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D1" w:rsidRPr="00CC6F93" w:rsidRDefault="002C24BE" w:rsidP="00B45F94">
      <w:pPr>
        <w:pStyle w:val="2"/>
        <w:tabs>
          <w:tab w:val="left" w:pos="708"/>
        </w:tabs>
        <w:spacing w:before="0" w:after="0"/>
        <w:jc w:val="center"/>
        <w:rPr>
          <w:rStyle w:val="Heading3CharCharChar1Char"/>
          <w:rFonts w:ascii="Arial" w:hAnsi="Arial" w:cs="Arial" w:hint="default"/>
          <w:bCs w:val="0"/>
          <w:i w:val="0"/>
          <w:color w:val="7030A0"/>
          <w:sz w:val="36"/>
          <w:szCs w:val="36"/>
          <w:lang w:val="ru-RU"/>
        </w:rPr>
      </w:pPr>
      <w:r w:rsidRPr="00CC6F93">
        <w:rPr>
          <w:rStyle w:val="Heading3CharCharChar1Char"/>
          <w:rFonts w:ascii="Arial" w:hAnsi="Arial" w:cs="Arial" w:hint="default"/>
          <w:bCs w:val="0"/>
          <w:i w:val="0"/>
          <w:color w:val="7030A0"/>
          <w:sz w:val="36"/>
          <w:szCs w:val="36"/>
          <w:lang w:val="ru-RU"/>
        </w:rPr>
        <w:t xml:space="preserve">Лабораторная работа </w:t>
      </w:r>
      <w:r w:rsidR="002833AC" w:rsidRPr="00CC6F93">
        <w:rPr>
          <w:rStyle w:val="Heading3CharCharChar1Char"/>
          <w:rFonts w:ascii="Arial" w:hAnsi="Arial" w:cs="Arial" w:hint="default"/>
          <w:bCs w:val="0"/>
          <w:i w:val="0"/>
          <w:color w:val="7030A0"/>
          <w:sz w:val="36"/>
          <w:szCs w:val="36"/>
          <w:lang w:val="ru-RU"/>
        </w:rPr>
        <w:t>по теме</w:t>
      </w:r>
      <w:r w:rsidRPr="00CC6F93">
        <w:rPr>
          <w:rStyle w:val="Heading3CharCharChar1Char"/>
          <w:rFonts w:ascii="Arial" w:hAnsi="Arial" w:cs="Arial" w:hint="default"/>
          <w:bCs w:val="0"/>
          <w:i w:val="0"/>
          <w:color w:val="7030A0"/>
          <w:sz w:val="36"/>
          <w:szCs w:val="36"/>
          <w:lang w:val="ru-RU"/>
        </w:rPr>
        <w:t xml:space="preserve"> </w:t>
      </w:r>
    </w:p>
    <w:p w:rsidR="002C24BE" w:rsidRPr="003E7B18" w:rsidRDefault="002C24BE" w:rsidP="00B45F94">
      <w:pPr>
        <w:pStyle w:val="2"/>
        <w:tabs>
          <w:tab w:val="left" w:pos="708"/>
        </w:tabs>
        <w:spacing w:before="0" w:after="0"/>
        <w:jc w:val="center"/>
        <w:rPr>
          <w:rStyle w:val="Heading3CharCharChar1Char"/>
          <w:rFonts w:ascii="Arial" w:hAnsi="Arial" w:cs="Arial" w:hint="default"/>
          <w:bCs w:val="0"/>
          <w:color w:val="4F81BD"/>
          <w:sz w:val="36"/>
          <w:szCs w:val="36"/>
          <w:lang w:val="ru-RU"/>
        </w:rPr>
      </w:pPr>
      <w:r w:rsidRPr="003E7B18">
        <w:rPr>
          <w:rStyle w:val="Heading3CharCharChar1Char"/>
          <w:rFonts w:ascii="Arial" w:hAnsi="Arial" w:cs="Arial" w:hint="default"/>
          <w:bCs w:val="0"/>
          <w:color w:val="4F81BD"/>
          <w:sz w:val="36"/>
          <w:szCs w:val="36"/>
          <w:lang w:val="ru-RU"/>
        </w:rPr>
        <w:t xml:space="preserve"> </w:t>
      </w:r>
      <w:r w:rsidR="002833AC">
        <w:rPr>
          <w:rStyle w:val="Heading3CharCharChar1Char"/>
          <w:rFonts w:ascii="Arial" w:hAnsi="Arial" w:cs="Arial" w:hint="default"/>
          <w:bCs w:val="0"/>
          <w:color w:val="4F81BD"/>
          <w:sz w:val="36"/>
          <w:szCs w:val="36"/>
          <w:lang w:val="ru-RU"/>
        </w:rPr>
        <w:t>«</w:t>
      </w:r>
      <w:r w:rsidR="002833AC" w:rsidRPr="003E7B18">
        <w:rPr>
          <w:rStyle w:val="Heading3CharCharChar1Char"/>
          <w:rFonts w:ascii="Arial" w:hAnsi="Arial" w:cs="Arial" w:hint="default"/>
          <w:bCs w:val="0"/>
          <w:color w:val="4F81BD"/>
          <w:sz w:val="36"/>
          <w:szCs w:val="36"/>
          <w:lang w:val="ru-RU"/>
        </w:rPr>
        <w:t xml:space="preserve">Тема </w:t>
      </w:r>
      <w:r w:rsidR="002833AC">
        <w:rPr>
          <w:rStyle w:val="Heading3CharCharChar1Char"/>
          <w:rFonts w:ascii="Arial" w:hAnsi="Arial" w:cs="Arial" w:hint="default"/>
          <w:bCs w:val="0"/>
          <w:color w:val="4F81BD"/>
          <w:sz w:val="36"/>
          <w:szCs w:val="36"/>
          <w:lang w:val="ru-RU"/>
        </w:rPr>
        <w:t>1.</w:t>
      </w:r>
      <w:r w:rsidR="002833AC" w:rsidRPr="003E7B18">
        <w:rPr>
          <w:rStyle w:val="Heading3CharCharChar1Char"/>
          <w:rFonts w:ascii="Arial" w:hAnsi="Arial" w:cs="Arial" w:hint="default"/>
          <w:bCs w:val="0"/>
          <w:color w:val="4F81BD"/>
          <w:sz w:val="36"/>
          <w:szCs w:val="36"/>
          <w:lang w:val="ru-RU"/>
        </w:rPr>
        <w:t xml:space="preserve">1. </w:t>
      </w:r>
      <w:r w:rsidRPr="003E7B18">
        <w:rPr>
          <w:rStyle w:val="Heading3CharCharChar1Char"/>
          <w:rFonts w:ascii="Arial" w:hAnsi="Arial" w:cs="Arial" w:hint="default"/>
          <w:bCs w:val="0"/>
          <w:color w:val="4F81BD"/>
          <w:sz w:val="36"/>
          <w:szCs w:val="36"/>
          <w:lang w:val="ru-RU"/>
        </w:rPr>
        <w:t>Элементы теории погрешностей</w:t>
      </w:r>
      <w:r w:rsidR="002833AC">
        <w:rPr>
          <w:rStyle w:val="Heading3CharCharChar1Char"/>
          <w:rFonts w:ascii="Arial" w:hAnsi="Arial" w:cs="Arial" w:hint="default"/>
          <w:bCs w:val="0"/>
          <w:color w:val="4F81BD"/>
          <w:sz w:val="36"/>
          <w:szCs w:val="36"/>
          <w:lang w:val="ru-RU"/>
        </w:rPr>
        <w:t>»</w:t>
      </w:r>
    </w:p>
    <w:p w:rsidR="00CF4F27" w:rsidRDefault="00CF4F27" w:rsidP="00B45F94">
      <w:pPr>
        <w:rPr>
          <w:rFonts w:eastAsia="Arial Unicode MS"/>
        </w:rPr>
      </w:pPr>
    </w:p>
    <w:p w:rsidR="002C24BE" w:rsidRDefault="000C056A" w:rsidP="00B45F94">
      <w:pPr>
        <w:pStyle w:val="4"/>
        <w:spacing w:before="0" w:after="0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Toc76816981"/>
      <w:bookmarkStart w:id="1" w:name="_Toc62233981"/>
      <w:r>
        <w:rPr>
          <w:rFonts w:ascii="Arial" w:hAnsi="Arial" w:cs="Arial"/>
          <w:b/>
          <w:bCs/>
          <w:sz w:val="32"/>
          <w:szCs w:val="32"/>
        </w:rPr>
        <w:t>1.</w:t>
      </w:r>
      <w:r w:rsidR="002C24BE" w:rsidRPr="009B10FD">
        <w:rPr>
          <w:rFonts w:ascii="Arial" w:hAnsi="Arial" w:cs="Arial"/>
          <w:b/>
          <w:bCs/>
          <w:sz w:val="32"/>
          <w:szCs w:val="32"/>
        </w:rPr>
        <w:t>1.1. Вопросы, подлежащие изучению</w:t>
      </w:r>
      <w:bookmarkEnd w:id="0"/>
      <w:bookmarkEnd w:id="1"/>
    </w:p>
    <w:p w:rsidR="002C24BE" w:rsidRPr="006568D1" w:rsidRDefault="002C24BE" w:rsidP="00B45F94">
      <w:pPr>
        <w:pStyle w:val="20"/>
        <w:spacing w:after="0" w:line="240" w:lineRule="auto"/>
        <w:ind w:left="0"/>
        <w:rPr>
          <w:sz w:val="24"/>
          <w:szCs w:val="24"/>
        </w:rPr>
      </w:pPr>
      <w:r w:rsidRPr="006568D1">
        <w:rPr>
          <w:b/>
          <w:sz w:val="24"/>
          <w:szCs w:val="24"/>
        </w:rPr>
        <w:t>1</w:t>
      </w:r>
      <w:r w:rsidRPr="006568D1">
        <w:rPr>
          <w:sz w:val="24"/>
          <w:szCs w:val="24"/>
        </w:rPr>
        <w:t>. Понятие погрешности.</w:t>
      </w:r>
    </w:p>
    <w:p w:rsidR="002C24BE" w:rsidRPr="006568D1" w:rsidRDefault="002C24BE" w:rsidP="00B45F94">
      <w:pPr>
        <w:pStyle w:val="20"/>
        <w:spacing w:after="0" w:line="240" w:lineRule="auto"/>
        <w:ind w:left="0"/>
        <w:rPr>
          <w:sz w:val="24"/>
          <w:szCs w:val="24"/>
        </w:rPr>
      </w:pPr>
      <w:r w:rsidRPr="006568D1">
        <w:rPr>
          <w:b/>
          <w:sz w:val="24"/>
          <w:szCs w:val="24"/>
        </w:rPr>
        <w:t>2</w:t>
      </w:r>
      <w:r w:rsidRPr="006568D1">
        <w:rPr>
          <w:sz w:val="24"/>
          <w:szCs w:val="24"/>
        </w:rPr>
        <w:t>. Абсолютная погрешность приближенного  числа и ее вычисление.</w:t>
      </w:r>
    </w:p>
    <w:p w:rsidR="002C24BE" w:rsidRPr="006568D1" w:rsidRDefault="002C24BE" w:rsidP="00B45F94">
      <w:pPr>
        <w:pStyle w:val="20"/>
        <w:spacing w:after="0" w:line="240" w:lineRule="auto"/>
        <w:ind w:left="0"/>
        <w:rPr>
          <w:sz w:val="24"/>
          <w:szCs w:val="24"/>
        </w:rPr>
      </w:pPr>
      <w:r w:rsidRPr="006568D1">
        <w:rPr>
          <w:b/>
          <w:sz w:val="24"/>
          <w:szCs w:val="24"/>
        </w:rPr>
        <w:t>3</w:t>
      </w:r>
      <w:r w:rsidRPr="006568D1">
        <w:rPr>
          <w:sz w:val="24"/>
          <w:szCs w:val="24"/>
        </w:rPr>
        <w:t>. Относительная погрешность приближенного  числа и ее вычисление.</w:t>
      </w:r>
    </w:p>
    <w:p w:rsidR="002C24BE" w:rsidRPr="006568D1" w:rsidRDefault="002C24BE" w:rsidP="00B45F94">
      <w:pPr>
        <w:pStyle w:val="20"/>
        <w:spacing w:after="0" w:line="240" w:lineRule="auto"/>
        <w:ind w:left="0"/>
        <w:rPr>
          <w:sz w:val="24"/>
          <w:szCs w:val="24"/>
        </w:rPr>
      </w:pPr>
      <w:r w:rsidRPr="006568D1">
        <w:rPr>
          <w:b/>
          <w:sz w:val="24"/>
          <w:szCs w:val="24"/>
        </w:rPr>
        <w:t>4</w:t>
      </w:r>
      <w:r w:rsidRPr="006568D1">
        <w:rPr>
          <w:sz w:val="24"/>
          <w:szCs w:val="24"/>
        </w:rPr>
        <w:t>. Действия над приближенными числами.</w:t>
      </w:r>
    </w:p>
    <w:p w:rsidR="002C24BE" w:rsidRPr="006568D1" w:rsidRDefault="002C24BE" w:rsidP="00B45F94">
      <w:pPr>
        <w:pStyle w:val="20"/>
        <w:spacing w:after="0" w:line="240" w:lineRule="auto"/>
        <w:ind w:left="0"/>
        <w:rPr>
          <w:sz w:val="24"/>
          <w:szCs w:val="24"/>
        </w:rPr>
      </w:pPr>
      <w:r w:rsidRPr="006568D1">
        <w:rPr>
          <w:b/>
          <w:sz w:val="24"/>
          <w:szCs w:val="24"/>
        </w:rPr>
        <w:t>5</w:t>
      </w:r>
      <w:r w:rsidRPr="006568D1">
        <w:rPr>
          <w:sz w:val="24"/>
          <w:szCs w:val="24"/>
        </w:rPr>
        <w:t>. Оценка погрешностей результата.</w:t>
      </w:r>
    </w:p>
    <w:p w:rsidR="002C24BE" w:rsidRDefault="002C24BE" w:rsidP="00B45F94">
      <w:pPr>
        <w:jc w:val="both"/>
        <w:rPr>
          <w:rFonts w:ascii="Arial" w:hAnsi="Arial" w:cs="Arial"/>
        </w:rPr>
      </w:pPr>
    </w:p>
    <w:p w:rsidR="002C24BE" w:rsidRDefault="000C056A" w:rsidP="00B45F94">
      <w:pPr>
        <w:pStyle w:val="4"/>
        <w:spacing w:before="0" w:after="0"/>
        <w:jc w:val="center"/>
        <w:rPr>
          <w:rFonts w:ascii="Arial" w:hAnsi="Arial" w:cs="Arial"/>
          <w:b/>
          <w:bCs/>
          <w:sz w:val="32"/>
          <w:szCs w:val="32"/>
        </w:rPr>
      </w:pPr>
      <w:bookmarkStart w:id="2" w:name="_Toc62233982"/>
      <w:bookmarkStart w:id="3" w:name="_Toc76816982"/>
      <w:r>
        <w:rPr>
          <w:rFonts w:ascii="Arial" w:hAnsi="Arial" w:cs="Arial"/>
          <w:b/>
          <w:bCs/>
          <w:sz w:val="32"/>
          <w:szCs w:val="32"/>
        </w:rPr>
        <w:t>1.</w:t>
      </w:r>
      <w:r w:rsidR="002C24BE" w:rsidRPr="009B10FD">
        <w:rPr>
          <w:rFonts w:ascii="Arial" w:hAnsi="Arial" w:cs="Arial"/>
          <w:b/>
          <w:bCs/>
          <w:sz w:val="32"/>
          <w:szCs w:val="32"/>
        </w:rPr>
        <w:t>1.</w:t>
      </w:r>
      <w:r w:rsidR="002C24BE" w:rsidRPr="009B10FD">
        <w:rPr>
          <w:rFonts w:ascii="Arial" w:hAnsi="Arial" w:cs="Arial"/>
          <w:b/>
          <w:bCs/>
          <w:sz w:val="32"/>
          <w:szCs w:val="32"/>
          <w:lang w:val="en-US"/>
        </w:rPr>
        <w:t xml:space="preserve">2. </w:t>
      </w:r>
      <w:proofErr w:type="spellStart"/>
      <w:r w:rsidR="002C24BE" w:rsidRPr="009B10FD">
        <w:rPr>
          <w:rFonts w:ascii="Arial" w:hAnsi="Arial" w:cs="Arial"/>
          <w:b/>
          <w:bCs/>
          <w:sz w:val="32"/>
          <w:szCs w:val="32"/>
          <w:lang w:val="en-US"/>
        </w:rPr>
        <w:t>Задание</w:t>
      </w:r>
      <w:bookmarkEnd w:id="2"/>
      <w:bookmarkEnd w:id="3"/>
      <w:proofErr w:type="spellEnd"/>
    </w:p>
    <w:p w:rsidR="002C24BE" w:rsidRPr="006568D1" w:rsidRDefault="002C24BE" w:rsidP="00B45F94">
      <w:pPr>
        <w:pStyle w:val="20"/>
        <w:numPr>
          <w:ilvl w:val="0"/>
          <w:numId w:val="1"/>
        </w:numPr>
        <w:tabs>
          <w:tab w:val="num" w:pos="360"/>
        </w:tabs>
        <w:suppressAutoHyphens w:val="0"/>
        <w:spacing w:after="0" w:line="240" w:lineRule="auto"/>
        <w:ind w:left="360"/>
        <w:jc w:val="both"/>
        <w:rPr>
          <w:b/>
          <w:sz w:val="24"/>
          <w:szCs w:val="24"/>
        </w:rPr>
      </w:pPr>
      <w:r w:rsidRPr="006568D1">
        <w:rPr>
          <w:b/>
          <w:sz w:val="24"/>
          <w:szCs w:val="24"/>
        </w:rPr>
        <w:t xml:space="preserve">Выбрать вариант задания </w:t>
      </w:r>
      <w:r w:rsidRPr="006568D1">
        <w:rPr>
          <w:sz w:val="24"/>
          <w:szCs w:val="24"/>
        </w:rPr>
        <w:t xml:space="preserve">из </w:t>
      </w:r>
      <w:r w:rsidR="00CF4F27">
        <w:rPr>
          <w:sz w:val="24"/>
          <w:szCs w:val="24"/>
        </w:rPr>
        <w:t>т</w:t>
      </w:r>
      <w:r w:rsidRPr="006568D1">
        <w:rPr>
          <w:sz w:val="24"/>
          <w:szCs w:val="24"/>
        </w:rPr>
        <w:t xml:space="preserve">абл.  </w:t>
      </w:r>
      <w:r w:rsidR="000C056A">
        <w:rPr>
          <w:sz w:val="24"/>
          <w:szCs w:val="24"/>
        </w:rPr>
        <w:t>1.</w:t>
      </w:r>
      <w:r w:rsidRPr="006568D1">
        <w:rPr>
          <w:sz w:val="24"/>
          <w:szCs w:val="24"/>
        </w:rPr>
        <w:t>1</w:t>
      </w:r>
      <w:r w:rsidR="009B10FD">
        <w:rPr>
          <w:sz w:val="24"/>
          <w:szCs w:val="24"/>
        </w:rPr>
        <w:t>-</w:t>
      </w:r>
      <w:r w:rsidRPr="006568D1">
        <w:rPr>
          <w:sz w:val="24"/>
          <w:szCs w:val="24"/>
        </w:rPr>
        <w:t>1</w:t>
      </w:r>
      <w:r w:rsidR="00D17D4C">
        <w:rPr>
          <w:sz w:val="24"/>
          <w:szCs w:val="24"/>
        </w:rPr>
        <w:t xml:space="preserve"> по </w:t>
      </w:r>
      <w:r w:rsidR="00B45F94">
        <w:rPr>
          <w:sz w:val="24"/>
          <w:szCs w:val="24"/>
        </w:rPr>
        <w:t>указанию</w:t>
      </w:r>
      <w:r w:rsidR="00D17D4C">
        <w:rPr>
          <w:sz w:val="24"/>
          <w:szCs w:val="24"/>
        </w:rPr>
        <w:t xml:space="preserve"> преподавателя.</w:t>
      </w:r>
    </w:p>
    <w:p w:rsidR="002C24BE" w:rsidRPr="006568D1" w:rsidRDefault="002C24BE" w:rsidP="00B45F94">
      <w:pPr>
        <w:pStyle w:val="20"/>
        <w:numPr>
          <w:ilvl w:val="0"/>
          <w:numId w:val="1"/>
        </w:numPr>
        <w:tabs>
          <w:tab w:val="num" w:pos="360"/>
        </w:tabs>
        <w:suppressAutoHyphens w:val="0"/>
        <w:spacing w:after="0" w:line="240" w:lineRule="auto"/>
        <w:ind w:left="360"/>
        <w:jc w:val="both"/>
        <w:rPr>
          <w:sz w:val="24"/>
          <w:szCs w:val="24"/>
        </w:rPr>
      </w:pPr>
      <w:r w:rsidRPr="006568D1">
        <w:rPr>
          <w:b/>
          <w:sz w:val="24"/>
          <w:szCs w:val="24"/>
        </w:rPr>
        <w:t>Вычислить предельную относительную погрешность</w:t>
      </w:r>
      <w:r w:rsidRPr="006568D1">
        <w:rPr>
          <w:sz w:val="24"/>
          <w:szCs w:val="24"/>
        </w:rPr>
        <w:t xml:space="preserve"> заданного приближенного числа для пункта </w:t>
      </w:r>
      <w:r w:rsidRPr="006568D1">
        <w:rPr>
          <w:b/>
          <w:sz w:val="24"/>
          <w:szCs w:val="24"/>
        </w:rPr>
        <w:t>а)</w:t>
      </w:r>
      <w:r w:rsidRPr="006568D1">
        <w:rPr>
          <w:sz w:val="24"/>
          <w:szCs w:val="24"/>
        </w:rPr>
        <w:t xml:space="preserve"> </w:t>
      </w:r>
      <w:r w:rsidR="009B10FD">
        <w:rPr>
          <w:sz w:val="24"/>
          <w:szCs w:val="24"/>
        </w:rPr>
        <w:t>т</w:t>
      </w:r>
      <w:r w:rsidRPr="006568D1">
        <w:rPr>
          <w:sz w:val="24"/>
          <w:szCs w:val="24"/>
        </w:rPr>
        <w:t xml:space="preserve">абл. </w:t>
      </w:r>
      <w:r w:rsidR="000C056A">
        <w:rPr>
          <w:sz w:val="24"/>
          <w:szCs w:val="24"/>
        </w:rPr>
        <w:t>1.</w:t>
      </w:r>
      <w:r w:rsidR="00D17D4C">
        <w:rPr>
          <w:sz w:val="24"/>
          <w:szCs w:val="24"/>
        </w:rPr>
        <w:t>1-1</w:t>
      </w:r>
      <w:r w:rsidRPr="006568D1">
        <w:rPr>
          <w:sz w:val="24"/>
          <w:szCs w:val="24"/>
        </w:rPr>
        <w:t>.</w:t>
      </w:r>
    </w:p>
    <w:p w:rsidR="002C24BE" w:rsidRPr="006568D1" w:rsidRDefault="002C24BE" w:rsidP="00B45F94">
      <w:pPr>
        <w:pStyle w:val="20"/>
        <w:numPr>
          <w:ilvl w:val="0"/>
          <w:numId w:val="1"/>
        </w:numPr>
        <w:tabs>
          <w:tab w:val="num" w:pos="360"/>
        </w:tabs>
        <w:suppressAutoHyphens w:val="0"/>
        <w:spacing w:after="0" w:line="240" w:lineRule="auto"/>
        <w:ind w:left="360"/>
        <w:jc w:val="both"/>
        <w:rPr>
          <w:sz w:val="24"/>
          <w:szCs w:val="24"/>
        </w:rPr>
      </w:pPr>
      <w:r w:rsidRPr="006568D1">
        <w:rPr>
          <w:b/>
          <w:sz w:val="24"/>
          <w:szCs w:val="24"/>
        </w:rPr>
        <w:t>Вычислить предельную абсолютную погрешность</w:t>
      </w:r>
      <w:r w:rsidRPr="006568D1">
        <w:rPr>
          <w:sz w:val="24"/>
          <w:szCs w:val="24"/>
        </w:rPr>
        <w:t xml:space="preserve"> заданного приближенного числа для пункта </w:t>
      </w:r>
      <w:r w:rsidRPr="006568D1">
        <w:rPr>
          <w:b/>
          <w:sz w:val="24"/>
          <w:szCs w:val="24"/>
          <w:lang w:val="en-US"/>
        </w:rPr>
        <w:t>b</w:t>
      </w:r>
      <w:r w:rsidRPr="006568D1">
        <w:rPr>
          <w:b/>
          <w:sz w:val="24"/>
          <w:szCs w:val="24"/>
        </w:rPr>
        <w:t>)</w:t>
      </w:r>
      <w:r w:rsidRPr="006568D1">
        <w:rPr>
          <w:sz w:val="24"/>
          <w:szCs w:val="24"/>
        </w:rPr>
        <w:t xml:space="preserve"> </w:t>
      </w:r>
      <w:r w:rsidR="00D17D4C">
        <w:rPr>
          <w:sz w:val="24"/>
          <w:szCs w:val="24"/>
        </w:rPr>
        <w:t>т</w:t>
      </w:r>
      <w:r w:rsidRPr="006568D1">
        <w:rPr>
          <w:sz w:val="24"/>
          <w:szCs w:val="24"/>
        </w:rPr>
        <w:t xml:space="preserve">абл. </w:t>
      </w:r>
      <w:r w:rsidR="000C056A">
        <w:rPr>
          <w:sz w:val="24"/>
          <w:szCs w:val="24"/>
        </w:rPr>
        <w:t>1.</w:t>
      </w:r>
      <w:r w:rsidR="00D17D4C">
        <w:rPr>
          <w:sz w:val="24"/>
          <w:szCs w:val="24"/>
        </w:rPr>
        <w:t>1-1.</w:t>
      </w:r>
    </w:p>
    <w:p w:rsidR="002C24BE" w:rsidRPr="006568D1" w:rsidRDefault="002C24BE" w:rsidP="00B45F94">
      <w:pPr>
        <w:pStyle w:val="20"/>
        <w:numPr>
          <w:ilvl w:val="0"/>
          <w:numId w:val="1"/>
        </w:numPr>
        <w:tabs>
          <w:tab w:val="num" w:pos="360"/>
        </w:tabs>
        <w:suppressAutoHyphens w:val="0"/>
        <w:spacing w:after="0" w:line="240" w:lineRule="auto"/>
        <w:ind w:left="360"/>
        <w:jc w:val="both"/>
        <w:rPr>
          <w:sz w:val="24"/>
          <w:szCs w:val="24"/>
        </w:rPr>
      </w:pPr>
      <w:r w:rsidRPr="006568D1">
        <w:rPr>
          <w:b/>
          <w:sz w:val="24"/>
          <w:szCs w:val="24"/>
        </w:rPr>
        <w:t xml:space="preserve">Вычислить предельную абсолютную и предельную относительную погрешности </w:t>
      </w:r>
      <w:r w:rsidRPr="006568D1">
        <w:rPr>
          <w:sz w:val="24"/>
          <w:szCs w:val="24"/>
        </w:rPr>
        <w:t xml:space="preserve">результата для пункта </w:t>
      </w:r>
      <w:r w:rsidRPr="006568D1">
        <w:rPr>
          <w:b/>
          <w:sz w:val="24"/>
          <w:szCs w:val="24"/>
        </w:rPr>
        <w:t>с)</w:t>
      </w:r>
      <w:r w:rsidRPr="006568D1">
        <w:rPr>
          <w:sz w:val="24"/>
          <w:szCs w:val="24"/>
        </w:rPr>
        <w:t xml:space="preserve"> </w:t>
      </w:r>
      <w:r w:rsidR="009B10FD">
        <w:rPr>
          <w:sz w:val="24"/>
          <w:szCs w:val="24"/>
        </w:rPr>
        <w:t>т</w:t>
      </w:r>
      <w:r w:rsidRPr="006568D1">
        <w:rPr>
          <w:sz w:val="24"/>
          <w:szCs w:val="24"/>
        </w:rPr>
        <w:t>абл.</w:t>
      </w:r>
      <w:r w:rsidR="000C056A">
        <w:rPr>
          <w:sz w:val="24"/>
          <w:szCs w:val="24"/>
        </w:rPr>
        <w:t>1.</w:t>
      </w:r>
      <w:r w:rsidR="00D17D4C">
        <w:rPr>
          <w:sz w:val="24"/>
          <w:szCs w:val="24"/>
        </w:rPr>
        <w:t>1-</w:t>
      </w:r>
      <w:r w:rsidR="000E4D4C">
        <w:rPr>
          <w:sz w:val="24"/>
          <w:szCs w:val="24"/>
        </w:rPr>
        <w:t xml:space="preserve"> </w:t>
      </w:r>
      <w:r w:rsidRPr="006568D1">
        <w:rPr>
          <w:sz w:val="24"/>
          <w:szCs w:val="24"/>
        </w:rPr>
        <w:t>1.</w:t>
      </w:r>
    </w:p>
    <w:p w:rsidR="002C24BE" w:rsidRDefault="002C24BE" w:rsidP="00B45F94">
      <w:pPr>
        <w:pStyle w:val="20"/>
        <w:spacing w:after="0" w:line="240" w:lineRule="auto"/>
        <w:rPr>
          <w:rFonts w:ascii="Arial" w:hAnsi="Arial" w:cs="Arial"/>
        </w:rPr>
      </w:pPr>
    </w:p>
    <w:p w:rsidR="002C24BE" w:rsidRPr="009B10FD" w:rsidRDefault="000C056A" w:rsidP="00B45F94">
      <w:pPr>
        <w:pStyle w:val="4"/>
        <w:spacing w:before="0" w:after="0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62233983"/>
      <w:bookmarkStart w:id="5" w:name="_Toc76816983"/>
      <w:r>
        <w:rPr>
          <w:rFonts w:ascii="Arial" w:hAnsi="Arial" w:cs="Arial"/>
          <w:b/>
          <w:bCs/>
          <w:sz w:val="32"/>
          <w:szCs w:val="32"/>
        </w:rPr>
        <w:t>1.</w:t>
      </w:r>
      <w:r w:rsidR="002C24BE" w:rsidRPr="009B10FD">
        <w:rPr>
          <w:rFonts w:ascii="Arial" w:hAnsi="Arial" w:cs="Arial"/>
          <w:b/>
          <w:bCs/>
          <w:sz w:val="32"/>
          <w:szCs w:val="32"/>
        </w:rPr>
        <w:t>1.3. Варианты задания</w:t>
      </w:r>
      <w:bookmarkStart w:id="6" w:name="_GoBack"/>
      <w:bookmarkEnd w:id="4"/>
      <w:bookmarkEnd w:id="5"/>
      <w:bookmarkEnd w:id="6"/>
    </w:p>
    <w:p w:rsidR="002C24BE" w:rsidRPr="006568D1" w:rsidRDefault="00884F40" w:rsidP="00B45F94">
      <w:pPr>
        <w:ind w:left="4956"/>
        <w:jc w:val="center"/>
      </w:pPr>
      <w:r>
        <w:t xml:space="preserve">                                 </w:t>
      </w:r>
      <w:r w:rsidR="002C24BE" w:rsidRPr="006568D1">
        <w:t xml:space="preserve">Таблица </w:t>
      </w:r>
      <w:r w:rsidR="000C056A">
        <w:t>1.</w:t>
      </w:r>
      <w:r w:rsidR="002C24BE" w:rsidRPr="006568D1">
        <w:t>1</w:t>
      </w:r>
      <w:r w:rsidR="009B10FD">
        <w:t>-</w:t>
      </w:r>
      <w:r w:rsidR="002C24BE" w:rsidRPr="006568D1">
        <w:t>1</w:t>
      </w:r>
    </w:p>
    <w:tbl>
      <w:tblPr>
        <w:tblW w:w="0" w:type="auto"/>
        <w:jc w:val="center"/>
        <w:tblInd w:w="-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540"/>
        <w:gridCol w:w="3878"/>
        <w:gridCol w:w="624"/>
        <w:gridCol w:w="3600"/>
      </w:tblGrid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Задание</w: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2C24BE" w:rsidP="00B45F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Задание</w: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18162B" w:rsidP="00B45F94">
            <w:pPr>
              <w:jc w:val="both"/>
              <w:rPr>
                <w:rFonts w:ascii="Arial" w:hAnsi="Arial" w:cs="Arial"/>
                <w:b/>
              </w:rPr>
            </w:pPr>
            <w:r w:rsidRPr="0018162B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2920" w:dyaOrig="2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5pt;height:123pt" o:ole="">
                  <v:imagedata r:id="rId9" o:title=""/>
                </v:shape>
                <o:OLEObject Type="Embed" ProgID="Equation.DSMT4" ShapeID="_x0000_i1025" DrawAspect="Content" ObjectID="_1407405029" r:id="rId10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3040" w:dyaOrig="2620">
                <v:shape id="_x0000_i1026" type="#_x0000_t75" style="width:152.25pt;height:130.5pt" o:ole="">
                  <v:imagedata r:id="rId11" o:title=""/>
                </v:shape>
                <o:OLEObject Type="Embed" ProgID="Equation.DSMT4" ShapeID="_x0000_i1026" DrawAspect="Content" ObjectID="_1407405030" r:id="rId12"/>
              </w:object>
            </w:r>
          </w:p>
        </w:tc>
      </w:tr>
      <w:tr w:rsidR="002C24BE" w:rsidTr="000E74C3">
        <w:trPr>
          <w:trHeight w:val="2313"/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2920" w:dyaOrig="2600">
                <v:shape id="_x0000_i1027" type="#_x0000_t75" style="width:146.25pt;height:130.5pt" o:ole="">
                  <v:imagedata r:id="rId13" o:title=""/>
                </v:shape>
                <o:OLEObject Type="Embed" ProgID="Equation.DSMT4" ShapeID="_x0000_i1027" DrawAspect="Content" ObjectID="_1407405031" r:id="rId14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2799" w:dyaOrig="2600">
                <v:shape id="_x0000_i1028" type="#_x0000_t75" style="width:139.5pt;height:130.5pt" o:ole="">
                  <v:imagedata r:id="rId15" o:title=""/>
                </v:shape>
                <o:OLEObject Type="Embed" ProgID="Equation.DSMT4" ShapeID="_x0000_i1028" DrawAspect="Content" ObjectID="_1407405032" r:id="rId16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5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84"/>
                <w:sz w:val="20"/>
                <w:szCs w:val="20"/>
              </w:rPr>
              <w:object w:dxaOrig="2980" w:dyaOrig="2920">
                <v:shape id="_x0000_i1029" type="#_x0000_t75" style="width:149.25pt;height:146.25pt" o:ole="">
                  <v:imagedata r:id="rId17" o:title=""/>
                </v:shape>
                <o:OLEObject Type="Embed" ProgID="Equation.DSMT4" ShapeID="_x0000_i1029" DrawAspect="Content" ObjectID="_1407405033" r:id="rId18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6"/>
                <w:sz w:val="20"/>
                <w:szCs w:val="20"/>
              </w:rPr>
              <w:object w:dxaOrig="2920" w:dyaOrig="2640">
                <v:shape id="_x0000_i1030" type="#_x0000_t75" style="width:146.25pt;height:132pt" o:ole="">
                  <v:imagedata r:id="rId19" o:title=""/>
                </v:shape>
                <o:OLEObject Type="Embed" ProgID="Equation.DSMT4" ShapeID="_x0000_i1030" DrawAspect="Content" ObjectID="_1407405034" r:id="rId20"/>
              </w:object>
            </w:r>
          </w:p>
        </w:tc>
      </w:tr>
      <w:tr w:rsidR="002C24BE" w:rsidTr="000E74C3">
        <w:trPr>
          <w:trHeight w:val="2481"/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30"/>
                <w:sz w:val="20"/>
                <w:szCs w:val="20"/>
              </w:rPr>
              <w:object w:dxaOrig="3040" w:dyaOrig="2720">
                <v:shape id="_x0000_i1031" type="#_x0000_t75" style="width:151.5pt;height:136.5pt" o:ole="">
                  <v:imagedata r:id="rId21" o:title=""/>
                </v:shape>
                <o:OLEObject Type="Embed" ProgID="Equation.DSMT4" ShapeID="_x0000_i1031" DrawAspect="Content" ObjectID="_1407405035" r:id="rId22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3040" w:dyaOrig="2600">
                <v:shape id="_x0000_i1032" type="#_x0000_t75" style="width:152.25pt;height:130.5pt" o:ole="">
                  <v:imagedata r:id="rId23" o:title=""/>
                </v:shape>
                <o:OLEObject Type="Embed" ProgID="Equation.DSMT4" ShapeID="_x0000_i1032" DrawAspect="Content" ObjectID="_1407405036" r:id="rId24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220"/>
                <w:sz w:val="20"/>
                <w:szCs w:val="20"/>
              </w:rPr>
              <w:object w:dxaOrig="3060" w:dyaOrig="3280">
                <v:shape id="_x0000_i1033" type="#_x0000_t75" style="width:141.75pt;height:152.25pt" o:ole="">
                  <v:imagedata r:id="rId25" o:title=""/>
                </v:shape>
                <o:OLEObject Type="Embed" ProgID="Equation.DSMT4" ShapeID="_x0000_i1033" DrawAspect="Content" ObjectID="_1407405037" r:id="rId26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3040" w:dyaOrig="2600">
                <v:shape id="_x0000_i1034" type="#_x0000_t75" style="width:157.5pt;height:123.75pt" o:ole="">
                  <v:imagedata r:id="rId27" o:title=""/>
                </v:shape>
                <o:OLEObject Type="Embed" ProgID="Equation.DSMT4" ShapeID="_x0000_i1034" DrawAspect="Content" ObjectID="_1407405038" r:id="rId28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32"/>
                <w:sz w:val="20"/>
                <w:szCs w:val="20"/>
              </w:rPr>
              <w:object w:dxaOrig="2860" w:dyaOrig="2980">
                <v:shape id="_x0000_i1035" type="#_x0000_t75" style="width:143.25pt;height:149.25pt" o:ole="">
                  <v:imagedata r:id="rId29" o:title=""/>
                </v:shape>
                <o:OLEObject Type="Embed" ProgID="Equation.DSMT4" ShapeID="_x0000_i1035" DrawAspect="Content" ObjectID="_1407405039" r:id="rId30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8"/>
                <w:sz w:val="20"/>
                <w:szCs w:val="20"/>
              </w:rPr>
              <w:object w:dxaOrig="2920" w:dyaOrig="2680">
                <v:shape id="_x0000_i1036" type="#_x0000_t75" style="width:145.5pt;height:134.25pt" o:ole="">
                  <v:imagedata r:id="rId31" o:title=""/>
                </v:shape>
                <o:OLEObject Type="Embed" ProgID="Equation.DSMT4" ShapeID="_x0000_i1036" DrawAspect="Content" ObjectID="_1407405040" r:id="rId32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13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06"/>
                <w:sz w:val="20"/>
                <w:szCs w:val="20"/>
              </w:rPr>
              <w:object w:dxaOrig="3040" w:dyaOrig="2180">
                <v:shape id="_x0000_i1037" type="#_x0000_t75" style="width:151.5pt;height:108.75pt" o:ole="">
                  <v:imagedata r:id="rId33" o:title=""/>
                </v:shape>
                <o:OLEObject Type="Embed" ProgID="Equation.DSMT4" ShapeID="_x0000_i1037" DrawAspect="Content" ObjectID="_1407405041" r:id="rId34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3040" w:dyaOrig="2600">
                <v:shape id="_x0000_i1038" type="#_x0000_t75" style="width:151.5pt;height:129pt" o:ole="">
                  <v:imagedata r:id="rId35" o:title=""/>
                </v:shape>
                <o:OLEObject Type="Embed" ProgID="Equation.DSMT4" ShapeID="_x0000_i1038" DrawAspect="Content" ObjectID="_1407405042" r:id="rId36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6"/>
                <w:sz w:val="20"/>
                <w:szCs w:val="20"/>
              </w:rPr>
              <w:object w:dxaOrig="2780" w:dyaOrig="2640">
                <v:shape id="_x0000_i1039" type="#_x0000_t75" style="width:138.75pt;height:132pt" o:ole="">
                  <v:imagedata r:id="rId37" o:title=""/>
                </v:shape>
                <o:OLEObject Type="Embed" ProgID="Equation.DSMT4" ShapeID="_x0000_i1039" DrawAspect="Content" ObjectID="_1407405043" r:id="rId38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2920" w:dyaOrig="2620">
                <v:shape id="_x0000_i1040" type="#_x0000_t75" style="width:145.5pt;height:131.25pt" o:ole="">
                  <v:imagedata r:id="rId39" o:title=""/>
                </v:shape>
                <o:OLEObject Type="Embed" ProgID="Equation.DSMT4" ShapeID="_x0000_i1040" DrawAspect="Content" ObjectID="_1407405044" r:id="rId40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2799" w:dyaOrig="2600">
                <v:shape id="_x0000_i1041" type="#_x0000_t75" style="width:139.5pt;height:129pt" o:ole="">
                  <v:imagedata r:id="rId41" o:title=""/>
                </v:shape>
                <o:OLEObject Type="Embed" ProgID="Equation.DSMT4" ShapeID="_x0000_i1041" DrawAspect="Content" ObjectID="_1407405045" r:id="rId42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18162B" w:rsidP="00B45F94">
            <w:pPr>
              <w:jc w:val="both"/>
              <w:rPr>
                <w:rFonts w:ascii="Arial" w:hAnsi="Arial" w:cs="Arial"/>
                <w:b/>
              </w:rPr>
            </w:pPr>
            <w:r w:rsidRPr="0018162B">
              <w:rPr>
                <w:rFonts w:ascii="Arial" w:hAnsi="Arial" w:cs="Arial"/>
                <w:b/>
                <w:position w:val="-120"/>
                <w:sz w:val="20"/>
                <w:szCs w:val="20"/>
              </w:rPr>
              <w:object w:dxaOrig="3040" w:dyaOrig="2520">
                <v:shape id="_x0000_i1042" type="#_x0000_t75" style="width:152.25pt;height:126pt" o:ole="">
                  <v:imagedata r:id="rId43" o:title=""/>
                </v:shape>
                <o:OLEObject Type="Embed" ProgID="Equation.DSMT4" ShapeID="_x0000_i1042" DrawAspect="Content" ObjectID="_1407405046" r:id="rId44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12"/>
                <w:sz w:val="20"/>
                <w:szCs w:val="20"/>
              </w:rPr>
              <w:object w:dxaOrig="2920" w:dyaOrig="2240">
                <v:shape id="_x0000_i1043" type="#_x0000_t75" style="width:146.25pt;height:112.5pt" o:ole="">
                  <v:imagedata r:id="rId45" o:title=""/>
                </v:shape>
                <o:OLEObject Type="Embed" ProgID="Equation.DSMT4" ShapeID="_x0000_i1043" DrawAspect="Content" ObjectID="_1407405047" r:id="rId46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8"/>
                <w:sz w:val="20"/>
                <w:szCs w:val="20"/>
              </w:rPr>
              <w:object w:dxaOrig="3040" w:dyaOrig="2680">
                <v:shape id="_x0000_i1044" type="#_x0000_t75" style="width:152.25pt;height:133.5pt" o:ole="">
                  <v:imagedata r:id="rId47" o:title=""/>
                </v:shape>
                <o:OLEObject Type="Embed" ProgID="Equation.DSMT4" ShapeID="_x0000_i1044" DrawAspect="Content" ObjectID="_1407405048" r:id="rId48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21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2799" w:dyaOrig="2600">
                <v:shape id="_x0000_i1045" type="#_x0000_t75" style="width:156.75pt;height:130.5pt" o:ole="">
                  <v:imagedata r:id="rId49" o:title=""/>
                </v:shape>
                <o:OLEObject Type="Embed" ProgID="Equation.DSMT4" ShapeID="_x0000_i1045" DrawAspect="Content" ObjectID="_1407405049" r:id="rId50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22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2799" w:dyaOrig="2620">
                <v:shape id="_x0000_i1046" type="#_x0000_t75" style="width:139.5pt;height:130.5pt" o:ole="">
                  <v:imagedata r:id="rId51" o:title=""/>
                </v:shape>
                <o:OLEObject Type="Embed" ProgID="Equation.DSMT4" ShapeID="_x0000_i1046" DrawAspect="Content" ObjectID="_1407405050" r:id="rId52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23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16"/>
                <w:sz w:val="20"/>
                <w:szCs w:val="20"/>
              </w:rPr>
              <w:object w:dxaOrig="2799" w:dyaOrig="2280">
                <v:shape id="_x0000_i1047" type="#_x0000_t75" style="width:140.25pt;height:114.75pt" o:ole="">
                  <v:imagedata r:id="rId53" o:title=""/>
                </v:shape>
                <o:OLEObject Type="Embed" ProgID="Equation.DSMT4" ShapeID="_x0000_i1047" DrawAspect="Content" ObjectID="_1407405051" r:id="rId54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24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2900" w:dyaOrig="2600">
                <v:shape id="_x0000_i1048" type="#_x0000_t75" style="width:144.75pt;height:129.75pt" o:ole="">
                  <v:imagedata r:id="rId55" o:title=""/>
                </v:shape>
                <o:OLEObject Type="Embed" ProgID="Equation.DSMT4" ShapeID="_x0000_i1048" DrawAspect="Content" ObjectID="_1407405052" r:id="rId56"/>
              </w:object>
            </w:r>
          </w:p>
        </w:tc>
      </w:tr>
      <w:tr w:rsidR="002C24BE" w:rsidTr="000E74C3">
        <w:trPr>
          <w:trHeight w:val="2688"/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25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38"/>
                <w:sz w:val="20"/>
                <w:szCs w:val="20"/>
              </w:rPr>
              <w:object w:dxaOrig="3019" w:dyaOrig="2880">
                <v:shape id="_x0000_i1049" type="#_x0000_t75" style="width:151.5pt;height:2in" o:ole="">
                  <v:imagedata r:id="rId57" o:title=""/>
                </v:shape>
                <o:OLEObject Type="Embed" ProgID="Equation.DSMT4" ShapeID="_x0000_i1049" DrawAspect="Content" ObjectID="_1407405053" r:id="rId58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26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6"/>
                <w:sz w:val="20"/>
                <w:szCs w:val="20"/>
              </w:rPr>
              <w:object w:dxaOrig="3040" w:dyaOrig="2640">
                <v:shape id="_x0000_i1050" type="#_x0000_t75" style="width:152.25pt;height:132pt" o:ole="">
                  <v:imagedata r:id="rId59" o:title=""/>
                </v:shape>
                <o:OLEObject Type="Embed" ProgID="Equation.DSMT4" ShapeID="_x0000_i1050" DrawAspect="Content" ObjectID="_1407405054" r:id="rId60"/>
              </w:object>
            </w:r>
          </w:p>
        </w:tc>
      </w:tr>
      <w:tr w:rsidR="002C24BE" w:rsidTr="000E74C3">
        <w:trPr>
          <w:trHeight w:val="2147"/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27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3040" w:dyaOrig="2600">
                <v:shape id="_x0000_i1051" type="#_x0000_t75" style="width:152.25pt;height:129.75pt" o:ole="">
                  <v:imagedata r:id="rId61" o:title=""/>
                </v:shape>
                <o:OLEObject Type="Embed" ProgID="Equation.DSMT4" ShapeID="_x0000_i1051" DrawAspect="Content" ObjectID="_1407405055" r:id="rId62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28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6"/>
                <w:sz w:val="20"/>
                <w:szCs w:val="20"/>
              </w:rPr>
              <w:object w:dxaOrig="2920" w:dyaOrig="2640">
                <v:shape id="_x0000_i1052" type="#_x0000_t75" style="width:145.5pt;height:132pt" o:ole="">
                  <v:imagedata r:id="rId63" o:title=""/>
                </v:shape>
                <o:OLEObject Type="Embed" ProgID="Equation.DSMT4" ShapeID="_x0000_i1052" DrawAspect="Content" ObjectID="_1407405056" r:id="rId64"/>
              </w:object>
            </w:r>
          </w:p>
        </w:tc>
      </w:tr>
      <w:tr w:rsidR="002C24BE" w:rsidTr="000E74C3">
        <w:trPr>
          <w:jc w:val="center"/>
        </w:trPr>
        <w:tc>
          <w:tcPr>
            <w:tcW w:w="540" w:type="dxa"/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29</w:t>
            </w:r>
          </w:p>
        </w:tc>
        <w:tc>
          <w:tcPr>
            <w:tcW w:w="387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3040" w:dyaOrig="2620">
                <v:shape id="_x0000_i1053" type="#_x0000_t75" style="width:152.25pt;height:130.5pt" o:ole="">
                  <v:imagedata r:id="rId65" o:title=""/>
                </v:shape>
                <o:OLEObject Type="Embed" ProgID="Equation.DSMT4" ShapeID="_x0000_i1053" DrawAspect="Content" ObjectID="_1407405057" r:id="rId66"/>
              </w:object>
            </w:r>
          </w:p>
        </w:tc>
        <w:tc>
          <w:tcPr>
            <w:tcW w:w="62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24BE" w:rsidRDefault="002C24BE" w:rsidP="00B45F9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2C24BE" w:rsidRDefault="00884F40" w:rsidP="00B45F94">
            <w:pPr>
              <w:jc w:val="both"/>
              <w:rPr>
                <w:rFonts w:ascii="Arial" w:hAnsi="Arial" w:cs="Arial"/>
                <w:b/>
              </w:rPr>
            </w:pPr>
            <w:r w:rsidRPr="00884F40">
              <w:rPr>
                <w:rFonts w:ascii="Arial" w:hAnsi="Arial" w:cs="Arial"/>
                <w:b/>
                <w:position w:val="-124"/>
                <w:sz w:val="20"/>
                <w:szCs w:val="20"/>
              </w:rPr>
              <w:object w:dxaOrig="3040" w:dyaOrig="2600">
                <v:shape id="_x0000_i1054" type="#_x0000_t75" style="width:151.5pt;height:130.5pt" o:ole="">
                  <v:imagedata r:id="rId67" o:title=""/>
                </v:shape>
                <o:OLEObject Type="Embed" ProgID="Equation.DSMT4" ShapeID="_x0000_i1054" DrawAspect="Content" ObjectID="_1407405058" r:id="rId68"/>
              </w:object>
            </w:r>
          </w:p>
        </w:tc>
      </w:tr>
    </w:tbl>
    <w:p w:rsidR="0016481A" w:rsidRDefault="0016481A" w:rsidP="00B45F94">
      <w:pPr>
        <w:jc w:val="both"/>
        <w:rPr>
          <w:rFonts w:ascii="Arial" w:hAnsi="Arial" w:cs="Arial"/>
        </w:rPr>
      </w:pPr>
    </w:p>
    <w:p w:rsidR="00B45F94" w:rsidRPr="0016481A" w:rsidRDefault="00B45F94" w:rsidP="00B45F94">
      <w:pPr>
        <w:jc w:val="both"/>
        <w:rPr>
          <w:rFonts w:ascii="Arial" w:hAnsi="Arial" w:cs="Arial"/>
        </w:rPr>
      </w:pPr>
    </w:p>
    <w:p w:rsidR="002C24BE" w:rsidRDefault="000C056A" w:rsidP="00B45F94">
      <w:pPr>
        <w:pStyle w:val="4"/>
        <w:spacing w:before="0" w:after="0"/>
        <w:jc w:val="center"/>
        <w:rPr>
          <w:rFonts w:ascii="Arial" w:hAnsi="Arial" w:cs="Arial"/>
          <w:b/>
          <w:bCs/>
          <w:sz w:val="32"/>
          <w:szCs w:val="32"/>
        </w:rPr>
      </w:pPr>
      <w:bookmarkStart w:id="7" w:name="_Toc62233984"/>
      <w:bookmarkStart w:id="8" w:name="_Toc76816984"/>
      <w:r>
        <w:rPr>
          <w:rFonts w:ascii="Arial" w:hAnsi="Arial" w:cs="Arial"/>
          <w:b/>
          <w:bCs/>
          <w:sz w:val="32"/>
          <w:szCs w:val="32"/>
        </w:rPr>
        <w:t>1.</w:t>
      </w:r>
      <w:r w:rsidR="002C24BE" w:rsidRPr="009B10FD">
        <w:rPr>
          <w:rFonts w:ascii="Arial" w:hAnsi="Arial" w:cs="Arial"/>
          <w:b/>
          <w:bCs/>
          <w:sz w:val="32"/>
          <w:szCs w:val="32"/>
        </w:rPr>
        <w:t>1.4. Содержание  отчета</w:t>
      </w:r>
      <w:bookmarkEnd w:id="7"/>
      <w:bookmarkEnd w:id="8"/>
    </w:p>
    <w:p w:rsidR="002C24BE" w:rsidRPr="006568D1" w:rsidRDefault="002C24BE" w:rsidP="00B45F94">
      <w:pPr>
        <w:pStyle w:val="20"/>
        <w:numPr>
          <w:ilvl w:val="0"/>
          <w:numId w:val="2"/>
        </w:numPr>
        <w:tabs>
          <w:tab w:val="num" w:pos="732"/>
        </w:tabs>
        <w:suppressAutoHyphens w:val="0"/>
        <w:spacing w:after="0" w:line="240" w:lineRule="auto"/>
        <w:jc w:val="both"/>
        <w:rPr>
          <w:sz w:val="24"/>
          <w:szCs w:val="24"/>
        </w:rPr>
      </w:pPr>
      <w:r w:rsidRPr="006568D1">
        <w:rPr>
          <w:sz w:val="24"/>
          <w:szCs w:val="24"/>
        </w:rPr>
        <w:t>Индивидуальное задание.</w:t>
      </w:r>
    </w:p>
    <w:p w:rsidR="002C24BE" w:rsidRPr="006568D1" w:rsidRDefault="002C24BE" w:rsidP="00B45F94">
      <w:pPr>
        <w:pStyle w:val="20"/>
        <w:numPr>
          <w:ilvl w:val="0"/>
          <w:numId w:val="2"/>
        </w:numPr>
        <w:tabs>
          <w:tab w:val="num" w:pos="732"/>
        </w:tabs>
        <w:suppressAutoHyphens w:val="0"/>
        <w:spacing w:after="0" w:line="240" w:lineRule="auto"/>
        <w:jc w:val="both"/>
        <w:rPr>
          <w:sz w:val="24"/>
          <w:szCs w:val="24"/>
        </w:rPr>
      </w:pPr>
      <w:r w:rsidRPr="006568D1">
        <w:rPr>
          <w:sz w:val="24"/>
          <w:szCs w:val="24"/>
        </w:rPr>
        <w:t>Результаты вычисления предельной относительной погрешности числа.</w:t>
      </w:r>
    </w:p>
    <w:p w:rsidR="002C24BE" w:rsidRPr="006568D1" w:rsidRDefault="002C24BE" w:rsidP="00B45F94">
      <w:pPr>
        <w:pStyle w:val="20"/>
        <w:numPr>
          <w:ilvl w:val="0"/>
          <w:numId w:val="2"/>
        </w:numPr>
        <w:tabs>
          <w:tab w:val="num" w:pos="732"/>
        </w:tabs>
        <w:suppressAutoHyphens w:val="0"/>
        <w:spacing w:after="0" w:line="240" w:lineRule="auto"/>
        <w:jc w:val="both"/>
        <w:rPr>
          <w:sz w:val="24"/>
          <w:szCs w:val="24"/>
        </w:rPr>
      </w:pPr>
      <w:r w:rsidRPr="006568D1">
        <w:rPr>
          <w:sz w:val="24"/>
          <w:szCs w:val="24"/>
        </w:rPr>
        <w:t>Результаты вычисления предельной абсолютной погрешности числа.</w:t>
      </w:r>
    </w:p>
    <w:p w:rsidR="002C24BE" w:rsidRPr="006568D1" w:rsidRDefault="002C24BE" w:rsidP="00B45F94">
      <w:pPr>
        <w:pStyle w:val="20"/>
        <w:numPr>
          <w:ilvl w:val="0"/>
          <w:numId w:val="2"/>
        </w:numPr>
        <w:tabs>
          <w:tab w:val="num" w:pos="732"/>
        </w:tabs>
        <w:suppressAutoHyphens w:val="0"/>
        <w:spacing w:after="0" w:line="240" w:lineRule="auto"/>
        <w:jc w:val="both"/>
        <w:rPr>
          <w:sz w:val="24"/>
          <w:szCs w:val="24"/>
        </w:rPr>
      </w:pPr>
      <w:r w:rsidRPr="006568D1">
        <w:rPr>
          <w:sz w:val="24"/>
          <w:szCs w:val="24"/>
        </w:rPr>
        <w:t>Результаты вычисления погрешностей по заданной формуле.</w:t>
      </w:r>
    </w:p>
    <w:p w:rsidR="002C24BE" w:rsidRDefault="002C24BE" w:rsidP="00B45F94">
      <w:pPr>
        <w:pStyle w:val="20"/>
        <w:tabs>
          <w:tab w:val="num" w:pos="732"/>
        </w:tabs>
        <w:spacing w:after="0" w:line="240" w:lineRule="auto"/>
        <w:rPr>
          <w:rFonts w:ascii="Arial" w:hAnsi="Arial" w:cs="Arial"/>
        </w:rPr>
      </w:pPr>
    </w:p>
    <w:p w:rsidR="009B10FD" w:rsidRDefault="00B45F94" w:rsidP="00B45F94">
      <w:pPr>
        <w:pStyle w:val="4"/>
        <w:spacing w:before="0"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="000C056A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9B10FD" w:rsidRPr="009B10FD">
        <w:rPr>
          <w:rFonts w:ascii="Arial" w:hAnsi="Arial" w:cs="Arial"/>
          <w:b/>
          <w:bCs/>
          <w:sz w:val="32"/>
          <w:szCs w:val="32"/>
        </w:rPr>
        <w:t>1.</w:t>
      </w:r>
      <w:r w:rsidR="009B10FD">
        <w:rPr>
          <w:rFonts w:ascii="Arial" w:hAnsi="Arial" w:cs="Arial"/>
          <w:b/>
          <w:bCs/>
          <w:sz w:val="32"/>
          <w:szCs w:val="32"/>
        </w:rPr>
        <w:t>5</w:t>
      </w:r>
      <w:r w:rsidR="009B10FD" w:rsidRPr="009B10FD">
        <w:rPr>
          <w:rFonts w:ascii="Arial" w:hAnsi="Arial" w:cs="Arial"/>
          <w:b/>
          <w:bCs/>
          <w:sz w:val="32"/>
          <w:szCs w:val="32"/>
        </w:rPr>
        <w:t xml:space="preserve">. </w:t>
      </w:r>
      <w:r w:rsidR="009B10FD">
        <w:rPr>
          <w:rFonts w:ascii="Arial" w:hAnsi="Arial" w:cs="Arial"/>
          <w:b/>
          <w:bCs/>
          <w:sz w:val="32"/>
          <w:szCs w:val="32"/>
        </w:rPr>
        <w:t>Пример выполнения задания</w:t>
      </w:r>
    </w:p>
    <w:p w:rsidR="002C24BE" w:rsidRPr="00B45F94" w:rsidRDefault="002C24BE" w:rsidP="00B45F94">
      <w:pPr>
        <w:pStyle w:val="2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B45F94">
        <w:rPr>
          <w:rFonts w:ascii="Arial" w:hAnsi="Arial" w:cs="Arial"/>
          <w:b/>
          <w:bCs/>
          <w:sz w:val="24"/>
          <w:szCs w:val="24"/>
        </w:rPr>
        <w:t>1</w:t>
      </w:r>
      <w:r w:rsidRPr="00B45F94">
        <w:rPr>
          <w:rFonts w:ascii="Arial" w:hAnsi="Arial" w:cs="Arial"/>
          <w:bCs/>
          <w:sz w:val="24"/>
          <w:szCs w:val="24"/>
        </w:rPr>
        <w:t xml:space="preserve">. </w:t>
      </w:r>
      <w:r w:rsidR="00B45F94">
        <w:rPr>
          <w:rFonts w:ascii="Arial" w:hAnsi="Arial" w:cs="Arial"/>
          <w:b/>
          <w:bCs/>
          <w:sz w:val="24"/>
          <w:szCs w:val="24"/>
        </w:rPr>
        <w:t>З</w:t>
      </w:r>
      <w:r w:rsidRPr="00B45F94">
        <w:rPr>
          <w:rFonts w:ascii="Arial" w:hAnsi="Arial" w:cs="Arial"/>
          <w:b/>
          <w:bCs/>
          <w:sz w:val="24"/>
          <w:szCs w:val="24"/>
        </w:rPr>
        <w:t>адани</w:t>
      </w:r>
      <w:r w:rsidR="00B45F94">
        <w:rPr>
          <w:rFonts w:ascii="Arial" w:hAnsi="Arial" w:cs="Arial"/>
          <w:b/>
          <w:bCs/>
          <w:sz w:val="24"/>
          <w:szCs w:val="24"/>
        </w:rPr>
        <w:t>е для вычисления погрешностей</w:t>
      </w:r>
    </w:p>
    <w:p w:rsidR="002C24BE" w:rsidRPr="0018162B" w:rsidRDefault="00F97B5B" w:rsidP="00B45F94">
      <w:pPr>
        <w:pStyle w:val="20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18162B">
        <w:rPr>
          <w:bCs/>
          <w:position w:val="-10"/>
          <w:sz w:val="24"/>
          <w:szCs w:val="24"/>
        </w:rPr>
        <w:object w:dxaOrig="1700" w:dyaOrig="320">
          <v:shape id="_x0000_i1055" type="#_x0000_t75" style="width:84.75pt;height:15.75pt" o:ole="">
            <v:imagedata r:id="rId69" o:title=""/>
          </v:shape>
          <o:OLEObject Type="Embed" ProgID="Equation.DSMT4" ShapeID="_x0000_i1055" DrawAspect="Content" ObjectID="_1407405059" r:id="rId70"/>
        </w:object>
      </w:r>
      <w:r w:rsidR="002C24BE" w:rsidRPr="0018162B">
        <w:rPr>
          <w:bCs/>
          <w:sz w:val="24"/>
          <w:szCs w:val="24"/>
        </w:rPr>
        <w:t xml:space="preserve"> – приближенное значение   числа, а  </w:t>
      </w:r>
      <w:r w:rsidR="002C24BE" w:rsidRPr="00F97B5B">
        <w:rPr>
          <w:rFonts w:ascii="Arial" w:hAnsi="Arial" w:cs="Arial"/>
          <w:bCs/>
          <w:sz w:val="24"/>
          <w:szCs w:val="24"/>
        </w:rPr>
        <w:t>0</w:t>
      </w:r>
      <w:r w:rsidR="00B45F94" w:rsidRPr="00F97B5B">
        <w:rPr>
          <w:rFonts w:ascii="Arial" w:hAnsi="Arial" w:cs="Arial"/>
          <w:bCs/>
          <w:sz w:val="24"/>
          <w:szCs w:val="24"/>
        </w:rPr>
        <w:t>.</w:t>
      </w:r>
      <w:r w:rsidR="002C24BE" w:rsidRPr="00F97B5B">
        <w:rPr>
          <w:rFonts w:ascii="Arial" w:hAnsi="Arial" w:cs="Arial"/>
          <w:bCs/>
          <w:sz w:val="24"/>
          <w:szCs w:val="24"/>
        </w:rPr>
        <w:t>026</w:t>
      </w:r>
      <w:r w:rsidR="002C24BE" w:rsidRPr="0018162B">
        <w:rPr>
          <w:b/>
          <w:bCs/>
          <w:sz w:val="24"/>
          <w:szCs w:val="24"/>
        </w:rPr>
        <w:t xml:space="preserve"> </w:t>
      </w:r>
      <w:r w:rsidR="002C24BE" w:rsidRPr="0018162B">
        <w:rPr>
          <w:bCs/>
          <w:sz w:val="24"/>
          <w:szCs w:val="24"/>
        </w:rPr>
        <w:t xml:space="preserve">- его предельная абсолютная погрешность; </w:t>
      </w:r>
    </w:p>
    <w:p w:rsidR="002C24BE" w:rsidRPr="0018162B" w:rsidRDefault="002C24BE" w:rsidP="00B45F94">
      <w:pPr>
        <w:pStyle w:val="20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F97B5B">
        <w:rPr>
          <w:rFonts w:ascii="Arial" w:hAnsi="Arial" w:cs="Arial"/>
          <w:bCs/>
          <w:sz w:val="24"/>
          <w:szCs w:val="24"/>
        </w:rPr>
        <w:t>2</w:t>
      </w:r>
      <w:r w:rsidR="00B1015B" w:rsidRPr="00F97B5B">
        <w:rPr>
          <w:rFonts w:ascii="Arial" w:hAnsi="Arial" w:cs="Arial"/>
          <w:bCs/>
          <w:sz w:val="24"/>
          <w:szCs w:val="24"/>
        </w:rPr>
        <w:t>.</w:t>
      </w:r>
      <w:r w:rsidRPr="00F97B5B">
        <w:rPr>
          <w:rFonts w:ascii="Arial" w:hAnsi="Arial" w:cs="Arial"/>
          <w:bCs/>
          <w:sz w:val="24"/>
          <w:szCs w:val="24"/>
        </w:rPr>
        <w:t>3544</w:t>
      </w:r>
      <w:r w:rsidRPr="0018162B">
        <w:rPr>
          <w:bCs/>
          <w:sz w:val="24"/>
          <w:szCs w:val="24"/>
        </w:rPr>
        <w:t xml:space="preserve"> – приближенное значение   числа, а </w:t>
      </w:r>
      <w:r w:rsidR="00F97B5B" w:rsidRPr="0018162B">
        <w:rPr>
          <w:b/>
          <w:bCs/>
          <w:position w:val="-12"/>
          <w:sz w:val="24"/>
          <w:szCs w:val="24"/>
        </w:rPr>
        <w:object w:dxaOrig="1100" w:dyaOrig="360">
          <v:shape id="_x0000_i1056" type="#_x0000_t75" style="width:54.75pt;height:18pt" o:ole="">
            <v:imagedata r:id="rId71" o:title=""/>
          </v:shape>
          <o:OLEObject Type="Embed" ProgID="Equation.3" ShapeID="_x0000_i1056" DrawAspect="Content" ObjectID="_1407405060" r:id="rId72"/>
        </w:object>
      </w:r>
      <w:r w:rsidRPr="0018162B">
        <w:rPr>
          <w:bCs/>
          <w:sz w:val="24"/>
          <w:szCs w:val="24"/>
        </w:rPr>
        <w:t xml:space="preserve"> его предельная относительная погрешность</w:t>
      </w:r>
      <w:r w:rsidRPr="0018162B">
        <w:rPr>
          <w:b/>
          <w:bCs/>
          <w:sz w:val="24"/>
          <w:szCs w:val="24"/>
        </w:rPr>
        <w:t xml:space="preserve">;    </w:t>
      </w:r>
      <w:r w:rsidRPr="0018162B">
        <w:rPr>
          <w:bCs/>
          <w:sz w:val="24"/>
          <w:szCs w:val="24"/>
        </w:rPr>
        <w:t xml:space="preserve">                                 </w:t>
      </w:r>
    </w:p>
    <w:p w:rsidR="002C24BE" w:rsidRPr="0018162B" w:rsidRDefault="002B21EA" w:rsidP="00B45F94">
      <w:pPr>
        <w:pStyle w:val="20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18162B">
        <w:rPr>
          <w:bCs/>
          <w:position w:val="-28"/>
          <w:sz w:val="24"/>
          <w:szCs w:val="24"/>
        </w:rPr>
        <w:object w:dxaOrig="7440" w:dyaOrig="700">
          <v:shape id="_x0000_i1057" type="#_x0000_t75" style="width:359.25pt;height:35.25pt" o:ole="">
            <v:imagedata r:id="rId73" o:title=""/>
          </v:shape>
          <o:OLEObject Type="Embed" ProgID="Equation.3" ShapeID="_x0000_i1057" DrawAspect="Content" ObjectID="_1407405061" r:id="rId74"/>
        </w:object>
      </w:r>
    </w:p>
    <w:p w:rsidR="002C24BE" w:rsidRPr="00B45F94" w:rsidRDefault="002C24BE" w:rsidP="00B45F94">
      <w:pPr>
        <w:pStyle w:val="2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B45F94">
        <w:rPr>
          <w:rFonts w:ascii="Arial" w:hAnsi="Arial" w:cs="Arial"/>
          <w:b/>
          <w:bCs/>
          <w:sz w:val="24"/>
          <w:szCs w:val="24"/>
        </w:rPr>
        <w:t xml:space="preserve">2. </w:t>
      </w:r>
      <w:r w:rsidR="00B45F94" w:rsidRPr="00B45F94">
        <w:rPr>
          <w:rFonts w:ascii="Arial" w:hAnsi="Arial" w:cs="Arial"/>
          <w:b/>
          <w:bCs/>
          <w:sz w:val="24"/>
          <w:szCs w:val="24"/>
        </w:rPr>
        <w:t>П</w:t>
      </w:r>
      <w:r w:rsidRPr="00B45F94">
        <w:rPr>
          <w:rFonts w:ascii="Arial" w:hAnsi="Arial" w:cs="Arial"/>
          <w:b/>
          <w:bCs/>
          <w:sz w:val="24"/>
          <w:szCs w:val="24"/>
        </w:rPr>
        <w:t>редельн</w:t>
      </w:r>
      <w:r w:rsidR="00B45F94" w:rsidRPr="00B45F94">
        <w:rPr>
          <w:rFonts w:ascii="Arial" w:hAnsi="Arial" w:cs="Arial"/>
          <w:b/>
          <w:bCs/>
          <w:sz w:val="24"/>
          <w:szCs w:val="24"/>
        </w:rPr>
        <w:t xml:space="preserve">ая </w:t>
      </w:r>
      <w:r w:rsidRPr="00B45F94">
        <w:rPr>
          <w:rFonts w:ascii="Arial" w:hAnsi="Arial" w:cs="Arial"/>
          <w:b/>
          <w:bCs/>
          <w:sz w:val="24"/>
          <w:szCs w:val="24"/>
        </w:rPr>
        <w:t xml:space="preserve"> относительн</w:t>
      </w:r>
      <w:r w:rsidR="00B45F94" w:rsidRPr="00B45F94">
        <w:rPr>
          <w:rFonts w:ascii="Arial" w:hAnsi="Arial" w:cs="Arial"/>
          <w:b/>
          <w:bCs/>
          <w:sz w:val="24"/>
          <w:szCs w:val="24"/>
        </w:rPr>
        <w:t>ая</w:t>
      </w:r>
      <w:r w:rsidRPr="00B45F94">
        <w:rPr>
          <w:rFonts w:ascii="Arial" w:hAnsi="Arial" w:cs="Arial"/>
          <w:b/>
          <w:bCs/>
          <w:sz w:val="24"/>
          <w:szCs w:val="24"/>
        </w:rPr>
        <w:t xml:space="preserve"> погрешность </w:t>
      </w:r>
    </w:p>
    <w:p w:rsidR="00B45F94" w:rsidRDefault="00B45F94" w:rsidP="00B45F94">
      <w:pPr>
        <w:pStyle w:val="20"/>
        <w:spacing w:after="0" w:line="240" w:lineRule="auto"/>
        <w:ind w:left="0"/>
        <w:rPr>
          <w:bCs/>
          <w:sz w:val="24"/>
          <w:szCs w:val="24"/>
        </w:rPr>
      </w:pPr>
      <w:r w:rsidRPr="00B45F94">
        <w:rPr>
          <w:bCs/>
          <w:sz w:val="24"/>
          <w:szCs w:val="24"/>
        </w:rPr>
        <w:t xml:space="preserve">    Вычислим предельную относительную погрешность из п. </w:t>
      </w:r>
      <w:r w:rsidRPr="00B45F94">
        <w:rPr>
          <w:rFonts w:ascii="Arial" w:hAnsi="Arial" w:cs="Arial"/>
          <w:b/>
          <w:bCs/>
          <w:sz w:val="24"/>
          <w:szCs w:val="24"/>
        </w:rPr>
        <w:t>а</w:t>
      </w:r>
      <w:r>
        <w:rPr>
          <w:bCs/>
          <w:sz w:val="24"/>
          <w:szCs w:val="24"/>
        </w:rPr>
        <w:t xml:space="preserve"> табл. </w:t>
      </w:r>
      <w:r w:rsidR="000C056A">
        <w:rPr>
          <w:bCs/>
          <w:sz w:val="24"/>
          <w:szCs w:val="24"/>
        </w:rPr>
        <w:t>1.</w:t>
      </w:r>
      <w:r>
        <w:rPr>
          <w:bCs/>
          <w:sz w:val="24"/>
          <w:szCs w:val="24"/>
        </w:rPr>
        <w:t>1-1:</w:t>
      </w:r>
    </w:p>
    <w:p w:rsidR="00B45F94" w:rsidRPr="00B45F94" w:rsidRDefault="00B45F94" w:rsidP="00B45F94">
      <w:pPr>
        <w:pStyle w:val="20"/>
        <w:spacing w:after="0" w:line="240" w:lineRule="auto"/>
        <w:ind w:left="0"/>
        <w:rPr>
          <w:bCs/>
          <w:sz w:val="24"/>
          <w:szCs w:val="24"/>
        </w:rPr>
      </w:pPr>
    </w:p>
    <w:p w:rsidR="002C24BE" w:rsidRPr="0018162B" w:rsidRDefault="00B45F94" w:rsidP="00B45F94">
      <w:pPr>
        <w:pStyle w:val="20"/>
        <w:spacing w:after="0" w:line="240" w:lineRule="auto"/>
        <w:ind w:left="0"/>
        <w:rPr>
          <w:bCs/>
          <w:sz w:val="24"/>
          <w:szCs w:val="24"/>
        </w:rPr>
      </w:pPr>
      <w:r>
        <w:rPr>
          <w:bCs/>
          <w:position w:val="-28"/>
          <w:sz w:val="24"/>
          <w:szCs w:val="24"/>
        </w:rPr>
        <w:t xml:space="preserve">    </w:t>
      </w:r>
      <w:r w:rsidR="00F97B5B" w:rsidRPr="00B20917">
        <w:rPr>
          <w:bCs/>
          <w:position w:val="-24"/>
          <w:sz w:val="24"/>
          <w:szCs w:val="24"/>
        </w:rPr>
        <w:object w:dxaOrig="4080" w:dyaOrig="620">
          <v:shape id="_x0000_i1058" type="#_x0000_t75" style="width:204pt;height:30.75pt" o:ole="">
            <v:imagedata r:id="rId75" o:title=""/>
          </v:shape>
          <o:OLEObject Type="Embed" ProgID="Equation.3" ShapeID="_x0000_i1058" DrawAspect="Content" ObjectID="_1407405062" r:id="rId76"/>
        </w:object>
      </w:r>
      <w:r w:rsidR="002C24BE" w:rsidRPr="0018162B">
        <w:rPr>
          <w:bCs/>
          <w:sz w:val="24"/>
          <w:szCs w:val="24"/>
        </w:rPr>
        <w:t>.</w:t>
      </w:r>
    </w:p>
    <w:p w:rsidR="002C24BE" w:rsidRDefault="002C24BE" w:rsidP="00B45F94">
      <w:pPr>
        <w:pStyle w:val="2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B45F94">
        <w:rPr>
          <w:rFonts w:ascii="Arial" w:hAnsi="Arial" w:cs="Arial"/>
          <w:b/>
          <w:bCs/>
          <w:sz w:val="24"/>
          <w:szCs w:val="24"/>
        </w:rPr>
        <w:t>3</w:t>
      </w:r>
      <w:r w:rsidRPr="00B45F94">
        <w:rPr>
          <w:rFonts w:ascii="Arial" w:hAnsi="Arial" w:cs="Arial"/>
          <w:bCs/>
          <w:sz w:val="24"/>
          <w:szCs w:val="24"/>
        </w:rPr>
        <w:t xml:space="preserve">. </w:t>
      </w:r>
      <w:r w:rsidR="00B45F94" w:rsidRPr="00B45F94">
        <w:rPr>
          <w:rFonts w:ascii="Arial" w:hAnsi="Arial" w:cs="Arial"/>
          <w:b/>
          <w:bCs/>
          <w:sz w:val="24"/>
          <w:szCs w:val="24"/>
        </w:rPr>
        <w:t>П</w:t>
      </w:r>
      <w:r w:rsidRPr="00B45F94">
        <w:rPr>
          <w:rFonts w:ascii="Arial" w:hAnsi="Arial" w:cs="Arial"/>
          <w:b/>
          <w:bCs/>
          <w:sz w:val="24"/>
          <w:szCs w:val="24"/>
        </w:rPr>
        <w:t>редельн</w:t>
      </w:r>
      <w:r w:rsidR="00B45F94" w:rsidRPr="00B45F94">
        <w:rPr>
          <w:rFonts w:ascii="Arial" w:hAnsi="Arial" w:cs="Arial"/>
          <w:b/>
          <w:bCs/>
          <w:sz w:val="24"/>
          <w:szCs w:val="24"/>
        </w:rPr>
        <w:t xml:space="preserve">ая </w:t>
      </w:r>
      <w:r w:rsidRPr="00B45F94">
        <w:rPr>
          <w:rFonts w:ascii="Arial" w:hAnsi="Arial" w:cs="Arial"/>
          <w:b/>
          <w:bCs/>
          <w:sz w:val="24"/>
          <w:szCs w:val="24"/>
        </w:rPr>
        <w:t>абсолютн</w:t>
      </w:r>
      <w:r w:rsidR="00B45F94" w:rsidRPr="00B45F94">
        <w:rPr>
          <w:rFonts w:ascii="Arial" w:hAnsi="Arial" w:cs="Arial"/>
          <w:b/>
          <w:bCs/>
          <w:sz w:val="24"/>
          <w:szCs w:val="24"/>
        </w:rPr>
        <w:t>ая</w:t>
      </w:r>
      <w:r w:rsidRPr="00B45F94">
        <w:rPr>
          <w:rFonts w:ascii="Arial" w:hAnsi="Arial" w:cs="Arial"/>
          <w:b/>
          <w:bCs/>
          <w:sz w:val="24"/>
          <w:szCs w:val="24"/>
        </w:rPr>
        <w:t xml:space="preserve"> погрешность </w:t>
      </w:r>
    </w:p>
    <w:p w:rsidR="00B45F94" w:rsidRPr="00B45F94" w:rsidRDefault="00B45F94" w:rsidP="00B45F94">
      <w:pPr>
        <w:pStyle w:val="20"/>
        <w:spacing w:after="0" w:line="240" w:lineRule="auto"/>
        <w:ind w:left="0"/>
        <w:rPr>
          <w:bCs/>
          <w:sz w:val="24"/>
          <w:szCs w:val="24"/>
        </w:rPr>
      </w:pPr>
      <w:r w:rsidRPr="00B45F94">
        <w:rPr>
          <w:bCs/>
          <w:sz w:val="24"/>
          <w:szCs w:val="24"/>
        </w:rPr>
        <w:t xml:space="preserve">    Вычислим предельную абсолютную погрешность из п. </w:t>
      </w:r>
      <w:r w:rsidRPr="00B45F94">
        <w:rPr>
          <w:rFonts w:ascii="Arial" w:hAnsi="Arial" w:cs="Arial"/>
          <w:b/>
          <w:bCs/>
          <w:sz w:val="24"/>
          <w:szCs w:val="24"/>
          <w:lang w:val="en-US"/>
        </w:rPr>
        <w:t>b</w:t>
      </w:r>
      <w:r>
        <w:rPr>
          <w:bCs/>
          <w:sz w:val="24"/>
          <w:szCs w:val="24"/>
        </w:rPr>
        <w:t xml:space="preserve"> табл. </w:t>
      </w:r>
      <w:r w:rsidR="000C056A">
        <w:rPr>
          <w:bCs/>
          <w:sz w:val="24"/>
          <w:szCs w:val="24"/>
        </w:rPr>
        <w:t>1.</w:t>
      </w:r>
      <w:r>
        <w:rPr>
          <w:bCs/>
          <w:sz w:val="24"/>
          <w:szCs w:val="24"/>
        </w:rPr>
        <w:t>1-1:</w:t>
      </w:r>
    </w:p>
    <w:p w:rsidR="00B45F94" w:rsidRPr="00B45F94" w:rsidRDefault="00B45F94" w:rsidP="00B45F94">
      <w:pPr>
        <w:pStyle w:val="20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</w:p>
    <w:p w:rsidR="002C24BE" w:rsidRDefault="00F97B5B" w:rsidP="00B20917">
      <w:pPr>
        <w:pStyle w:val="20"/>
        <w:spacing w:after="0" w:line="240" w:lineRule="auto"/>
        <w:rPr>
          <w:bCs/>
          <w:sz w:val="24"/>
          <w:szCs w:val="24"/>
        </w:rPr>
      </w:pPr>
      <w:r w:rsidRPr="0018162B">
        <w:rPr>
          <w:bCs/>
          <w:position w:val="-12"/>
          <w:sz w:val="24"/>
          <w:szCs w:val="24"/>
        </w:rPr>
        <w:object w:dxaOrig="3800" w:dyaOrig="360">
          <v:shape id="_x0000_i1059" type="#_x0000_t75" style="width:189.75pt;height:18pt" o:ole="">
            <v:imagedata r:id="rId77" o:title=""/>
          </v:shape>
          <o:OLEObject Type="Embed" ProgID="Equation.DSMT4" ShapeID="_x0000_i1059" DrawAspect="Content" ObjectID="_1407405063" r:id="rId78"/>
        </w:object>
      </w:r>
      <w:r w:rsidR="002C24BE" w:rsidRPr="0018162B">
        <w:rPr>
          <w:bCs/>
          <w:sz w:val="24"/>
          <w:szCs w:val="24"/>
        </w:rPr>
        <w:t>.</w:t>
      </w:r>
    </w:p>
    <w:p w:rsidR="00B45F94" w:rsidRPr="0018162B" w:rsidRDefault="00B45F94" w:rsidP="00B45F94">
      <w:pPr>
        <w:pStyle w:val="20"/>
        <w:spacing w:after="0" w:line="240" w:lineRule="auto"/>
        <w:ind w:left="0"/>
        <w:jc w:val="center"/>
        <w:rPr>
          <w:bCs/>
          <w:sz w:val="24"/>
          <w:szCs w:val="24"/>
        </w:rPr>
      </w:pPr>
    </w:p>
    <w:p w:rsidR="002C24BE" w:rsidRPr="0018162B" w:rsidRDefault="002C24BE" w:rsidP="00B45F94">
      <w:pPr>
        <w:pStyle w:val="20"/>
        <w:spacing w:after="0" w:line="240" w:lineRule="auto"/>
        <w:rPr>
          <w:bCs/>
          <w:sz w:val="24"/>
          <w:szCs w:val="24"/>
        </w:rPr>
      </w:pPr>
      <w:r w:rsidRPr="0018162B">
        <w:rPr>
          <w:bCs/>
          <w:sz w:val="24"/>
          <w:szCs w:val="24"/>
        </w:rPr>
        <w:t xml:space="preserve">Тогда число  может быть представлено как </w:t>
      </w:r>
      <w:r w:rsidR="00F97B5B" w:rsidRPr="0018162B">
        <w:rPr>
          <w:bCs/>
          <w:position w:val="-10"/>
          <w:sz w:val="24"/>
          <w:szCs w:val="24"/>
        </w:rPr>
        <w:object w:dxaOrig="1840" w:dyaOrig="320">
          <v:shape id="_x0000_i1060" type="#_x0000_t75" style="width:91.5pt;height:15.75pt" o:ole="">
            <v:imagedata r:id="rId79" o:title=""/>
          </v:shape>
          <o:OLEObject Type="Embed" ProgID="Equation.3" ShapeID="_x0000_i1060" DrawAspect="Content" ObjectID="_1407405064" r:id="rId80"/>
        </w:object>
      </w:r>
      <w:r w:rsidRPr="0018162B">
        <w:rPr>
          <w:bCs/>
          <w:sz w:val="24"/>
          <w:szCs w:val="24"/>
        </w:rPr>
        <w:t>.</w:t>
      </w:r>
    </w:p>
    <w:p w:rsidR="00B20917" w:rsidRDefault="00B20917" w:rsidP="00B45F94">
      <w:pPr>
        <w:pStyle w:val="2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0917">
        <w:rPr>
          <w:rFonts w:ascii="Arial" w:hAnsi="Arial" w:cs="Arial"/>
          <w:b/>
          <w:bCs/>
          <w:sz w:val="24"/>
          <w:szCs w:val="24"/>
        </w:rPr>
        <w:t>П</w:t>
      </w:r>
      <w:r w:rsidR="002C24BE" w:rsidRPr="00B20917">
        <w:rPr>
          <w:rFonts w:ascii="Arial" w:hAnsi="Arial" w:cs="Arial"/>
          <w:b/>
          <w:bCs/>
          <w:sz w:val="24"/>
          <w:szCs w:val="24"/>
        </w:rPr>
        <w:t>редельн</w:t>
      </w:r>
      <w:r w:rsidRPr="00B20917">
        <w:rPr>
          <w:rFonts w:ascii="Arial" w:hAnsi="Arial" w:cs="Arial"/>
          <w:b/>
          <w:bCs/>
          <w:sz w:val="24"/>
          <w:szCs w:val="24"/>
        </w:rPr>
        <w:t>ая</w:t>
      </w:r>
      <w:r w:rsidR="002C24BE" w:rsidRPr="00B20917">
        <w:rPr>
          <w:rFonts w:ascii="Arial" w:hAnsi="Arial" w:cs="Arial"/>
          <w:b/>
          <w:bCs/>
          <w:sz w:val="24"/>
          <w:szCs w:val="24"/>
        </w:rPr>
        <w:t xml:space="preserve"> абсолютн</w:t>
      </w:r>
      <w:r w:rsidRPr="00B20917">
        <w:rPr>
          <w:rFonts w:ascii="Arial" w:hAnsi="Arial" w:cs="Arial"/>
          <w:b/>
          <w:bCs/>
          <w:sz w:val="24"/>
          <w:szCs w:val="24"/>
        </w:rPr>
        <w:t xml:space="preserve">ая </w:t>
      </w:r>
      <w:r w:rsidR="002C24BE" w:rsidRPr="00B20917">
        <w:rPr>
          <w:rFonts w:ascii="Arial" w:hAnsi="Arial" w:cs="Arial"/>
          <w:b/>
          <w:bCs/>
          <w:sz w:val="24"/>
          <w:szCs w:val="24"/>
        </w:rPr>
        <w:t>и предельн</w:t>
      </w:r>
      <w:r w:rsidRPr="00B20917">
        <w:rPr>
          <w:rFonts w:ascii="Arial" w:hAnsi="Arial" w:cs="Arial"/>
          <w:b/>
          <w:bCs/>
          <w:sz w:val="24"/>
          <w:szCs w:val="24"/>
        </w:rPr>
        <w:t>ая</w:t>
      </w:r>
      <w:r w:rsidR="002C24BE" w:rsidRPr="00B20917">
        <w:rPr>
          <w:rFonts w:ascii="Arial" w:hAnsi="Arial" w:cs="Arial"/>
          <w:b/>
          <w:bCs/>
          <w:sz w:val="24"/>
          <w:szCs w:val="24"/>
        </w:rPr>
        <w:t xml:space="preserve"> относительн</w:t>
      </w:r>
      <w:r w:rsidRPr="00B20917">
        <w:rPr>
          <w:rFonts w:ascii="Arial" w:hAnsi="Arial" w:cs="Arial"/>
          <w:b/>
          <w:bCs/>
          <w:sz w:val="24"/>
          <w:szCs w:val="24"/>
        </w:rPr>
        <w:t>ая</w:t>
      </w:r>
      <w:r w:rsidR="002C24BE" w:rsidRPr="00B20917">
        <w:rPr>
          <w:rFonts w:ascii="Arial" w:hAnsi="Arial" w:cs="Arial"/>
          <w:b/>
          <w:bCs/>
          <w:sz w:val="24"/>
          <w:szCs w:val="24"/>
        </w:rPr>
        <w:t xml:space="preserve"> погрешност</w:t>
      </w:r>
      <w:r w:rsidR="00D02933">
        <w:rPr>
          <w:rFonts w:ascii="Arial" w:hAnsi="Arial" w:cs="Arial"/>
          <w:b/>
          <w:bCs/>
          <w:sz w:val="24"/>
          <w:szCs w:val="24"/>
        </w:rPr>
        <w:t>и</w:t>
      </w:r>
      <w:r w:rsidR="002C24BE" w:rsidRPr="00B2091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20917" w:rsidRPr="00B20917" w:rsidRDefault="00B20917" w:rsidP="00B20917">
      <w:pPr>
        <w:pStyle w:val="20"/>
        <w:spacing w:after="0" w:line="240" w:lineRule="auto"/>
        <w:ind w:left="360"/>
        <w:rPr>
          <w:bCs/>
          <w:sz w:val="24"/>
          <w:szCs w:val="24"/>
        </w:rPr>
      </w:pPr>
      <w:r w:rsidRPr="00B20917">
        <w:rPr>
          <w:bCs/>
          <w:sz w:val="24"/>
          <w:szCs w:val="24"/>
        </w:rPr>
        <w:t>Вычислим предельную абсолютную и предельную относительную погрешност</w:t>
      </w:r>
      <w:r w:rsidR="00D02933">
        <w:rPr>
          <w:bCs/>
          <w:sz w:val="24"/>
          <w:szCs w:val="24"/>
        </w:rPr>
        <w:t>и</w:t>
      </w:r>
      <w:r w:rsidRPr="00B20917">
        <w:rPr>
          <w:bCs/>
          <w:sz w:val="24"/>
          <w:szCs w:val="24"/>
        </w:rPr>
        <w:t xml:space="preserve"> </w:t>
      </w:r>
    </w:p>
    <w:p w:rsidR="002C24BE" w:rsidRPr="00B20917" w:rsidRDefault="00B20917" w:rsidP="00B20917">
      <w:pPr>
        <w:pStyle w:val="20"/>
        <w:spacing w:after="0" w:line="240" w:lineRule="auto"/>
        <w:ind w:left="360"/>
        <w:rPr>
          <w:bCs/>
          <w:sz w:val="24"/>
          <w:szCs w:val="24"/>
        </w:rPr>
      </w:pPr>
      <w:r w:rsidRPr="00B20917">
        <w:rPr>
          <w:bCs/>
          <w:sz w:val="24"/>
          <w:szCs w:val="24"/>
        </w:rPr>
        <w:t xml:space="preserve">результата </w:t>
      </w:r>
      <w:r w:rsidR="002C24BE" w:rsidRPr="00B20917">
        <w:rPr>
          <w:bCs/>
          <w:sz w:val="24"/>
          <w:szCs w:val="24"/>
        </w:rPr>
        <w:t xml:space="preserve">из п. </w:t>
      </w:r>
      <w:r w:rsidR="002C24BE" w:rsidRPr="00747EC1">
        <w:rPr>
          <w:rFonts w:ascii="Arial" w:hAnsi="Arial" w:cs="Arial"/>
          <w:b/>
          <w:bCs/>
          <w:sz w:val="24"/>
          <w:szCs w:val="24"/>
        </w:rPr>
        <w:t>с</w:t>
      </w:r>
      <w:r w:rsidR="002B21EA">
        <w:rPr>
          <w:rFonts w:ascii="Arial" w:hAnsi="Arial" w:cs="Arial"/>
          <w:b/>
          <w:bCs/>
          <w:sz w:val="24"/>
          <w:szCs w:val="24"/>
        </w:rPr>
        <w:t>)</w:t>
      </w:r>
      <w:r w:rsidRPr="00B20917">
        <w:rPr>
          <w:bCs/>
          <w:sz w:val="24"/>
          <w:szCs w:val="24"/>
        </w:rPr>
        <w:t xml:space="preserve"> табл. </w:t>
      </w:r>
      <w:r w:rsidR="000C056A">
        <w:rPr>
          <w:bCs/>
          <w:sz w:val="24"/>
          <w:szCs w:val="24"/>
        </w:rPr>
        <w:t>1.</w:t>
      </w:r>
      <w:r w:rsidRPr="00B20917">
        <w:rPr>
          <w:bCs/>
          <w:sz w:val="24"/>
          <w:szCs w:val="24"/>
        </w:rPr>
        <w:t>1-1</w:t>
      </w:r>
      <w:r w:rsidR="002C24BE" w:rsidRPr="00B20917">
        <w:rPr>
          <w:bCs/>
          <w:sz w:val="24"/>
          <w:szCs w:val="24"/>
        </w:rPr>
        <w:t xml:space="preserve">: </w:t>
      </w:r>
    </w:p>
    <w:p w:rsidR="002C24BE" w:rsidRPr="0018162B" w:rsidRDefault="00F97B5B" w:rsidP="00B20917">
      <w:pPr>
        <w:pStyle w:val="20"/>
        <w:spacing w:after="0" w:line="240" w:lineRule="auto"/>
        <w:rPr>
          <w:bCs/>
          <w:sz w:val="24"/>
          <w:szCs w:val="24"/>
        </w:rPr>
      </w:pPr>
      <w:r w:rsidRPr="00B20917">
        <w:rPr>
          <w:bCs/>
          <w:position w:val="-28"/>
          <w:sz w:val="24"/>
          <w:szCs w:val="24"/>
        </w:rPr>
        <w:object w:dxaOrig="2920" w:dyaOrig="700">
          <v:shape id="_x0000_i1061" type="#_x0000_t75" style="width:146.25pt;height:34.5pt" o:ole="">
            <v:imagedata r:id="rId81" o:title=""/>
          </v:shape>
          <o:OLEObject Type="Embed" ProgID="Equation.3" ShapeID="_x0000_i1061" DrawAspect="Content" ObjectID="_1407405065" r:id="rId82"/>
        </w:object>
      </w:r>
    </w:p>
    <w:p w:rsidR="00B20917" w:rsidRDefault="002C24BE" w:rsidP="00B45F94">
      <w:pPr>
        <w:pStyle w:val="20"/>
        <w:spacing w:after="0" w:line="240" w:lineRule="auto"/>
        <w:ind w:left="0"/>
        <w:jc w:val="both"/>
        <w:rPr>
          <w:bCs/>
          <w:sz w:val="24"/>
          <w:szCs w:val="24"/>
        </w:rPr>
      </w:pPr>
      <w:r w:rsidRPr="0018162B">
        <w:rPr>
          <w:bCs/>
          <w:sz w:val="24"/>
          <w:szCs w:val="24"/>
        </w:rPr>
        <w:t xml:space="preserve">      </w:t>
      </w:r>
    </w:p>
    <w:p w:rsidR="002C24BE" w:rsidRPr="0018162B" w:rsidRDefault="00B20917" w:rsidP="00B45F94">
      <w:pPr>
        <w:pStyle w:val="20"/>
        <w:spacing w:after="0" w:line="24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2C24BE" w:rsidRPr="0018162B">
        <w:rPr>
          <w:bCs/>
          <w:sz w:val="24"/>
          <w:szCs w:val="24"/>
        </w:rPr>
        <w:t xml:space="preserve">Предельная относительная погрешность результата:  </w:t>
      </w:r>
    </w:p>
    <w:p w:rsidR="002C24BE" w:rsidRDefault="00B20917" w:rsidP="00B20917">
      <w:pPr>
        <w:pStyle w:val="20"/>
        <w:spacing w:after="0" w:line="240" w:lineRule="auto"/>
        <w:ind w:left="0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 xml:space="preserve">     </w:t>
      </w:r>
      <w:r w:rsidR="002B21EA" w:rsidRPr="0018162B">
        <w:rPr>
          <w:position w:val="-24"/>
          <w:sz w:val="24"/>
          <w:szCs w:val="24"/>
        </w:rPr>
        <w:object w:dxaOrig="7200" w:dyaOrig="620">
          <v:shape id="_x0000_i1062" type="#_x0000_t75" style="width:5in;height:31.5pt" o:ole="">
            <v:imagedata r:id="rId83" o:title=""/>
          </v:shape>
          <o:OLEObject Type="Embed" ProgID="Equation.DSMT4" ShapeID="_x0000_i1062" DrawAspect="Content" ObjectID="_1407405066" r:id="rId84"/>
        </w:object>
      </w:r>
    </w:p>
    <w:p w:rsidR="00B20917" w:rsidRPr="0018162B" w:rsidRDefault="00B20917" w:rsidP="00B20917">
      <w:pPr>
        <w:pStyle w:val="20"/>
        <w:spacing w:after="0" w:line="240" w:lineRule="auto"/>
        <w:ind w:left="0"/>
        <w:rPr>
          <w:sz w:val="24"/>
          <w:szCs w:val="24"/>
        </w:rPr>
      </w:pPr>
    </w:p>
    <w:p w:rsidR="00B20917" w:rsidRDefault="00B20917" w:rsidP="00B20917">
      <w:pPr>
        <w:pStyle w:val="20"/>
        <w:spacing w:after="0" w:line="240" w:lineRule="auto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2C24BE" w:rsidRPr="0018162B">
        <w:rPr>
          <w:bCs/>
          <w:sz w:val="24"/>
          <w:szCs w:val="24"/>
        </w:rPr>
        <w:t xml:space="preserve">Предельная абсолютная погрешность </w:t>
      </w:r>
      <w:r w:rsidR="002C24BE" w:rsidRPr="00F97B5B">
        <w:rPr>
          <w:rFonts w:ascii="Arial" w:hAnsi="Arial" w:cs="Arial"/>
          <w:bCs/>
          <w:sz w:val="24"/>
          <w:szCs w:val="24"/>
        </w:rPr>
        <w:t>Х</w:t>
      </w:r>
      <w:r w:rsidR="002C24BE" w:rsidRPr="0018162B">
        <w:rPr>
          <w:bCs/>
          <w:sz w:val="24"/>
          <w:szCs w:val="24"/>
        </w:rPr>
        <w:t>:</w:t>
      </w:r>
    </w:p>
    <w:p w:rsidR="002C24BE" w:rsidRPr="0018162B" w:rsidRDefault="00B20917" w:rsidP="00B20917">
      <w:pPr>
        <w:pStyle w:val="20"/>
        <w:spacing w:after="0" w:line="240" w:lineRule="auto"/>
        <w:ind w:left="0"/>
        <w:rPr>
          <w:sz w:val="24"/>
          <w:szCs w:val="24"/>
        </w:rPr>
      </w:pPr>
      <w:r>
        <w:rPr>
          <w:position w:val="-32"/>
          <w:sz w:val="24"/>
          <w:szCs w:val="24"/>
        </w:rPr>
        <w:t xml:space="preserve">     </w:t>
      </w:r>
      <w:r w:rsidR="00F97B5B" w:rsidRPr="00B20917">
        <w:rPr>
          <w:position w:val="-50"/>
          <w:sz w:val="24"/>
          <w:szCs w:val="24"/>
        </w:rPr>
        <w:object w:dxaOrig="4680" w:dyaOrig="1140">
          <v:shape id="_x0000_i1063" type="#_x0000_t75" style="width:234pt;height:57.75pt" o:ole="">
            <v:imagedata r:id="rId85" o:title=""/>
          </v:shape>
          <o:OLEObject Type="Embed" ProgID="Equation.DSMT4" ShapeID="_x0000_i1063" DrawAspect="Content" ObjectID="_1407405067" r:id="rId86"/>
        </w:object>
      </w:r>
    </w:p>
    <w:p w:rsidR="009B10FD" w:rsidRPr="009B10FD" w:rsidRDefault="0016481A" w:rsidP="00B45F94">
      <w:pPr>
        <w:pStyle w:val="4"/>
        <w:spacing w:before="0"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="000C056A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9B10FD" w:rsidRPr="009B10FD">
        <w:rPr>
          <w:rFonts w:ascii="Arial" w:hAnsi="Arial" w:cs="Arial"/>
          <w:b/>
          <w:bCs/>
          <w:sz w:val="32"/>
          <w:szCs w:val="32"/>
        </w:rPr>
        <w:t>1.</w:t>
      </w:r>
      <w:r w:rsidR="000C056A">
        <w:rPr>
          <w:rFonts w:ascii="Arial" w:hAnsi="Arial" w:cs="Arial"/>
          <w:b/>
          <w:bCs/>
          <w:sz w:val="32"/>
          <w:szCs w:val="32"/>
        </w:rPr>
        <w:t>1.</w:t>
      </w:r>
      <w:r w:rsidR="009B10FD" w:rsidRPr="009B10FD">
        <w:rPr>
          <w:rFonts w:ascii="Arial" w:hAnsi="Arial" w:cs="Arial"/>
          <w:b/>
          <w:bCs/>
          <w:sz w:val="32"/>
          <w:szCs w:val="32"/>
        </w:rPr>
        <w:t xml:space="preserve"> Контрольные вопросы по теме </w:t>
      </w:r>
    </w:p>
    <w:p w:rsidR="009B10FD" w:rsidRPr="009B10FD" w:rsidRDefault="009B10FD" w:rsidP="00B45F94">
      <w:pPr>
        <w:pStyle w:val="4"/>
        <w:spacing w:before="0"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9B10FD">
        <w:rPr>
          <w:rFonts w:ascii="Arial" w:hAnsi="Arial" w:cs="Arial"/>
          <w:b/>
          <w:bCs/>
          <w:sz w:val="32"/>
          <w:szCs w:val="32"/>
        </w:rPr>
        <w:t>Элементы теории погрешности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Какие числа относятся к точным числам?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Что является погрешностью числа?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Что показывает модуль разности между точным и приближенным значением?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Каким отношением выражается относительная погрешность?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Что представляет собой формула для определения абсолютной погрешности числа?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Что представляет собой формула для определения относительной погрешности числа?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Чем измеряется абсолютная погрешность числа?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Чем измеряется относительная погрешность числа?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Как называется погрешность, обусловленная выполнением действий над данными, полученными с ограниченной точностью?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Как называется погрешность, связанная с описанием  математической моделью реального явления?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Что представляет собой степень отличия приближенного числа от его точного значения?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Как правильно записывается приближенное число?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Какие термины относятся к понятию «погрешность»?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Какова роль погрешности в численных методах?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 xml:space="preserve">Что означает, «расчеты проведены с точностью </w:t>
      </w:r>
      <w:r w:rsidRPr="00B1015B">
        <w:t>0</w:t>
      </w:r>
      <w:r w:rsidR="00B1015B" w:rsidRPr="00B1015B">
        <w:t>.</w:t>
      </w:r>
      <w:r w:rsidRPr="00B1015B">
        <w:t>01</w:t>
      </w:r>
      <w:r>
        <w:t>»?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Что происходит с  погрешностью результата  сложения  двух приближенных чисел?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 xml:space="preserve">Что происходит с  погрешностью результата, полученного при  вычитании из одного приближенного числа другого? 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 xml:space="preserve">Что происходит с  погрешностью результата, полученного  при умножении приближенных  чисел друг на друга? 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Что происходит с  погрешностью результата, полученного  при возведении приближенного числа в степень?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Что необходимо сделать для  повышения точности результата вычислений численными методами?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Чем определяется погрешность численного решения задачи?</w:t>
      </w:r>
    </w:p>
    <w:p w:rsidR="009B10FD" w:rsidRDefault="009B10FD" w:rsidP="00B45F94">
      <w:pPr>
        <w:numPr>
          <w:ilvl w:val="0"/>
          <w:numId w:val="5"/>
        </w:numPr>
        <w:jc w:val="both"/>
      </w:pPr>
      <w:r>
        <w:t>Как определяется абсолютная погрешность суммы приближенных чисел?</w:t>
      </w:r>
    </w:p>
    <w:p w:rsidR="00707657" w:rsidRDefault="00707657" w:rsidP="00B45F94">
      <w:pPr>
        <w:jc w:val="center"/>
      </w:pPr>
    </w:p>
    <w:sectPr w:rsidR="00707657" w:rsidSect="002C12D9">
      <w:footerReference w:type="default" r:id="rId87"/>
      <w:pgSz w:w="11906" w:h="16838" w:code="9"/>
      <w:pgMar w:top="1134" w:right="567" w:bottom="1134" w:left="1701" w:header="907" w:footer="907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F4B" w:rsidRDefault="00AA4F4B" w:rsidP="00AA7921">
      <w:r>
        <w:separator/>
      </w:r>
    </w:p>
  </w:endnote>
  <w:endnote w:type="continuationSeparator" w:id="0">
    <w:p w:rsidR="00AA4F4B" w:rsidRDefault="00AA4F4B" w:rsidP="00AA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D4C" w:rsidRPr="00D17D4C" w:rsidRDefault="00D17D4C" w:rsidP="00D17D4C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/>
        <w:sz w:val="20"/>
        <w:szCs w:val="20"/>
      </w:rPr>
    </w:pPr>
    <w:r w:rsidRPr="00D17D4C">
      <w:rPr>
        <w:rStyle w:val="Heading3CharCharChar1Char"/>
        <w:rFonts w:ascii="Cambria" w:hAnsi="Cambria" w:cs="Arial" w:hint="default"/>
        <w:bCs w:val="0"/>
        <w:i/>
        <w:color w:val="984806"/>
        <w:sz w:val="20"/>
        <w:szCs w:val="20"/>
        <w:lang w:val="ru-RU"/>
      </w:rPr>
      <w:t xml:space="preserve">Тема </w:t>
    </w:r>
    <w:r w:rsidR="000C056A">
      <w:rPr>
        <w:rStyle w:val="Heading3CharCharChar1Char"/>
        <w:rFonts w:ascii="Cambria" w:hAnsi="Cambria" w:cs="Arial" w:hint="default"/>
        <w:bCs w:val="0"/>
        <w:i/>
        <w:color w:val="984806"/>
        <w:sz w:val="20"/>
        <w:szCs w:val="20"/>
        <w:lang w:val="ru-RU"/>
      </w:rPr>
      <w:t>1.</w:t>
    </w:r>
    <w:r w:rsidRPr="00D17D4C">
      <w:rPr>
        <w:rStyle w:val="Heading3CharCharChar1Char"/>
        <w:rFonts w:ascii="Cambria" w:hAnsi="Cambria" w:cs="Arial" w:hint="default"/>
        <w:bCs w:val="0"/>
        <w:i/>
        <w:color w:val="984806"/>
        <w:sz w:val="20"/>
        <w:szCs w:val="20"/>
        <w:lang w:val="ru-RU"/>
      </w:rPr>
      <w:t>1. Лабораторная работа    «Элементы теории погрешностей»</w:t>
    </w:r>
    <w:r w:rsidRPr="00D17D4C">
      <w:rPr>
        <w:rStyle w:val="Heading3CharCharChar1Char"/>
        <w:rFonts w:ascii="Cambria" w:hAnsi="Cambria" w:cs="Arial" w:hint="default"/>
        <w:bCs w:val="0"/>
        <w:i/>
        <w:sz w:val="20"/>
        <w:szCs w:val="20"/>
        <w:lang w:val="ru-RU"/>
      </w:rPr>
      <w:t xml:space="preserve"> </w:t>
    </w:r>
    <w:r w:rsidRPr="00D17D4C">
      <w:rPr>
        <w:rFonts w:ascii="Cambria" w:hAnsi="Cambria"/>
        <w:sz w:val="20"/>
        <w:szCs w:val="20"/>
      </w:rPr>
      <w:tab/>
      <w:t xml:space="preserve">Страница </w:t>
    </w:r>
    <w:r w:rsidRPr="00D17D4C">
      <w:rPr>
        <w:rFonts w:ascii="Cambria" w:hAnsi="Cambria"/>
        <w:sz w:val="20"/>
        <w:szCs w:val="20"/>
      </w:rPr>
      <w:fldChar w:fldCharType="begin"/>
    </w:r>
    <w:r w:rsidRPr="00D17D4C">
      <w:rPr>
        <w:rFonts w:ascii="Cambria" w:hAnsi="Cambria"/>
        <w:sz w:val="20"/>
        <w:szCs w:val="20"/>
      </w:rPr>
      <w:instrText xml:space="preserve"> PAGE   \* MERGEFORMAT </w:instrText>
    </w:r>
    <w:r w:rsidRPr="00D17D4C">
      <w:rPr>
        <w:rFonts w:ascii="Cambria" w:hAnsi="Cambria"/>
        <w:sz w:val="20"/>
        <w:szCs w:val="20"/>
      </w:rPr>
      <w:fldChar w:fldCharType="separate"/>
    </w:r>
    <w:r w:rsidR="000E74C3">
      <w:rPr>
        <w:rFonts w:ascii="Cambria" w:hAnsi="Cambria"/>
        <w:noProof/>
        <w:sz w:val="20"/>
        <w:szCs w:val="20"/>
      </w:rPr>
      <w:t>10</w:t>
    </w:r>
    <w:r w:rsidRPr="00D17D4C">
      <w:rPr>
        <w:rFonts w:ascii="Cambria" w:hAnsi="Cambria"/>
        <w:sz w:val="20"/>
        <w:szCs w:val="20"/>
      </w:rPr>
      <w:fldChar w:fldCharType="end"/>
    </w:r>
  </w:p>
  <w:p w:rsidR="00AA7921" w:rsidRDefault="00AA7921" w:rsidP="00AA7921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F4B" w:rsidRDefault="00AA4F4B" w:rsidP="00AA7921">
      <w:r>
        <w:separator/>
      </w:r>
    </w:p>
  </w:footnote>
  <w:footnote w:type="continuationSeparator" w:id="0">
    <w:p w:rsidR="00AA4F4B" w:rsidRDefault="00AA4F4B" w:rsidP="00AA7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223B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</w:lvl>
  </w:abstractNum>
  <w:abstractNum w:abstractNumId="1">
    <w:nsid w:val="5C98100B"/>
    <w:multiLevelType w:val="hybridMultilevel"/>
    <w:tmpl w:val="532401A0"/>
    <w:lvl w:ilvl="0" w:tplc="91C25EE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13485"/>
    <w:multiLevelType w:val="hybridMultilevel"/>
    <w:tmpl w:val="613C9FE8"/>
    <w:lvl w:ilvl="0" w:tplc="82929BB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88602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b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436A76"/>
    <w:multiLevelType w:val="hybridMultilevel"/>
    <w:tmpl w:val="4B4E62D0"/>
    <w:lvl w:ilvl="0" w:tplc="E4309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8D5DAF"/>
    <w:multiLevelType w:val="hybridMultilevel"/>
    <w:tmpl w:val="EC38BC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BE"/>
    <w:rsid w:val="0000461B"/>
    <w:rsid w:val="000C056A"/>
    <w:rsid w:val="000E4D4C"/>
    <w:rsid w:val="000E74C3"/>
    <w:rsid w:val="001135F8"/>
    <w:rsid w:val="0016481A"/>
    <w:rsid w:val="0018162B"/>
    <w:rsid w:val="001939E6"/>
    <w:rsid w:val="00223FF7"/>
    <w:rsid w:val="0028189B"/>
    <w:rsid w:val="002833AC"/>
    <w:rsid w:val="002B21EA"/>
    <w:rsid w:val="002C12D9"/>
    <w:rsid w:val="002C24BE"/>
    <w:rsid w:val="002E745E"/>
    <w:rsid w:val="00321BDF"/>
    <w:rsid w:val="00323200"/>
    <w:rsid w:val="003346BB"/>
    <w:rsid w:val="00350CAA"/>
    <w:rsid w:val="003E7B18"/>
    <w:rsid w:val="003F219F"/>
    <w:rsid w:val="004546F2"/>
    <w:rsid w:val="004573BF"/>
    <w:rsid w:val="00483381"/>
    <w:rsid w:val="004E08C4"/>
    <w:rsid w:val="00502430"/>
    <w:rsid w:val="0050691E"/>
    <w:rsid w:val="00510E89"/>
    <w:rsid w:val="00584EDD"/>
    <w:rsid w:val="005F5051"/>
    <w:rsid w:val="00637D94"/>
    <w:rsid w:val="006568D1"/>
    <w:rsid w:val="006D7C4B"/>
    <w:rsid w:val="00704BA5"/>
    <w:rsid w:val="00707657"/>
    <w:rsid w:val="00720CD2"/>
    <w:rsid w:val="00747EC1"/>
    <w:rsid w:val="007C737A"/>
    <w:rsid w:val="00814E4D"/>
    <w:rsid w:val="00884F40"/>
    <w:rsid w:val="008C72B8"/>
    <w:rsid w:val="008E4C49"/>
    <w:rsid w:val="00904002"/>
    <w:rsid w:val="0099703F"/>
    <w:rsid w:val="00997806"/>
    <w:rsid w:val="009B10FD"/>
    <w:rsid w:val="00A53610"/>
    <w:rsid w:val="00AA4F4B"/>
    <w:rsid w:val="00AA7921"/>
    <w:rsid w:val="00B036C1"/>
    <w:rsid w:val="00B1015B"/>
    <w:rsid w:val="00B20917"/>
    <w:rsid w:val="00B233EE"/>
    <w:rsid w:val="00B236DC"/>
    <w:rsid w:val="00B45F94"/>
    <w:rsid w:val="00C31305"/>
    <w:rsid w:val="00CA1AAE"/>
    <w:rsid w:val="00CC6F93"/>
    <w:rsid w:val="00CF4F27"/>
    <w:rsid w:val="00CF78CF"/>
    <w:rsid w:val="00D02933"/>
    <w:rsid w:val="00D17D4C"/>
    <w:rsid w:val="00DA3AAC"/>
    <w:rsid w:val="00DF5B0C"/>
    <w:rsid w:val="00E337B3"/>
    <w:rsid w:val="00EE0A25"/>
    <w:rsid w:val="00F90CC6"/>
    <w:rsid w:val="00F93A52"/>
    <w:rsid w:val="00F97B5B"/>
    <w:rsid w:val="00FE07F7"/>
    <w:rsid w:val="00F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E4D"/>
    <w:rPr>
      <w:sz w:val="24"/>
      <w:szCs w:val="24"/>
    </w:rPr>
  </w:style>
  <w:style w:type="paragraph" w:styleId="2">
    <w:name w:val="heading 2"/>
    <w:aliases w:val="Заголовок 2 Знак,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2C24BE"/>
    <w:pPr>
      <w:keepNext/>
      <w:spacing w:before="240" w:after="60"/>
      <w:outlineLvl w:val="1"/>
    </w:pPr>
    <w:rPr>
      <w:rFonts w:ascii="Arial" w:hAnsi="Arial" w:cs="Arial"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B10F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aliases w:val="Heading 4 Char"/>
    <w:basedOn w:val="a"/>
    <w:next w:val="a"/>
    <w:qFormat/>
    <w:rsid w:val="002C24BE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1"/>
    <w:aliases w:val="Заголовок 2 Знак Знак,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 Знак"/>
    <w:link w:val="2"/>
    <w:locked/>
    <w:rsid w:val="002C24BE"/>
    <w:rPr>
      <w:rFonts w:ascii="Arial" w:hAnsi="Arial" w:cs="Arial"/>
      <w:i/>
      <w:iCs/>
      <w:sz w:val="28"/>
      <w:szCs w:val="28"/>
      <w:lang w:val="ru-RU" w:eastAsia="ru-RU" w:bidi="ar-SA"/>
    </w:rPr>
  </w:style>
  <w:style w:type="paragraph" w:styleId="20">
    <w:name w:val="Body Text Indent 2"/>
    <w:basedOn w:val="a"/>
    <w:link w:val="22"/>
    <w:rsid w:val="002C24BE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2C24BE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3">
    <w:name w:val="Document Map"/>
    <w:basedOn w:val="a"/>
    <w:semiHidden/>
    <w:rsid w:val="002C24B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30">
    <w:name w:val="Заголовок 3 Знак"/>
    <w:link w:val="3"/>
    <w:semiHidden/>
    <w:rsid w:val="009B10FD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a4">
    <w:name w:val="Body Text"/>
    <w:basedOn w:val="a"/>
    <w:link w:val="a5"/>
    <w:rsid w:val="004546F2"/>
    <w:pPr>
      <w:spacing w:after="120"/>
    </w:pPr>
  </w:style>
  <w:style w:type="character" w:customStyle="1" w:styleId="a5">
    <w:name w:val="Основной текст Знак"/>
    <w:link w:val="a4"/>
    <w:rsid w:val="004546F2"/>
    <w:rPr>
      <w:sz w:val="24"/>
      <w:szCs w:val="24"/>
    </w:rPr>
  </w:style>
  <w:style w:type="paragraph" w:styleId="23">
    <w:name w:val="Body Text 2"/>
    <w:basedOn w:val="a"/>
    <w:link w:val="210"/>
    <w:unhideWhenUsed/>
    <w:rsid w:val="004546F2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4">
    <w:name w:val="Основной текст 2 Знак"/>
    <w:rsid w:val="004546F2"/>
    <w:rPr>
      <w:sz w:val="24"/>
      <w:szCs w:val="24"/>
    </w:rPr>
  </w:style>
  <w:style w:type="paragraph" w:customStyle="1" w:styleId="Normal1">
    <w:name w:val="Normal1"/>
    <w:semiHidden/>
    <w:qFormat/>
    <w:rsid w:val="004546F2"/>
    <w:pPr>
      <w:snapToGrid w:val="0"/>
    </w:pPr>
  </w:style>
  <w:style w:type="character" w:customStyle="1" w:styleId="210">
    <w:name w:val="Основной текст 2 Знак1"/>
    <w:link w:val="23"/>
    <w:locked/>
    <w:rsid w:val="004546F2"/>
    <w:rPr>
      <w:lang w:eastAsia="ar-SA"/>
    </w:rPr>
  </w:style>
  <w:style w:type="paragraph" w:styleId="a6">
    <w:name w:val="header"/>
    <w:basedOn w:val="a"/>
    <w:link w:val="a7"/>
    <w:rsid w:val="00AA792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AA7921"/>
    <w:rPr>
      <w:sz w:val="24"/>
      <w:szCs w:val="24"/>
    </w:rPr>
  </w:style>
  <w:style w:type="paragraph" w:styleId="a8">
    <w:name w:val="footer"/>
    <w:basedOn w:val="a"/>
    <w:link w:val="a9"/>
    <w:uiPriority w:val="99"/>
    <w:rsid w:val="00AA792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A7921"/>
    <w:rPr>
      <w:sz w:val="24"/>
      <w:szCs w:val="24"/>
    </w:rPr>
  </w:style>
  <w:style w:type="paragraph" w:styleId="aa">
    <w:name w:val="Balloon Text"/>
    <w:basedOn w:val="a"/>
    <w:link w:val="ab"/>
    <w:rsid w:val="00AA792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AA7921"/>
    <w:rPr>
      <w:rFonts w:ascii="Tahoma" w:hAnsi="Tahoma" w:cs="Tahoma"/>
      <w:sz w:val="16"/>
      <w:szCs w:val="16"/>
    </w:rPr>
  </w:style>
  <w:style w:type="character" w:customStyle="1" w:styleId="22">
    <w:name w:val="Основной текст с отступом 2 Знак"/>
    <w:link w:val="20"/>
    <w:rsid w:val="00B45F94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E4D"/>
    <w:rPr>
      <w:sz w:val="24"/>
      <w:szCs w:val="24"/>
    </w:rPr>
  </w:style>
  <w:style w:type="paragraph" w:styleId="2">
    <w:name w:val="heading 2"/>
    <w:aliases w:val="Заголовок 2 Знак,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2C24BE"/>
    <w:pPr>
      <w:keepNext/>
      <w:spacing w:before="240" w:after="60"/>
      <w:outlineLvl w:val="1"/>
    </w:pPr>
    <w:rPr>
      <w:rFonts w:ascii="Arial" w:hAnsi="Arial" w:cs="Arial"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B10F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aliases w:val="Heading 4 Char"/>
    <w:basedOn w:val="a"/>
    <w:next w:val="a"/>
    <w:qFormat/>
    <w:rsid w:val="002C24BE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1"/>
    <w:aliases w:val="Заголовок 2 Знак Знак,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 Знак"/>
    <w:link w:val="2"/>
    <w:locked/>
    <w:rsid w:val="002C24BE"/>
    <w:rPr>
      <w:rFonts w:ascii="Arial" w:hAnsi="Arial" w:cs="Arial"/>
      <w:i/>
      <w:iCs/>
      <w:sz w:val="28"/>
      <w:szCs w:val="28"/>
      <w:lang w:val="ru-RU" w:eastAsia="ru-RU" w:bidi="ar-SA"/>
    </w:rPr>
  </w:style>
  <w:style w:type="paragraph" w:styleId="20">
    <w:name w:val="Body Text Indent 2"/>
    <w:basedOn w:val="a"/>
    <w:link w:val="22"/>
    <w:rsid w:val="002C24BE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2C24BE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3">
    <w:name w:val="Document Map"/>
    <w:basedOn w:val="a"/>
    <w:semiHidden/>
    <w:rsid w:val="002C24B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30">
    <w:name w:val="Заголовок 3 Знак"/>
    <w:link w:val="3"/>
    <w:semiHidden/>
    <w:rsid w:val="009B10FD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a4">
    <w:name w:val="Body Text"/>
    <w:basedOn w:val="a"/>
    <w:link w:val="a5"/>
    <w:rsid w:val="004546F2"/>
    <w:pPr>
      <w:spacing w:after="120"/>
    </w:pPr>
  </w:style>
  <w:style w:type="character" w:customStyle="1" w:styleId="a5">
    <w:name w:val="Основной текст Знак"/>
    <w:link w:val="a4"/>
    <w:rsid w:val="004546F2"/>
    <w:rPr>
      <w:sz w:val="24"/>
      <w:szCs w:val="24"/>
    </w:rPr>
  </w:style>
  <w:style w:type="paragraph" w:styleId="23">
    <w:name w:val="Body Text 2"/>
    <w:basedOn w:val="a"/>
    <w:link w:val="210"/>
    <w:unhideWhenUsed/>
    <w:rsid w:val="004546F2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4">
    <w:name w:val="Основной текст 2 Знак"/>
    <w:rsid w:val="004546F2"/>
    <w:rPr>
      <w:sz w:val="24"/>
      <w:szCs w:val="24"/>
    </w:rPr>
  </w:style>
  <w:style w:type="paragraph" w:customStyle="1" w:styleId="Normal1">
    <w:name w:val="Normal1"/>
    <w:semiHidden/>
    <w:qFormat/>
    <w:rsid w:val="004546F2"/>
    <w:pPr>
      <w:snapToGrid w:val="0"/>
    </w:pPr>
  </w:style>
  <w:style w:type="character" w:customStyle="1" w:styleId="210">
    <w:name w:val="Основной текст 2 Знак1"/>
    <w:link w:val="23"/>
    <w:locked/>
    <w:rsid w:val="004546F2"/>
    <w:rPr>
      <w:lang w:eastAsia="ar-SA"/>
    </w:rPr>
  </w:style>
  <w:style w:type="paragraph" w:styleId="a6">
    <w:name w:val="header"/>
    <w:basedOn w:val="a"/>
    <w:link w:val="a7"/>
    <w:rsid w:val="00AA792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AA7921"/>
    <w:rPr>
      <w:sz w:val="24"/>
      <w:szCs w:val="24"/>
    </w:rPr>
  </w:style>
  <w:style w:type="paragraph" w:styleId="a8">
    <w:name w:val="footer"/>
    <w:basedOn w:val="a"/>
    <w:link w:val="a9"/>
    <w:uiPriority w:val="99"/>
    <w:rsid w:val="00AA792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A7921"/>
    <w:rPr>
      <w:sz w:val="24"/>
      <w:szCs w:val="24"/>
    </w:rPr>
  </w:style>
  <w:style w:type="paragraph" w:styleId="aa">
    <w:name w:val="Balloon Text"/>
    <w:basedOn w:val="a"/>
    <w:link w:val="ab"/>
    <w:rsid w:val="00AA792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AA7921"/>
    <w:rPr>
      <w:rFonts w:ascii="Tahoma" w:hAnsi="Tahoma" w:cs="Tahoma"/>
      <w:sz w:val="16"/>
      <w:szCs w:val="16"/>
    </w:rPr>
  </w:style>
  <w:style w:type="character" w:customStyle="1" w:styleId="22">
    <w:name w:val="Основной текст с отступом 2 Знак"/>
    <w:link w:val="20"/>
    <w:rsid w:val="00B45F94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70266-B844-4E3D-B07C-EAFF0D0F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МТУСИ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Шакин В.Н</dc:creator>
  <cp:lastModifiedBy>Виктор</cp:lastModifiedBy>
  <cp:revision>10</cp:revision>
  <cp:lastPrinted>2009-08-24T09:31:00Z</cp:lastPrinted>
  <dcterms:created xsi:type="dcterms:W3CDTF">2012-04-21T05:50:00Z</dcterms:created>
  <dcterms:modified xsi:type="dcterms:W3CDTF">2012-08-25T09:02:00Z</dcterms:modified>
</cp:coreProperties>
</file>