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EC" w:rsidRPr="00E751A3" w:rsidRDefault="000E3DEC" w:rsidP="00E751A3">
      <w:pPr>
        <w:pStyle w:val="4"/>
        <w:tabs>
          <w:tab w:val="left" w:pos="708"/>
        </w:tabs>
        <w:jc w:val="center"/>
        <w:rPr>
          <w:rFonts w:ascii="Arial" w:hAnsi="Arial" w:cs="Arial"/>
          <w:b w:val="0"/>
          <w:bCs w:val="0"/>
          <w:sz w:val="36"/>
          <w:szCs w:val="36"/>
        </w:rPr>
      </w:pPr>
      <w:r w:rsidRPr="00E751A3">
        <w:rPr>
          <w:rFonts w:ascii="Arial" w:hAnsi="Arial" w:cs="Arial"/>
          <w:sz w:val="36"/>
          <w:szCs w:val="36"/>
        </w:rPr>
        <w:t>Тема 4.4. Технология вычисления интегралов в среде системы MathCad</w:t>
      </w:r>
    </w:p>
    <w:p w:rsidR="000E3DEC" w:rsidRPr="00140ED5" w:rsidRDefault="000E3DEC" w:rsidP="00E751A3"/>
    <w:p w:rsidR="000E3DEC" w:rsidRPr="00625D4D" w:rsidRDefault="000E3DEC" w:rsidP="00E751A3">
      <w:pPr>
        <w:ind w:firstLine="720"/>
        <w:jc w:val="both"/>
      </w:pPr>
      <w:r w:rsidRPr="00202A7D">
        <w:t xml:space="preserve">Способ вычисления определенного интеграла с использованием системы </w:t>
      </w:r>
      <w:r w:rsidRPr="00202A7D">
        <w:rPr>
          <w:b/>
          <w:bCs/>
          <w:lang w:val="en-US"/>
        </w:rPr>
        <w:t>Mathcad</w:t>
      </w:r>
      <w:r w:rsidRPr="00202A7D">
        <w:t xml:space="preserve"> впрямую зависит от способа задания подынтегральной функции. Если подынтегральная функция задана в аналитическом виде, то интеграл, также как и производные, может быть вычислен с использованием встроенного в систему оператора, шаблон которого также расположен на палитре </w:t>
      </w:r>
      <w:r w:rsidRPr="00202A7D">
        <w:rPr>
          <w:b/>
          <w:bCs/>
        </w:rPr>
        <w:t>Исчисления</w:t>
      </w:r>
      <w:r w:rsidRPr="00202A7D">
        <w:t>. При этом выражение для подынтегральной функции может быть или предварительно описано в виде функции</w:t>
      </w:r>
      <w:r>
        <w:t>,</w:t>
      </w:r>
      <w:r w:rsidRPr="00202A7D">
        <w:t xml:space="preserve"> или непосредственно введено    в формат интеграла.</w:t>
      </w:r>
    </w:p>
    <w:p w:rsidR="000E3DEC" w:rsidRDefault="000E3DEC" w:rsidP="00E751A3">
      <w:pPr>
        <w:ind w:firstLine="720"/>
        <w:jc w:val="both"/>
      </w:pPr>
    </w:p>
    <w:p w:rsidR="000E3DEC" w:rsidRDefault="000E3DEC" w:rsidP="00E751A3">
      <w:pPr>
        <w:ind w:firstLine="720"/>
        <w:jc w:val="both"/>
        <w:rPr>
          <w:b/>
          <w:bCs/>
        </w:rPr>
      </w:pPr>
      <w:r w:rsidRPr="00526CFA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4.4-1</w:t>
      </w:r>
      <w:r w:rsidRPr="00526C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 xml:space="preserve">Найтиопределенный </w:t>
      </w:r>
      <w:r w:rsidRPr="008E3230">
        <w:rPr>
          <w:b/>
          <w:bCs/>
        </w:rPr>
        <w:t>интеграл</w:t>
      </w:r>
      <w:r>
        <w:rPr>
          <w:b/>
          <w:bCs/>
        </w:rPr>
        <w:t xml:space="preserve"> в символьном виде и вычислить его значение.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3DEC" w:rsidTr="00C03671">
        <w:tc>
          <w:tcPr>
            <w:tcW w:w="9214" w:type="dxa"/>
            <w:shd w:val="clear" w:color="auto" w:fill="F2F2F2"/>
          </w:tcPr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4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8" o:spid="_x0000_i1025" type="#_x0000_t75" style="width:122.25pt;height:47.55pt;visibility:visible">
                  <v:imagedata r:id="rId8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69" o:spid="_x0000_i1026" type="#_x0000_t75" style="width:83.55pt;height:27.15pt;visibility:visible">
                  <v:imagedata r:id="rId9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70" o:spid="_x0000_i1027" type="#_x0000_t75" style="width:24.45pt;height:12.25pt;visibility:visible">
                  <v:imagedata r:id="rId1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71" o:spid="_x0000_i1028" type="#_x0000_t75" style="width:25.8pt;height:12.25pt;visibility:visible">
                  <v:imagedata r:id="rId11" o:title=""/>
                </v:shape>
              </w:pict>
            </w:r>
            <w:r>
              <w:rPr>
                <w:rFonts w:ascii="Arial" w:hAnsi="Arial" w:cs="Arial"/>
                <w:noProof/>
                <w:position w:val="-33"/>
              </w:rPr>
              <w:pict>
                <v:shape id="Рисунок 72" o:spid="_x0000_i1029" type="#_x0000_t75" style="width:84.9pt;height:38.7pt;visibility:visible">
                  <v:imagedata r:id="rId12" o:title=""/>
                </v:shape>
              </w:pict>
            </w:r>
          </w:p>
        </w:tc>
      </w:tr>
    </w:tbl>
    <w:p w:rsidR="000E3DEC" w:rsidRDefault="000E3DEC" w:rsidP="00E751A3">
      <w:pPr>
        <w:ind w:firstLine="720"/>
        <w:jc w:val="both"/>
      </w:pPr>
    </w:p>
    <w:p w:rsidR="000E3DEC" w:rsidRDefault="000E3DEC" w:rsidP="00E751A3">
      <w:pPr>
        <w:ind w:firstLine="720"/>
        <w:jc w:val="both"/>
      </w:pPr>
      <w:r w:rsidRPr="00202A7D">
        <w:t xml:space="preserve">Однако нередко возникает необходимость вычисления определенного интеграла для таблично заданной функции. Тогда прямое применение встроенного в систему оператора вычисления интеграла оказывается невозможным. </w:t>
      </w:r>
    </w:p>
    <w:p w:rsidR="000E3DEC" w:rsidRPr="00202A7D" w:rsidRDefault="000E3DEC" w:rsidP="00E751A3">
      <w:pPr>
        <w:ind w:firstLine="720"/>
        <w:jc w:val="both"/>
      </w:pPr>
    </w:p>
    <w:p w:rsidR="000E3DEC" w:rsidRPr="00C7430F" w:rsidRDefault="000E3DEC" w:rsidP="00E751A3">
      <w:pPr>
        <w:ind w:firstLine="720"/>
        <w:jc w:val="both"/>
        <w:rPr>
          <w:b/>
          <w:bCs/>
        </w:rPr>
      </w:pPr>
      <w:r w:rsidRPr="00F65730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4.4-2</w:t>
      </w:r>
      <w:r w:rsidRPr="00F65730">
        <w:rPr>
          <w:b/>
          <w:bCs/>
          <w:sz w:val="28"/>
          <w:szCs w:val="28"/>
        </w:rPr>
        <w:t>.</w:t>
      </w:r>
      <w:r w:rsidRPr="00C7430F">
        <w:rPr>
          <w:b/>
          <w:bCs/>
        </w:rPr>
        <w:t>Вычислить определенные интегралы методами трапеций (</w:t>
      </w:r>
      <w:r w:rsidRPr="00C7430F">
        <w:rPr>
          <w:rFonts w:ascii="Arial" w:hAnsi="Arial" w:cs="Arial"/>
          <w:b/>
          <w:bCs/>
          <w:lang w:val="en-US"/>
        </w:rPr>
        <w:t>It</w:t>
      </w:r>
      <w:r w:rsidRPr="00C7430F">
        <w:rPr>
          <w:b/>
          <w:bCs/>
        </w:rPr>
        <w:t>) и парабол (Симпсона) (</w:t>
      </w:r>
      <w:r w:rsidRPr="00C7430F">
        <w:rPr>
          <w:rFonts w:ascii="Arial" w:hAnsi="Arial" w:cs="Arial"/>
          <w:b/>
          <w:bCs/>
          <w:lang w:val="en-US"/>
        </w:rPr>
        <w:t>Ic</w:t>
      </w:r>
      <w:r w:rsidRPr="00C7430F">
        <w:rPr>
          <w:b/>
          <w:bCs/>
        </w:rPr>
        <w:t>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3DEC" w:rsidRPr="00140ED5" w:rsidTr="00C03671">
        <w:trPr>
          <w:trHeight w:val="3403"/>
        </w:trPr>
        <w:tc>
          <w:tcPr>
            <w:tcW w:w="9214" w:type="dxa"/>
            <w:shd w:val="clear" w:color="auto" w:fill="F2F2F2"/>
          </w:tcPr>
          <w:p w:rsidR="000E3DEC" w:rsidRPr="00140ED5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3"/>
                <w:sz w:val="20"/>
                <w:szCs w:val="20"/>
              </w:rPr>
              <w:pict>
                <v:shape id="Рисунок 133" o:spid="_x0000_i1030" type="#_x0000_t75" style="width:42.1pt;height:78.8pt;visibility:visible">
                  <v:imagedata r:id="rId13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34" o:spid="_x0000_i1031" type="#_x0000_t75" style="width:26.5pt;height:12.25pt;visibility:visible">
                  <v:imagedata r:id="rId14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35" o:spid="_x0000_i1032" type="#_x0000_t75" style="width:44.85pt;height:12.25pt;visibility:visible">
                  <v:imagedata r:id="rId15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36" o:spid="_x0000_i1033" type="#_x0000_t75" style="width:53pt;height:12.25pt;visibility:visible">
                  <v:imagedata r:id="rId16" o:title=""/>
                </v:shape>
              </w:pict>
            </w:r>
          </w:p>
          <w:p w:rsidR="000E3DEC" w:rsidRPr="00140ED5" w:rsidRDefault="000E3DEC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40ED5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Метод  трапеций   </w:t>
            </w:r>
            <w:r w:rsidR="00C03671">
              <w:rPr>
                <w:rFonts w:ascii="Courier New" w:hAnsi="Courier New" w:cs="Courier New"/>
                <w:noProof/>
                <w:position w:val="-42"/>
                <w:sz w:val="20"/>
                <w:szCs w:val="20"/>
              </w:rPr>
              <w:pict>
                <v:shape id="Рисунок 137" o:spid="_x0000_i1034" type="#_x0000_t75" style="width:110.05pt;height:36.7pt;visibility:visible">
                  <v:imagedata r:id="rId17" o:title=""/>
                </v:shape>
              </w:pict>
            </w:r>
            <w:r w:rsidR="00C03671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38" o:spid="_x0000_i1035" type="#_x0000_t75" style="width:44.85pt;height:12.25pt;visibility:visible">
                  <v:imagedata r:id="rId18" o:title=""/>
                </v:shape>
              </w:pict>
            </w:r>
          </w:p>
          <w:p w:rsidR="000E3DEC" w:rsidRPr="00140ED5" w:rsidRDefault="000E3DEC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40ED5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Метод Симпсона   </w:t>
            </w:r>
            <w:r w:rsidR="00C03671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39" o:spid="_x0000_i1036" type="#_x0000_t75" style="width:61.8pt;height:12.25pt;visibility:visible">
                  <v:imagedata r:id="rId19" o:title=""/>
                </v:shape>
              </w:pict>
            </w:r>
            <w:r w:rsidR="00C03671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40" o:spid="_x0000_i1037" type="#_x0000_t75" style="width:63.15pt;height:12.25pt;visibility:visible">
                  <v:imagedata r:id="rId20" o:title=""/>
                </v:shape>
              </w:pict>
            </w:r>
          </w:p>
          <w:p w:rsidR="000E3DEC" w:rsidRPr="00140ED5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42"/>
                <w:sz w:val="20"/>
                <w:szCs w:val="20"/>
              </w:rPr>
              <w:pict>
                <v:shape id="Рисунок 141" o:spid="_x0000_i1038" type="#_x0000_t75" style="width:190.2pt;height:36.7pt;visibility:visible">
                  <v:imagedata r:id="rId21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142" o:spid="_x0000_i1039" type="#_x0000_t75" style="width:50.95pt;height:12.25pt;visibility:visible">
                  <v:imagedata r:id="rId22" o:title=""/>
                </v:shape>
              </w:pict>
            </w:r>
            <w:bookmarkStart w:id="0" w:name="_GoBack"/>
            <w:bookmarkEnd w:id="0"/>
          </w:p>
        </w:tc>
      </w:tr>
    </w:tbl>
    <w:p w:rsidR="000E3DEC" w:rsidRDefault="000E3DEC" w:rsidP="00E751A3">
      <w:pPr>
        <w:ind w:firstLine="708"/>
        <w:jc w:val="both"/>
        <w:rPr>
          <w:b/>
          <w:bCs/>
          <w:sz w:val="28"/>
          <w:szCs w:val="28"/>
        </w:rPr>
      </w:pPr>
    </w:p>
    <w:p w:rsidR="000E3DEC" w:rsidRPr="000D284A" w:rsidRDefault="000E3DEC" w:rsidP="00E751A3">
      <w:pPr>
        <w:ind w:firstLine="708"/>
        <w:jc w:val="both"/>
        <w:rPr>
          <w:b/>
          <w:bCs/>
        </w:rPr>
      </w:pPr>
      <w:r w:rsidRPr="008145BD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4.4-3</w:t>
      </w:r>
      <w:r w:rsidRPr="008145BD">
        <w:rPr>
          <w:b/>
          <w:bCs/>
          <w:sz w:val="28"/>
          <w:szCs w:val="28"/>
        </w:rPr>
        <w:t>.</w:t>
      </w:r>
      <w:r w:rsidRPr="000D284A">
        <w:rPr>
          <w:b/>
          <w:bCs/>
        </w:rPr>
        <w:t>Вычислить значения определенного интеграла методом средних прямоугольников при условии, что подынтегральная функция задана аналитически.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3DEC" w:rsidRPr="000D284A" w:rsidTr="00C03671">
        <w:tc>
          <w:tcPr>
            <w:tcW w:w="9214" w:type="dxa"/>
            <w:shd w:val="clear" w:color="auto" w:fill="F2F2F2"/>
          </w:tcPr>
          <w:p w:rsidR="000E3DEC" w:rsidRPr="000D284A" w:rsidRDefault="000E3DEC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0D284A">
              <w:rPr>
                <w:rFonts w:ascii="Courier New" w:hAnsi="Courier New" w:cs="Courier New"/>
                <w:color w:val="00B050"/>
                <w:sz w:val="20"/>
                <w:szCs w:val="20"/>
              </w:rPr>
              <w:t>Метод средних прямоугольников</w: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353" o:spid="_x0000_i1040" type="#_x0000_t75" style="width:65.2pt;height:18.35pt;visibility:visible">
                  <v:imagedata r:id="rId23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354" o:spid="_x0000_i1041" type="#_x0000_t75" style="width:28.55pt;height:14.25pt;visibility:visible">
                  <v:imagedata r:id="rId2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355" o:spid="_x0000_i1042" type="#_x0000_t75" style="width:33.3pt;height:17pt;visibility:visible">
                  <v:imagedata r:id="rId25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356" o:spid="_x0000_i1043" type="#_x0000_t75" style="width:37.35pt;height:14.25pt;visibility:visible">
                  <v:imagedata r:id="rId26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357" o:spid="_x0000_i1044" type="#_x0000_t75" style="width:54.35pt;height:27.15pt;visibility:visible">
                  <v:imagedata r:id="rId2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358" o:spid="_x0000_i1045" type="#_x0000_t75" style="width:50.95pt;height:12.25pt;visibility:visible">
                  <v:imagedata r:id="rId28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359" o:spid="_x0000_i1046" type="#_x0000_t75" style="width:80.85pt;height:27.15pt;visibility:visible">
                  <v:imagedata r:id="rId29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Рисунок 360" o:spid="_x0000_i1047" type="#_x0000_t75" style="width:41.45pt;height:18.35pt;visibility:visible">
                  <v:imagedata r:id="rId30" o:title=""/>
                </v:shape>
              </w:pict>
            </w:r>
          </w:p>
          <w:p w:rsidR="000E3DEC" w:rsidRPr="002B5DAD" w:rsidRDefault="00C03671" w:rsidP="00C763B9">
            <w:pPr>
              <w:jc w:val="both"/>
            </w:pPr>
            <w:r>
              <w:rPr>
                <w:rFonts w:ascii="Arial" w:hAnsi="Arial" w:cs="Arial"/>
                <w:noProof/>
                <w:position w:val="-42"/>
              </w:rPr>
              <w:lastRenderedPageBreak/>
              <w:pict>
                <v:shape id="Рисунок 361" o:spid="_x0000_i1048" type="#_x0000_t75" style="width:64.55pt;height:31.9pt;visibility:visible">
                  <v:imagedata r:id="rId3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362" o:spid="_x0000_i1049" type="#_x0000_t75" style="width:56.4pt;height:12.25pt;visibility:visible">
                  <v:imagedata r:id="rId32" o:title=""/>
                </v:shape>
              </w:pict>
            </w:r>
          </w:p>
        </w:tc>
      </w:tr>
    </w:tbl>
    <w:p w:rsidR="000E3DEC" w:rsidRDefault="000E3DEC" w:rsidP="00E751A3">
      <w:pPr>
        <w:ind w:firstLine="720"/>
        <w:jc w:val="both"/>
      </w:pPr>
      <w:r w:rsidRPr="00202A7D">
        <w:lastRenderedPageBreak/>
        <w:t xml:space="preserve">С помощью средств </w:t>
      </w:r>
      <w:r w:rsidRPr="00202A7D">
        <w:rPr>
          <w:b/>
          <w:bCs/>
          <w:lang w:val="en-US"/>
        </w:rPr>
        <w:t>Mathcad</w:t>
      </w:r>
      <w:r w:rsidRPr="00202A7D">
        <w:t xml:space="preserve"> могут быть найдены символьные выражения для производных и интегралов. Символьный знак равенства (</w:t>
      </w:r>
      <w:r w:rsidRPr="00202A7D">
        <w:rPr>
          <w:b/>
          <w:bCs/>
        </w:rPr>
        <w:t>стрелка</w:t>
      </w:r>
      <w:r w:rsidRPr="00202A7D">
        <w:t xml:space="preserve">) расположен на палитре  </w:t>
      </w:r>
      <w:r w:rsidRPr="00202A7D">
        <w:rPr>
          <w:b/>
          <w:bCs/>
        </w:rPr>
        <w:t>Символика</w:t>
      </w:r>
      <w:r w:rsidRPr="00202A7D">
        <w:t xml:space="preserve">  панели </w:t>
      </w:r>
      <w:r w:rsidRPr="00202A7D">
        <w:rPr>
          <w:b/>
          <w:bCs/>
        </w:rPr>
        <w:t>Математика</w:t>
      </w:r>
      <w:r w:rsidRPr="00202A7D">
        <w:t xml:space="preserve">. Для  получения производных и интегралов в символьных выражениях  в шаблон производной или интеграла нужно ввести выражение, щелкнуть по изображению символьного знака равенства, а затем щелкнуть по свободному пространству рабочего поля экрана. </w:t>
      </w:r>
    </w:p>
    <w:p w:rsidR="000E3DEC" w:rsidRPr="00202A7D" w:rsidRDefault="000E3DEC" w:rsidP="00E751A3">
      <w:pPr>
        <w:ind w:firstLine="720"/>
        <w:jc w:val="both"/>
      </w:pPr>
    </w:p>
    <w:p w:rsidR="000E3DEC" w:rsidRPr="000D284A" w:rsidRDefault="000E3DEC" w:rsidP="00E751A3">
      <w:pPr>
        <w:ind w:firstLine="708"/>
        <w:jc w:val="both"/>
        <w:rPr>
          <w:b/>
          <w:bCs/>
        </w:rPr>
      </w:pPr>
      <w:r w:rsidRPr="008145BD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4.4-4</w:t>
      </w:r>
      <w:r w:rsidRPr="008145BD">
        <w:rPr>
          <w:b/>
          <w:bCs/>
          <w:sz w:val="28"/>
          <w:szCs w:val="28"/>
        </w:rPr>
        <w:t>.</w:t>
      </w:r>
      <w:r>
        <w:rPr>
          <w:b/>
          <w:bCs/>
        </w:rPr>
        <w:t>Найти символьные выражениядля производных и интегралов</w:t>
      </w:r>
      <w:r w:rsidRPr="000D284A">
        <w:rPr>
          <w:b/>
          <w:bCs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3DEC" w:rsidTr="00C03671">
        <w:tc>
          <w:tcPr>
            <w:tcW w:w="9214" w:type="dxa"/>
            <w:shd w:val="clear" w:color="auto" w:fill="F2F2F2"/>
          </w:tcPr>
          <w:p w:rsidR="000E3DEC" w:rsidRPr="008457A7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"/>
              </w:rPr>
              <w:pict>
                <v:shape id="Рисунок 588" o:spid="_x0000_i1050" type="#_x0000_t75" style="width:96.45pt;height:28.55pt;visibility:visible">
                  <v:imagedata r:id="rId33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30"/>
              </w:rPr>
              <w:pict>
                <v:shape id="Рисунок 589" o:spid="_x0000_i1051" type="#_x0000_t75" style="width:258.1pt;height:37.35pt;visibility:visible">
                  <v:imagedata r:id="rId34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33"/>
              </w:rPr>
              <w:pict>
                <v:shape id="Рисунок 590" o:spid="_x0000_i1052" type="#_x0000_t75" style="width:131.1pt;height:38.7pt;visibility:visible">
                  <v:imagedata r:id="rId35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33"/>
              </w:rPr>
              <w:pict>
                <v:shape id="Рисунок 591" o:spid="_x0000_i1053" type="#_x0000_t75" style="width:110.7pt;height:38.7pt;visibility:visible">
                  <v:imagedata r:id="rId36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33"/>
              </w:rPr>
              <w:pict>
                <v:shape id="Рисунок 592" o:spid="_x0000_i1054" type="#_x0000_t75" style="width:110.7pt;height:40.75pt;visibility:visible">
                  <v:imagedata r:id="rId37" o:title=""/>
                </v:shape>
              </w:pict>
            </w:r>
          </w:p>
          <w:p w:rsidR="000E3DEC" w:rsidRPr="008457A7" w:rsidRDefault="000E3DEC" w:rsidP="00C763B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:rsidR="000E3DEC" w:rsidRDefault="000E3DEC" w:rsidP="00E751A3">
      <w:pPr>
        <w:ind w:firstLine="720"/>
        <w:jc w:val="both"/>
        <w:rPr>
          <w:b/>
          <w:bCs/>
          <w:sz w:val="28"/>
          <w:szCs w:val="28"/>
        </w:rPr>
      </w:pPr>
    </w:p>
    <w:p w:rsidR="000E3DEC" w:rsidRPr="008D7EF6" w:rsidRDefault="000E3DEC" w:rsidP="00E751A3">
      <w:pPr>
        <w:ind w:firstLine="720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4.4-5.</w:t>
      </w:r>
      <w:r w:rsidRPr="008D7EF6">
        <w:rPr>
          <w:b/>
          <w:bCs/>
        </w:rPr>
        <w:t xml:space="preserve">Вычислить определенный интеграл от заданной функции </w:t>
      </w:r>
      <w:r w:rsidRPr="008D7EF6">
        <w:rPr>
          <w:b/>
          <w:bCs/>
          <w:position w:val="-32"/>
        </w:rPr>
        <w:object w:dxaOrig="1160" w:dyaOrig="760">
          <v:shape id="_x0000_i1055" type="#_x0000_t75" style="width:59.1pt;height:38.05pt" o:ole="">
            <v:imagedata r:id="rId38" o:title=""/>
          </v:shape>
          <o:OLEObject Type="Embed" ProgID="Msxml2.SAXXMLReader.5.0" ShapeID="_x0000_i1055" DrawAspect="Content" ObjectID="_1407522856" r:id="rId39"/>
        </w:object>
      </w:r>
      <w:r w:rsidRPr="008D7EF6">
        <w:rPr>
          <w:b/>
          <w:bCs/>
        </w:rPr>
        <w:t xml:space="preserve"> с различными значениями точност</w:t>
      </w:r>
      <w:r>
        <w:rPr>
          <w:b/>
          <w:bCs/>
        </w:rPr>
        <w:t>ей.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3DEC" w:rsidTr="00C03671">
        <w:tc>
          <w:tcPr>
            <w:tcW w:w="9214" w:type="dxa"/>
            <w:shd w:val="clear" w:color="auto" w:fill="F2F2F2"/>
          </w:tcPr>
          <w:p w:rsidR="000E3DEC" w:rsidRPr="008457A7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851" o:spid="_x0000_i1056" type="#_x0000_t75" style="width:24.45pt;height:12.25pt;visibility:visible">
                  <v:imagedata r:id="rId4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852" o:spid="_x0000_i1057" type="#_x0000_t75" style="width:25.8pt;height:12.25pt;visibility:visible">
                  <v:imagedata r:id="rId41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853" o:spid="_x0000_i1058" type="#_x0000_t75" style="width:44.15pt;height:12.25pt;visibility:visible">
                  <v:imagedata r:id="rId42" o:title=""/>
                </v:shape>
              </w:pict>
            </w:r>
            <w:r>
              <w:rPr>
                <w:rFonts w:ascii="Arial" w:hAnsi="Arial" w:cs="Arial"/>
                <w:noProof/>
                <w:position w:val="-33"/>
              </w:rPr>
              <w:pict>
                <v:shape id="Рисунок 854" o:spid="_x0000_i1059" type="#_x0000_t75" style="width:74.7pt;height:38.7pt;visibility:visible">
                  <v:imagedata r:id="rId43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855" o:spid="_x0000_i1060" type="#_x0000_t75" style="width:48.9pt;height:12.25pt;visibility:visible">
                  <v:imagedata r:id="rId44" o:title=""/>
                </v:shape>
              </w:pict>
            </w:r>
            <w:r>
              <w:rPr>
                <w:rFonts w:ascii="Arial" w:hAnsi="Arial" w:cs="Arial"/>
                <w:noProof/>
                <w:position w:val="-33"/>
              </w:rPr>
              <w:pict>
                <v:shape id="Рисунок 856" o:spid="_x0000_i1061" type="#_x0000_t75" style="width:83.55pt;height:38.7pt;visibility:visible">
                  <v:imagedata r:id="rId45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857" o:spid="_x0000_i1062" type="#_x0000_t75" style="width:53.65pt;height:12.25pt;visibility:visible">
                  <v:imagedata r:id="rId46" o:title=""/>
                </v:shape>
              </w:pict>
            </w:r>
            <w:r>
              <w:rPr>
                <w:rFonts w:ascii="Arial" w:hAnsi="Arial" w:cs="Arial"/>
                <w:noProof/>
                <w:position w:val="-33"/>
              </w:rPr>
              <w:pict>
                <v:shape id="Рисунок 858" o:spid="_x0000_i1063" type="#_x0000_t75" style="width:89pt;height:38.7pt;visibility:visible">
                  <v:imagedata r:id="rId4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859" o:spid="_x0000_i1064" type="#_x0000_t75" style="width:57.05pt;height:12.25pt;visibility:visible">
                  <v:imagedata r:id="rId48" o:title=""/>
                </v:shape>
              </w:pict>
            </w:r>
            <w:r>
              <w:rPr>
                <w:rFonts w:ascii="Arial" w:hAnsi="Arial" w:cs="Arial"/>
                <w:noProof/>
                <w:position w:val="-33"/>
              </w:rPr>
              <w:pict>
                <v:shape id="Рисунок 860" o:spid="_x0000_i1065" type="#_x0000_t75" style="width:91.7pt;height:38.7pt;visibility:visible">
                  <v:imagedata r:id="rId49" o:title=""/>
                </v:shape>
              </w:pict>
            </w:r>
          </w:p>
        </w:tc>
      </w:tr>
    </w:tbl>
    <w:p w:rsidR="000E3DEC" w:rsidRDefault="000E3DEC" w:rsidP="00E751A3">
      <w:pPr>
        <w:tabs>
          <w:tab w:val="num" w:pos="540"/>
        </w:tabs>
        <w:ind w:firstLine="540"/>
        <w:jc w:val="both"/>
        <w:rPr>
          <w:b/>
          <w:bCs/>
          <w:sz w:val="28"/>
          <w:szCs w:val="28"/>
        </w:rPr>
      </w:pPr>
    </w:p>
    <w:p w:rsidR="000E3DEC" w:rsidRDefault="000E3DEC" w:rsidP="00E751A3">
      <w:pPr>
        <w:tabs>
          <w:tab w:val="num" w:pos="540"/>
        </w:tabs>
        <w:ind w:firstLine="540"/>
        <w:jc w:val="both"/>
        <w:rPr>
          <w:rFonts w:ascii="Arial" w:hAnsi="Arial" w:cs="Arial"/>
          <w:b/>
          <w:bCs/>
        </w:rPr>
      </w:pPr>
      <w:r>
        <w:rPr>
          <w:b/>
          <w:bCs/>
          <w:sz w:val="28"/>
          <w:szCs w:val="28"/>
        </w:rPr>
        <w:t>Пример 4.4-6</w:t>
      </w:r>
      <w:r w:rsidRPr="00C24521">
        <w:rPr>
          <w:b/>
          <w:bCs/>
          <w:sz w:val="28"/>
          <w:szCs w:val="28"/>
        </w:rPr>
        <w:t xml:space="preserve">. </w:t>
      </w:r>
      <w:r w:rsidRPr="008D7EF6">
        <w:rPr>
          <w:b/>
          <w:bCs/>
        </w:rPr>
        <w:t xml:space="preserve">Вычислить значения определенного  интеграла  с шагом </w:t>
      </w:r>
      <w:r w:rsidR="00C03671">
        <w:rPr>
          <w:rFonts w:ascii="Arial" w:hAnsi="Arial" w:cs="Arial"/>
          <w:b/>
          <w:bCs/>
          <w:position w:val="-12"/>
        </w:rPr>
        <w:pict>
          <v:shape id="_x0000_i1066" type="#_x0000_t75" style="width:13.6pt;height:18.35pt">
            <v:imagedata r:id="rId50" o:title=""/>
          </v:shape>
        </w:pict>
      </w:r>
      <w:r w:rsidRPr="008D7EF6">
        <w:rPr>
          <w:b/>
          <w:bCs/>
        </w:rPr>
        <w:t>и</w:t>
      </w:r>
      <w:r w:rsidR="00C03671">
        <w:rPr>
          <w:rFonts w:ascii="Arial" w:hAnsi="Arial" w:cs="Arial"/>
          <w:b/>
          <w:bCs/>
          <w:position w:val="-12"/>
        </w:rPr>
        <w:pict>
          <v:shape id="_x0000_i1067" type="#_x0000_t75" style="width:28.55pt;height:18.35pt">
            <v:imagedata r:id="rId51" o:title=""/>
          </v:shape>
        </w:pict>
      </w:r>
      <w:r w:rsidRPr="008D7EF6">
        <w:rPr>
          <w:rFonts w:ascii="Arial" w:hAnsi="Arial" w:cs="Arial"/>
          <w:b/>
          <w:bCs/>
        </w:rPr>
        <w:t xml:space="preserve"> (</w:t>
      </w:r>
      <w:r w:rsidR="00C03671">
        <w:rPr>
          <w:rFonts w:ascii="Arial" w:hAnsi="Arial" w:cs="Arial"/>
          <w:b/>
          <w:bCs/>
          <w:position w:val="-12"/>
        </w:rPr>
        <w:pict>
          <v:shape id="_x0000_i1068" type="#_x0000_t75" style="width:14.25pt;height:18.35pt">
            <v:imagedata r:id="rId52" o:title=""/>
          </v:shape>
        </w:pict>
      </w:r>
      <w:r w:rsidRPr="008D7EF6">
        <w:rPr>
          <w:rFonts w:ascii="Arial" w:hAnsi="Arial" w:cs="Arial"/>
          <w:b/>
          <w:bCs/>
        </w:rPr>
        <w:t xml:space="preserve"> и </w:t>
      </w:r>
      <w:r w:rsidR="00C03671">
        <w:rPr>
          <w:rFonts w:ascii="Arial" w:hAnsi="Arial" w:cs="Arial"/>
          <w:b/>
          <w:bCs/>
          <w:position w:val="-12"/>
        </w:rPr>
        <w:pict>
          <v:shape id="_x0000_i1069" type="#_x0000_t75" style="width:23.1pt;height:18.35pt">
            <v:imagedata r:id="rId53" o:title=""/>
          </v:shape>
        </w:pict>
      </w:r>
      <w:r w:rsidRPr="008D7EF6">
        <w:rPr>
          <w:rFonts w:ascii="Arial" w:hAnsi="Arial" w:cs="Arial"/>
          <w:b/>
          <w:bCs/>
        </w:rPr>
        <w:t xml:space="preserve">) </w:t>
      </w:r>
      <w:r w:rsidRPr="008D7EF6">
        <w:rPr>
          <w:b/>
          <w:bCs/>
        </w:rPr>
        <w:t>по формуле средних прямоугольникови оценить погрешность.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3"/>
      </w:tblGrid>
      <w:tr w:rsidR="000E3DEC" w:rsidTr="00C03671">
        <w:tc>
          <w:tcPr>
            <w:tcW w:w="9323" w:type="dxa"/>
            <w:shd w:val="clear" w:color="auto" w:fill="F2F2F2"/>
          </w:tcPr>
          <w:p w:rsidR="000E3DEC" w:rsidRPr="0048332F" w:rsidRDefault="000E3DEC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position w:val="-7"/>
                <w:sz w:val="20"/>
                <w:szCs w:val="20"/>
                <w:lang w:val="en-US"/>
              </w:rPr>
            </w:pPr>
            <w:r w:rsidRPr="00000E6E">
              <w:rPr>
                <w:b/>
                <w:bCs/>
                <w:sz w:val="28"/>
                <w:szCs w:val="28"/>
              </w:rPr>
              <w:tab/>
            </w:r>
            <w:r w:rsidR="00C03671">
              <w:rPr>
                <w:rFonts w:ascii="Arial" w:hAnsi="Arial" w:cs="Arial"/>
                <w:noProof/>
                <w:position w:val="-7"/>
              </w:rPr>
              <w:pict>
                <v:shape id="Рисунок 1079" o:spid="_x0000_i1070" type="#_x0000_t75" style="width:50.25pt;height:12.25pt;visibility:visible">
                  <v:imagedata r:id="rId54" o:title=""/>
                </v:shape>
              </w:pict>
            </w:r>
            <w:r w:rsidR="00C03671">
              <w:rPr>
                <w:rFonts w:ascii="Arial" w:hAnsi="Arial" w:cs="Arial"/>
                <w:noProof/>
                <w:position w:val="-7"/>
              </w:rPr>
              <w:pict>
                <v:shape id="Рисунок 1080" o:spid="_x0000_i1071" type="#_x0000_t75" style="width:24.45pt;height:12.25pt;visibility:visible">
                  <v:imagedata r:id="rId55" o:title=""/>
                </v:shape>
              </w:pict>
            </w:r>
            <w:r w:rsidR="00C03671">
              <w:rPr>
                <w:rFonts w:ascii="Arial" w:hAnsi="Arial" w:cs="Arial"/>
                <w:noProof/>
                <w:position w:val="-7"/>
              </w:rPr>
              <w:pict>
                <v:shape id="Рисунок 1081" o:spid="_x0000_i1072" type="#_x0000_t75" style="width:25.8pt;height:12.25pt;visibility:visible">
                  <v:imagedata r:id="rId56" o:title=""/>
                </v:shape>
              </w:pict>
            </w:r>
            <w:r w:rsidRPr="0048332F">
              <w:rPr>
                <w:rFonts w:ascii="Courier New" w:hAnsi="Courier New" w:cs="Courier New"/>
                <w:position w:val="-7"/>
                <w:sz w:val="20"/>
                <w:szCs w:val="20"/>
                <w:lang w:val="en-US"/>
              </w:rPr>
              <w:t>i:=0…n-1</w: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082" o:spid="_x0000_i1073" type="#_x0000_t75" style="width:25.8pt;height:12.25pt;visibility:visible">
                  <v:imagedata r:id="rId57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1083" o:spid="_x0000_i1074" type="#_x0000_t75" style="width:54.35pt;height:27.15pt;visibility:visible">
                  <v:imagedata r:id="rId58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1084" o:spid="_x0000_i1075" type="#_x0000_t75" style="width:80.85pt;height:27.15pt;visibility:visible">
                  <v:imagedata r:id="rId59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Рисунок 1085" o:spid="_x0000_i1076" type="#_x0000_t75" style="width:41.45pt;height:18.35pt;visibility:visible">
                  <v:imagedata r:id="rId60" o:title=""/>
                </v:shape>
              </w:pict>
            </w:r>
            <w:r>
              <w:rPr>
                <w:rFonts w:ascii="Arial" w:hAnsi="Arial" w:cs="Arial"/>
                <w:noProof/>
                <w:position w:val="-42"/>
              </w:rPr>
              <w:pict>
                <v:shape id="Рисунок 1086" o:spid="_x0000_i1077" type="#_x0000_t75" style="width:69.3pt;height:31.9pt;visibility:visible">
                  <v:imagedata r:id="rId6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087" o:spid="_x0000_i1078" type="#_x0000_t75" style="width:55.7pt;height:12.25pt;visibility:visible">
                  <v:imagedata r:id="rId62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1088" o:spid="_x0000_i1079" type="#_x0000_t75" style="width:29.9pt;height:27.15pt;visibility:visible">
                  <v:imagedata r:id="rId63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1089" o:spid="_x0000_i1080" type="#_x0000_t75" style="width:54.35pt;height:27.15pt;visibility:visible">
                  <v:imagedata r:id="rId6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090" o:spid="_x0000_i1081" type="#_x0000_t75" style="width:50.95pt;height:12.25pt;visibility:visible">
                  <v:imagedata r:id="rId65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1091" o:spid="_x0000_i1082" type="#_x0000_t75" style="width:80.85pt;height:27.15pt;visibility:visible">
                  <v:imagedata r:id="rId66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Рисунок 1092" o:spid="_x0000_i1083" type="#_x0000_t75" style="width:41.45pt;height:18.35pt;visibility:visible">
                  <v:imagedata r:id="rId67" o:title=""/>
                </v:shape>
              </w:pict>
            </w:r>
            <w:r>
              <w:rPr>
                <w:rFonts w:ascii="Arial" w:hAnsi="Arial" w:cs="Arial"/>
                <w:noProof/>
                <w:position w:val="-42"/>
              </w:rPr>
              <w:pict>
                <v:shape id="Рисунок 1093" o:spid="_x0000_i1084" type="#_x0000_t75" style="width:69.3pt;height:31.9pt;visibility:visible">
                  <v:imagedata r:id="rId68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094" o:spid="_x0000_i1085" type="#_x0000_t75" style="width:55.7pt;height:12.25pt;visibility:visible">
                  <v:imagedata r:id="rId69" o:title=""/>
                </v:shape>
              </w:pict>
            </w:r>
          </w:p>
          <w:p w:rsidR="000E3DEC" w:rsidRPr="008457A7" w:rsidRDefault="00C03671" w:rsidP="00C763B9">
            <w:pPr>
              <w:tabs>
                <w:tab w:val="num" w:pos="540"/>
              </w:tabs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1095" o:spid="_x0000_i1086" type="#_x0000_t75" style="width:71.3pt;height:27.15pt;visibility:visible">
                  <v:imagedata r:id="rId7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096" o:spid="_x0000_i1087" type="#_x0000_t75" style="width:90.35pt;height:18.35pt;visibility:visible">
                  <v:imagedata r:id="rId71" o:title=""/>
                </v:shape>
              </w:pict>
            </w:r>
          </w:p>
        </w:tc>
      </w:tr>
    </w:tbl>
    <w:p w:rsidR="000E3DEC" w:rsidRPr="00000E6E" w:rsidRDefault="000E3DEC" w:rsidP="00E751A3">
      <w:pPr>
        <w:tabs>
          <w:tab w:val="num" w:pos="540"/>
        </w:tabs>
        <w:jc w:val="both"/>
        <w:rPr>
          <w:b/>
          <w:bCs/>
          <w:sz w:val="28"/>
          <w:szCs w:val="28"/>
        </w:rPr>
      </w:pPr>
    </w:p>
    <w:p w:rsidR="000E3DEC" w:rsidRPr="008D7EF6" w:rsidRDefault="000E3DEC" w:rsidP="00E751A3">
      <w:pPr>
        <w:tabs>
          <w:tab w:val="num" w:pos="540"/>
        </w:tabs>
        <w:jc w:val="both"/>
        <w:rPr>
          <w:b/>
          <w:bCs/>
          <w:spacing w:val="-10"/>
        </w:rPr>
      </w:pPr>
      <w:r>
        <w:rPr>
          <w:b/>
          <w:bCs/>
          <w:sz w:val="28"/>
          <w:szCs w:val="28"/>
        </w:rPr>
        <w:lastRenderedPageBreak/>
        <w:tab/>
        <w:t xml:space="preserve">Пример 4.4-7. </w:t>
      </w:r>
      <w:r w:rsidRPr="008D7EF6">
        <w:rPr>
          <w:b/>
          <w:bCs/>
        </w:rPr>
        <w:t>Вычисли</w:t>
      </w:r>
      <w:r>
        <w:rPr>
          <w:b/>
          <w:bCs/>
        </w:rPr>
        <w:t>ть</w:t>
      </w:r>
      <w:r w:rsidRPr="008D7EF6">
        <w:rPr>
          <w:b/>
          <w:bCs/>
        </w:rPr>
        <w:t xml:space="preserve"> значения определенного  интеграла  с шагом </w:t>
      </w:r>
      <w:r w:rsidR="00C03671">
        <w:rPr>
          <w:b/>
          <w:bCs/>
          <w:position w:val="-12"/>
        </w:rPr>
        <w:pict>
          <v:shape id="_x0000_i1088" type="#_x0000_t75" style="width:13.6pt;height:18.35pt">
            <v:imagedata r:id="rId72" o:title=""/>
          </v:shape>
        </w:pict>
      </w:r>
      <w:r w:rsidRPr="008D7EF6">
        <w:rPr>
          <w:b/>
          <w:bCs/>
        </w:rPr>
        <w:t xml:space="preserve"> и             </w:t>
      </w:r>
      <w:r w:rsidR="00C03671">
        <w:rPr>
          <w:b/>
          <w:bCs/>
          <w:position w:val="-12"/>
        </w:rPr>
        <w:pict>
          <v:shape id="_x0000_i1089" type="#_x0000_t75" style="width:28.55pt;height:18.35pt">
            <v:imagedata r:id="rId73" o:title=""/>
          </v:shape>
        </w:pict>
      </w:r>
      <w:r w:rsidRPr="008D7EF6">
        <w:rPr>
          <w:b/>
          <w:bCs/>
        </w:rPr>
        <w:t xml:space="preserve"> (</w:t>
      </w:r>
      <w:r w:rsidR="00C03671">
        <w:rPr>
          <w:b/>
          <w:bCs/>
          <w:position w:val="-12"/>
        </w:rPr>
        <w:pict>
          <v:shape id="_x0000_i1090" type="#_x0000_t75" style="width:14.25pt;height:18.35pt">
            <v:imagedata r:id="rId74" o:title=""/>
          </v:shape>
        </w:pict>
      </w:r>
      <w:r w:rsidRPr="008D7EF6">
        <w:rPr>
          <w:b/>
          <w:bCs/>
        </w:rPr>
        <w:t xml:space="preserve"> и </w:t>
      </w:r>
      <w:r w:rsidR="00C03671">
        <w:rPr>
          <w:b/>
          <w:bCs/>
          <w:position w:val="-12"/>
        </w:rPr>
        <w:pict>
          <v:shape id="_x0000_i1091" type="#_x0000_t75" style="width:23.1pt;height:18.35pt">
            <v:imagedata r:id="rId75" o:title=""/>
          </v:shape>
        </w:pict>
      </w:r>
      <w:r w:rsidRPr="008D7EF6">
        <w:rPr>
          <w:b/>
          <w:bCs/>
        </w:rPr>
        <w:t xml:space="preserve">) по формуле </w:t>
      </w:r>
      <w:r w:rsidRPr="008D7EF6">
        <w:rPr>
          <w:b/>
          <w:bCs/>
          <w:spacing w:val="-10"/>
        </w:rPr>
        <w:t>трапеций.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3"/>
      </w:tblGrid>
      <w:tr w:rsidR="000E3DEC" w:rsidRPr="00C03E5F" w:rsidTr="00C03671">
        <w:tc>
          <w:tcPr>
            <w:tcW w:w="9323" w:type="dxa"/>
            <w:shd w:val="clear" w:color="auto" w:fill="F2F2F2"/>
          </w:tcPr>
          <w:p w:rsidR="000E3DEC" w:rsidRPr="00C03E5F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65" o:spid="_x0000_i1092" type="#_x0000_t75" style="width:50.25pt;height:12.25pt;visibility:visible">
                  <v:imagedata r:id="rId76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66" o:spid="_x0000_i1093" type="#_x0000_t75" style="width:24.45pt;height:12.25pt;visibility:visible">
                  <v:imagedata r:id="rId77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67" o:spid="_x0000_i1094" type="#_x0000_t75" style="width:25.8pt;height:12.25pt;visibility:visible">
                  <v:imagedata r:id="rId78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68" o:spid="_x0000_i1095" type="#_x0000_t75" style="width:25.8pt;height:12.25pt;visibility:visible">
                  <v:imagedata r:id="rId79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24"/>
              </w:rPr>
              <w:pict>
                <v:shape id="Рисунок 1769" o:spid="_x0000_i1096" type="#_x0000_t75" style="width:54.35pt;height:27.15pt;visibility:visible">
                  <v:imagedata r:id="rId80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70" o:spid="_x0000_i1097" type="#_x0000_t75" style="width:34.65pt;height:12.25pt;visibility:visible">
                  <v:imagedata r:id="rId81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18"/>
              </w:rPr>
              <w:pict>
                <v:shape id="Рисунок 1771" o:spid="_x0000_i1098" type="#_x0000_t75" style="width:48.9pt;height:18.35pt;visibility:visible">
                  <v:imagedata r:id="rId82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72" o:spid="_x0000_i1099" type="#_x0000_t75" style="width:50.95pt;height:12.25pt;visibility:visible">
                  <v:imagedata r:id="rId83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42"/>
              </w:rPr>
              <w:pict>
                <v:shape id="Рисунок 1773" o:spid="_x0000_i1100" type="#_x0000_t75" style="width:126.35pt;height:36.7pt;visibility:visible">
                  <v:imagedata r:id="rId84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74" o:spid="_x0000_i1101" type="#_x0000_t75" style="width:54.35pt;height:12.25pt;visibility:visible">
                  <v:imagedata r:id="rId85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24"/>
              </w:rPr>
              <w:pict>
                <v:shape id="Рисунок 1775" o:spid="_x0000_i1102" type="#_x0000_t75" style="width:29.9pt;height:27.15pt;visibility:visible">
                  <v:imagedata r:id="rId86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24"/>
              </w:rPr>
              <w:pict>
                <v:shape id="Рисунок 1776" o:spid="_x0000_i1103" type="#_x0000_t75" style="width:54.35pt;height:27.15pt;visibility:visible">
                  <v:imagedata r:id="rId87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77" o:spid="_x0000_i1104" type="#_x0000_t75" style="width:28.55pt;height:12.25pt;visibility:visible">
                  <v:imagedata r:id="rId88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78" o:spid="_x0000_i1105" type="#_x0000_t75" style="width:34.65pt;height:12.25pt;visibility:visible">
                  <v:imagedata r:id="rId89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18"/>
              </w:rPr>
              <w:pict>
                <v:shape id="Рисунок 1779" o:spid="_x0000_i1106" type="#_x0000_t75" style="width:48.9pt;height:18.35pt;visibility:visible">
                  <v:imagedata r:id="rId90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80" o:spid="_x0000_i1107" type="#_x0000_t75" style="width:50.95pt;height:12.25pt;visibility:visible">
                  <v:imagedata r:id="rId91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42"/>
              </w:rPr>
              <w:pict>
                <v:shape id="Рисунок 1781" o:spid="_x0000_i1108" type="#_x0000_t75" style="width:126.35pt;height:36.7pt;visibility:visible">
                  <v:imagedata r:id="rId92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82" o:spid="_x0000_i1109" type="#_x0000_t75" style="width:54.35pt;height:12.25pt;visibility:visible">
                  <v:imagedata r:id="rId93" o:title=""/>
                </v:shape>
              </w:pict>
            </w:r>
          </w:p>
          <w:p w:rsidR="000E3DEC" w:rsidRPr="002B5DAD" w:rsidRDefault="00C03671" w:rsidP="00C763B9">
            <w:pPr>
              <w:tabs>
                <w:tab w:val="num" w:pos="540"/>
              </w:tabs>
              <w:jc w:val="both"/>
              <w:rPr>
                <w:rFonts w:ascii="Arial" w:hAnsi="Arial" w:cs="Arial"/>
                <w:b/>
                <w:bCs/>
                <w:spacing w:val="-10"/>
              </w:rPr>
            </w:pPr>
            <w:r>
              <w:rPr>
                <w:rFonts w:ascii="Arial" w:hAnsi="Arial" w:cs="Arial"/>
                <w:b/>
                <w:bCs/>
                <w:noProof/>
                <w:position w:val="-24"/>
              </w:rPr>
              <w:pict>
                <v:shape id="Рисунок 1783" o:spid="_x0000_i1110" type="#_x0000_t75" style="width:65.9pt;height:27.15pt;visibility:visible">
                  <v:imagedata r:id="rId94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1784" o:spid="_x0000_i1111" type="#_x0000_t75" style="width:50.25pt;height:12.25pt;visibility:visible">
                  <v:imagedata r:id="rId95" o:title=""/>
                </v:shape>
              </w:pict>
            </w:r>
          </w:p>
        </w:tc>
      </w:tr>
    </w:tbl>
    <w:p w:rsidR="000E3DEC" w:rsidRPr="00A8467C" w:rsidRDefault="000E3DEC" w:rsidP="00E751A3">
      <w:pPr>
        <w:tabs>
          <w:tab w:val="num" w:pos="540"/>
        </w:tabs>
        <w:jc w:val="both"/>
        <w:rPr>
          <w:rFonts w:ascii="Arial" w:hAnsi="Arial" w:cs="Arial"/>
          <w:b/>
          <w:bCs/>
          <w:spacing w:val="-10"/>
        </w:rPr>
      </w:pPr>
    </w:p>
    <w:p w:rsidR="000E3DEC" w:rsidRPr="008D7EF6" w:rsidRDefault="000E3DEC" w:rsidP="00E751A3">
      <w:pPr>
        <w:tabs>
          <w:tab w:val="num" w:pos="540"/>
        </w:tabs>
        <w:ind w:firstLine="540"/>
        <w:jc w:val="both"/>
        <w:rPr>
          <w:rFonts w:ascii="Arial" w:hAnsi="Arial" w:cs="Arial"/>
          <w:b/>
          <w:bCs/>
        </w:rPr>
      </w:pPr>
      <w:r>
        <w:rPr>
          <w:b/>
          <w:bCs/>
          <w:sz w:val="28"/>
          <w:szCs w:val="28"/>
        </w:rPr>
        <w:t xml:space="preserve">Пример 4.4-8. </w:t>
      </w:r>
      <w:r w:rsidRPr="008D7EF6">
        <w:rPr>
          <w:b/>
          <w:bCs/>
        </w:rPr>
        <w:t>Вычисли</w:t>
      </w:r>
      <w:r>
        <w:rPr>
          <w:b/>
          <w:bCs/>
        </w:rPr>
        <w:t>ть</w:t>
      </w:r>
      <w:r w:rsidRPr="008D7EF6">
        <w:rPr>
          <w:b/>
          <w:bCs/>
        </w:rPr>
        <w:t xml:space="preserve"> значения определенного  интеграла  с шагом </w:t>
      </w:r>
      <w:r w:rsidR="00C03671">
        <w:rPr>
          <w:b/>
          <w:bCs/>
          <w:position w:val="-12"/>
        </w:rPr>
        <w:pict>
          <v:shape id="_x0000_i1112" type="#_x0000_t75" style="width:13.6pt;height:18.35pt">
            <v:imagedata r:id="rId96" o:title=""/>
          </v:shape>
        </w:pict>
      </w:r>
      <w:r w:rsidRPr="008D7EF6">
        <w:rPr>
          <w:b/>
          <w:bCs/>
        </w:rPr>
        <w:t xml:space="preserve"> и             </w:t>
      </w:r>
      <w:r w:rsidR="00C03671">
        <w:rPr>
          <w:b/>
          <w:bCs/>
          <w:position w:val="-12"/>
        </w:rPr>
        <w:pict>
          <v:shape id="_x0000_i1113" type="#_x0000_t75" style="width:28.55pt;height:18.35pt">
            <v:imagedata r:id="rId97" o:title=""/>
          </v:shape>
        </w:pict>
      </w:r>
      <w:r w:rsidRPr="008D7EF6">
        <w:rPr>
          <w:b/>
          <w:bCs/>
        </w:rPr>
        <w:t xml:space="preserve"> (</w:t>
      </w:r>
      <w:r w:rsidR="00C03671">
        <w:rPr>
          <w:b/>
          <w:bCs/>
          <w:position w:val="-12"/>
        </w:rPr>
        <w:pict>
          <v:shape id="_x0000_i1114" type="#_x0000_t75" style="width:14.25pt;height:18.35pt">
            <v:imagedata r:id="rId98" o:title=""/>
          </v:shape>
        </w:pict>
      </w:r>
      <w:r w:rsidRPr="008D7EF6">
        <w:rPr>
          <w:b/>
          <w:bCs/>
        </w:rPr>
        <w:t xml:space="preserve"> и </w:t>
      </w:r>
      <w:r w:rsidR="00C03671">
        <w:rPr>
          <w:b/>
          <w:bCs/>
          <w:position w:val="-12"/>
        </w:rPr>
        <w:pict>
          <v:shape id="_x0000_i1115" type="#_x0000_t75" style="width:23.1pt;height:18.35pt">
            <v:imagedata r:id="rId99" o:title=""/>
          </v:shape>
        </w:pict>
      </w:r>
      <w:r w:rsidRPr="008D7EF6">
        <w:rPr>
          <w:b/>
          <w:bCs/>
        </w:rPr>
        <w:t xml:space="preserve">) по формуле </w:t>
      </w:r>
      <w:r w:rsidRPr="008D7EF6">
        <w:rPr>
          <w:b/>
          <w:bCs/>
          <w:spacing w:val="-10"/>
        </w:rPr>
        <w:t>Симпсона</w:t>
      </w:r>
      <w:r w:rsidRPr="008D7EF6">
        <w:rPr>
          <w:rFonts w:ascii="Arial" w:hAnsi="Arial" w:cs="Arial"/>
          <w:b/>
          <w:bCs/>
        </w:rPr>
        <w:t xml:space="preserve">.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3"/>
      </w:tblGrid>
      <w:tr w:rsidR="000E3DEC" w:rsidRPr="00C03E5F" w:rsidTr="00C03671">
        <w:tc>
          <w:tcPr>
            <w:tcW w:w="9323" w:type="dxa"/>
            <w:shd w:val="clear" w:color="auto" w:fill="F2F2F2"/>
          </w:tcPr>
          <w:p w:rsidR="000E3DEC" w:rsidRPr="00C03E5F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2606" o:spid="_x0000_i1116" type="#_x0000_t75" style="width:50.25pt;height:12.25pt;visibility:visible">
                  <v:imagedata r:id="rId10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07" o:spid="_x0000_i1117" type="#_x0000_t75" style="width:24.45pt;height:12.25pt;visibility:visible">
                  <v:imagedata r:id="rId10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08" o:spid="_x0000_i1118" type="#_x0000_t75" style="width:25.8pt;height:12.25pt;visibility:visible">
                  <v:imagedata r:id="rId102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09" o:spid="_x0000_i1119" type="#_x0000_t75" style="width:25.8pt;height:12.25pt;visibility:visible">
                  <v:imagedata r:id="rId103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2610" o:spid="_x0000_i1120" type="#_x0000_t75" style="width:54.35pt;height:27.15pt;visibility:visible">
                  <v:imagedata r:id="rId10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11" o:spid="_x0000_i1121" type="#_x0000_t75" style="width:28.55pt;height:12.25pt;visibility:visible">
                  <v:imagedata r:id="rId105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2612" o:spid="_x0000_i1122" type="#_x0000_t75" style="width:34.65pt;height:12.25pt;visibility:visible">
                  <v:imagedata r:id="rId106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Рисунок 2613" o:spid="_x0000_i1123" type="#_x0000_t75" style="width:48.9pt;height:18.35pt;visibility:visible">
                  <v:imagedata r:id="rId107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2614" o:spid="_x0000_i1124" type="#_x0000_t75" style="width:151.45pt;height:27.15pt;visibility:visible">
                  <v:imagedata r:id="rId108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15" o:spid="_x0000_i1125" type="#_x0000_t75" style="width:46.2pt;height:12.25pt;visibility:visible">
                  <v:imagedata r:id="rId109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2616" o:spid="_x0000_i1126" type="#_x0000_t75" style="width:29.9pt;height:27.15pt;visibility:visible">
                  <v:imagedata r:id="rId110" o:title=""/>
                </v:shape>
              </w:pict>
            </w:r>
            <w:r>
              <w:rPr>
                <w:rFonts w:ascii="Arial" w:hAnsi="Arial" w:cs="Arial"/>
                <w:noProof/>
                <w:position w:val="-24"/>
              </w:rPr>
              <w:pict>
                <v:shape id="Рисунок 2617" o:spid="_x0000_i1127" type="#_x0000_t75" style="width:54.35pt;height:27.15pt;visibility:visible">
                  <v:imagedata r:id="rId11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18" o:spid="_x0000_i1128" type="#_x0000_t75" style="width:28.55pt;height:12.25pt;visibility:visible">
                  <v:imagedata r:id="rId112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19" o:spid="_x0000_i1129" type="#_x0000_t75" style="width:34.65pt;height:12.25pt;visibility:visible">
                  <v:imagedata r:id="rId113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Рисунок 2620" o:spid="_x0000_i1130" type="#_x0000_t75" style="width:48.9pt;height:18.35pt;visibility:visible">
                  <v:imagedata r:id="rId114" o:title=""/>
                </v:shape>
              </w:pict>
            </w:r>
          </w:p>
          <w:p w:rsidR="000E3DEC" w:rsidRPr="002B5DAD" w:rsidRDefault="00C03671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2621" o:spid="_x0000_i1131" type="#_x0000_t75" style="width:63.85pt;height:12.25pt;visibility:visible">
                  <v:imagedata r:id="rId115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22" o:spid="_x0000_i1132" type="#_x0000_t75" style="width:63.15pt;height:12.25pt;visibility:visible">
                  <v:imagedata r:id="rId116" o:title=""/>
                </v:shape>
              </w:pict>
            </w:r>
            <w:r>
              <w:rPr>
                <w:rFonts w:ascii="Arial" w:hAnsi="Arial" w:cs="Arial"/>
                <w:noProof/>
                <w:position w:val="-42"/>
              </w:rPr>
              <w:pict>
                <v:shape id="Рисунок 2623" o:spid="_x0000_i1133" type="#_x0000_t75" style="width:243.85pt;height:36.7pt;visibility:visible">
                  <v:imagedata r:id="rId11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24" o:spid="_x0000_i1134" type="#_x0000_t75" style="width:50.95pt;height:12.25pt;visibility:visible">
                  <v:imagedata r:id="rId118" o:title=""/>
                </v:shape>
              </w:pict>
            </w:r>
          </w:p>
          <w:p w:rsidR="000E3DEC" w:rsidRPr="002B5DAD" w:rsidRDefault="00C03671" w:rsidP="00C763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2625" o:spid="_x0000_i1135" type="#_x0000_t75" style="width:69.3pt;height:27.15pt;visibility:visible">
                  <v:imagedata r:id="rId119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626" o:spid="_x0000_i1136" type="#_x0000_t75" style="width:78.1pt;height:18.35pt;visibility:visible">
                  <v:imagedata r:id="rId120" o:title=""/>
                </v:shape>
              </w:pict>
            </w:r>
          </w:p>
        </w:tc>
      </w:tr>
    </w:tbl>
    <w:p w:rsidR="000E3DEC" w:rsidRDefault="000E3DEC" w:rsidP="00E751A3">
      <w:pPr>
        <w:pStyle w:val="4"/>
        <w:tabs>
          <w:tab w:val="left" w:pos="708"/>
        </w:tabs>
        <w:jc w:val="center"/>
        <w:rPr>
          <w:rFonts w:cs="Times New Roman"/>
        </w:rPr>
      </w:pPr>
    </w:p>
    <w:sectPr w:rsidR="000E3DEC" w:rsidSect="000A020A">
      <w:footerReference w:type="default" r:id="rId121"/>
      <w:pgSz w:w="11906" w:h="16838"/>
      <w:pgMar w:top="1134" w:right="567" w:bottom="1134" w:left="1418" w:header="907" w:footer="907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671" w:rsidRDefault="00C03671" w:rsidP="00E751A3">
      <w:r>
        <w:separator/>
      </w:r>
    </w:p>
  </w:endnote>
  <w:endnote w:type="continuationSeparator" w:id="0">
    <w:p w:rsidR="00C03671" w:rsidRDefault="00C03671" w:rsidP="00E7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DEC" w:rsidRDefault="000E3DEC" w:rsidP="002B5DA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C03671">
      <w:fldChar w:fldCharType="begin"/>
    </w:r>
    <w:r w:rsidR="00C03671">
      <w:instrText>PAGE   \* MERGEFORMAT</w:instrText>
    </w:r>
    <w:r w:rsidR="00C03671">
      <w:fldChar w:fldCharType="separate"/>
    </w:r>
    <w:r w:rsidR="000A020A" w:rsidRPr="000A020A">
      <w:rPr>
        <w:rFonts w:ascii="Cambria" w:hAnsi="Cambria"/>
        <w:noProof/>
      </w:rPr>
      <w:t>16</w:t>
    </w:r>
    <w:r w:rsidR="00C03671">
      <w:rPr>
        <w:rFonts w:ascii="Cambria" w:hAnsi="Cambria"/>
        <w:noProof/>
      </w:rPr>
      <w:fldChar w:fldCharType="end"/>
    </w:r>
  </w:p>
  <w:p w:rsidR="000E3DEC" w:rsidRDefault="000E3D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671" w:rsidRDefault="00C03671" w:rsidP="00E751A3">
      <w:r>
        <w:separator/>
      </w:r>
    </w:p>
  </w:footnote>
  <w:footnote w:type="continuationSeparator" w:id="0">
    <w:p w:rsidR="00C03671" w:rsidRDefault="00C03671" w:rsidP="00E7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7827"/>
    <w:multiLevelType w:val="hybridMultilevel"/>
    <w:tmpl w:val="E9D0502C"/>
    <w:lvl w:ilvl="0" w:tplc="FE8CE97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BE06BAC"/>
    <w:multiLevelType w:val="hybridMultilevel"/>
    <w:tmpl w:val="E59E97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5F05204C"/>
    <w:multiLevelType w:val="hybridMultilevel"/>
    <w:tmpl w:val="809EC8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BDC"/>
    <w:rsid w:val="00000E6E"/>
    <w:rsid w:val="000A020A"/>
    <w:rsid w:val="000A7794"/>
    <w:rsid w:val="000D284A"/>
    <w:rsid w:val="000E3DEC"/>
    <w:rsid w:val="00140ED5"/>
    <w:rsid w:val="001A52AD"/>
    <w:rsid w:val="00202A7D"/>
    <w:rsid w:val="0027727A"/>
    <w:rsid w:val="002B5DAD"/>
    <w:rsid w:val="00323316"/>
    <w:rsid w:val="0048332F"/>
    <w:rsid w:val="00526CFA"/>
    <w:rsid w:val="00625D4D"/>
    <w:rsid w:val="008145BD"/>
    <w:rsid w:val="008457A7"/>
    <w:rsid w:val="008A227E"/>
    <w:rsid w:val="008D7EF6"/>
    <w:rsid w:val="008E3230"/>
    <w:rsid w:val="00963224"/>
    <w:rsid w:val="00A23BDC"/>
    <w:rsid w:val="00A27959"/>
    <w:rsid w:val="00A8467C"/>
    <w:rsid w:val="00B843FA"/>
    <w:rsid w:val="00C03671"/>
    <w:rsid w:val="00C03E5F"/>
    <w:rsid w:val="00C24521"/>
    <w:rsid w:val="00C7430F"/>
    <w:rsid w:val="00C763B9"/>
    <w:rsid w:val="00CC312E"/>
    <w:rsid w:val="00E751A3"/>
    <w:rsid w:val="00F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DC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A23BDC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bCs/>
      <w:color w:val="000000"/>
      <w:spacing w:val="1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A7794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23BDC"/>
    <w:rPr>
      <w:rFonts w:ascii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link w:val="4"/>
    <w:uiPriority w:val="99"/>
    <w:locked/>
    <w:rsid w:val="000A7794"/>
    <w:rPr>
      <w:rFonts w:ascii="Cambria" w:hAnsi="Cambria" w:cs="Cambria"/>
      <w:b/>
      <w:bCs/>
      <w:i/>
      <w:iCs/>
      <w:color w:val="4F81BD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rsid w:val="00A23B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23BDC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E75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E751A3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E75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E751A3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109.wmf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12" Type="http://schemas.openxmlformats.org/officeDocument/2006/relationships/image" Target="media/image104.wmf"/><Relationship Id="rId16" Type="http://schemas.openxmlformats.org/officeDocument/2006/relationships/image" Target="media/image9.wmf"/><Relationship Id="rId107" Type="http://schemas.openxmlformats.org/officeDocument/2006/relationships/image" Target="media/image99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102" Type="http://schemas.openxmlformats.org/officeDocument/2006/relationships/image" Target="media/image94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90" Type="http://schemas.openxmlformats.org/officeDocument/2006/relationships/image" Target="media/image82.wmf"/><Relationship Id="rId95" Type="http://schemas.openxmlformats.org/officeDocument/2006/relationships/image" Target="media/image87.wm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105" Type="http://schemas.openxmlformats.org/officeDocument/2006/relationships/image" Target="media/image97.wmf"/><Relationship Id="rId113" Type="http://schemas.openxmlformats.org/officeDocument/2006/relationships/image" Target="media/image105.wmf"/><Relationship Id="rId118" Type="http://schemas.openxmlformats.org/officeDocument/2006/relationships/image" Target="media/image110.w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98" Type="http://schemas.openxmlformats.org/officeDocument/2006/relationships/image" Target="media/image90.wmf"/><Relationship Id="rId121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103" Type="http://schemas.openxmlformats.org/officeDocument/2006/relationships/image" Target="media/image95.wmf"/><Relationship Id="rId108" Type="http://schemas.openxmlformats.org/officeDocument/2006/relationships/image" Target="media/image100.wmf"/><Relationship Id="rId116" Type="http://schemas.openxmlformats.org/officeDocument/2006/relationships/image" Target="media/image108.wmf"/><Relationship Id="rId20" Type="http://schemas.openxmlformats.org/officeDocument/2006/relationships/image" Target="media/image13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96" Type="http://schemas.openxmlformats.org/officeDocument/2006/relationships/image" Target="media/image88.wmf"/><Relationship Id="rId111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6" Type="http://schemas.openxmlformats.org/officeDocument/2006/relationships/image" Target="media/image98.wmf"/><Relationship Id="rId114" Type="http://schemas.openxmlformats.org/officeDocument/2006/relationships/image" Target="media/image106.wmf"/><Relationship Id="rId119" Type="http://schemas.openxmlformats.org/officeDocument/2006/relationships/image" Target="media/image111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image" Target="media/image86.wmf"/><Relationship Id="rId99" Type="http://schemas.openxmlformats.org/officeDocument/2006/relationships/image" Target="media/image91.wmf"/><Relationship Id="rId101" Type="http://schemas.openxmlformats.org/officeDocument/2006/relationships/image" Target="media/image93.wmf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.bin"/><Relationship Id="rId109" Type="http://schemas.openxmlformats.org/officeDocument/2006/relationships/image" Target="media/image101.wmf"/><Relationship Id="rId34" Type="http://schemas.openxmlformats.org/officeDocument/2006/relationships/image" Target="media/image27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04" Type="http://schemas.openxmlformats.org/officeDocument/2006/relationships/image" Target="media/image96.wmf"/><Relationship Id="rId120" Type="http://schemas.openxmlformats.org/officeDocument/2006/relationships/image" Target="media/image112.wmf"/><Relationship Id="rId7" Type="http://schemas.openxmlformats.org/officeDocument/2006/relationships/endnotes" Target="end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110" Type="http://schemas.openxmlformats.org/officeDocument/2006/relationships/image" Target="media/image102.wmf"/><Relationship Id="rId115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349</Words>
  <Characters>1992</Characters>
  <Application>Microsoft Office Word</Application>
  <DocSecurity>0</DocSecurity>
  <Lines>16</Lines>
  <Paragraphs>4</Paragraphs>
  <ScaleCrop>false</ScaleCrop>
  <Company>Hewlett-Packard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2012-08-10T03:19:00Z</dcterms:created>
  <dcterms:modified xsi:type="dcterms:W3CDTF">2012-08-26T17:45:00Z</dcterms:modified>
</cp:coreProperties>
</file>