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64" w:rsidRPr="007E5245" w:rsidRDefault="00E8485D" w:rsidP="00D72964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b/>
          <w:bCs/>
        </w:rPr>
      </w:pPr>
      <w:r w:rsidRPr="001B2E08">
        <w:rPr>
          <w:rFonts w:ascii="Arial" w:hAnsi="Arial" w:cs="Arial"/>
          <w:b/>
          <w:bCs/>
          <w:i/>
          <w:iCs/>
          <w:kern w:val="28"/>
          <w:sz w:val="36"/>
          <w:szCs w:val="36"/>
        </w:rPr>
        <w:t xml:space="preserve">Тема </w:t>
      </w:r>
      <w:r>
        <w:rPr>
          <w:rFonts w:ascii="Arial" w:hAnsi="Arial" w:cs="Arial"/>
          <w:b/>
          <w:bCs/>
          <w:i/>
          <w:iCs/>
          <w:kern w:val="28"/>
          <w:sz w:val="36"/>
          <w:szCs w:val="36"/>
        </w:rPr>
        <w:t>5</w:t>
      </w:r>
      <w:r w:rsidRPr="001B2E08">
        <w:rPr>
          <w:rFonts w:ascii="Arial" w:hAnsi="Arial" w:cs="Arial"/>
          <w:b/>
          <w:bCs/>
          <w:i/>
          <w:iCs/>
          <w:kern w:val="28"/>
          <w:sz w:val="36"/>
          <w:szCs w:val="36"/>
        </w:rPr>
        <w:t xml:space="preserve">.3. </w:t>
      </w:r>
    </w:p>
    <w:p w:rsidR="00E8485D" w:rsidRPr="007E5245" w:rsidRDefault="00E8485D" w:rsidP="001B2E08">
      <w:pPr>
        <w:pStyle w:val="a3"/>
        <w:ind w:firstLine="708"/>
        <w:jc w:val="both"/>
        <w:rPr>
          <w:b/>
          <w:bCs/>
        </w:rPr>
      </w:pPr>
      <w:r w:rsidRPr="007E5245">
        <w:rPr>
          <w:b/>
          <w:bCs/>
        </w:rPr>
        <w:t xml:space="preserve">и многочлена </w:t>
      </w:r>
      <w:r w:rsidR="006F1227">
        <w:rPr>
          <w:b/>
          <w:bCs/>
          <w:position w:val="-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0.75pt">
            <v:imagedata r:id="rId8" o:title=""/>
          </v:shape>
        </w:pict>
      </w:r>
      <w:r w:rsidRPr="007E5245">
        <w:rPr>
          <w:b/>
          <w:bCs/>
        </w:rPr>
        <w:t>в точках таблицы совпадают</w:t>
      </w:r>
      <w:r>
        <w:rPr>
          <w:b/>
          <w:bCs/>
        </w:rPr>
        <w:t>.</w:t>
      </w:r>
    </w:p>
    <w:p w:rsidR="00D72964" w:rsidRPr="001B2E08" w:rsidRDefault="00D72964" w:rsidP="00D72964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i/>
          <w:iCs/>
          <w:kern w:val="28"/>
          <w:sz w:val="36"/>
          <w:szCs w:val="36"/>
        </w:rPr>
      </w:pPr>
      <w:bookmarkStart w:id="0" w:name="_GoBack"/>
      <w:r w:rsidRPr="001B2E08">
        <w:rPr>
          <w:rFonts w:ascii="Arial" w:hAnsi="Arial" w:cs="Arial"/>
          <w:b/>
          <w:bCs/>
          <w:i/>
          <w:iCs/>
          <w:kern w:val="28"/>
          <w:sz w:val="36"/>
          <w:szCs w:val="36"/>
        </w:rPr>
        <w:t xml:space="preserve">Технология интерполяции </w:t>
      </w:r>
      <w:r w:rsidRPr="00D72964">
        <w:rPr>
          <w:rFonts w:ascii="Arial" w:hAnsi="Arial" w:cs="Arial"/>
          <w:bCs/>
          <w:i/>
          <w:iCs/>
          <w:kern w:val="28"/>
          <w:sz w:val="36"/>
          <w:szCs w:val="36"/>
        </w:rPr>
        <w:t xml:space="preserve">функций в среде </w:t>
      </w:r>
      <w:r w:rsidRPr="001B2E08">
        <w:rPr>
          <w:rFonts w:ascii="Arial" w:hAnsi="Arial" w:cs="Arial"/>
          <w:b/>
          <w:bCs/>
          <w:i/>
          <w:iCs/>
          <w:kern w:val="28"/>
          <w:sz w:val="36"/>
          <w:szCs w:val="36"/>
        </w:rPr>
        <w:t>MatLab</w:t>
      </w:r>
    </w:p>
    <w:p w:rsidR="00D72964" w:rsidRPr="0094236D" w:rsidRDefault="00D72964" w:rsidP="00D72964">
      <w:pPr>
        <w:pStyle w:val="a3"/>
        <w:ind w:firstLine="400"/>
        <w:rPr>
          <w:rStyle w:val="a4"/>
          <w:color w:val="000000"/>
          <w:sz w:val="28"/>
          <w:szCs w:val="28"/>
        </w:rPr>
      </w:pPr>
      <w:bookmarkStart w:id="1" w:name="ex1"/>
    </w:p>
    <w:p w:rsidR="00E8485D" w:rsidRPr="0094236D" w:rsidRDefault="00D72964" w:rsidP="00D72964">
      <w:pPr>
        <w:pStyle w:val="a3"/>
        <w:rPr>
          <w:color w:val="000000"/>
        </w:rPr>
      </w:pPr>
      <w:r w:rsidRPr="005024C9">
        <w:rPr>
          <w:rStyle w:val="a4"/>
          <w:color w:val="000000"/>
          <w:sz w:val="28"/>
          <w:szCs w:val="28"/>
        </w:rPr>
        <w:t xml:space="preserve">Пример </w:t>
      </w:r>
      <w:bookmarkEnd w:id="1"/>
      <w:r>
        <w:rPr>
          <w:rStyle w:val="a4"/>
          <w:color w:val="000000"/>
          <w:sz w:val="28"/>
          <w:szCs w:val="28"/>
        </w:rPr>
        <w:t>4.3-1.</w:t>
      </w:r>
      <w:r w:rsidRPr="007E5245">
        <w:rPr>
          <w:b/>
          <w:bCs/>
          <w:color w:val="000000"/>
        </w:rPr>
        <w:t>Н</w:t>
      </w:r>
      <w:r w:rsidRPr="007E5245">
        <w:rPr>
          <w:b/>
          <w:bCs/>
        </w:rPr>
        <w:t xml:space="preserve">айти многочлен Лагранжа степени </w:t>
      </w:r>
      <w:r w:rsidRPr="007E5245">
        <w:rPr>
          <w:rFonts w:ascii="Arial" w:hAnsi="Arial" w:cs="Arial"/>
          <w:b/>
          <w:bCs/>
        </w:rPr>
        <w:t>n</w:t>
      </w:r>
      <w:r w:rsidRPr="007E5245">
        <w:rPr>
          <w:b/>
          <w:bCs/>
        </w:rPr>
        <w:t>, такой, что значения функции</w:t>
      </w:r>
      <w:bookmarkEnd w:id="0"/>
      <w:r w:rsidR="00E8485D">
        <w:rPr>
          <w:color w:val="000000"/>
        </w:rPr>
        <w:tab/>
      </w:r>
      <w:r w:rsidR="00E8485D" w:rsidRPr="009933D6">
        <w:rPr>
          <w:color w:val="000000"/>
        </w:rPr>
        <w:t>По таблице построим интерполяционный многочлен:</w:t>
      </w:r>
    </w:p>
    <w:tbl>
      <w:tblPr>
        <w:tblW w:w="0" w:type="auto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400"/>
        <w:gridCol w:w="326"/>
        <w:gridCol w:w="326"/>
        <w:gridCol w:w="574"/>
      </w:tblGrid>
      <w:tr w:rsidR="00E8485D" w:rsidTr="006321A5">
        <w:tc>
          <w:tcPr>
            <w:tcW w:w="1200" w:type="dxa"/>
            <w:shd w:val="clear" w:color="auto" w:fill="D9D9D9"/>
          </w:tcPr>
          <w:p w:rsidR="00E8485D" w:rsidRPr="001033D5" w:rsidRDefault="00E8485D" w:rsidP="009E1B5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033D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X</w:t>
            </w:r>
          </w:p>
        </w:tc>
        <w:tc>
          <w:tcPr>
            <w:tcW w:w="0" w:type="auto"/>
            <w:shd w:val="clear" w:color="auto" w:fill="D9D9D9"/>
          </w:tcPr>
          <w:p w:rsidR="00E8485D" w:rsidRPr="001033D5" w:rsidRDefault="00E8485D" w:rsidP="009E1B59">
            <w:pPr>
              <w:jc w:val="center"/>
            </w:pPr>
            <w:r w:rsidRPr="001033D5">
              <w:rPr>
                <w:sz w:val="22"/>
                <w:szCs w:val="22"/>
              </w:rPr>
              <w:t>-1</w:t>
            </w:r>
          </w:p>
        </w:tc>
        <w:tc>
          <w:tcPr>
            <w:tcW w:w="0" w:type="auto"/>
            <w:shd w:val="clear" w:color="auto" w:fill="D9D9D9"/>
          </w:tcPr>
          <w:p w:rsidR="00E8485D" w:rsidRPr="001033D5" w:rsidRDefault="00E8485D" w:rsidP="009E1B59">
            <w:pPr>
              <w:jc w:val="center"/>
            </w:pPr>
            <w:r w:rsidRPr="001033D5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D9D9D9"/>
          </w:tcPr>
          <w:p w:rsidR="00E8485D" w:rsidRPr="001033D5" w:rsidRDefault="00E8485D" w:rsidP="009E1B59">
            <w:pPr>
              <w:jc w:val="center"/>
            </w:pPr>
            <w:r w:rsidRPr="001033D5">
              <w:rPr>
                <w:sz w:val="22"/>
                <w:szCs w:val="22"/>
              </w:rPr>
              <w:t>1</w:t>
            </w:r>
          </w:p>
        </w:tc>
        <w:tc>
          <w:tcPr>
            <w:tcW w:w="574" w:type="dxa"/>
            <w:shd w:val="clear" w:color="auto" w:fill="D9D9D9"/>
          </w:tcPr>
          <w:p w:rsidR="00E8485D" w:rsidRPr="001033D5" w:rsidRDefault="00E8485D" w:rsidP="009E1B59">
            <w:pPr>
              <w:jc w:val="center"/>
            </w:pPr>
            <w:r w:rsidRPr="001033D5">
              <w:rPr>
                <w:sz w:val="22"/>
                <w:szCs w:val="22"/>
              </w:rPr>
              <w:t>2</w:t>
            </w:r>
          </w:p>
        </w:tc>
      </w:tr>
      <w:tr w:rsidR="00E8485D" w:rsidTr="006321A5">
        <w:tc>
          <w:tcPr>
            <w:tcW w:w="1200" w:type="dxa"/>
            <w:shd w:val="clear" w:color="auto" w:fill="D9D9D9"/>
          </w:tcPr>
          <w:p w:rsidR="00E8485D" w:rsidRPr="001033D5" w:rsidRDefault="00E8485D" w:rsidP="009E1B5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033D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y(x)</w:t>
            </w:r>
          </w:p>
        </w:tc>
        <w:tc>
          <w:tcPr>
            <w:tcW w:w="0" w:type="auto"/>
            <w:shd w:val="clear" w:color="auto" w:fill="D9D9D9"/>
          </w:tcPr>
          <w:p w:rsidR="00E8485D" w:rsidRPr="001033D5" w:rsidRDefault="00E8485D" w:rsidP="009E1B59">
            <w:pPr>
              <w:jc w:val="center"/>
            </w:pPr>
            <w:r w:rsidRPr="001033D5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D9D9D9"/>
          </w:tcPr>
          <w:p w:rsidR="00E8485D" w:rsidRPr="001033D5" w:rsidRDefault="00E8485D" w:rsidP="009E1B59">
            <w:pPr>
              <w:jc w:val="center"/>
              <w:rPr>
                <w:lang w:val="en-US"/>
              </w:rPr>
            </w:pPr>
            <w:r w:rsidRPr="001033D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D9D9D9"/>
          </w:tcPr>
          <w:p w:rsidR="00E8485D" w:rsidRPr="001033D5" w:rsidRDefault="00E8485D" w:rsidP="009E1B59">
            <w:pPr>
              <w:jc w:val="center"/>
            </w:pPr>
            <w:r w:rsidRPr="001033D5">
              <w:rPr>
                <w:sz w:val="22"/>
                <w:szCs w:val="22"/>
              </w:rPr>
              <w:t>0</w:t>
            </w:r>
          </w:p>
        </w:tc>
        <w:tc>
          <w:tcPr>
            <w:tcW w:w="574" w:type="dxa"/>
            <w:shd w:val="clear" w:color="auto" w:fill="D9D9D9"/>
          </w:tcPr>
          <w:p w:rsidR="00E8485D" w:rsidRPr="001033D5" w:rsidRDefault="00E8485D" w:rsidP="009E1B59">
            <w:pPr>
              <w:jc w:val="center"/>
            </w:pPr>
            <w:r w:rsidRPr="001033D5">
              <w:rPr>
                <w:sz w:val="22"/>
                <w:szCs w:val="22"/>
              </w:rPr>
              <w:t>1</w:t>
            </w:r>
          </w:p>
        </w:tc>
      </w:tr>
    </w:tbl>
    <w:p w:rsidR="00E8485D" w:rsidRPr="0094236D" w:rsidRDefault="00E8485D" w:rsidP="001B2E08">
      <w:pPr>
        <w:pStyle w:val="a3"/>
        <w:rPr>
          <w:color w:val="000000"/>
        </w:rPr>
      </w:pPr>
    </w:p>
    <w:p w:rsidR="00E8485D" w:rsidRDefault="006F1227" w:rsidP="001B2E08">
      <w:pPr>
        <w:pStyle w:val="a3"/>
        <w:ind w:left="708"/>
        <w:rPr>
          <w:b/>
          <w:bCs/>
          <w:noProof/>
          <w:color w:val="000000"/>
        </w:rPr>
      </w:pPr>
      <w:r>
        <w:rPr>
          <w:b/>
          <w:bCs/>
          <w:noProof/>
          <w:color w:val="000000"/>
        </w:rPr>
        <w:pict>
          <v:shape id="Рисунок 105" o:spid="_x0000_i1026" type="#_x0000_t75" style="width:306.75pt;height:33pt;visibility:visible">
            <v:imagedata r:id="rId9" o:title=""/>
          </v:shape>
        </w:pict>
      </w:r>
      <w:r w:rsidR="00E8485D" w:rsidRPr="009933D6">
        <w:rPr>
          <w:color w:val="000000"/>
        </w:rPr>
        <w:t xml:space="preserve">= </w:t>
      </w:r>
      <w:r>
        <w:rPr>
          <w:b/>
          <w:bCs/>
          <w:noProof/>
          <w:color w:val="000000"/>
        </w:rPr>
        <w:pict>
          <v:shape id="Рисунок 104" o:spid="_x0000_i1027" type="#_x0000_t75" style="width:66.75pt;height:30.75pt;visibility:visible">
            <v:imagedata r:id="rId10" o:title=""/>
          </v:shape>
        </w:pict>
      </w:r>
      <w:r w:rsidR="00E8485D">
        <w:rPr>
          <w:b/>
          <w:bCs/>
          <w:noProof/>
          <w:color w:val="000000"/>
        </w:rPr>
        <w:t>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3"/>
      </w:tblGrid>
      <w:tr w:rsidR="00E8485D" w:rsidRPr="00361FCC" w:rsidTr="006321A5">
        <w:trPr>
          <w:jc w:val="right"/>
        </w:trPr>
        <w:tc>
          <w:tcPr>
            <w:tcW w:w="9203" w:type="dxa"/>
            <w:shd w:val="clear" w:color="auto" w:fill="D9D9D9"/>
          </w:tcPr>
          <w:p w:rsidR="00E8485D" w:rsidRPr="00361FCC" w:rsidRDefault="00E8485D" w:rsidP="001B2E0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1033D5">
              <w:rPr>
                <w:sz w:val="22"/>
                <w:szCs w:val="22"/>
              </w:rPr>
              <w:br w:type="page"/>
            </w:r>
            <w:r w:rsidRPr="001033D5">
              <w:rPr>
                <w:color w:val="000000"/>
                <w:sz w:val="22"/>
                <w:szCs w:val="22"/>
              </w:rPr>
              <w:br w:type="page"/>
            </w:r>
            <w:r w:rsidR="006F1227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07" o:spid="_x0000_i1028" type="#_x0000_t75" style="width:107.25pt;height:16.5pt;visibility:visible">
                  <v:imagedata r:id="rId11" o:title=""/>
                </v:shape>
              </w:pic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4.3-1</w:t>
            </w:r>
          </w:p>
        </w:tc>
      </w:tr>
      <w:tr w:rsidR="00E8485D" w:rsidRPr="00361FCC" w:rsidTr="006321A5">
        <w:trPr>
          <w:jc w:val="right"/>
        </w:trPr>
        <w:tc>
          <w:tcPr>
            <w:tcW w:w="9203" w:type="dxa"/>
            <w:shd w:val="clear" w:color="auto" w:fill="D9D9D9"/>
          </w:tcPr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Построить интерполяционный многочлен Лагранжа</w: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Введём табличную функцию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x = [-1 0 1 2];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y = [4 2 0 1];</w: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Построим интерполяционный многочлен (аппроксимация третьей степени)</w:t>
            </w: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 = polyfit(x, y, 4);</w: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Коэффициенты интерполяции \sum_{i=0}^n p(i) x^i</w:t>
            </w: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</w:t>
            </w:r>
          </w:p>
          <w:tbl>
            <w:tblPr>
              <w:tblW w:w="7200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0"/>
              <w:gridCol w:w="1200"/>
              <w:gridCol w:w="1200"/>
              <w:gridCol w:w="1200"/>
              <w:gridCol w:w="1200"/>
              <w:gridCol w:w="1200"/>
            </w:tblGrid>
            <w:tr w:rsidR="00E8485D" w:rsidRPr="00361FCC">
              <w:trPr>
                <w:tblCellSpacing w:w="0" w:type="dxa"/>
              </w:trPr>
              <w:tc>
                <w:tcPr>
                  <w:tcW w:w="1200" w:type="dxa"/>
                  <w:vAlign w:val="center"/>
                </w:tcPr>
                <w:p w:rsidR="00E8485D" w:rsidRPr="00361FCC" w:rsidRDefault="00E8485D" w:rsidP="009E1B59">
                  <w:pP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</w:tcPr>
                <w:p w:rsidR="00E8485D" w:rsidRPr="00361FCC" w:rsidRDefault="00E8485D" w:rsidP="009E1B59">
                  <w:pPr>
                    <w:pStyle w:val="a3"/>
                    <w:spacing w:line="276" w:lineRule="auto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1FCC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1.2500</w:t>
                  </w:r>
                </w:p>
              </w:tc>
              <w:tc>
                <w:tcPr>
                  <w:tcW w:w="1200" w:type="dxa"/>
                  <w:vAlign w:val="center"/>
                </w:tcPr>
                <w:p w:rsidR="00E8485D" w:rsidRPr="00361FCC" w:rsidRDefault="00E8485D" w:rsidP="009E1B59">
                  <w:pPr>
                    <w:pStyle w:val="a3"/>
                    <w:spacing w:line="276" w:lineRule="auto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1FCC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-2.0000</w:t>
                  </w:r>
                </w:p>
              </w:tc>
              <w:tc>
                <w:tcPr>
                  <w:tcW w:w="1200" w:type="dxa"/>
                  <w:vAlign w:val="center"/>
                </w:tcPr>
                <w:p w:rsidR="00E8485D" w:rsidRPr="00361FCC" w:rsidRDefault="00E8485D" w:rsidP="009E1B59">
                  <w:pPr>
                    <w:pStyle w:val="a3"/>
                    <w:spacing w:line="276" w:lineRule="auto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1FCC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-1.2500</w:t>
                  </w:r>
                </w:p>
              </w:tc>
              <w:tc>
                <w:tcPr>
                  <w:tcW w:w="1200" w:type="dxa"/>
                  <w:vAlign w:val="center"/>
                </w:tcPr>
                <w:p w:rsidR="00E8485D" w:rsidRPr="00361FCC" w:rsidRDefault="00E8485D" w:rsidP="009E1B59">
                  <w:pPr>
                    <w:pStyle w:val="a3"/>
                    <w:spacing w:line="276" w:lineRule="auto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1FCC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00" w:type="dxa"/>
                  <w:vAlign w:val="center"/>
                </w:tcPr>
                <w:p w:rsidR="00E8485D" w:rsidRPr="00361FCC" w:rsidRDefault="00E8485D" w:rsidP="009E1B59">
                  <w:pPr>
                    <w:pStyle w:val="a3"/>
                    <w:spacing w:line="276" w:lineRule="auto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1FCC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2.0000</w:t>
                  </w:r>
                </w:p>
              </w:tc>
            </w:tr>
          </w:tbl>
          <w:p w:rsidR="00E8485D" w:rsidRPr="00361FCC" w:rsidRDefault="00E8485D" w:rsidP="009E1B59">
            <w:pPr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E8485D" w:rsidRPr="00455F58" w:rsidRDefault="00E8485D" w:rsidP="001B2E08">
      <w:pPr>
        <w:ind w:left="708"/>
        <w:rPr>
          <w:b/>
          <w:bCs/>
          <w:lang w:val="en-US"/>
        </w:rPr>
      </w:pPr>
    </w:p>
    <w:p w:rsidR="00E8485D" w:rsidRPr="003F2784" w:rsidRDefault="00E8485D" w:rsidP="001B2E08">
      <w:pPr>
        <w:pStyle w:val="a3"/>
        <w:ind w:firstLine="708"/>
        <w:jc w:val="both"/>
        <w:rPr>
          <w:b/>
          <w:bCs/>
          <w:color w:val="000000"/>
        </w:rPr>
      </w:pPr>
      <w:bookmarkStart w:id="2" w:name="ex3"/>
      <w:r w:rsidRPr="005024C9">
        <w:rPr>
          <w:rStyle w:val="a4"/>
          <w:color w:val="000000"/>
          <w:sz w:val="28"/>
          <w:szCs w:val="28"/>
        </w:rPr>
        <w:t xml:space="preserve">Пример </w:t>
      </w:r>
      <w:bookmarkEnd w:id="2"/>
      <w:r>
        <w:rPr>
          <w:rStyle w:val="a4"/>
          <w:color w:val="000000"/>
          <w:sz w:val="28"/>
          <w:szCs w:val="28"/>
        </w:rPr>
        <w:t>4.3-2.</w:t>
      </w:r>
      <w:r w:rsidRPr="009933D6">
        <w:rPr>
          <w:color w:val="000000"/>
        </w:rPr>
        <w:t xml:space="preserve">. </w:t>
      </w:r>
      <w:r w:rsidRPr="003F2784">
        <w:rPr>
          <w:b/>
          <w:bCs/>
          <w:color w:val="000000"/>
        </w:rPr>
        <w:t>Использование остаточного члена интерполяции.</w:t>
      </w:r>
    </w:p>
    <w:p w:rsidR="00E8485D" w:rsidRPr="009933D6" w:rsidRDefault="00E8485D" w:rsidP="001B2E08">
      <w:pPr>
        <w:pStyle w:val="a3"/>
        <w:ind w:firstLine="708"/>
        <w:jc w:val="both"/>
        <w:rPr>
          <w:color w:val="000000"/>
        </w:rPr>
      </w:pPr>
      <w:r w:rsidRPr="009933D6">
        <w:rPr>
          <w:color w:val="000000"/>
        </w:rPr>
        <w:t>Пусть требуется составить таблицу функции</w:t>
      </w:r>
      <w:r w:rsidRPr="00E71586">
        <w:rPr>
          <w:rFonts w:ascii="Arial" w:hAnsi="Arial" w:cs="Arial"/>
          <w:color w:val="000000"/>
          <w:lang w:val="en-US"/>
        </w:rPr>
        <w:t>y</w:t>
      </w:r>
      <w:r w:rsidRPr="00E71586">
        <w:rPr>
          <w:rFonts w:ascii="Arial" w:hAnsi="Arial" w:cs="Arial"/>
          <w:color w:val="000000"/>
        </w:rPr>
        <w:t>=</w:t>
      </w:r>
      <w:r w:rsidRPr="00E71586">
        <w:rPr>
          <w:rFonts w:ascii="Arial" w:hAnsi="Arial" w:cs="Arial"/>
          <w:color w:val="000000"/>
          <w:lang w:val="en-US"/>
        </w:rPr>
        <w:t>lnx</w:t>
      </w:r>
      <w:r w:rsidRPr="009933D6">
        <w:rPr>
          <w:color w:val="000000"/>
        </w:rPr>
        <w:t xml:space="preserve">на отрезке </w:t>
      </w:r>
      <w:r w:rsidRPr="00E71586">
        <w:rPr>
          <w:rFonts w:ascii="Arial" w:hAnsi="Arial" w:cs="Arial"/>
          <w:color w:val="000000"/>
        </w:rPr>
        <w:t>[1;10]</w:t>
      </w:r>
      <w:r w:rsidRPr="00E71586">
        <w:rPr>
          <w:color w:val="000000"/>
        </w:rPr>
        <w:t>.</w:t>
      </w:r>
      <w:r w:rsidRPr="009933D6">
        <w:rPr>
          <w:color w:val="000000"/>
        </w:rPr>
        <w:t xml:space="preserve"> Какой величины должен быть шаг </w:t>
      </w:r>
      <w:r w:rsidRPr="00E71586">
        <w:rPr>
          <w:rFonts w:ascii="Arial" w:hAnsi="Arial" w:cs="Arial"/>
          <w:color w:val="000000"/>
        </w:rPr>
        <w:t>h</w:t>
      </w:r>
      <w:r w:rsidRPr="009933D6">
        <w:rPr>
          <w:color w:val="000000"/>
        </w:rPr>
        <w:t xml:space="preserve">, чтобы при линейной интерполяции значение функции восстанавливалось с погрешностью не меньшей </w:t>
      </w:r>
      <w:r w:rsidR="006F1227">
        <w:rPr>
          <w:color w:val="000000"/>
          <w:position w:val="-6"/>
        </w:rPr>
        <w:pict>
          <v:shape id="_x0000_i1029" type="#_x0000_t75" style="width:43.5pt;height:15.75pt">
            <v:imagedata r:id="rId12" o:title=""/>
          </v:shape>
        </w:pict>
      </w:r>
      <w:r w:rsidRPr="009933D6">
        <w:rPr>
          <w:color w:val="000000"/>
        </w:rPr>
        <w:t>?</w:t>
      </w:r>
    </w:p>
    <w:p w:rsidR="00E8485D" w:rsidRDefault="00E8485D" w:rsidP="001B2E08">
      <w:pPr>
        <w:pStyle w:val="a3"/>
        <w:ind w:firstLine="708"/>
        <w:jc w:val="both"/>
        <w:rPr>
          <w:color w:val="000000"/>
        </w:rPr>
      </w:pPr>
      <w:r w:rsidRPr="009933D6">
        <w:rPr>
          <w:color w:val="000000"/>
        </w:rPr>
        <w:t>Запишем остаточный член интерполяции при линейной интерполяции</w:t>
      </w:r>
      <w:r w:rsidR="006F1227">
        <w:rPr>
          <w:color w:val="000000"/>
          <w:position w:val="-24"/>
        </w:rPr>
        <w:pict>
          <v:shape id="_x0000_i1030" type="#_x0000_t75" style="width:83.25pt;height:30.75pt">
            <v:imagedata r:id="rId13" o:title=""/>
          </v:shape>
        </w:pict>
      </w:r>
      <w:r w:rsidRPr="009933D6">
        <w:rPr>
          <w:color w:val="000000"/>
        </w:rPr>
        <w:t>Так как</w:t>
      </w:r>
      <w:r w:rsidR="006F1227">
        <w:rPr>
          <w:color w:val="000000"/>
          <w:position w:val="-24"/>
        </w:rPr>
        <w:pict>
          <v:shape id="_x0000_i1031" type="#_x0000_t75" style="width:66.75pt;height:30.75pt">
            <v:imagedata r:id="rId14" o:title=""/>
          </v:shape>
        </w:pict>
      </w:r>
      <w:r w:rsidRPr="009933D6">
        <w:rPr>
          <w:color w:val="000000"/>
        </w:rPr>
        <w:t>, то</w:t>
      </w:r>
      <w:r w:rsidR="006F1227">
        <w:rPr>
          <w:color w:val="000000"/>
          <w:position w:val="-22"/>
        </w:rPr>
        <w:pict>
          <v:shape id="_x0000_i1032" type="#_x0000_t75" style="width:108pt;height:23.25pt">
            <v:imagedata r:id="rId15" o:title=""/>
          </v:shape>
        </w:pict>
      </w:r>
      <w:r w:rsidRPr="009933D6">
        <w:rPr>
          <w:color w:val="000000"/>
        </w:rPr>
        <w:t xml:space="preserve"> Тогда </w:t>
      </w:r>
      <w:r w:rsidR="006F1227">
        <w:rPr>
          <w:color w:val="000000"/>
          <w:position w:val="-6"/>
        </w:rPr>
        <w:pict>
          <v:shape id="_x0000_i1033" type="#_x0000_t75" style="width:42pt;height:15.75pt">
            <v:imagedata r:id="rId16" o:title=""/>
          </v:shape>
        </w:pict>
      </w:r>
      <w:r w:rsidRPr="009933D6">
        <w:rPr>
          <w:color w:val="000000"/>
        </w:rPr>
        <w:t xml:space="preserve">. Следовательно, </w:t>
      </w:r>
      <w:r w:rsidR="006F1227">
        <w:rPr>
          <w:color w:val="000000"/>
          <w:position w:val="-6"/>
        </w:rPr>
        <w:pict>
          <v:shape id="_x0000_i1034" type="#_x0000_t75" style="width:102pt;height:17.25pt">
            <v:imagedata r:id="rId17" o:title=""/>
          </v:shape>
        </w:pic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E8485D" w:rsidRPr="00361FCC" w:rsidTr="00253D84">
        <w:trPr>
          <w:jc w:val="right"/>
        </w:trPr>
        <w:tc>
          <w:tcPr>
            <w:tcW w:w="9214" w:type="dxa"/>
            <w:shd w:val="clear" w:color="auto" w:fill="D9D9D9"/>
          </w:tcPr>
          <w:p w:rsidR="00E8485D" w:rsidRPr="00361FCC" w:rsidRDefault="00D72964" w:rsidP="001B2E0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14" o:spid="_x0000_i1035" type="#_x0000_t75" style="width:106.5pt;height:16.5pt;visibility:visible">
                  <v:imagedata r:id="rId11" o:title=""/>
                </v:shape>
              </w:pict>
            </w:r>
            <w:r w:rsidR="00E8485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4.3-2</w:t>
            </w:r>
          </w:p>
        </w:tc>
      </w:tr>
      <w:tr w:rsidR="00E8485D" w:rsidRPr="00361FCC" w:rsidTr="00253D84">
        <w:trPr>
          <w:jc w:val="right"/>
        </w:trPr>
        <w:tc>
          <w:tcPr>
            <w:tcW w:w="9214" w:type="dxa"/>
            <w:shd w:val="clear" w:color="auto" w:fill="D9D9D9"/>
          </w:tcPr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Интерполяция функции Рунге</w:t>
            </w: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  <w:t>% Введём функцию Рунге</w:t>
            </w: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 = inline('1./(1+25*x.^2)');</w: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Вычислим таблицу значений</w:t>
            </w: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x = linspace(-1, 1, 10);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y = f(x);</w: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Проинтерполируем функцию Рунге многочленами Лагранжа</w:t>
            </w: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 = polyfit(x, y, 10);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xx = linspace(-1, 1, 100);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yy = polyval(p, xx);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axes('NextPlot', 'Add');</w: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Покажем, что глобальная аппроксимация плохо работает для функции Рунге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plot(x, y);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plot(xx, yy, 'Color', 'r');</w:t>
            </w:r>
          </w:p>
          <w:p w:rsidR="00E8485D" w:rsidRPr="00361FCC" w:rsidRDefault="00D72964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0"/>
                <w:szCs w:val="20"/>
              </w:rPr>
              <w:lastRenderedPageBreak/>
              <w:pict>
                <v:shape id="Рисунок 115" o:spid="_x0000_i1036" type="#_x0000_t75" style="width:241.5pt;height:180.75pt;visibility:visible">
                  <v:imagedata r:id="rId18" o:title=""/>
                </v:shape>
              </w:pict>
            </w:r>
          </w:p>
        </w:tc>
      </w:tr>
      <w:tr w:rsidR="00E8485D" w:rsidRPr="00361FCC" w:rsidTr="00253D84">
        <w:trPr>
          <w:jc w:val="right"/>
        </w:trPr>
        <w:tc>
          <w:tcPr>
            <w:tcW w:w="9214" w:type="dxa"/>
            <w:shd w:val="clear" w:color="auto" w:fill="D9D9D9"/>
          </w:tcPr>
          <w:p w:rsidR="00E8485D" w:rsidRPr="00361FCC" w:rsidRDefault="00D72964" w:rsidP="001B2E0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lastRenderedPageBreak/>
              <w:pict>
                <v:shape id="Рисунок 116" o:spid="_x0000_i1037" type="#_x0000_t75" style="width:107.25pt;height:16.5pt;visibility:visible">
                  <v:imagedata r:id="rId11" o:title=""/>
                </v:shape>
              </w:pict>
            </w:r>
            <w:r w:rsidR="00E8485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4.3-2</w:t>
            </w:r>
          </w:p>
        </w:tc>
      </w:tr>
      <w:tr w:rsidR="00E8485D" w:rsidRPr="00361FCC" w:rsidTr="00253D84">
        <w:trPr>
          <w:jc w:val="right"/>
        </w:trPr>
        <w:tc>
          <w:tcPr>
            <w:tcW w:w="9214" w:type="dxa"/>
            <w:shd w:val="clear" w:color="auto" w:fill="D9D9D9"/>
          </w:tcPr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С увеличением узлов сетки, ситуация только ухудщается</w: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Вычислим таблицу значений. 20 узлов сетки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x = linspace(-1, 1, 20);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y = f(x);</w: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Проинтерполируем функцию Рунге многочленами Лагранжа</w:t>
            </w: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 = polyfit(x, y, 20);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xx = linspace(-1, 1, 100);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yy = polyval(p, xx);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figure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axes('NextPlot', 'Add');</w: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Покажем, что глобальная аппроксимация плохо работает для функции Рунге</w:t>
            </w:r>
            <w:r w:rsidRPr="00361FCC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plot(x, y);</w:t>
            </w:r>
            <w:r w:rsidRPr="00361FC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plot(xx, yy, 'Color', 'r');</w:t>
            </w:r>
          </w:p>
          <w:p w:rsidR="00E8485D" w:rsidRPr="00361FCC" w:rsidRDefault="00D72964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0"/>
                <w:szCs w:val="20"/>
              </w:rPr>
              <w:pict>
                <v:shape id="Рисунок 117" o:spid="_x0000_i1038" type="#_x0000_t75" style="width:233.25pt;height:175.5pt;visibility:visible">
                  <v:imagedata r:id="rId19" o:title=""/>
                </v:shape>
              </w:pict>
            </w:r>
          </w:p>
          <w:p w:rsidR="00E8485D" w:rsidRPr="00361FCC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E8485D" w:rsidRPr="00A7048E" w:rsidRDefault="00E8485D" w:rsidP="001B2E08">
      <w:pPr>
        <w:pStyle w:val="a3"/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E8485D" w:rsidRPr="00A7048E" w:rsidTr="00253D84">
        <w:trPr>
          <w:jc w:val="right"/>
        </w:trPr>
        <w:tc>
          <w:tcPr>
            <w:tcW w:w="9214" w:type="dxa"/>
            <w:shd w:val="clear" w:color="auto" w:fill="D9D9D9"/>
          </w:tcPr>
          <w:p w:rsidR="00E8485D" w:rsidRPr="00A7048E" w:rsidRDefault="00D72964" w:rsidP="001B2E0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18" o:spid="_x0000_i1039" type="#_x0000_t75" style="width:107.25pt;height:16.5pt;visibility:visible">
                  <v:imagedata r:id="rId11" o:title=""/>
                </v:shape>
              </w:pict>
            </w:r>
            <w:r w:rsidR="00E8485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4.3-2</w:t>
            </w:r>
          </w:p>
        </w:tc>
      </w:tr>
      <w:tr w:rsidR="00E8485D" w:rsidRPr="00A7048E" w:rsidTr="00253D84">
        <w:trPr>
          <w:jc w:val="right"/>
        </w:trPr>
        <w:tc>
          <w:tcPr>
            <w:tcW w:w="9214" w:type="dxa"/>
            <w:shd w:val="clear" w:color="auto" w:fill="D9D9D9"/>
          </w:tcPr>
          <w:p w:rsidR="00E8485D" w:rsidRPr="00993AD0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Кусочно-линейная интерполяция функции Рунге</w:t>
            </w: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  <w:t>% Введём функцию Рунге</w:t>
            </w:r>
            <w:r w:rsidRPr="00993AD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f = inline('1./(1+25*x.^2)');</w:t>
            </w:r>
          </w:p>
          <w:p w:rsidR="00E8485D" w:rsidRPr="00A7048E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Вычислим таблицу значений</w:t>
            </w: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x = linspace(-1, 1, 10);</w:t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y = f(x);</w:t>
            </w:r>
          </w:p>
          <w:p w:rsidR="00E8485D" w:rsidRPr="00A7048E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Начертим график кусочно-линейной аппроксимации</w:t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plot(x, y);</w:t>
            </w:r>
          </w:p>
          <w:p w:rsidR="00E8485D" w:rsidRPr="00A7048E" w:rsidRDefault="00D72964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0"/>
                <w:szCs w:val="20"/>
              </w:rPr>
              <w:lastRenderedPageBreak/>
              <w:pict>
                <v:shape id="Рисунок 119" o:spid="_x0000_i1040" type="#_x0000_t75" style="width:241.5pt;height:180.75pt;visibility:visible">
                  <v:imagedata r:id="rId20" o:title=""/>
                </v:shape>
              </w:pict>
            </w:r>
          </w:p>
        </w:tc>
      </w:tr>
      <w:tr w:rsidR="00E8485D" w:rsidRPr="00A7048E" w:rsidTr="00253D84">
        <w:trPr>
          <w:jc w:val="right"/>
        </w:trPr>
        <w:tc>
          <w:tcPr>
            <w:tcW w:w="9214" w:type="dxa"/>
            <w:shd w:val="clear" w:color="auto" w:fill="D9D9D9"/>
          </w:tcPr>
          <w:p w:rsidR="00E8485D" w:rsidRPr="00A7048E" w:rsidRDefault="00D72964" w:rsidP="001B2E08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lastRenderedPageBreak/>
              <w:pict>
                <v:shape id="Рисунок 120" o:spid="_x0000_i1041" type="#_x0000_t75" style="width:107.25pt;height:16.5pt;visibility:visible">
                  <v:imagedata r:id="rId11" o:title=""/>
                </v:shape>
              </w:pict>
            </w:r>
            <w:r w:rsidR="00E8485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4.6-2</w:t>
            </w:r>
          </w:p>
        </w:tc>
      </w:tr>
      <w:tr w:rsidR="00E8485D" w:rsidRPr="00A7048E" w:rsidTr="00253D84">
        <w:trPr>
          <w:jc w:val="right"/>
        </w:trPr>
        <w:tc>
          <w:tcPr>
            <w:tcW w:w="9214" w:type="dxa"/>
            <w:shd w:val="clear" w:color="auto" w:fill="D9D9D9"/>
          </w:tcPr>
          <w:p w:rsidR="00E8485D" w:rsidRPr="00A7048E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Построить интерполяцию сплайнами функции Рунге</w:t>
            </w: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  <w:t>% Введём функцию Рунге</w:t>
            </w: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 = inline('1./(1+25*x.^2)');</w:t>
            </w:r>
          </w:p>
          <w:p w:rsidR="00E8485D" w:rsidRPr="00A7048E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Вычислим таблицу значений</w:t>
            </w: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x = linspace(-1, 1, 10);</w:t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y = f(x);</w:t>
            </w:r>
          </w:p>
          <w:p w:rsidR="00E8485D" w:rsidRPr="00A7048E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Вычислим сплайн-интерполяцию</w:t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xx = linspace(-1, 1, 100);</w:t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yy = spline(x, y, xx);</w:t>
            </w:r>
          </w:p>
          <w:p w:rsidR="00E8485D" w:rsidRPr="00A7048E" w:rsidRDefault="00E8485D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Начертим графики</w:t>
            </w: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axes('NextPlot', 'Add');</w:t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plot(x, y, 'LineWidth', 2);</w:t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Красным на графике - аппроксимация, жирным - исходная функция.</w:t>
            </w:r>
            <w:r w:rsidRPr="00A7048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br/>
            </w:r>
            <w:r w:rsidRPr="00A7048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plot(xx, yy, 'Color', 'r');</w:t>
            </w:r>
          </w:p>
          <w:p w:rsidR="00E8485D" w:rsidRPr="00A7048E" w:rsidRDefault="00D72964" w:rsidP="009E1B59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21" o:spid="_x0000_i1042" type="#_x0000_t75" style="width:241.5pt;height:180.75pt;visibility:visible">
                  <v:imagedata r:id="rId21" o:title=""/>
                </v:shape>
              </w:pict>
            </w:r>
          </w:p>
        </w:tc>
      </w:tr>
    </w:tbl>
    <w:p w:rsidR="00E8485D" w:rsidRDefault="00E8485D" w:rsidP="001B2E08">
      <w:pPr>
        <w:pStyle w:val="a3"/>
      </w:pPr>
    </w:p>
    <w:p w:rsidR="00E8485D" w:rsidRPr="00227841" w:rsidRDefault="00E8485D" w:rsidP="001B2E08">
      <w:pPr>
        <w:pStyle w:val="a3"/>
        <w:rPr>
          <w:lang w:val="en-US"/>
        </w:rPr>
      </w:pPr>
    </w:p>
    <w:sectPr w:rsidR="00E8485D" w:rsidRPr="00227841" w:rsidSect="00253D84">
      <w:footerReference w:type="default" r:id="rId22"/>
      <w:pgSz w:w="11906" w:h="16838"/>
      <w:pgMar w:top="1134" w:right="567" w:bottom="1134" w:left="1418" w:header="907" w:footer="907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227" w:rsidRDefault="006F1227" w:rsidP="001B2E08">
      <w:r>
        <w:separator/>
      </w:r>
    </w:p>
  </w:endnote>
  <w:endnote w:type="continuationSeparator" w:id="0">
    <w:p w:rsidR="006F1227" w:rsidRDefault="006F1227" w:rsidP="001B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85D" w:rsidRDefault="00E8485D" w:rsidP="001033D5">
    <w:pPr>
      <w:pStyle w:val="a9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r>
      <w:rPr>
        <w:rFonts w:ascii="Cambria" w:hAnsi="Cambria"/>
      </w:rPr>
      <w:t>[Введите текст]</w:t>
    </w:r>
    <w:r>
      <w:rPr>
        <w:rFonts w:ascii="Cambria" w:hAnsi="Cambria"/>
      </w:rPr>
      <w:tab/>
      <w:t xml:space="preserve">Страница </w:t>
    </w:r>
    <w:r w:rsidR="00D21706">
      <w:fldChar w:fldCharType="begin"/>
    </w:r>
    <w:r w:rsidR="00D21706">
      <w:instrText>PAGE   \* MERGEFORMAT</w:instrText>
    </w:r>
    <w:r w:rsidR="00D21706">
      <w:fldChar w:fldCharType="separate"/>
    </w:r>
    <w:r w:rsidR="00D72964" w:rsidRPr="00D72964">
      <w:rPr>
        <w:rFonts w:ascii="Cambria" w:hAnsi="Cambria"/>
        <w:noProof/>
      </w:rPr>
      <w:t>11</w:t>
    </w:r>
    <w:r w:rsidR="00D21706">
      <w:rPr>
        <w:rFonts w:ascii="Cambria" w:hAnsi="Cambria"/>
        <w:noProof/>
      </w:rPr>
      <w:fldChar w:fldCharType="end"/>
    </w:r>
  </w:p>
  <w:p w:rsidR="00E8485D" w:rsidRDefault="00E8485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227" w:rsidRDefault="006F1227" w:rsidP="001B2E08">
      <w:r>
        <w:separator/>
      </w:r>
    </w:p>
  </w:footnote>
  <w:footnote w:type="continuationSeparator" w:id="0">
    <w:p w:rsidR="006F1227" w:rsidRDefault="006F1227" w:rsidP="001B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196"/>
        </w:tabs>
        <w:ind w:left="21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320"/>
        </w:tabs>
        <w:ind w:left="33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2D7"/>
    <w:rsid w:val="000C748E"/>
    <w:rsid w:val="001033D5"/>
    <w:rsid w:val="001A52AD"/>
    <w:rsid w:val="001B2E08"/>
    <w:rsid w:val="00227841"/>
    <w:rsid w:val="00253D84"/>
    <w:rsid w:val="00361FCC"/>
    <w:rsid w:val="00363005"/>
    <w:rsid w:val="003F2784"/>
    <w:rsid w:val="00455F58"/>
    <w:rsid w:val="005024C9"/>
    <w:rsid w:val="006022D7"/>
    <w:rsid w:val="006321A5"/>
    <w:rsid w:val="006F1227"/>
    <w:rsid w:val="007E5245"/>
    <w:rsid w:val="008A227E"/>
    <w:rsid w:val="0094236D"/>
    <w:rsid w:val="009933D6"/>
    <w:rsid w:val="00993AD0"/>
    <w:rsid w:val="009E1B59"/>
    <w:rsid w:val="009F5E58"/>
    <w:rsid w:val="00A7048E"/>
    <w:rsid w:val="00BD6B64"/>
    <w:rsid w:val="00CA10B8"/>
    <w:rsid w:val="00D06224"/>
    <w:rsid w:val="00D21706"/>
    <w:rsid w:val="00D228D1"/>
    <w:rsid w:val="00D27488"/>
    <w:rsid w:val="00D72964"/>
    <w:rsid w:val="00E71586"/>
    <w:rsid w:val="00E8485D"/>
    <w:rsid w:val="00F2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1B2E08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link w:val="10"/>
    <w:uiPriority w:val="99"/>
    <w:qFormat/>
    <w:rsid w:val="001B2E0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B2E0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1B2E08"/>
    <w:pPr>
      <w:keepNext/>
      <w:numPr>
        <w:ilvl w:val="2"/>
        <w:numId w:val="1"/>
      </w:numPr>
      <w:spacing w:line="360" w:lineRule="auto"/>
      <w:jc w:val="both"/>
      <w:outlineLvl w:val="2"/>
    </w:pPr>
  </w:style>
  <w:style w:type="paragraph" w:styleId="4">
    <w:name w:val="heading 4"/>
    <w:aliases w:val="Заголовок 4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"/>
    <w:basedOn w:val="a"/>
    <w:next w:val="a"/>
    <w:link w:val="40"/>
    <w:uiPriority w:val="99"/>
    <w:qFormat/>
    <w:rsid w:val="001B2E08"/>
    <w:pPr>
      <w:keepNext/>
      <w:numPr>
        <w:ilvl w:val="3"/>
        <w:numId w:val="1"/>
      </w:numPr>
      <w:spacing w:line="360" w:lineRule="auto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1B2E08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1B2E08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1B2E08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1B2E08"/>
    <w:pPr>
      <w:keepNext/>
      <w:numPr>
        <w:ilvl w:val="7"/>
        <w:numId w:val="1"/>
      </w:numPr>
      <w:spacing w:line="360" w:lineRule="auto"/>
      <w:jc w:val="center"/>
      <w:outlineLvl w:val="7"/>
    </w:pPr>
  </w:style>
  <w:style w:type="paragraph" w:styleId="9">
    <w:name w:val="heading 9"/>
    <w:basedOn w:val="a"/>
    <w:next w:val="a"/>
    <w:link w:val="90"/>
    <w:uiPriority w:val="99"/>
    <w:qFormat/>
    <w:rsid w:val="001B2E08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,Heading 1 Char Char Знак"/>
    <w:link w:val="1"/>
    <w:uiPriority w:val="99"/>
    <w:locked/>
    <w:rsid w:val="001B2E08"/>
    <w:rPr>
      <w:rFonts w:ascii="Arial" w:hAnsi="Arial" w:cs="Arial"/>
      <w:b/>
      <w:bCs/>
      <w:kern w:val="28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1B2E08"/>
    <w:rPr>
      <w:rFonts w:ascii="Arial" w:hAnsi="Arial" w:cs="Arial"/>
      <w:b/>
      <w:bCs/>
      <w:i/>
      <w:iCs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9"/>
    <w:locked/>
    <w:rsid w:val="001B2E08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aliases w:val="Заголовок 4 Знак1 Знак,Заголовок 4 Знак Знак Знак,Heading 4 Char Знак Знак Знак,Heading 4 Char1 Знак Знак Знак,Heading 4 Char2 Знак Знак Знак,Heading 4 Char3 Знак Знак Знак,Heading 4 Char4 Знак Знак Знак,Heading 4 Char5 Знак Знак Знак"/>
    <w:link w:val="4"/>
    <w:uiPriority w:val="99"/>
    <w:locked/>
    <w:rsid w:val="001B2E08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locked/>
    <w:rsid w:val="001B2E08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1B2E08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locked/>
    <w:rsid w:val="001B2E08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1B2E08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1B2E08"/>
    <w:rPr>
      <w:rFonts w:ascii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a3">
    <w:name w:val="Normal (Web)"/>
    <w:basedOn w:val="a"/>
    <w:uiPriority w:val="99"/>
    <w:rsid w:val="001B2E08"/>
  </w:style>
  <w:style w:type="character" w:styleId="a4">
    <w:name w:val="Strong"/>
    <w:uiPriority w:val="99"/>
    <w:qFormat/>
    <w:rsid w:val="001B2E08"/>
    <w:rPr>
      <w:b/>
      <w:bCs/>
    </w:rPr>
  </w:style>
  <w:style w:type="paragraph" w:styleId="a5">
    <w:name w:val="Balloon Text"/>
    <w:basedOn w:val="a"/>
    <w:link w:val="a6"/>
    <w:uiPriority w:val="99"/>
    <w:semiHidden/>
    <w:rsid w:val="001B2E0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1B2E08"/>
    <w:rPr>
      <w:rFonts w:ascii="Tahom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rsid w:val="001B2E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1B2E08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rsid w:val="001B2E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1B2E08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365</Words>
  <Characters>2082</Characters>
  <Application>Microsoft Office Word</Application>
  <DocSecurity>0</DocSecurity>
  <Lines>17</Lines>
  <Paragraphs>4</Paragraphs>
  <ScaleCrop>false</ScaleCrop>
  <Company>Hewlett-Packard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</cp:revision>
  <dcterms:created xsi:type="dcterms:W3CDTF">2012-08-10T03:42:00Z</dcterms:created>
  <dcterms:modified xsi:type="dcterms:W3CDTF">2012-09-09T20:12:00Z</dcterms:modified>
</cp:coreProperties>
</file>