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33" w:rsidRPr="00930EA4" w:rsidRDefault="00955333" w:rsidP="00930EA4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i/>
          <w:iCs/>
          <w:kern w:val="28"/>
          <w:sz w:val="36"/>
          <w:szCs w:val="36"/>
        </w:rPr>
      </w:pPr>
      <w:r w:rsidRPr="00930EA4">
        <w:rPr>
          <w:rFonts w:ascii="Arial" w:hAnsi="Arial" w:cs="Arial"/>
          <w:b/>
          <w:bCs/>
          <w:i/>
          <w:iCs/>
          <w:kern w:val="28"/>
          <w:sz w:val="36"/>
          <w:szCs w:val="36"/>
        </w:rPr>
        <w:t xml:space="preserve">Тема </w:t>
      </w:r>
      <w:r>
        <w:rPr>
          <w:rFonts w:ascii="Arial" w:hAnsi="Arial" w:cs="Arial"/>
          <w:b/>
          <w:bCs/>
          <w:i/>
          <w:iCs/>
          <w:kern w:val="28"/>
          <w:sz w:val="36"/>
          <w:szCs w:val="36"/>
        </w:rPr>
        <w:t>5</w:t>
      </w:r>
      <w:r w:rsidRPr="00930EA4">
        <w:rPr>
          <w:rFonts w:ascii="Arial" w:hAnsi="Arial" w:cs="Arial"/>
          <w:b/>
          <w:bCs/>
          <w:i/>
          <w:iCs/>
          <w:kern w:val="28"/>
          <w:sz w:val="36"/>
          <w:szCs w:val="36"/>
        </w:rPr>
        <w:t>.7. Технология решения задач аппроксимации функций средствами Mat</w:t>
      </w:r>
      <w:r w:rsidRPr="00930EA4">
        <w:rPr>
          <w:rFonts w:ascii="Arial" w:hAnsi="Arial" w:cs="Arial"/>
          <w:b/>
          <w:bCs/>
          <w:i/>
          <w:iCs/>
          <w:kern w:val="28"/>
          <w:sz w:val="36"/>
          <w:szCs w:val="36"/>
          <w:lang w:val="en-US"/>
        </w:rPr>
        <w:t>Lab</w:t>
      </w:r>
    </w:p>
    <w:p w:rsidR="00955333" w:rsidRPr="00A230EF" w:rsidRDefault="00955333" w:rsidP="00930EA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55333" w:rsidRDefault="00955333" w:rsidP="00930EA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930EA4">
        <w:rPr>
          <w:rFonts w:ascii="Times New Roman" w:hAnsi="Times New Roman" w:cs="Times New Roman"/>
          <w:sz w:val="24"/>
          <w:szCs w:val="24"/>
        </w:rPr>
        <w:t>MatLa</w:t>
      </w:r>
      <w:r w:rsidRPr="001937F3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содержит несколько функции для аппроксимации экспериментальных данных как в виде  полиномов, так и в виде сплайнов.</w:t>
      </w:r>
    </w:p>
    <w:p w:rsidR="00955333" w:rsidRPr="00EB6ABE" w:rsidRDefault="00955333" w:rsidP="00930EA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55333" w:rsidRPr="00675992" w:rsidRDefault="00955333" w:rsidP="00930EA4">
      <w:pPr>
        <w:ind w:firstLine="720"/>
        <w:jc w:val="both"/>
        <w:rPr>
          <w:b/>
          <w:bCs/>
          <w:sz w:val="24"/>
          <w:szCs w:val="24"/>
        </w:rPr>
      </w:pPr>
      <w:r w:rsidRPr="00675992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</w:t>
      </w:r>
      <w:r w:rsidRPr="006759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7-1</w:t>
      </w:r>
      <w:r w:rsidRPr="00675992">
        <w:rPr>
          <w:b/>
          <w:bCs/>
          <w:sz w:val="28"/>
          <w:szCs w:val="28"/>
        </w:rPr>
        <w:t xml:space="preserve">. </w:t>
      </w:r>
      <w:r w:rsidRPr="00675992">
        <w:rPr>
          <w:b/>
          <w:bCs/>
          <w:sz w:val="24"/>
          <w:szCs w:val="24"/>
        </w:rPr>
        <w:t>Аппроксимировать функцию, заданную таблично</w:t>
      </w:r>
      <w:r w:rsidRPr="00675992">
        <w:rPr>
          <w:b/>
          <w:bCs/>
          <w:sz w:val="28"/>
          <w:szCs w:val="28"/>
        </w:rPr>
        <w:t xml:space="preserve">, </w:t>
      </w:r>
      <w:r w:rsidRPr="00675992">
        <w:rPr>
          <w:b/>
          <w:bCs/>
          <w:sz w:val="24"/>
          <w:szCs w:val="24"/>
        </w:rPr>
        <w:t>многочленом по МНК.</w:t>
      </w:r>
    </w:p>
    <w:p w:rsidR="00955333" w:rsidRPr="00A230EF" w:rsidRDefault="00955333" w:rsidP="00930EA4">
      <w:pPr>
        <w:ind w:firstLine="720"/>
        <w:jc w:val="both"/>
        <w:rPr>
          <w:sz w:val="24"/>
          <w:szCs w:val="24"/>
        </w:rPr>
      </w:pPr>
      <w:r w:rsidRPr="00B3331A">
        <w:rPr>
          <w:sz w:val="24"/>
          <w:szCs w:val="24"/>
        </w:rPr>
        <w:t xml:space="preserve">В </w:t>
      </w:r>
      <w:r>
        <w:rPr>
          <w:sz w:val="24"/>
          <w:szCs w:val="24"/>
        </w:rPr>
        <w:t>этом</w:t>
      </w:r>
      <w:r w:rsidRPr="00B3331A">
        <w:rPr>
          <w:sz w:val="24"/>
          <w:szCs w:val="24"/>
        </w:rPr>
        <w:t xml:space="preserve"> примере рассмотрено использование функции </w:t>
      </w:r>
      <w:r w:rsidRPr="00C42A0A">
        <w:rPr>
          <w:rFonts w:ascii="Arial" w:hAnsi="Arial" w:cs="Arial"/>
          <w:sz w:val="24"/>
          <w:szCs w:val="24"/>
          <w:lang w:val="en-US"/>
        </w:rPr>
        <w:t>p</w:t>
      </w:r>
      <w:r w:rsidRPr="00C42A0A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  <w:lang w:val="en-US"/>
        </w:rPr>
        <w:t>polyfit</w:t>
      </w:r>
      <w:r w:rsidRPr="007D551F">
        <w:rPr>
          <w:rFonts w:ascii="Arial" w:hAnsi="Arial" w:cs="Arial"/>
          <w:sz w:val="24"/>
          <w:szCs w:val="24"/>
        </w:rPr>
        <w:t>(</w:t>
      </w:r>
      <w:r w:rsidRPr="007D551F">
        <w:rPr>
          <w:rFonts w:ascii="Arial" w:hAnsi="Arial" w:cs="Arial"/>
          <w:sz w:val="24"/>
          <w:szCs w:val="24"/>
          <w:lang w:val="en-US"/>
        </w:rPr>
        <w:t>x</w:t>
      </w:r>
      <w:r w:rsidRPr="007D551F">
        <w:rPr>
          <w:rFonts w:ascii="Arial" w:hAnsi="Arial" w:cs="Arial"/>
          <w:sz w:val="24"/>
          <w:szCs w:val="24"/>
        </w:rPr>
        <w:t>,</w:t>
      </w:r>
      <w:r w:rsidRPr="007D551F">
        <w:rPr>
          <w:rFonts w:ascii="Arial" w:hAnsi="Arial" w:cs="Arial"/>
          <w:sz w:val="24"/>
          <w:szCs w:val="24"/>
          <w:lang w:val="en-US"/>
        </w:rPr>
        <w:t>y</w:t>
      </w:r>
      <w:r w:rsidRPr="007D55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7D551F">
        <w:rPr>
          <w:rFonts w:ascii="Arial" w:hAnsi="Arial" w:cs="Arial"/>
          <w:sz w:val="24"/>
          <w:szCs w:val="24"/>
        </w:rPr>
        <w:t>)</w:t>
      </w:r>
      <w:r w:rsidRPr="007D551F">
        <w:rPr>
          <w:sz w:val="24"/>
          <w:szCs w:val="24"/>
        </w:rPr>
        <w:t xml:space="preserve">,  где </w:t>
      </w:r>
      <w:r w:rsidRPr="007D551F">
        <w:rPr>
          <w:rFonts w:ascii="Arial" w:hAnsi="Arial" w:cs="Arial"/>
          <w:sz w:val="24"/>
          <w:szCs w:val="24"/>
          <w:lang w:val="en-US"/>
        </w:rPr>
        <w:t>x</w:t>
      </w:r>
      <w:r w:rsidRPr="007D551F">
        <w:rPr>
          <w:rFonts w:ascii="Arial" w:hAnsi="Arial" w:cs="Arial"/>
          <w:sz w:val="24"/>
          <w:szCs w:val="24"/>
        </w:rPr>
        <w:t>,</w:t>
      </w:r>
      <w:r w:rsidRPr="007D551F">
        <w:rPr>
          <w:rFonts w:ascii="Arial" w:hAnsi="Arial" w:cs="Arial"/>
          <w:sz w:val="24"/>
          <w:szCs w:val="24"/>
          <w:lang w:val="en-US"/>
        </w:rPr>
        <w:t>y</w:t>
      </w:r>
      <w:r w:rsidRPr="00C42A0A">
        <w:rPr>
          <w:sz w:val="24"/>
          <w:szCs w:val="24"/>
        </w:rPr>
        <w:t>–</w:t>
      </w:r>
      <w:r w:rsidRPr="007D551F">
        <w:rPr>
          <w:sz w:val="24"/>
          <w:szCs w:val="24"/>
        </w:rPr>
        <w:t xml:space="preserve"> соответственно  вектор</w:t>
      </w:r>
      <w:r>
        <w:rPr>
          <w:sz w:val="24"/>
          <w:szCs w:val="24"/>
        </w:rPr>
        <w:t>ы</w:t>
      </w:r>
      <w:r w:rsidRPr="007D551F">
        <w:rPr>
          <w:sz w:val="24"/>
          <w:szCs w:val="24"/>
        </w:rPr>
        <w:t xml:space="preserve"> значений аргументов и функции,</w:t>
      </w:r>
      <w:r w:rsidRPr="00C42A0A">
        <w:rPr>
          <w:rFonts w:ascii="Arial" w:hAnsi="Arial" w:cs="Arial"/>
          <w:sz w:val="24"/>
          <w:szCs w:val="24"/>
          <w:lang w:val="en-US"/>
        </w:rPr>
        <w:t>n</w:t>
      </w:r>
      <w:r w:rsidRPr="00C42A0A">
        <w:rPr>
          <w:sz w:val="24"/>
          <w:szCs w:val="24"/>
        </w:rPr>
        <w:t xml:space="preserve"> – порядок </w:t>
      </w:r>
      <w:r>
        <w:rPr>
          <w:sz w:val="24"/>
          <w:szCs w:val="24"/>
        </w:rPr>
        <w:t xml:space="preserve">аппроксимирующего полинома, а </w:t>
      </w:r>
      <w:r w:rsidRPr="00C42A0A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</w:rPr>
        <w:t>–</w:t>
      </w:r>
      <w:r w:rsidRPr="00C42A0A">
        <w:rPr>
          <w:sz w:val="24"/>
          <w:szCs w:val="24"/>
        </w:rPr>
        <w:t>полученный</w:t>
      </w:r>
      <w:r>
        <w:rPr>
          <w:sz w:val="24"/>
          <w:szCs w:val="24"/>
        </w:rPr>
        <w:t xml:space="preserve"> в результате вектор коэффициентов аппроксимирующего полинома длинной </w:t>
      </w:r>
      <w:r w:rsidRPr="00C42A0A">
        <w:rPr>
          <w:rFonts w:ascii="Arial" w:hAnsi="Arial" w:cs="Arial"/>
          <w:sz w:val="24"/>
          <w:szCs w:val="24"/>
          <w:lang w:val="en-US"/>
        </w:rPr>
        <w:t>n</w:t>
      </w:r>
      <w:r w:rsidRPr="00A230EF">
        <w:rPr>
          <w:rFonts w:ascii="Arial" w:hAnsi="Arial" w:cs="Arial"/>
          <w:sz w:val="24"/>
          <w:szCs w:val="24"/>
        </w:rPr>
        <w:t>+1</w:t>
      </w:r>
      <w:r w:rsidRPr="00C42A0A">
        <w:rPr>
          <w:sz w:val="24"/>
          <w:szCs w:val="24"/>
        </w:rPr>
        <w:t>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955333" w:rsidRPr="00A230EF" w:rsidTr="00F365C7">
        <w:trPr>
          <w:jc w:val="right"/>
        </w:trPr>
        <w:tc>
          <w:tcPr>
            <w:tcW w:w="9214" w:type="dxa"/>
            <w:shd w:val="clear" w:color="auto" w:fill="F2F2F2"/>
          </w:tcPr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x=[1.2,1.4,1.6,1.8,2.0];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x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x =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 xml:space="preserve">    1.2000    1.4000    1.6000    1.8000    2.0000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y=[-1.15,-0.506,0.236,0.88,1.256];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y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y =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 xml:space="preserve">   -1.1500   -0.5060    0.2360    0.8800    1.2560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%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%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p1=polyfit(x,y,1);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p1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p1 =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 xml:space="preserve">    3.0990   -4.8152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y1=polyval(p1,x);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y1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y1 =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 xml:space="preserve">   -1.0964   -0.4766    0.1432    0.7630    1.3828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cko1=sqrt(1/5*sum((y-y1).^2));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cko1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cko1 =</w:t>
            </w:r>
          </w:p>
          <w:p w:rsidR="00955333" w:rsidRPr="00944B2C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 xml:space="preserve">    0.0918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plot(x,y,'ko',x,y1,'r-')</w:t>
            </w:r>
          </w:p>
          <w:p w:rsidR="00955333" w:rsidRPr="00A230EF" w:rsidRDefault="00F365C7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6" o:spid="_x0000_i1025" type="#_x0000_t75" style="width:218.25pt;height:117.75pt;visibility:visible">
                  <v:imagedata r:id="rId8" o:title=""/>
                </v:shape>
              </w:pict>
            </w:r>
          </w:p>
          <w:p w:rsidR="00955333" w:rsidRDefault="00955333" w:rsidP="00940F68">
            <w:pPr>
              <w:jc w:val="both"/>
              <w:rPr>
                <w:rFonts w:ascii="Courier New" w:hAnsi="Courier New" w:cs="Courier New"/>
              </w:rPr>
            </w:pP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p2=polyfit(x,y,2);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p2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p2 =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 xml:space="preserve">   -1.1321    </w:t>
            </w:r>
            <w:r>
              <w:rPr>
                <w:rFonts w:ascii="Courier New" w:hAnsi="Courier New" w:cs="Courier New"/>
                <w:lang w:val="en-US"/>
              </w:rPr>
              <w:t>1.7</w:t>
            </w:r>
            <w:r w:rsidRPr="00A230EF">
              <w:rPr>
                <w:rFonts w:ascii="Courier New" w:hAnsi="Courier New" w:cs="Courier New"/>
                <w:lang w:val="en-US"/>
              </w:rPr>
              <w:t>219   -7.6229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y2=polyval(p2,x);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y2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y2 =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 xml:space="preserve">   -1.1870   -0.4313    0.2338    0.8083    1.2922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cko2=sqrt(1/5*sum((y-y2).^2));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&gt;&gt; cko2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>cko2 =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t xml:space="preserve">    0.0518</w:t>
            </w:r>
          </w:p>
          <w:p w:rsidR="00955333" w:rsidRPr="00A230EF" w:rsidRDefault="00955333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230EF">
              <w:rPr>
                <w:rFonts w:ascii="Courier New" w:hAnsi="Courier New" w:cs="Courier New"/>
                <w:lang w:val="en-US"/>
              </w:rPr>
              <w:lastRenderedPageBreak/>
              <w:t>&gt;&gt; plot(x,y,'ko',x,y2,'r-')</w:t>
            </w:r>
          </w:p>
          <w:p w:rsidR="00955333" w:rsidRPr="00A230EF" w:rsidRDefault="00F365C7" w:rsidP="00940F68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pict>
                <v:shape id="Рисунок 57" o:spid="_x0000_i1026" type="#_x0000_t75" style="width:229.5pt;height:121.5pt;visibility:visible">
                  <v:imagedata r:id="rId9" o:title=""/>
                </v:shape>
              </w:pict>
            </w:r>
          </w:p>
        </w:tc>
      </w:tr>
    </w:tbl>
    <w:p w:rsidR="00955333" w:rsidRDefault="00955333" w:rsidP="00930EA4">
      <w:pPr>
        <w:ind w:firstLine="720"/>
        <w:jc w:val="both"/>
        <w:rPr>
          <w:sz w:val="24"/>
          <w:szCs w:val="24"/>
          <w:lang w:val="en-US"/>
        </w:rPr>
      </w:pPr>
    </w:p>
    <w:p w:rsidR="00955333" w:rsidRDefault="00955333" w:rsidP="00930EA4">
      <w:pPr>
        <w:ind w:firstLine="720"/>
        <w:jc w:val="both"/>
        <w:rPr>
          <w:b/>
          <w:bCs/>
          <w:sz w:val="24"/>
          <w:szCs w:val="24"/>
        </w:rPr>
      </w:pPr>
      <w:r w:rsidRPr="00675992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</w:t>
      </w:r>
      <w:r w:rsidRPr="006759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7-2</w:t>
      </w:r>
      <w:r w:rsidRPr="00675992">
        <w:rPr>
          <w:b/>
          <w:bCs/>
          <w:sz w:val="28"/>
          <w:szCs w:val="28"/>
        </w:rPr>
        <w:t xml:space="preserve">. </w:t>
      </w:r>
      <w:r w:rsidRPr="00675992">
        <w:rPr>
          <w:b/>
          <w:bCs/>
          <w:sz w:val="24"/>
          <w:szCs w:val="24"/>
        </w:rPr>
        <w:t>Аппроксимировать функцию, заданную таблично</w:t>
      </w:r>
      <w:r w:rsidRPr="00675992">
        <w:rPr>
          <w:b/>
          <w:bCs/>
          <w:sz w:val="28"/>
          <w:szCs w:val="28"/>
        </w:rPr>
        <w:t xml:space="preserve">, </w:t>
      </w:r>
      <w:r w:rsidRPr="00675992">
        <w:rPr>
          <w:b/>
          <w:bCs/>
          <w:sz w:val="24"/>
          <w:szCs w:val="24"/>
        </w:rPr>
        <w:t>многочленом по МНК.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955333" w:rsidRPr="00C91B44" w:rsidTr="00F365C7">
        <w:trPr>
          <w:trHeight w:val="326"/>
          <w:jc w:val="right"/>
        </w:trPr>
        <w:tc>
          <w:tcPr>
            <w:tcW w:w="9214" w:type="dxa"/>
            <w:shd w:val="clear" w:color="auto" w:fill="F2F2F2"/>
          </w:tcPr>
          <w:p w:rsidR="00955333" w:rsidRPr="000813DF" w:rsidRDefault="00F365C7" w:rsidP="000813DF">
            <w:pPr>
              <w:pStyle w:val="4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8" o:spid="_x0000_i1027" type="#_x0000_t75" style="width:106.5pt;height:16.5pt;visibility:visible">
                  <v:imagedata r:id="rId10" o:title=""/>
                </v:shape>
              </w:pict>
            </w:r>
            <w:r w:rsidR="0095533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4.7-2</w:t>
            </w:r>
          </w:p>
        </w:tc>
      </w:tr>
      <w:tr w:rsidR="00955333" w:rsidRPr="00A230EF" w:rsidTr="00F365C7">
        <w:tblPrEx>
          <w:tblLook w:val="00A0" w:firstRow="1" w:lastRow="0" w:firstColumn="1" w:lastColumn="0" w:noHBand="0" w:noVBand="0"/>
        </w:tblPrEx>
        <w:trPr>
          <w:jc w:val="right"/>
        </w:trPr>
        <w:tc>
          <w:tcPr>
            <w:tcW w:w="9214" w:type="dxa"/>
            <w:shd w:val="clear" w:color="auto" w:fill="F2F2F2"/>
          </w:tcPr>
          <w:p w:rsidR="00955333" w:rsidRPr="00A230EF" w:rsidRDefault="00955333" w:rsidP="00940F68">
            <w:pPr>
              <w:pStyle w:val="4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instrText xml:space="preserve"> HYPERLINK "http://www.exponenta.ru/educat/class/courses/vvm/theme_7/matlab/ex2/ex2.zip" </w:instrTex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Функция задана таблицей значений. Аппроксимировать её по МНК</w:t>
            </w:r>
          </w:p>
          <w:p w:rsidR="00955333" w:rsidRPr="00A230EF" w:rsidRDefault="00955333" w:rsidP="00940F6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Введём функцию (x, f(x))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 x=[0,1.13,1.5,2.25,3];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&gt;&gt; y=[4.57,0.68,0.39,-1.9,-4.4];</w:t>
            </w:r>
          </w:p>
          <w:p w:rsidR="00955333" w:rsidRPr="00A230EF" w:rsidRDefault="00955333" w:rsidP="00940F6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Вычислим приближения с различной степенью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p0 = polyfit(x, y, 0);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 p1 = polyfit(x, y, 1);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 p2 = polyfit(x, y, 2);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 p3 = polyfit(x, y, 3);</w:t>
            </w:r>
          </w:p>
          <w:p w:rsidR="00955333" w:rsidRPr="00A230EF" w:rsidRDefault="00955333" w:rsidP="00940F6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 xml:space="preserve">% 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Вычислимошибки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 xml:space="preserve"> (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СКО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 xml:space="preserve">) 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вквадрате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br/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y0 = polyval(p0, x);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 y1 = polyval(p1, x);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 y2 = polyval(p2, x);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 y3 = polyval(p3, x);</w:t>
            </w:r>
          </w:p>
          <w:p w:rsidR="00955333" w:rsidRPr="00A230EF" w:rsidRDefault="00955333" w:rsidP="00940F6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err0 = 1 / (4 - 0) * sum((y - y0) .^ 2);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 err1 = 1 / (4 - 1) * sum((y - y1) .^ 2);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 err2 = 1 / (4 - 2) * sum((y - y2) .^ 2);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 err3 = 1 / (4 - 3) * sum((y - y3) .^ 2);</w:t>
            </w:r>
          </w:p>
          <w:p w:rsidR="00955333" w:rsidRPr="00A230EF" w:rsidRDefault="00955333" w:rsidP="00940F6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Сравнивая, видим, что лучшую точность даёт n = 1</w:t>
            </w:r>
            <w:r w:rsidRPr="00A230EF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err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 = 11.0956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&gt;&gt;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err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 = 0.1308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&gt;&gt;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err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 = 0.1962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&gt;&gt;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err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 = 0.1803</w:t>
            </w: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:rsidR="00955333" w:rsidRPr="00A230EF" w:rsidRDefault="00955333" w:rsidP="00940F68">
            <w:pPr>
              <w:pStyle w:val="a3"/>
              <w:spacing w:line="276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A230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955333" w:rsidRPr="000869E4" w:rsidRDefault="00955333" w:rsidP="00930EA4">
      <w:pPr>
        <w:ind w:firstLine="720"/>
        <w:jc w:val="both"/>
        <w:rPr>
          <w:b/>
          <w:bCs/>
          <w:sz w:val="24"/>
          <w:szCs w:val="24"/>
          <w:lang w:val="en-US"/>
        </w:rPr>
      </w:pP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955333" w:rsidRPr="00C91B44" w:rsidTr="00F365C7">
        <w:trPr>
          <w:trHeight w:val="3251"/>
          <w:jc w:val="right"/>
        </w:trPr>
        <w:tc>
          <w:tcPr>
            <w:tcW w:w="9214" w:type="dxa"/>
            <w:shd w:val="clear" w:color="auto" w:fill="F2F2F2"/>
          </w:tcPr>
          <w:p w:rsidR="00955333" w:rsidRPr="003937A6" w:rsidRDefault="00F365C7" w:rsidP="00940F6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0"/>
                <w:szCs w:val="20"/>
              </w:rPr>
              <w:pict>
                <v:shape id="Рисунок 59" o:spid="_x0000_i1028" type="#_x0000_t75" style="width:224.25pt;height:168pt;visibility:visible">
                  <v:imagedata r:id="rId11" o:title=""/>
                </v:shape>
              </w:pict>
            </w:r>
          </w:p>
        </w:tc>
      </w:tr>
    </w:tbl>
    <w:p w:rsidR="00955333" w:rsidRPr="00120D75" w:rsidRDefault="00955333" w:rsidP="00930EA4">
      <w:pPr>
        <w:ind w:firstLine="720"/>
        <w:jc w:val="both"/>
        <w:rPr>
          <w:b/>
          <w:bCs/>
          <w:sz w:val="24"/>
          <w:szCs w:val="24"/>
        </w:rPr>
      </w:pPr>
      <w:r w:rsidRPr="00675992">
        <w:rPr>
          <w:b/>
          <w:bCs/>
          <w:sz w:val="28"/>
          <w:szCs w:val="28"/>
        </w:rPr>
        <w:lastRenderedPageBreak/>
        <w:t xml:space="preserve">Пример </w:t>
      </w:r>
      <w:r>
        <w:rPr>
          <w:b/>
          <w:bCs/>
          <w:sz w:val="28"/>
          <w:szCs w:val="28"/>
        </w:rPr>
        <w:t>4</w:t>
      </w:r>
      <w:r w:rsidRPr="006759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7-3</w:t>
      </w:r>
      <w:r w:rsidRPr="00675992">
        <w:rPr>
          <w:b/>
          <w:bCs/>
          <w:sz w:val="28"/>
          <w:szCs w:val="28"/>
        </w:rPr>
        <w:t xml:space="preserve">. </w:t>
      </w:r>
      <w:r w:rsidRPr="00675992">
        <w:rPr>
          <w:b/>
          <w:bCs/>
          <w:sz w:val="24"/>
          <w:szCs w:val="24"/>
        </w:rPr>
        <w:t>Аппроксимировать функцию, заданную таблично</w:t>
      </w:r>
      <w:r w:rsidRPr="00675992">
        <w:rPr>
          <w:b/>
          <w:bCs/>
          <w:sz w:val="28"/>
          <w:szCs w:val="28"/>
        </w:rPr>
        <w:t xml:space="preserve">, </w:t>
      </w:r>
      <w:r>
        <w:rPr>
          <w:b/>
          <w:bCs/>
          <w:sz w:val="24"/>
          <w:szCs w:val="24"/>
        </w:rPr>
        <w:t xml:space="preserve">полиномами различной степени </w:t>
      </w:r>
      <w:r w:rsidRPr="00675992">
        <w:rPr>
          <w:b/>
          <w:bCs/>
          <w:sz w:val="24"/>
          <w:szCs w:val="24"/>
        </w:rPr>
        <w:t>по МНК.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3"/>
      </w:tblGrid>
      <w:tr w:rsidR="00955333" w:rsidRPr="00A230EF" w:rsidTr="00F365C7">
        <w:trPr>
          <w:jc w:val="right"/>
        </w:trPr>
        <w:tc>
          <w:tcPr>
            <w:tcW w:w="9323" w:type="dxa"/>
            <w:shd w:val="clear" w:color="auto" w:fill="F2F2F2"/>
          </w:tcPr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0" w:name="_GoBack"/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 x=[0.1 0.2 0.4 0.5 0.6 0.8 1.2]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x =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0.1000    0.2000    0.4000    0.5000    0.6000    0.8000    1.2000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 y=[-3.5 -4.8 -2.1 0.2 0.9 2.3 3.7]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y =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-3.5000   -4.8000   -2.1000    0.2000    0.9000    2.3000    3.7000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&gt;&gt;plot(x,y,'ko')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&gt;&gt;hold on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 p4=polyfit(x,y,4);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 p5=polyfit(x,y,5);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 p6=polyfit(x,y,6);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 t=0.1:0.01:1.2;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 p4=polyval(p4,t);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 p5=polyval(p5,t);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 p6=polyval(p6,t);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  <w:lang w:val="en-US"/>
              </w:rPr>
              <w:t>&gt;&gt;plot(t,p4,'k-',t,p5,'k:',t,p6,'k-.')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</w:rPr>
              <w:t>&gt;&gt;legend('Табличные данные','n=4','n=5','n=6',0)</w:t>
            </w:r>
          </w:p>
          <w:p w:rsidR="00955333" w:rsidRPr="00A230EF" w:rsidRDefault="00955333" w:rsidP="00940F68">
            <w:pPr>
              <w:pStyle w:val="3"/>
              <w:numPr>
                <w:ilvl w:val="0"/>
                <w:numId w:val="0"/>
              </w:num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30EF">
              <w:rPr>
                <w:rFonts w:ascii="Courier New" w:hAnsi="Courier New" w:cs="Courier New"/>
                <w:sz w:val="20"/>
                <w:szCs w:val="20"/>
              </w:rPr>
              <w:t>&gt;&gt;</w:t>
            </w:r>
          </w:p>
          <w:p w:rsidR="00955333" w:rsidRPr="00A230EF" w:rsidRDefault="00F365C7" w:rsidP="00940F68">
            <w:pPr>
              <w:rPr>
                <w:lang w:val="en-US"/>
              </w:rPr>
            </w:pPr>
            <w:r>
              <w:rPr>
                <w:noProof/>
              </w:rPr>
              <w:pict>
                <v:shape id="Рисунок 60" o:spid="_x0000_i1029" type="#_x0000_t75" style="width:285pt;height:213.75pt;visibility:visible">
                  <v:imagedata r:id="rId12" o:title=""/>
                </v:shape>
              </w:pict>
            </w:r>
          </w:p>
        </w:tc>
      </w:tr>
      <w:bookmarkEnd w:id="0"/>
    </w:tbl>
    <w:p w:rsidR="00955333" w:rsidRPr="00930EA4" w:rsidRDefault="00955333" w:rsidP="00930EA4"/>
    <w:sectPr w:rsidR="00955333" w:rsidRPr="00930EA4" w:rsidSect="00F365C7">
      <w:footerReference w:type="default" r:id="rId13"/>
      <w:pgSz w:w="11906" w:h="16838"/>
      <w:pgMar w:top="1134" w:right="567" w:bottom="1134" w:left="1418" w:header="907" w:footer="907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D14" w:rsidRDefault="00D26D14" w:rsidP="000813DF">
      <w:r>
        <w:separator/>
      </w:r>
    </w:p>
  </w:endnote>
  <w:endnote w:type="continuationSeparator" w:id="0">
    <w:p w:rsidR="00D26D14" w:rsidRDefault="00D26D14" w:rsidP="0008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33" w:rsidRDefault="00955333" w:rsidP="00DE1270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r>
      <w:rPr>
        <w:rFonts w:ascii="Cambria" w:hAnsi="Cambria"/>
      </w:rPr>
      <w:t>[Введите текст]</w:t>
    </w:r>
    <w:r>
      <w:rPr>
        <w:rFonts w:ascii="Cambria" w:hAnsi="Cambria"/>
      </w:rPr>
      <w:tab/>
      <w:t xml:space="preserve">Страница </w:t>
    </w:r>
    <w:r w:rsidR="00D26D14">
      <w:fldChar w:fldCharType="begin"/>
    </w:r>
    <w:r w:rsidR="00D26D14">
      <w:instrText>PAGE   \* MERGEFORMAT</w:instrText>
    </w:r>
    <w:r w:rsidR="00D26D14">
      <w:fldChar w:fldCharType="separate"/>
    </w:r>
    <w:r w:rsidR="00F365C7" w:rsidRPr="00F365C7">
      <w:rPr>
        <w:rFonts w:ascii="Cambria" w:hAnsi="Cambria"/>
        <w:noProof/>
      </w:rPr>
      <w:t>25</w:t>
    </w:r>
    <w:r w:rsidR="00D26D14">
      <w:rPr>
        <w:rFonts w:ascii="Cambria" w:hAnsi="Cambria"/>
        <w:noProof/>
      </w:rPr>
      <w:fldChar w:fldCharType="end"/>
    </w:r>
  </w:p>
  <w:p w:rsidR="00955333" w:rsidRDefault="0095533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D14" w:rsidRDefault="00D26D14" w:rsidP="000813DF">
      <w:r>
        <w:separator/>
      </w:r>
    </w:p>
  </w:footnote>
  <w:footnote w:type="continuationSeparator" w:id="0">
    <w:p w:rsidR="00D26D14" w:rsidRDefault="00D26D14" w:rsidP="00081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76"/>
        </w:tabs>
        <w:ind w:left="18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2D7"/>
    <w:rsid w:val="000813DF"/>
    <w:rsid w:val="000869E4"/>
    <w:rsid w:val="00120D75"/>
    <w:rsid w:val="001937F3"/>
    <w:rsid w:val="001A52AD"/>
    <w:rsid w:val="00210F78"/>
    <w:rsid w:val="003937A6"/>
    <w:rsid w:val="003F6083"/>
    <w:rsid w:val="006022D7"/>
    <w:rsid w:val="006454F7"/>
    <w:rsid w:val="00675992"/>
    <w:rsid w:val="007D551F"/>
    <w:rsid w:val="008A227E"/>
    <w:rsid w:val="008B262C"/>
    <w:rsid w:val="00930EA4"/>
    <w:rsid w:val="00940F68"/>
    <w:rsid w:val="00944B2C"/>
    <w:rsid w:val="00955333"/>
    <w:rsid w:val="00A230EF"/>
    <w:rsid w:val="00B3331A"/>
    <w:rsid w:val="00B7185E"/>
    <w:rsid w:val="00B843FA"/>
    <w:rsid w:val="00C42A0A"/>
    <w:rsid w:val="00C91B44"/>
    <w:rsid w:val="00D14901"/>
    <w:rsid w:val="00D26D14"/>
    <w:rsid w:val="00DE1270"/>
    <w:rsid w:val="00EB348F"/>
    <w:rsid w:val="00EB6ABE"/>
    <w:rsid w:val="00F365C7"/>
    <w:rsid w:val="00F47EAC"/>
    <w:rsid w:val="00F8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930EA4"/>
    <w:rPr>
      <w:rFonts w:ascii="Times New Roman" w:eastAsia="Times New Roman" w:hAnsi="Times New Roman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1 Char Char Char Char1"/>
    <w:basedOn w:val="a"/>
    <w:next w:val="a"/>
    <w:link w:val="10"/>
    <w:uiPriority w:val="99"/>
    <w:qFormat/>
    <w:rsid w:val="00930EA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EA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930EA4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  <w:szCs w:val="24"/>
    </w:rPr>
  </w:style>
  <w:style w:type="paragraph" w:styleId="4">
    <w:name w:val="heading 4"/>
    <w:aliases w:val="Heading 4 Char,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"/>
    <w:basedOn w:val="a"/>
    <w:next w:val="a"/>
    <w:link w:val="40"/>
    <w:uiPriority w:val="99"/>
    <w:qFormat/>
    <w:rsid w:val="00930EA4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930EA4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930EA4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930EA4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930EA4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930EA4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"/>
    <w:link w:val="1"/>
    <w:uiPriority w:val="99"/>
    <w:locked/>
    <w:rsid w:val="00930EA4"/>
    <w:rPr>
      <w:rFonts w:ascii="Arial" w:hAnsi="Arial" w:cs="Arial"/>
      <w:b/>
      <w:bCs/>
      <w:kern w:val="28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930EA4"/>
    <w:rPr>
      <w:rFonts w:ascii="Arial" w:hAnsi="Arial" w:cs="Arial"/>
      <w:b/>
      <w:bCs/>
      <w:i/>
      <w:iCs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9"/>
    <w:locked/>
    <w:rsid w:val="00930EA4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aliases w:val="Heading 4 Char Знак,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"/>
    <w:link w:val="4"/>
    <w:uiPriority w:val="99"/>
    <w:locked/>
    <w:rsid w:val="00930EA4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locked/>
    <w:rsid w:val="00930EA4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930EA4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locked/>
    <w:rsid w:val="00930EA4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930EA4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930EA4"/>
    <w:rPr>
      <w:rFonts w:ascii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a3">
    <w:name w:val="Normal (Web)"/>
    <w:basedOn w:val="a"/>
    <w:uiPriority w:val="99"/>
    <w:rsid w:val="00930EA4"/>
    <w:rPr>
      <w:rFonts w:ascii="Verdana" w:hAnsi="Verdana" w:cs="Verdana"/>
      <w:sz w:val="16"/>
      <w:szCs w:val="16"/>
    </w:rPr>
  </w:style>
  <w:style w:type="paragraph" w:styleId="a4">
    <w:name w:val="Balloon Text"/>
    <w:basedOn w:val="a"/>
    <w:link w:val="a5"/>
    <w:uiPriority w:val="99"/>
    <w:semiHidden/>
    <w:rsid w:val="00930E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930EA4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rsid w:val="000813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0813DF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0813D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0813DF"/>
    <w:rPr>
      <w:rFonts w:ascii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405</Words>
  <Characters>2311</Characters>
  <Application>Microsoft Office Word</Application>
  <DocSecurity>0</DocSecurity>
  <Lines>19</Lines>
  <Paragraphs>5</Paragraphs>
  <ScaleCrop>false</ScaleCrop>
  <Company>Hewlett-Packard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</cp:revision>
  <dcterms:created xsi:type="dcterms:W3CDTF">2012-08-10T03:45:00Z</dcterms:created>
  <dcterms:modified xsi:type="dcterms:W3CDTF">2012-08-26T18:46:00Z</dcterms:modified>
</cp:coreProperties>
</file>