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73D5AEE" w14:textId="1E26B649" w:rsidR="00986519" w:rsidRDefault="00986519" w:rsidP="004408B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МИНИСТЕРСТВО ЦИФРОВОГО РАЗВИТИЯ, СВЯЗИ И МАССОВЫХ</w:t>
      </w:r>
    </w:p>
    <w:p w14:paraId="07D64F68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КОММУНИКАЦИЙ РОССИЙСКОЙ ФЕДЕРАЦИИ</w:t>
      </w:r>
    </w:p>
    <w:p w14:paraId="43B0F9DC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Ордена Трудового Красного Знамени федеральное государственное бюджетное</w:t>
      </w:r>
    </w:p>
    <w:p w14:paraId="776E45C9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образовательное учреждение высшего образования</w:t>
      </w:r>
    </w:p>
    <w:p w14:paraId="5C781A31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«Московский технический университет связи и информатики»</w:t>
      </w:r>
      <w:r>
        <w:rPr>
          <w:rFonts w:cs="Times New Roman"/>
          <w:szCs w:val="28"/>
        </w:rPr>
        <w:tab/>
      </w:r>
    </w:p>
    <w:p w14:paraId="0691B27B" w14:textId="77777777" w:rsidR="00986519" w:rsidRPr="00BE0515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</w:t>
      </w:r>
      <w:r w:rsidRPr="00BE0515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Информатика</w:t>
      </w:r>
      <w:r w:rsidRPr="00BE0515">
        <w:rPr>
          <w:rFonts w:cs="Times New Roman"/>
          <w:szCs w:val="28"/>
        </w:rPr>
        <w:t>”</w:t>
      </w:r>
    </w:p>
    <w:p w14:paraId="1E78C2A5" w14:textId="51AE3647" w:rsidR="00986519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236521A1" w14:textId="79C7DD2D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037CF054" w14:textId="77777777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6612F68B" w14:textId="5CD50A98" w:rsidR="00857B87" w:rsidRPr="00FC3B12" w:rsidRDefault="00B72ED8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 к курсовой работе</w:t>
      </w:r>
      <w:r w:rsidR="002F1D0F">
        <w:rPr>
          <w:rFonts w:cs="Times New Roman"/>
          <w:szCs w:val="28"/>
        </w:rPr>
        <w:t xml:space="preserve"> </w:t>
      </w:r>
      <w:r w:rsidR="00857B87" w:rsidRPr="00FC3B12">
        <w:rPr>
          <w:rFonts w:cs="Times New Roman"/>
          <w:szCs w:val="28"/>
        </w:rPr>
        <w:t>по дисциплине</w:t>
      </w:r>
    </w:p>
    <w:p w14:paraId="00892344" w14:textId="11C24CDB" w:rsidR="00857B87" w:rsidRDefault="00857B87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 w:rsidRPr="00FC3B12"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Разработка кроссплатформенных приложений</w:t>
      </w:r>
      <w:r w:rsidRPr="00FC3B12">
        <w:rPr>
          <w:rFonts w:cs="Times New Roman"/>
          <w:szCs w:val="28"/>
        </w:rPr>
        <w:t>»</w:t>
      </w:r>
    </w:p>
    <w:p w14:paraId="281AA958" w14:textId="77777777" w:rsidR="00857B87" w:rsidRPr="008448E9" w:rsidRDefault="00857B87" w:rsidP="008448E9">
      <w:pPr>
        <w:jc w:val="center"/>
        <w:rPr>
          <w:szCs w:val="28"/>
        </w:rPr>
      </w:pPr>
      <w:r w:rsidRPr="00FC3B12">
        <w:t xml:space="preserve">на </w:t>
      </w:r>
      <w:r w:rsidRPr="008448E9">
        <w:rPr>
          <w:szCs w:val="28"/>
        </w:rPr>
        <w:t>тему</w:t>
      </w:r>
    </w:p>
    <w:p w14:paraId="13504C48" w14:textId="6924C1CB" w:rsidR="002F1D0F" w:rsidRPr="008448E9" w:rsidRDefault="00033FAD" w:rsidP="008448E9">
      <w:pPr>
        <w:jc w:val="center"/>
        <w:rPr>
          <w:szCs w:val="28"/>
        </w:rPr>
      </w:pPr>
      <w:r>
        <w:rPr>
          <w:szCs w:val="28"/>
        </w:rPr>
        <w:t>Анализ Игры «Сапёр</w:t>
      </w:r>
      <w:r w:rsidR="002F1D0F" w:rsidRPr="008448E9">
        <w:rPr>
          <w:szCs w:val="28"/>
        </w:rPr>
        <w:t>»</w:t>
      </w:r>
    </w:p>
    <w:p w14:paraId="42ECA34F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color w:val="000000"/>
          <w:sz w:val="36"/>
          <w:szCs w:val="36"/>
          <w:lang w:eastAsia="ru-RU"/>
        </w:rPr>
      </w:pPr>
    </w:p>
    <w:p w14:paraId="0B41E1D9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981F4A1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DF3EFA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C572D64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77C80E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992CA8A" w14:textId="5D56C2BB" w:rsidR="00986519" w:rsidRDefault="00937E7D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Выполнил: студент</w:t>
      </w:r>
      <w:r w:rsidR="00986519">
        <w:rPr>
          <w:rFonts w:eastAsia="Times New Roman" w:cs="Times New Roman"/>
          <w:color w:val="000000"/>
          <w:szCs w:val="28"/>
          <w:lang w:eastAsia="ru-RU"/>
        </w:rPr>
        <w:t xml:space="preserve"> гр. БЭИ220</w:t>
      </w:r>
      <w:r w:rsidR="00857B87">
        <w:rPr>
          <w:rFonts w:eastAsia="Times New Roman" w:cs="Times New Roman"/>
          <w:color w:val="000000"/>
          <w:szCs w:val="28"/>
          <w:lang w:eastAsia="ru-RU"/>
        </w:rPr>
        <w:t>2</w:t>
      </w:r>
      <w:r w:rsidR="00986519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033FAD">
        <w:rPr>
          <w:rFonts w:eastAsia="Times New Roman" w:cs="Times New Roman"/>
          <w:color w:val="000000"/>
          <w:szCs w:val="28"/>
          <w:lang w:eastAsia="ru-RU"/>
        </w:rPr>
        <w:t>Кулешов А.С</w:t>
      </w:r>
      <w:r w:rsidR="00986519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03CDCC31" w14:textId="222BFDE3" w:rsidR="00986519" w:rsidRDefault="00986519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Проверил</w:t>
      </w:r>
      <w:r w:rsidR="00104A69">
        <w:rPr>
          <w:rFonts w:eastAsia="Times New Roman" w:cs="Times New Roman"/>
          <w:color w:val="000000"/>
          <w:szCs w:val="28"/>
          <w:lang w:eastAsia="ru-RU"/>
        </w:rPr>
        <w:t>и</w:t>
      </w:r>
      <w:r>
        <w:rPr>
          <w:rFonts w:eastAsia="Times New Roman" w:cs="Times New Roman"/>
          <w:color w:val="000000"/>
          <w:szCs w:val="28"/>
          <w:lang w:eastAsia="ru-RU"/>
        </w:rPr>
        <w:t>: доцент</w:t>
      </w:r>
      <w:r w:rsidR="00104A69">
        <w:rPr>
          <w:rFonts w:eastAsia="Times New Roman" w:cs="Times New Roman"/>
          <w:color w:val="000000"/>
          <w:szCs w:val="28"/>
          <w:lang w:eastAsia="ru-RU"/>
        </w:rPr>
        <w:t>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кафедры «Информатика» </w:t>
      </w:r>
      <w:r w:rsidR="005F5C8B">
        <w:rPr>
          <w:rFonts w:eastAsia="Times New Roman" w:cs="Times New Roman"/>
          <w:color w:val="000000"/>
          <w:szCs w:val="28"/>
          <w:lang w:eastAsia="ru-RU"/>
        </w:rPr>
        <w:t>Зайцев Е.И</w:t>
      </w:r>
      <w:r w:rsidR="00857B87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0F0B051B" w14:textId="270F151A" w:rsidR="007E47CB" w:rsidRDefault="007E47CB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Степанова И.В.</w:t>
      </w:r>
    </w:p>
    <w:p w14:paraId="53181053" w14:textId="571B772A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6A66DA7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FDA3253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5D371E30" w14:textId="77777777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8172E4A" w14:textId="0219FB45" w:rsidR="006012A7" w:rsidRDefault="00986519" w:rsidP="00E86883">
      <w:pP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Москва, 202</w:t>
      </w:r>
      <w:r w:rsidR="00857B87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г.</w:t>
      </w:r>
    </w:p>
    <w:p w14:paraId="033B5489" w14:textId="77777777" w:rsidR="00C40F1D" w:rsidRPr="0041690E" w:rsidRDefault="00B82109" w:rsidP="00C40F1D">
      <w:pPr>
        <w:spacing w:line="240" w:lineRule="auto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szCs w:val="28"/>
        </w:rPr>
        <w:br w:type="page"/>
      </w:r>
      <w:r w:rsidR="00C40F1D" w:rsidRPr="0041690E">
        <w:rPr>
          <w:rFonts w:cs="Times New Roman"/>
          <w:b/>
          <w:sz w:val="24"/>
          <w:szCs w:val="24"/>
        </w:rPr>
        <w:lastRenderedPageBreak/>
        <w:t>ЗАДАНИЕ</w:t>
      </w:r>
    </w:p>
    <w:p w14:paraId="1626B8E1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  <w:r w:rsidRPr="0041690E">
        <w:rPr>
          <w:rFonts w:cs="Times New Roman"/>
          <w:b/>
          <w:caps/>
          <w:sz w:val="24"/>
          <w:szCs w:val="24"/>
        </w:rPr>
        <w:t>НА ВЫПолнение курсового проекта</w:t>
      </w:r>
      <w:r w:rsidRPr="0041690E">
        <w:rPr>
          <w:rFonts w:cs="Times New Roman"/>
          <w:b/>
          <w:caps/>
          <w:sz w:val="24"/>
          <w:szCs w:val="24"/>
        </w:rPr>
        <w:br/>
        <w:t>(курсовой работы)</w:t>
      </w:r>
    </w:p>
    <w:p w14:paraId="668F508D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</w:p>
    <w:p w14:paraId="231226A3" w14:textId="249CAF0E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студенту группы __</w:t>
      </w:r>
      <w:r w:rsidR="00444D2E">
        <w:rPr>
          <w:rFonts w:cs="Times New Roman"/>
          <w:sz w:val="24"/>
          <w:szCs w:val="24"/>
        </w:rPr>
        <w:t>БЭИ2202</w:t>
      </w:r>
      <w:r w:rsidRPr="0041690E">
        <w:rPr>
          <w:rFonts w:cs="Times New Roman"/>
          <w:sz w:val="24"/>
          <w:szCs w:val="24"/>
        </w:rPr>
        <w:t>_     _____</w:t>
      </w:r>
      <w:r w:rsidR="00033FAD">
        <w:rPr>
          <w:rFonts w:cs="Times New Roman"/>
          <w:sz w:val="24"/>
          <w:szCs w:val="24"/>
        </w:rPr>
        <w:t>Кулешову Александру Сергеевичу__</w:t>
      </w:r>
      <w:r w:rsidR="00444D2E">
        <w:rPr>
          <w:rFonts w:cs="Times New Roman"/>
          <w:sz w:val="24"/>
          <w:szCs w:val="24"/>
        </w:rPr>
        <w:t>________</w:t>
      </w:r>
      <w:r w:rsidRPr="0041690E">
        <w:rPr>
          <w:rFonts w:cs="Times New Roman"/>
          <w:sz w:val="24"/>
          <w:szCs w:val="24"/>
        </w:rPr>
        <w:t>__</w:t>
      </w:r>
      <w:r>
        <w:rPr>
          <w:rFonts w:cs="Times New Roman"/>
          <w:sz w:val="24"/>
          <w:szCs w:val="24"/>
        </w:rPr>
        <w:t>____</w:t>
      </w:r>
    </w:p>
    <w:p w14:paraId="0A6106E5" w14:textId="77777777" w:rsidR="00C40F1D" w:rsidRPr="0041690E" w:rsidRDefault="00C40F1D" w:rsidP="00C40F1D">
      <w:pPr>
        <w:spacing w:line="240" w:lineRule="auto"/>
        <w:ind w:left="1980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i/>
          <w:sz w:val="24"/>
          <w:szCs w:val="24"/>
        </w:rPr>
        <w:t xml:space="preserve">(номер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группы)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   (фамилия, имя, отчество)</w:t>
      </w:r>
    </w:p>
    <w:p w14:paraId="47524433" w14:textId="06B83782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1. Тема проекта (работы):</w:t>
      </w:r>
      <w:r w:rsidRPr="0041690E">
        <w:rPr>
          <w:rFonts w:cs="Times New Roman"/>
          <w:sz w:val="24"/>
          <w:szCs w:val="24"/>
        </w:rPr>
        <w:t xml:space="preserve"> ____</w:t>
      </w:r>
      <w:r w:rsidR="00033FAD" w:rsidRPr="0067083B">
        <w:rPr>
          <w:rFonts w:cs="Times New Roman"/>
          <w:sz w:val="24"/>
          <w:szCs w:val="24"/>
          <w:u w:val="single"/>
        </w:rPr>
        <w:t>Анализ игры «Сапёр»</w:t>
      </w:r>
      <w:r w:rsidR="00033FAD" w:rsidRPr="0041690E">
        <w:rPr>
          <w:rFonts w:cs="Times New Roman"/>
          <w:sz w:val="24"/>
          <w:szCs w:val="24"/>
        </w:rPr>
        <w:t xml:space="preserve"> </w:t>
      </w:r>
      <w:r w:rsidRPr="0041690E">
        <w:rPr>
          <w:rFonts w:cs="Times New Roman"/>
          <w:sz w:val="24"/>
          <w:szCs w:val="24"/>
        </w:rPr>
        <w:t>_____________________</w:t>
      </w:r>
      <w:r>
        <w:rPr>
          <w:rFonts w:cs="Times New Roman"/>
          <w:sz w:val="24"/>
          <w:szCs w:val="24"/>
        </w:rPr>
        <w:t>___</w:t>
      </w:r>
    </w:p>
    <w:p w14:paraId="3A0F3D8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</w:p>
    <w:p w14:paraId="75B85E8C" w14:textId="69DA7D03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2. Срок сдачи студентом законченного проекта (работы)</w:t>
      </w:r>
      <w:r w:rsidRPr="0041690E">
        <w:rPr>
          <w:rFonts w:cs="Times New Roman"/>
          <w:sz w:val="24"/>
          <w:szCs w:val="24"/>
        </w:rPr>
        <w:t xml:space="preserve"> __</w:t>
      </w:r>
      <w:r w:rsidR="00AB25B4" w:rsidRPr="0067083B">
        <w:rPr>
          <w:rFonts w:cs="Times New Roman"/>
          <w:sz w:val="24"/>
          <w:szCs w:val="24"/>
          <w:u w:val="single"/>
        </w:rPr>
        <w:t>27.12.2025</w:t>
      </w:r>
      <w:r w:rsidR="00AB25B4">
        <w:rPr>
          <w:rFonts w:cs="Times New Roman"/>
          <w:sz w:val="24"/>
          <w:szCs w:val="24"/>
        </w:rPr>
        <w:t>___</w:t>
      </w:r>
      <w:r w:rsidRPr="0041690E">
        <w:rPr>
          <w:rFonts w:cs="Times New Roman"/>
          <w:sz w:val="24"/>
          <w:szCs w:val="24"/>
        </w:rPr>
        <w:t>__</w:t>
      </w:r>
      <w:r>
        <w:rPr>
          <w:rFonts w:cs="Times New Roman"/>
          <w:sz w:val="24"/>
          <w:szCs w:val="24"/>
        </w:rPr>
        <w:t>___</w:t>
      </w:r>
    </w:p>
    <w:p w14:paraId="2EB755CD" w14:textId="0844C944" w:rsidR="00C40F1D" w:rsidRPr="0041690E" w:rsidRDefault="00C40F1D" w:rsidP="00AB25B4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3. Исходные данные к проекту (работе)</w:t>
      </w:r>
      <w:r w:rsidRPr="0041690E">
        <w:rPr>
          <w:rFonts w:cs="Times New Roman"/>
          <w:sz w:val="24"/>
          <w:szCs w:val="24"/>
        </w:rPr>
        <w:t>: ________</w:t>
      </w:r>
      <w:r w:rsidR="00AB25B4" w:rsidRPr="0067083B">
        <w:rPr>
          <w:rFonts w:cs="Times New Roman"/>
          <w:sz w:val="24"/>
          <w:szCs w:val="24"/>
          <w:u w:val="single"/>
        </w:rPr>
        <w:t>Правила игры сапёр, несколько размеров игрового поля, подсказки для игрока</w:t>
      </w:r>
      <w:r w:rsidRPr="0041690E">
        <w:rPr>
          <w:rFonts w:cs="Times New Roman"/>
          <w:sz w:val="24"/>
          <w:szCs w:val="24"/>
        </w:rPr>
        <w:t>________________</w:t>
      </w:r>
      <w:r>
        <w:rPr>
          <w:rFonts w:cs="Times New Roman"/>
          <w:sz w:val="24"/>
          <w:szCs w:val="24"/>
        </w:rPr>
        <w:t>________</w:t>
      </w:r>
    </w:p>
    <w:p w14:paraId="4A635929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4. Содержание пояснительной записки</w:t>
      </w:r>
      <w:r w:rsidRPr="0041690E">
        <w:rPr>
          <w:rFonts w:cs="Times New Roman"/>
          <w:sz w:val="24"/>
          <w:szCs w:val="24"/>
        </w:rPr>
        <w:t xml:space="preserve"> (перечень подлежащих разработке вопросов): введение, основная часть (раскрывается структура основной части), заключение, список использованных источников, приложения.</w:t>
      </w:r>
    </w:p>
    <w:p w14:paraId="606062DE" w14:textId="23F41E41" w:rsidR="00C40F1D" w:rsidRPr="0041690E" w:rsidRDefault="00C40F1D" w:rsidP="00C40F1D">
      <w:pPr>
        <w:spacing w:line="240" w:lineRule="auto"/>
        <w:ind w:firstLine="709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Примерный объём пояснительной записки _</w:t>
      </w:r>
      <w:r w:rsidR="00661316">
        <w:rPr>
          <w:rFonts w:cs="Times New Roman"/>
          <w:sz w:val="24"/>
          <w:szCs w:val="24"/>
        </w:rPr>
        <w:t>20-30</w:t>
      </w:r>
      <w:r w:rsidRPr="0041690E">
        <w:rPr>
          <w:rFonts w:cs="Times New Roman"/>
          <w:sz w:val="24"/>
          <w:szCs w:val="24"/>
        </w:rPr>
        <w:t>__ страниц печатного текста.</w:t>
      </w:r>
    </w:p>
    <w:p w14:paraId="6CBDCAD8" w14:textId="77777777" w:rsidR="00C40F1D" w:rsidRPr="0041690E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5. Перечень графического материала</w:t>
      </w:r>
      <w:r w:rsidRPr="0041690E">
        <w:rPr>
          <w:rFonts w:cs="Times New Roman"/>
          <w:sz w:val="24"/>
          <w:szCs w:val="24"/>
        </w:rPr>
        <w:t xml:space="preserve"> (с указанием обязательных чертежей и плакатов): _______________________________________________________________</w:t>
      </w:r>
      <w:r>
        <w:rPr>
          <w:rFonts w:cs="Times New Roman"/>
          <w:sz w:val="24"/>
          <w:szCs w:val="24"/>
        </w:rPr>
        <w:t>___</w:t>
      </w:r>
    </w:p>
    <w:p w14:paraId="481BA566" w14:textId="77777777" w:rsidR="00C40F1D" w:rsidRPr="0041690E" w:rsidRDefault="00C40F1D" w:rsidP="00C40F1D">
      <w:pPr>
        <w:spacing w:line="240" w:lineRule="auto"/>
        <w:rPr>
          <w:rFonts w:cs="Times New Roman"/>
          <w:spacing w:val="-4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  <w:r w:rsidRPr="0041690E">
        <w:rPr>
          <w:rFonts w:cs="Times New Roman"/>
          <w:spacing w:val="-4"/>
          <w:sz w:val="24"/>
          <w:szCs w:val="24"/>
        </w:rPr>
        <w:t xml:space="preserve"> </w:t>
      </w:r>
    </w:p>
    <w:p w14:paraId="67A5074E" w14:textId="77777777" w:rsidR="00C40F1D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6. Консультанты</w:t>
      </w:r>
      <w:r w:rsidRPr="0041690E">
        <w:rPr>
          <w:rFonts w:cs="Times New Roman"/>
          <w:sz w:val="24"/>
          <w:szCs w:val="24"/>
        </w:rPr>
        <w:t xml:space="preserve"> </w:t>
      </w:r>
    </w:p>
    <w:p w14:paraId="41161F9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1. 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r w:rsidRPr="002437AD">
        <w:rPr>
          <w:rFonts w:cs="Times New Roman"/>
          <w:b/>
          <w:sz w:val="24"/>
          <w:szCs w:val="24"/>
          <w:u w:val="single"/>
        </w:rPr>
        <w:t xml:space="preserve">Зайцев </w:t>
      </w:r>
      <w:proofErr w:type="gramStart"/>
      <w:r w:rsidRPr="002437AD">
        <w:rPr>
          <w:rFonts w:cs="Times New Roman"/>
          <w:b/>
          <w:sz w:val="24"/>
          <w:szCs w:val="24"/>
          <w:u w:val="single"/>
        </w:rPr>
        <w:t>Е.И.</w:t>
      </w:r>
      <w:r>
        <w:rPr>
          <w:rFonts w:cs="Times New Roman"/>
          <w:sz w:val="24"/>
          <w:szCs w:val="24"/>
          <w:u w:val="single"/>
        </w:rPr>
        <w:t>,</w:t>
      </w:r>
      <w:r>
        <w:rPr>
          <w:rFonts w:cs="Times New Roman"/>
          <w:sz w:val="24"/>
          <w:szCs w:val="24"/>
        </w:rPr>
        <w:t>_</w:t>
      </w:r>
      <w:proofErr w:type="gramEnd"/>
      <w:r>
        <w:rPr>
          <w:rFonts w:cs="Times New Roman"/>
          <w:sz w:val="24"/>
          <w:szCs w:val="24"/>
        </w:rPr>
        <w:t>_____________________</w:t>
      </w:r>
    </w:p>
    <w:p w14:paraId="08C6BF0C" w14:textId="77777777" w:rsidR="00C40F1D" w:rsidRPr="002437AD" w:rsidRDefault="00C40F1D" w:rsidP="00C40F1D">
      <w:pPr>
        <w:spacing w:line="240" w:lineRule="auto"/>
        <w:rPr>
          <w:rFonts w:cs="Times New Roman"/>
          <w:sz w:val="24"/>
          <w:szCs w:val="24"/>
          <w:u w:val="single"/>
        </w:rPr>
      </w:pPr>
      <w:r>
        <w:rPr>
          <w:rFonts w:cs="Times New Roman"/>
          <w:sz w:val="24"/>
          <w:szCs w:val="24"/>
          <w:u w:val="single"/>
        </w:rPr>
        <w:t>2.заведующий кафедрой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proofErr w:type="spellStart"/>
      <w:r w:rsidRPr="002437AD">
        <w:rPr>
          <w:rFonts w:cs="Times New Roman"/>
          <w:b/>
          <w:sz w:val="24"/>
          <w:szCs w:val="24"/>
          <w:u w:val="single"/>
        </w:rPr>
        <w:t>Халабия</w:t>
      </w:r>
      <w:proofErr w:type="spellEnd"/>
      <w:r w:rsidRPr="002437AD">
        <w:rPr>
          <w:rFonts w:cs="Times New Roman"/>
          <w:b/>
          <w:sz w:val="24"/>
          <w:szCs w:val="24"/>
          <w:u w:val="single"/>
        </w:rPr>
        <w:t xml:space="preserve"> Р.Ф.</w:t>
      </w:r>
      <w:r w:rsidRPr="002437AD">
        <w:rPr>
          <w:rFonts w:cs="Times New Roman"/>
          <w:sz w:val="24"/>
          <w:szCs w:val="24"/>
        </w:rPr>
        <w:t>________________</w:t>
      </w:r>
      <w:r>
        <w:rPr>
          <w:rFonts w:cs="Times New Roman"/>
          <w:sz w:val="24"/>
          <w:szCs w:val="24"/>
          <w:u w:val="single"/>
        </w:rPr>
        <w:t xml:space="preserve"> </w:t>
      </w:r>
    </w:p>
    <w:p w14:paraId="4B9BE502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3.доцент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>, к.</w:t>
      </w:r>
      <w:r>
        <w:rPr>
          <w:rFonts w:cs="Times New Roman"/>
          <w:sz w:val="24"/>
          <w:szCs w:val="24"/>
          <w:u w:val="single"/>
        </w:rPr>
        <w:t>г.-</w:t>
      </w:r>
      <w:proofErr w:type="spellStart"/>
      <w:r>
        <w:rPr>
          <w:rFonts w:cs="Times New Roman"/>
          <w:sz w:val="24"/>
          <w:szCs w:val="24"/>
          <w:u w:val="single"/>
        </w:rPr>
        <w:t>м.</w:t>
      </w:r>
      <w:r w:rsidRPr="002437AD">
        <w:rPr>
          <w:rFonts w:cs="Times New Roman"/>
          <w:sz w:val="24"/>
          <w:szCs w:val="24"/>
          <w:u w:val="single"/>
        </w:rPr>
        <w:t>н</w:t>
      </w:r>
      <w:proofErr w:type="spellEnd"/>
      <w:r w:rsidRPr="002437AD">
        <w:rPr>
          <w:rFonts w:cs="Times New Roman"/>
          <w:sz w:val="24"/>
          <w:szCs w:val="24"/>
          <w:u w:val="single"/>
        </w:rPr>
        <w:t xml:space="preserve">., доцент, </w:t>
      </w:r>
      <w:r>
        <w:rPr>
          <w:rFonts w:cs="Times New Roman"/>
          <w:b/>
          <w:sz w:val="24"/>
          <w:szCs w:val="24"/>
          <w:u w:val="single"/>
        </w:rPr>
        <w:t>Степанова И.В.</w:t>
      </w:r>
      <w:r w:rsidRPr="002437AD">
        <w:rPr>
          <w:rFonts w:cs="Times New Roman"/>
          <w:sz w:val="24"/>
          <w:szCs w:val="24"/>
          <w:u w:val="single"/>
        </w:rPr>
        <w:t xml:space="preserve"> </w:t>
      </w:r>
      <w:r w:rsidRPr="0041690E">
        <w:rPr>
          <w:rFonts w:cs="Times New Roman"/>
          <w:sz w:val="24"/>
          <w:szCs w:val="24"/>
        </w:rPr>
        <w:t>____________________________________________________________________</w:t>
      </w:r>
      <w:r>
        <w:rPr>
          <w:rFonts w:cs="Times New Roman"/>
          <w:sz w:val="24"/>
          <w:szCs w:val="24"/>
        </w:rPr>
        <w:t>_______</w:t>
      </w:r>
    </w:p>
    <w:p w14:paraId="36AD59AA" w14:textId="6B756FC6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7. Дата получения задания</w:t>
      </w:r>
      <w:r w:rsidR="00AB25B4">
        <w:rPr>
          <w:rFonts w:cs="Times New Roman"/>
          <w:sz w:val="24"/>
          <w:szCs w:val="24"/>
        </w:rPr>
        <w:t>: «</w:t>
      </w:r>
      <w:r w:rsidR="0067083B" w:rsidRPr="0067083B">
        <w:rPr>
          <w:rFonts w:cs="Times New Roman"/>
          <w:sz w:val="24"/>
          <w:szCs w:val="24"/>
        </w:rPr>
        <w:t>13</w:t>
      </w:r>
      <w:proofErr w:type="gramStart"/>
      <w:r w:rsidR="00AB25B4">
        <w:rPr>
          <w:rFonts w:cs="Times New Roman"/>
          <w:sz w:val="24"/>
          <w:szCs w:val="24"/>
        </w:rPr>
        <w:t>»._</w:t>
      </w:r>
      <w:proofErr w:type="gramEnd"/>
      <w:r w:rsidR="00AB25B4">
        <w:rPr>
          <w:rFonts w:cs="Times New Roman"/>
          <w:sz w:val="24"/>
          <w:szCs w:val="24"/>
        </w:rPr>
        <w:t>октября</w:t>
      </w:r>
      <w:r w:rsidRPr="0041690E">
        <w:rPr>
          <w:rFonts w:cs="Times New Roman"/>
          <w:sz w:val="24"/>
          <w:szCs w:val="24"/>
        </w:rPr>
        <w:t>______ 20</w:t>
      </w:r>
      <w:r w:rsidR="00B029F4">
        <w:rPr>
          <w:rFonts w:cs="Times New Roman"/>
          <w:sz w:val="24"/>
          <w:szCs w:val="24"/>
        </w:rPr>
        <w:t>25</w:t>
      </w:r>
      <w:r w:rsidRPr="0041690E">
        <w:rPr>
          <w:rFonts w:cs="Times New Roman"/>
          <w:sz w:val="24"/>
          <w:szCs w:val="24"/>
        </w:rPr>
        <w:t xml:space="preserve"> г.</w:t>
      </w:r>
    </w:p>
    <w:p w14:paraId="3355A3BA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7776EFA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28D4FF1D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Руководитель                     ________________             ____</w:t>
      </w:r>
      <w:r w:rsidRPr="002437AD">
        <w:rPr>
          <w:rFonts w:cs="Times New Roman"/>
          <w:sz w:val="24"/>
          <w:szCs w:val="24"/>
          <w:u w:val="single"/>
        </w:rPr>
        <w:t xml:space="preserve">Р.Ф. </w:t>
      </w:r>
      <w:proofErr w:type="spellStart"/>
      <w:r w:rsidRPr="002437AD">
        <w:rPr>
          <w:rFonts w:cs="Times New Roman"/>
          <w:sz w:val="24"/>
          <w:szCs w:val="24"/>
          <w:u w:val="single"/>
        </w:rPr>
        <w:t>Халабия</w:t>
      </w:r>
      <w:proofErr w:type="spellEnd"/>
      <w:r w:rsidRPr="0041690E">
        <w:rPr>
          <w:rFonts w:cs="Times New Roman"/>
          <w:sz w:val="24"/>
          <w:szCs w:val="24"/>
        </w:rPr>
        <w:t>___</w:t>
      </w:r>
    </w:p>
    <w:p w14:paraId="0E4BB169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</w:t>
      </w:r>
      <w:r w:rsidRPr="0041690E">
        <w:rPr>
          <w:rFonts w:cs="Times New Roman"/>
          <w:i/>
          <w:sz w:val="24"/>
          <w:szCs w:val="24"/>
        </w:rPr>
        <w:t>(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подпись)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            (инициалы, фамилия)</w:t>
      </w:r>
    </w:p>
    <w:p w14:paraId="08E1D3A0" w14:textId="33632081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Задание принял к </w:t>
      </w:r>
      <w:proofErr w:type="gramStart"/>
      <w:r w:rsidRPr="0041690E">
        <w:rPr>
          <w:rFonts w:cs="Times New Roman"/>
          <w:sz w:val="24"/>
          <w:szCs w:val="24"/>
        </w:rPr>
        <w:t>исполнению  _</w:t>
      </w:r>
      <w:proofErr w:type="gramEnd"/>
      <w:r w:rsidRPr="0041690E">
        <w:rPr>
          <w:rFonts w:cs="Times New Roman"/>
          <w:sz w:val="24"/>
          <w:szCs w:val="24"/>
        </w:rPr>
        <w:t>____________         ___</w:t>
      </w:r>
      <w:r w:rsidR="00033FAD">
        <w:rPr>
          <w:rFonts w:cs="Times New Roman"/>
          <w:sz w:val="24"/>
          <w:szCs w:val="24"/>
          <w:u w:val="single"/>
        </w:rPr>
        <w:t>Кулешов А</w:t>
      </w:r>
      <w:r w:rsidR="003034AF" w:rsidRPr="00B029F4">
        <w:rPr>
          <w:rFonts w:cs="Times New Roman"/>
          <w:sz w:val="24"/>
          <w:szCs w:val="24"/>
          <w:u w:val="single"/>
        </w:rPr>
        <w:t>.</w:t>
      </w:r>
      <w:r w:rsidR="00033FAD">
        <w:rPr>
          <w:rFonts w:cs="Times New Roman"/>
          <w:sz w:val="24"/>
          <w:szCs w:val="24"/>
          <w:u w:val="single"/>
        </w:rPr>
        <w:t>С.</w:t>
      </w:r>
      <w:r w:rsidRPr="0041690E">
        <w:rPr>
          <w:rFonts w:cs="Times New Roman"/>
          <w:sz w:val="24"/>
          <w:szCs w:val="24"/>
        </w:rPr>
        <w:t>___</w:t>
      </w:r>
    </w:p>
    <w:p w14:paraId="5A8069BB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   </w:t>
      </w:r>
      <w:r w:rsidRPr="0041690E">
        <w:rPr>
          <w:rFonts w:cs="Times New Roman"/>
          <w:i/>
          <w:sz w:val="24"/>
          <w:szCs w:val="24"/>
        </w:rPr>
        <w:t xml:space="preserve">(подпись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студента)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(инициалы, фамилия)</w:t>
      </w:r>
    </w:p>
    <w:p w14:paraId="0B65052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</w:t>
      </w:r>
      <w:r w:rsidRPr="0041690E">
        <w:rPr>
          <w:rFonts w:cs="Times New Roman"/>
          <w:i/>
          <w:sz w:val="24"/>
          <w:szCs w:val="24"/>
        </w:rPr>
        <w:t>(дата)</w:t>
      </w:r>
      <w:r w:rsidRPr="0041690E">
        <w:rPr>
          <w:rFonts w:cs="Times New Roman"/>
          <w:sz w:val="24"/>
          <w:szCs w:val="24"/>
        </w:rPr>
        <w:t xml:space="preserve"> </w:t>
      </w:r>
    </w:p>
    <w:p w14:paraId="628292E2" w14:textId="3D8350F5" w:rsidR="00B82109" w:rsidRDefault="00B82109">
      <w:pPr>
        <w:spacing w:after="160" w:line="259" w:lineRule="auto"/>
        <w:jc w:val="left"/>
        <w:rPr>
          <w:rFonts w:cs="Times New Roman"/>
          <w:szCs w:val="28"/>
        </w:rPr>
      </w:pPr>
    </w:p>
    <w:p w14:paraId="0FFE0247" w14:textId="1EAA159E" w:rsidR="005F5F9B" w:rsidRPr="00E86883" w:rsidRDefault="00787B74" w:rsidP="00787B74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7316182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57C597" w14:textId="6C454B8F" w:rsidR="006012A7" w:rsidRPr="005F5F9B" w:rsidRDefault="0018595F" w:rsidP="005F5F9B">
          <w:pPr>
            <w:pStyle w:val="af3"/>
            <w:jc w:val="center"/>
            <w:rPr>
              <w:rStyle w:val="a4"/>
              <w:rFonts w:eastAsiaTheme="minorHAnsi" w:cstheme="minorBidi"/>
              <w:color w:val="auto"/>
              <w:szCs w:val="22"/>
              <w:lang w:eastAsia="en-US"/>
            </w:rPr>
          </w:pPr>
          <w:r>
            <w:rPr>
              <w:rStyle w:val="a4"/>
              <w:rFonts w:eastAsiaTheme="majorEastAsia"/>
              <w:color w:val="auto"/>
            </w:rPr>
            <w:t>СОДЕРЖАНИЕ</w:t>
          </w:r>
        </w:p>
        <w:p w14:paraId="5D167B76" w14:textId="43AC37F7" w:rsidR="005F5F9B" w:rsidRDefault="006012A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88277" w:history="1">
            <w:r w:rsidR="005F5F9B" w:rsidRPr="004A75BF">
              <w:rPr>
                <w:rStyle w:val="af4"/>
                <w:noProof/>
              </w:rPr>
              <w:t>ВВЕДЕНИЕ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_Toc215488277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3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28B37B5" w14:textId="33F41E4C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8" w:history="1">
            <w:r w:rsidR="005F5F9B" w:rsidRPr="004A75BF">
              <w:rPr>
                <w:rStyle w:val="af4"/>
                <w:noProof/>
              </w:rPr>
              <w:t>1. Теоретические основы разработки 2D-игр и многопользовательских режимов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_Toc215488278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1E4EC6C" w14:textId="70EE99EA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9" w:history="1">
            <w:r w:rsidR="005F5F9B" w:rsidRPr="004A75BF">
              <w:rPr>
                <w:rStyle w:val="af4"/>
                <w:noProof/>
              </w:rPr>
              <w:t>1.1. Анализ существующих архитектурных подходов к созданию 2D-игр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_Toc215488279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64EEAFC" w14:textId="1653C344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0" w:history="1">
            <w:r w:rsidR="005F5F9B" w:rsidRPr="004A75BF">
              <w:rPr>
                <w:rStyle w:val="af4"/>
                <w:noProof/>
              </w:rPr>
              <w:t>1.2. Методы реализации кроссплатформенности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_Toc215488280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6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C99BA36" w14:textId="344541E4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1" w:history="1">
            <w:r w:rsidR="005F5F9B" w:rsidRPr="004A75BF">
              <w:rPr>
                <w:rStyle w:val="af4"/>
                <w:noProof/>
              </w:rPr>
              <w:t>1.3. Среда разработки и инструментарий: сравнительная характеристика и обоснование выбора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_Toc215488281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7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0897C6A" w14:textId="20B148FA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2" w:history="1">
            <w:r w:rsidR="005F5F9B" w:rsidRPr="004A75BF">
              <w:rPr>
                <w:rStyle w:val="af4"/>
                <w:noProof/>
              </w:rPr>
              <w:t>1.4. Проектирование структуры программного приложения и основных игровых компонентов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_Toc215488282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8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576BD54" w14:textId="34CA1511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3" w:history="1">
            <w:r w:rsidR="005F5F9B" w:rsidRPr="004A75BF">
              <w:rPr>
                <w:rStyle w:val="af4"/>
                <w:noProof/>
              </w:rPr>
              <w:t>Выводы по главе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_Toc215488283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9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674A4303" w14:textId="0517F71B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4" w:history="1">
            <w:r w:rsidR="005F5F9B" w:rsidRPr="004A75BF">
              <w:rPr>
                <w:rStyle w:val="af4"/>
                <w:noProof/>
              </w:rPr>
              <w:t>2. Разработка программного приложения «Змейка» с режимом совместной игры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_Toc215488284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26F9C1E7" w14:textId="68E39AF8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5" w:history="1">
            <w:r w:rsidR="005F5F9B" w:rsidRPr="004A75BF">
              <w:rPr>
                <w:rStyle w:val="af4"/>
                <w:noProof/>
              </w:rPr>
              <w:t>2.1. Общая архитектура приложения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_Toc215488285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56907F67" w14:textId="382FBE91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6" w:history="1">
            <w:r w:rsidR="005F5F9B" w:rsidRPr="004A75BF">
              <w:rPr>
                <w:rStyle w:val="af4"/>
                <w:noProof/>
              </w:rPr>
              <w:t>2.2. Тестирование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_Toc215488286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0746D03" w14:textId="35E39D37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7" w:history="1">
            <w:r w:rsidR="005F5F9B" w:rsidRPr="004A75BF">
              <w:rPr>
                <w:rStyle w:val="af4"/>
                <w:noProof/>
              </w:rPr>
              <w:t>ЗАКЛЮЧЕНИЕ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_Toc215488287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D86B05C" w14:textId="0E8EC49B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8" w:history="1">
            <w:r w:rsidR="005F5F9B" w:rsidRPr="004A75BF">
              <w:rPr>
                <w:rStyle w:val="af4"/>
                <w:noProof/>
              </w:rPr>
              <w:t>Список использованных источников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_Toc215488288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22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328699B" w14:textId="5DDE65EE" w:rsidR="005F5F9B" w:rsidRDefault="009C7D1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9" w:history="1">
            <w:r w:rsidR="005F5F9B" w:rsidRPr="004A75BF">
              <w:rPr>
                <w:rStyle w:val="af4"/>
                <w:noProof/>
              </w:rPr>
              <w:t>Приложение А Код программы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_Toc215488289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23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2E442399" w14:textId="4068166B" w:rsidR="006012A7" w:rsidRDefault="006012A7">
          <w:r>
            <w:rPr>
              <w:b/>
              <w:bCs/>
            </w:rPr>
            <w:fldChar w:fldCharType="end"/>
          </w:r>
        </w:p>
      </w:sdtContent>
    </w:sdt>
    <w:p w14:paraId="500A25AB" w14:textId="78F6FBB7" w:rsidR="006012A7" w:rsidRDefault="006012A7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65B91BE8" w14:textId="77777777" w:rsidR="007B0ECD" w:rsidRDefault="007B0ECD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40A5FD61" w14:textId="0A39C7F8" w:rsidR="001476CF" w:rsidRPr="007F221D" w:rsidRDefault="001476CF" w:rsidP="004845D3">
      <w:pPr>
        <w:pStyle w:val="a5"/>
      </w:pPr>
      <w:bookmarkStart w:id="0" w:name="_Toc215488277"/>
      <w:r w:rsidRPr="007F221D">
        <w:lastRenderedPageBreak/>
        <w:t>ВВЕДЕНИЕ</w:t>
      </w:r>
      <w:bookmarkEnd w:id="0"/>
    </w:p>
    <w:p w14:paraId="7A2EF5ED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В современном мире информационные технологии глубоко проникли в сферу развлечений и интеллектуального досуга, предлагая не только сами игры, но и сложные инструменты для их анализа. Одной из классических и популярных логических головоломок является игра «Сапёр», чья простота правил контрастирует с глубиной стратегического мышления, требуемого для решения сложных полей. Особенно актуальной становится проблема создания программных инструментов, способных не только имитировать игру, но и анализировать игровое поле, выявлять детерминированные ходы и принимать оптимальные решения в условиях неопределённости.</w:t>
      </w:r>
    </w:p>
    <w:p w14:paraId="769D7FAD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Актуальность темы обусловлена растущим интересом к разработке алгоритмических решателей для логических игр, которые служат как для помощи игрокам, так и для фундаментальных исследований в области искусственного интеллекта, теории вероятностей и комбинаторного анализа. В условиях развития машинного обучения и анализа данных создание эффективного решателя «Сапёра» представляет собой модель для изучения более общих задач принятия решений на основе ограниченной информации.</w:t>
      </w:r>
    </w:p>
    <w:p w14:paraId="13381659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Степень разработанности проблемы отражена в существующих подходах к автоматическому решению «Сапёра». На данный момент известны как базовые алгоритмы, основанные на правилах смежных чисел, так и более сложные вероятностные модели и даже решения с применением SAT-решателей (задачи выполнимости булевых формул) и машинного обучения. Методологической основой данного исследования является синтез алгоритмических методов анализа игрового поля, объектно-ориентированного программирования для моделирования игры и разработки интуитивно понятного графического интерфейса пользователя, что позволяет создать комплексное прикладное решение.</w:t>
      </w:r>
    </w:p>
    <w:p w14:paraId="69BE099B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bCs/>
          <w:szCs w:val="28"/>
        </w:rPr>
        <w:t>Объектом исследования</w:t>
      </w:r>
      <w:r w:rsidRPr="00033FAD">
        <w:rPr>
          <w:rFonts w:cs="Times New Roman"/>
          <w:szCs w:val="28"/>
        </w:rPr>
        <w:t> являются алгоритмы анализа игрового поля и стратегии принятия решений в классической логической игре «Сапёр». </w:t>
      </w:r>
      <w:r w:rsidRPr="00033FAD">
        <w:rPr>
          <w:rFonts w:cs="Times New Roman"/>
          <w:bCs/>
          <w:szCs w:val="28"/>
        </w:rPr>
        <w:t>Предметом исследования</w:t>
      </w:r>
      <w:r w:rsidRPr="00033FAD">
        <w:rPr>
          <w:rFonts w:cs="Times New Roman"/>
          <w:szCs w:val="28"/>
        </w:rPr>
        <w:t xml:space="preserve"> выступает программная система, </w:t>
      </w:r>
      <w:r w:rsidRPr="00033FAD">
        <w:rPr>
          <w:rFonts w:cs="Times New Roman"/>
          <w:szCs w:val="28"/>
        </w:rPr>
        <w:lastRenderedPageBreak/>
        <w:t>сочетающая графический интерфейс для отображения игры, ядро для её симуляции и интеллектуальный модуль для анализа поля и предложения решений.</w:t>
      </w:r>
    </w:p>
    <w:p w14:paraId="3A835EC5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bCs/>
          <w:szCs w:val="28"/>
        </w:rPr>
        <w:t>Целью работы</w:t>
      </w:r>
      <w:r w:rsidRPr="00033FAD">
        <w:rPr>
          <w:rFonts w:cs="Times New Roman"/>
          <w:szCs w:val="28"/>
        </w:rPr>
        <w:t> является разработка полнофункционального настольного приложения, способного автоматически анализировать состояние игры «Сапёр», вычислять гарантированно безопасные ходы, оценивать вероятности в неоднозначных ситуациях и предоставлять пользователю рекомендации по игре.</w:t>
      </w:r>
    </w:p>
    <w:p w14:paraId="0B55355A" w14:textId="77777777" w:rsidR="001476CF" w:rsidRPr="007908D0" w:rsidRDefault="001476CF" w:rsidP="0018595F">
      <w:pPr>
        <w:ind w:firstLine="708"/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Задачи</w:t>
      </w:r>
    </w:p>
    <w:p w14:paraId="26DB373D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Проанализировать существующие алгоритмические подходы к автоматическому решению игры «Сапёр».</w:t>
      </w:r>
    </w:p>
    <w:p w14:paraId="42E2F554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Спроектировать архитектуру приложения, разделив модули графического интерфейса, игровой логики и алгоритмического решателя.</w:t>
      </w:r>
    </w:p>
    <w:p w14:paraId="17EA6D03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Реализовать ядро игры «Сапёр», включающее генерацию поля, логику открытия клеток и учёта состояния.</w:t>
      </w:r>
    </w:p>
    <w:p w14:paraId="1764C93C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Разработать и интегрировать алгоритм анализа поля, способный определять однозначные ходы на основе логических правил и, опционально, вероятностной оценки.</w:t>
      </w:r>
    </w:p>
    <w:p w14:paraId="1088BEAB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Создать интуитивно понятный графический интерфейс, визуализирующий процесс анализа (например, подсветку безопасных клеток или отображение вероятностей).</w:t>
      </w:r>
    </w:p>
    <w:p w14:paraId="68FDE541" w14:textId="32175002" w:rsidR="001476CF" w:rsidRPr="00033FAD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Провести тестирование разработанной системы на корректность анализа, скорость работы и удобство взаимодействия.</w:t>
      </w:r>
    </w:p>
    <w:p w14:paraId="5A734471" w14:textId="77777777" w:rsidR="001476CF" w:rsidRDefault="001476CF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3211928B" w14:textId="0E677E68" w:rsidR="00D16AE1" w:rsidRPr="00D16AE1" w:rsidRDefault="009C6708" w:rsidP="004845D3">
      <w:pPr>
        <w:pStyle w:val="a5"/>
      </w:pPr>
      <w:r>
        <w:lastRenderedPageBreak/>
        <w:t xml:space="preserve"> </w:t>
      </w:r>
      <w:bookmarkStart w:id="1" w:name="_Toc215488278"/>
      <w:r>
        <w:t xml:space="preserve">1. </w:t>
      </w:r>
      <w:bookmarkEnd w:id="1"/>
      <w:r w:rsidR="00033FAD" w:rsidRPr="00033FAD">
        <w:t>ТЕОРЕТИЧЕСКИЕ ОСНОВЫ РАЗРАБОТКИ 2D-ИГР И СИСТЕМ АВТОМАТИЧЕСКОГО АНАЛИЗА ПОЛЯ</w:t>
      </w:r>
    </w:p>
    <w:p w14:paraId="70676137" w14:textId="544FF6D2" w:rsidR="003C54C3" w:rsidRPr="003C54C3" w:rsidRDefault="009C6708" w:rsidP="004845D3">
      <w:pPr>
        <w:pStyle w:val="a5"/>
      </w:pPr>
      <w:bookmarkStart w:id="2" w:name="_Toc215488279"/>
      <w:r>
        <w:t xml:space="preserve">1.1. </w:t>
      </w:r>
      <w:bookmarkEnd w:id="2"/>
      <w:r w:rsidR="00033FAD" w:rsidRPr="00033FAD">
        <w:t>АНАЛИЗ СУЩЕСТВУЮЩИХ АРХИТЕКТУРНЫХ ПОДХОДОВ К СОЗДАНИЮ 2D-ИГР НА WEB-ПЛАТФОРМАХ</w:t>
      </w:r>
    </w:p>
    <w:p w14:paraId="270ADAAA" w14:textId="58B69E9A" w:rsidR="00033FAD" w:rsidRPr="00033FAD" w:rsidRDefault="00033FAD" w:rsidP="00033FAD">
      <w:pPr>
        <w:ind w:firstLine="708"/>
      </w:pPr>
      <w:r w:rsidRPr="00033FAD">
        <w:t xml:space="preserve">Разработка 2D-игр в </w:t>
      </w:r>
      <w:proofErr w:type="spellStart"/>
      <w:r w:rsidRPr="00033FAD">
        <w:t>web</w:t>
      </w:r>
      <w:proofErr w:type="spellEnd"/>
      <w:r w:rsidRPr="00033FAD">
        <w:t>-среде опирается на набор архитектурных принципов, направленных на разделение визуального отображения, логики вычислений и взаимодействия с пользователем. Традиционный подход, использующий тесно связанные DOM-структуры и императивные обработчики событий, характерен для небольших интерактивных приложений, однако он плохо масштабируется и затрудняет модернизацию. Подобные реализации часто страдают избыточной связностью между визуальными элементами и логикой игры: изменение поведения требует корректировки структуры HTML и множества обработчиков, что существенно снижает устойчивость проекта.</w:t>
      </w:r>
    </w:p>
    <w:p w14:paraId="66738392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Современные подходы базируются на концепции чёткого отделения модели и представления. Наиболее распространёнными </w:t>
      </w:r>
      <w:proofErr w:type="gramStart"/>
      <w:r w:rsidRPr="00033FAD">
        <w:rPr>
          <w:lang w:eastAsia="ru-RU"/>
        </w:rPr>
        <w:t>являются: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</w:t>
      </w:r>
      <w:r w:rsidRPr="00033FAD">
        <w:rPr>
          <w:bCs/>
          <w:lang w:eastAsia="ru-RU"/>
        </w:rPr>
        <w:t>модель MVC/MVVM</w:t>
      </w:r>
      <w:r w:rsidRPr="00033FAD">
        <w:rPr>
          <w:lang w:eastAsia="ru-RU"/>
        </w:rPr>
        <w:t xml:space="preserve">, при которой логика </w:t>
      </w:r>
      <w:proofErr w:type="spellStart"/>
      <w:r w:rsidRPr="00033FAD">
        <w:rPr>
          <w:lang w:eastAsia="ru-RU"/>
        </w:rPr>
        <w:t>грида</w:t>
      </w:r>
      <w:proofErr w:type="spellEnd"/>
      <w:r w:rsidRPr="00033FAD">
        <w:rPr>
          <w:lang w:eastAsia="ru-RU"/>
        </w:rPr>
        <w:t>, генерации мин и вычисления соседних клеток отделена от отображения ячеек на экране;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реактивные модели</w:t>
      </w:r>
      <w:r w:rsidRPr="00033FAD">
        <w:rPr>
          <w:lang w:eastAsia="ru-RU"/>
        </w:rPr>
        <w:t>, применяющие виртуальный DOM или другие механизмы наблюдения за изменениями состояния;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модульная архитектура</w:t>
      </w:r>
      <w:r w:rsidRPr="00033FAD">
        <w:rPr>
          <w:lang w:eastAsia="ru-RU"/>
        </w:rPr>
        <w:t>, предполагающая независимые блоки: генератор поля, система проверки условий победы, подсистема подсказок и визуальное обновление.</w:t>
      </w:r>
    </w:p>
    <w:p w14:paraId="788B73BE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В проекте «Анализ игры “Сапёр”» была выбрана модульная архитектура с разделением на ядро логики и слой представления. Ядро реализовано на чистом </w:t>
      </w:r>
      <w:proofErr w:type="spellStart"/>
      <w:r w:rsidRPr="00033FAD">
        <w:rPr>
          <w:lang w:eastAsia="ru-RU"/>
        </w:rPr>
        <w:t>JavaScript</w:t>
      </w:r>
      <w:proofErr w:type="spellEnd"/>
      <w:r w:rsidRPr="00033FAD">
        <w:rPr>
          <w:lang w:eastAsia="ru-RU"/>
        </w:rPr>
        <w:t xml:space="preserve"> и отвечает за генерацию игрового поля, определение мин, подсчёт чисел и проверку правил. Визуальный слой представлен HTML-таблицей и CSS-оформлением, полностью отделёнными от вычислительной части. Это позволяет использовать логику игры в других сценариях — например, при автоматическом решении поля — без изменения интерфейса.</w:t>
      </w:r>
    </w:p>
    <w:p w14:paraId="2F1E23CE" w14:textId="26AF1D7C" w:rsidR="003C54C3" w:rsidRPr="003C54C3" w:rsidRDefault="003C54C3" w:rsidP="00033FAD">
      <w:pPr>
        <w:ind w:firstLine="708"/>
        <w:rPr>
          <w:lang w:eastAsia="ru-RU"/>
        </w:rPr>
      </w:pPr>
      <w:r w:rsidRPr="003C54C3">
        <w:rPr>
          <w:lang w:eastAsia="ru-RU"/>
        </w:rPr>
        <w:lastRenderedPageBreak/>
        <w:t>.</w:t>
      </w:r>
    </w:p>
    <w:p w14:paraId="4930B807" w14:textId="77777777" w:rsidR="008F31F8" w:rsidRPr="008F31F8" w:rsidRDefault="008F31F8" w:rsidP="008F31F8">
      <w:pPr>
        <w:rPr>
          <w:lang w:eastAsia="ru-RU"/>
        </w:rPr>
      </w:pPr>
    </w:p>
    <w:p w14:paraId="48672FCF" w14:textId="320E147D" w:rsidR="009C6708" w:rsidRDefault="009C6708" w:rsidP="004845D3">
      <w:pPr>
        <w:pStyle w:val="a5"/>
      </w:pPr>
      <w:bookmarkStart w:id="3" w:name="_Toc215488280"/>
      <w:r>
        <w:t xml:space="preserve">1.2. Методы реализации </w:t>
      </w:r>
      <w:r w:rsidR="00D61540">
        <w:t>кроссплатформенности</w:t>
      </w:r>
      <w:bookmarkEnd w:id="3"/>
    </w:p>
    <w:p w14:paraId="1C0664EA" w14:textId="7101512D" w:rsidR="00033FAD" w:rsidRPr="00033FAD" w:rsidRDefault="00033FAD" w:rsidP="00033FAD">
      <w:pPr>
        <w:ind w:firstLine="708"/>
      </w:pPr>
      <w:r w:rsidRPr="00033FAD">
        <w:t xml:space="preserve">В отличие от </w:t>
      </w:r>
      <w:proofErr w:type="spellStart"/>
      <w:r w:rsidRPr="00033FAD">
        <w:t>нативных</w:t>
      </w:r>
      <w:proofErr w:type="spellEnd"/>
      <w:r w:rsidRPr="00033FAD">
        <w:t xml:space="preserve"> приложений, </w:t>
      </w:r>
      <w:proofErr w:type="spellStart"/>
      <w:r w:rsidRPr="00033FAD">
        <w:t>web</w:t>
      </w:r>
      <w:proofErr w:type="spellEnd"/>
      <w:r w:rsidRPr="00033FAD">
        <w:t xml:space="preserve">-игры работают в среде браузеров, где переносимость определяется единообразием реализации HTML, CSS и </w:t>
      </w:r>
      <w:proofErr w:type="spellStart"/>
      <w:r w:rsidRPr="00033FAD">
        <w:t>JavaScript</w:t>
      </w:r>
      <w:proofErr w:type="spellEnd"/>
      <w:r w:rsidRPr="00033FAD">
        <w:t xml:space="preserve">. Основной задачей становится минимизация зависимостей от специфичных API и корректное использование стандартов </w:t>
      </w:r>
      <w:proofErr w:type="spellStart"/>
      <w:r w:rsidRPr="00033FAD">
        <w:t>ECMAScript</w:t>
      </w:r>
      <w:proofErr w:type="spellEnd"/>
      <w:r w:rsidRPr="00033FAD">
        <w:t xml:space="preserve">. Исторически переносимость в </w:t>
      </w:r>
      <w:proofErr w:type="spellStart"/>
      <w:r w:rsidRPr="00033FAD">
        <w:t>web</w:t>
      </w:r>
      <w:proofErr w:type="spellEnd"/>
      <w:r w:rsidRPr="00033FAD">
        <w:t xml:space="preserve">-дизайне осложнялась различиями между </w:t>
      </w:r>
      <w:proofErr w:type="spellStart"/>
      <w:r w:rsidRPr="00033FAD">
        <w:t>браузерными</w:t>
      </w:r>
      <w:proofErr w:type="spellEnd"/>
      <w:r w:rsidRPr="00033FAD">
        <w:t xml:space="preserve"> движками, что требовало ручной адаптации или условных проверок. Однако современные стандарты обеспечивают достаточно единообразное поведение, что позволяет изначально проектировать игру как независимую от платформы.</w:t>
      </w:r>
    </w:p>
    <w:p w14:paraId="3C5A16C3" w14:textId="56F47C9C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Для проекта использованы следующие принципы обеспечения </w:t>
      </w:r>
      <w:proofErr w:type="spellStart"/>
      <w:proofErr w:type="gramStart"/>
      <w:r w:rsidRPr="00033FAD">
        <w:rPr>
          <w:lang w:eastAsia="ru-RU"/>
        </w:rPr>
        <w:t>кроссбраузерности</w:t>
      </w:r>
      <w:proofErr w:type="spellEnd"/>
      <w:r w:rsidRPr="00033FAD">
        <w:rPr>
          <w:lang w:eastAsia="ru-RU"/>
        </w:rPr>
        <w:t>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отказ от нестандартных веб-API и использование лишь общепринятых функций DOM;</w:t>
      </w:r>
      <w:r w:rsidRPr="00033FAD">
        <w:rPr>
          <w:lang w:eastAsia="ru-RU"/>
        </w:rPr>
        <w:br/>
        <w:t xml:space="preserve">— применение чистого </w:t>
      </w:r>
      <w:proofErr w:type="spellStart"/>
      <w:r w:rsidRPr="00033FAD">
        <w:rPr>
          <w:lang w:eastAsia="ru-RU"/>
        </w:rPr>
        <w:t>JavaScript</w:t>
      </w:r>
      <w:proofErr w:type="spellEnd"/>
      <w:r w:rsidRPr="00033FAD">
        <w:rPr>
          <w:lang w:eastAsia="ru-RU"/>
        </w:rPr>
        <w:t xml:space="preserve"> без сторонних библиотек, уменьшающее риск несовместимостей;</w:t>
      </w:r>
      <w:r w:rsidRPr="00033FAD">
        <w:rPr>
          <w:lang w:eastAsia="ru-RU"/>
        </w:rPr>
        <w:br/>
        <w:t>— адаптивное CSS-оформление, исключающее использование эксперим</w:t>
      </w:r>
      <w:r>
        <w:rPr>
          <w:lang w:eastAsia="ru-RU"/>
        </w:rPr>
        <w:t xml:space="preserve">ентальных </w:t>
      </w:r>
      <w:r w:rsidRPr="00033FAD">
        <w:rPr>
          <w:lang w:eastAsia="ru-RU"/>
        </w:rPr>
        <w:t>свойств;</w:t>
      </w:r>
      <w:r w:rsidRPr="00033FAD">
        <w:rPr>
          <w:lang w:eastAsia="ru-RU"/>
        </w:rPr>
        <w:br/>
        <w:t>— логическое отделение визуального слоя, позволяющее изменять интерфейс без корректировки алгоритмов.</w:t>
      </w:r>
    </w:p>
    <w:p w14:paraId="672801B1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Такой подход обеспечивает одинаковое поведение </w:t>
      </w:r>
      <w:proofErr w:type="spellStart"/>
      <w:r w:rsidRPr="00033FAD">
        <w:rPr>
          <w:lang w:eastAsia="ru-RU"/>
        </w:rPr>
        <w:t>Minesweeper</w:t>
      </w:r>
      <w:proofErr w:type="spellEnd"/>
      <w:r w:rsidRPr="00033FAD">
        <w:rPr>
          <w:lang w:eastAsia="ru-RU"/>
        </w:rPr>
        <w:t xml:space="preserve">-игры как в современных </w:t>
      </w:r>
      <w:proofErr w:type="spellStart"/>
      <w:r w:rsidRPr="00033FAD">
        <w:rPr>
          <w:lang w:eastAsia="ru-RU"/>
        </w:rPr>
        <w:t>десктопных</w:t>
      </w:r>
      <w:proofErr w:type="spellEnd"/>
      <w:r w:rsidRPr="00033FAD">
        <w:rPr>
          <w:lang w:eastAsia="ru-RU"/>
        </w:rPr>
        <w:t xml:space="preserve"> браузерах (</w:t>
      </w:r>
      <w:proofErr w:type="spellStart"/>
      <w:r w:rsidRPr="00033FAD">
        <w:rPr>
          <w:lang w:eastAsia="ru-RU"/>
        </w:rPr>
        <w:t>Chrome</w:t>
      </w:r>
      <w:proofErr w:type="spellEnd"/>
      <w:r w:rsidRPr="00033FAD">
        <w:rPr>
          <w:lang w:eastAsia="ru-RU"/>
        </w:rPr>
        <w:t xml:space="preserve">, </w:t>
      </w:r>
      <w:proofErr w:type="spellStart"/>
      <w:r w:rsidRPr="00033FAD">
        <w:rPr>
          <w:lang w:eastAsia="ru-RU"/>
        </w:rPr>
        <w:t>Firefox</w:t>
      </w:r>
      <w:proofErr w:type="spellEnd"/>
      <w:r w:rsidRPr="00033FAD">
        <w:rPr>
          <w:lang w:eastAsia="ru-RU"/>
        </w:rPr>
        <w:t xml:space="preserve">, </w:t>
      </w:r>
      <w:proofErr w:type="spellStart"/>
      <w:r w:rsidRPr="00033FAD">
        <w:rPr>
          <w:lang w:eastAsia="ru-RU"/>
        </w:rPr>
        <w:t>Edge</w:t>
      </w:r>
      <w:proofErr w:type="spellEnd"/>
      <w:r w:rsidRPr="00033FAD">
        <w:rPr>
          <w:lang w:eastAsia="ru-RU"/>
        </w:rPr>
        <w:t>), так и в мобильных версиях, поскольку логика взаимодействия построена на универсальных событиях мыши и касания. Автоматический решатель также независим от браузера: он работает исключительно с моделью данных, не взаимодействуя напрямую с DOM.</w:t>
      </w:r>
    </w:p>
    <w:p w14:paraId="0F8E64E2" w14:textId="05D7ACF5" w:rsidR="00D61540" w:rsidRPr="00D61540" w:rsidRDefault="00D61540" w:rsidP="00033FAD">
      <w:pPr>
        <w:ind w:firstLine="708"/>
        <w:rPr>
          <w:lang w:eastAsia="ru-RU"/>
        </w:rPr>
      </w:pPr>
    </w:p>
    <w:p w14:paraId="35987075" w14:textId="77777777" w:rsidR="008F31F8" w:rsidRPr="008F31F8" w:rsidRDefault="008F31F8" w:rsidP="008F31F8">
      <w:pPr>
        <w:rPr>
          <w:lang w:eastAsia="ru-RU"/>
        </w:rPr>
      </w:pPr>
    </w:p>
    <w:p w14:paraId="39A1FC61" w14:textId="77777777" w:rsidR="009C6708" w:rsidRDefault="009C6708" w:rsidP="004845D3">
      <w:pPr>
        <w:pStyle w:val="a5"/>
      </w:pPr>
      <w:bookmarkStart w:id="4" w:name="_Toc215488281"/>
      <w:r>
        <w:lastRenderedPageBreak/>
        <w:t>1.3. Среда разработки и инструментарий: сравнительная характеристика и обоснование выбора</w:t>
      </w:r>
      <w:bookmarkEnd w:id="4"/>
    </w:p>
    <w:p w14:paraId="7A41D902" w14:textId="40CF2B7B" w:rsidR="00033FAD" w:rsidRPr="00033FAD" w:rsidRDefault="00033FAD" w:rsidP="00033FAD">
      <w:pPr>
        <w:ind w:firstLine="708"/>
      </w:pPr>
      <w:r w:rsidRPr="00033FAD">
        <w:t xml:space="preserve">В контексте разработки веб-игры существует широкий набор технологий: от </w:t>
      </w:r>
      <w:proofErr w:type="spellStart"/>
      <w:r w:rsidRPr="00033FAD">
        <w:t>нативного</w:t>
      </w:r>
      <w:proofErr w:type="spellEnd"/>
      <w:r w:rsidRPr="00033FAD">
        <w:t xml:space="preserve"> </w:t>
      </w:r>
      <w:proofErr w:type="spellStart"/>
      <w:r w:rsidRPr="00033FAD">
        <w:t>JavaScript</w:t>
      </w:r>
      <w:proofErr w:type="spellEnd"/>
      <w:r w:rsidRPr="00033FAD">
        <w:t xml:space="preserve"> и </w:t>
      </w:r>
      <w:proofErr w:type="spellStart"/>
      <w:r w:rsidRPr="00033FAD">
        <w:t>Canvas</w:t>
      </w:r>
      <w:proofErr w:type="spellEnd"/>
      <w:r w:rsidRPr="00033FAD">
        <w:t xml:space="preserve"> API до </w:t>
      </w:r>
      <w:proofErr w:type="spellStart"/>
      <w:r w:rsidRPr="00033FAD">
        <w:t>фреймворков</w:t>
      </w:r>
      <w:proofErr w:type="spellEnd"/>
      <w:r w:rsidRPr="00033FAD">
        <w:t xml:space="preserve"> вроде </w:t>
      </w:r>
      <w:proofErr w:type="spellStart"/>
      <w:r w:rsidRPr="00033FAD">
        <w:t>React</w:t>
      </w:r>
      <w:proofErr w:type="spellEnd"/>
      <w:r w:rsidRPr="00033FAD">
        <w:t xml:space="preserve">, </w:t>
      </w:r>
      <w:proofErr w:type="spellStart"/>
      <w:r w:rsidRPr="00033FAD">
        <w:t>Vue</w:t>
      </w:r>
      <w:proofErr w:type="spellEnd"/>
      <w:r w:rsidRPr="00033FAD">
        <w:t xml:space="preserve"> или игровых библиотек (</w:t>
      </w:r>
      <w:proofErr w:type="spellStart"/>
      <w:r w:rsidRPr="00033FAD">
        <w:t>Phaser</w:t>
      </w:r>
      <w:proofErr w:type="spellEnd"/>
      <w:r w:rsidRPr="00033FAD">
        <w:t>, Pixi.js). Выбор инструментария влияет на производительность, простоту модификации и предсказуемость поведения приложения в разных браузерах.</w:t>
      </w:r>
    </w:p>
    <w:p w14:paraId="4B2F1EDB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Фреймворки высокого уровня обеспечивают быстрый рендеринг и управление состоянием, однако их использование в небольших проектах может быть избыточным. Они привносят дополнительный слой абстракции, усложняют структуру и увеличивают объём финального кода. Игровые движки вроде </w:t>
      </w:r>
      <w:proofErr w:type="spellStart"/>
      <w:r w:rsidRPr="00033FAD">
        <w:rPr>
          <w:lang w:eastAsia="ru-RU"/>
        </w:rPr>
        <w:t>Phaser</w:t>
      </w:r>
      <w:proofErr w:type="spellEnd"/>
      <w:r w:rsidRPr="00033FAD">
        <w:rPr>
          <w:lang w:eastAsia="ru-RU"/>
        </w:rPr>
        <w:t xml:space="preserve"> предоставляют мощные инструменты для анимации и физики, но для классического «Сапёра» они не дают принципиальных преимуществ.</w:t>
      </w:r>
    </w:p>
    <w:p w14:paraId="69BF9E95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Поэтому реализация была выполнена с использованием </w:t>
      </w:r>
      <w:proofErr w:type="spellStart"/>
      <w:r w:rsidRPr="00033FAD">
        <w:rPr>
          <w:bCs/>
          <w:lang w:eastAsia="ru-RU"/>
        </w:rPr>
        <w:t>нативных</w:t>
      </w:r>
      <w:proofErr w:type="spellEnd"/>
      <w:r w:rsidRPr="00033FAD">
        <w:rPr>
          <w:bCs/>
          <w:lang w:eastAsia="ru-RU"/>
        </w:rPr>
        <w:t xml:space="preserve"> технологий </w:t>
      </w:r>
      <w:proofErr w:type="spellStart"/>
      <w:r w:rsidRPr="00033FAD">
        <w:rPr>
          <w:bCs/>
          <w:lang w:eastAsia="ru-RU"/>
        </w:rPr>
        <w:t>Web</w:t>
      </w:r>
      <w:proofErr w:type="spellEnd"/>
      <w:r w:rsidRPr="00033FAD">
        <w:rPr>
          <w:bCs/>
          <w:lang w:eastAsia="ru-RU"/>
        </w:rPr>
        <w:t>-</w:t>
      </w:r>
      <w:proofErr w:type="gramStart"/>
      <w:r w:rsidRPr="00033FAD">
        <w:rPr>
          <w:bCs/>
          <w:lang w:eastAsia="ru-RU"/>
        </w:rPr>
        <w:t>платформы</w:t>
      </w:r>
      <w:r w:rsidRPr="00033FAD">
        <w:rPr>
          <w:lang w:eastAsia="ru-RU"/>
        </w:rPr>
        <w:t>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</w:t>
      </w:r>
      <w:r w:rsidRPr="00033FAD">
        <w:rPr>
          <w:bCs/>
          <w:lang w:eastAsia="ru-RU"/>
        </w:rPr>
        <w:t>HTML</w:t>
      </w:r>
      <w:r w:rsidRPr="00033FAD">
        <w:rPr>
          <w:lang w:eastAsia="ru-RU"/>
        </w:rPr>
        <w:t xml:space="preserve"> для структурирования игрового поля;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CSS</w:t>
      </w:r>
      <w:r w:rsidRPr="00033FAD">
        <w:rPr>
          <w:lang w:eastAsia="ru-RU"/>
        </w:rPr>
        <w:t xml:space="preserve"> для визуального отображения состояния ячеек;</w:t>
      </w:r>
      <w:r w:rsidRPr="00033FAD">
        <w:rPr>
          <w:lang w:eastAsia="ru-RU"/>
        </w:rPr>
        <w:br/>
        <w:t xml:space="preserve">— </w:t>
      </w:r>
      <w:proofErr w:type="spellStart"/>
      <w:r w:rsidRPr="00033FAD">
        <w:rPr>
          <w:bCs/>
          <w:lang w:eastAsia="ru-RU"/>
        </w:rPr>
        <w:t>JavaScript</w:t>
      </w:r>
      <w:proofErr w:type="spellEnd"/>
      <w:r w:rsidRPr="00033FAD">
        <w:rPr>
          <w:lang w:eastAsia="ru-RU"/>
        </w:rPr>
        <w:t xml:space="preserve"> для генерации мин, обработки кликов, логики флагов и реализации алгоритмов решателя.</w:t>
      </w:r>
    </w:p>
    <w:p w14:paraId="7733B0F6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Такой выбор обеспечивает минимальный порог совместимости и независимость от внешних библиотек, делает проект полностью переносимым и максимально лёгким для </w:t>
      </w:r>
      <w:proofErr w:type="spellStart"/>
      <w:r w:rsidRPr="00033FAD">
        <w:rPr>
          <w:lang w:eastAsia="ru-RU"/>
        </w:rPr>
        <w:t>деплоя</w:t>
      </w:r>
      <w:proofErr w:type="spellEnd"/>
      <w:r w:rsidRPr="00033FAD">
        <w:rPr>
          <w:lang w:eastAsia="ru-RU"/>
        </w:rPr>
        <w:t xml:space="preserve">. Кроме того, отсутствие привязки к сторонним </w:t>
      </w:r>
      <w:proofErr w:type="spellStart"/>
      <w:r w:rsidRPr="00033FAD">
        <w:rPr>
          <w:lang w:eastAsia="ru-RU"/>
        </w:rPr>
        <w:t>фреймворкам</w:t>
      </w:r>
      <w:proofErr w:type="spellEnd"/>
      <w:r w:rsidRPr="00033FAD">
        <w:rPr>
          <w:lang w:eastAsia="ru-RU"/>
        </w:rPr>
        <w:t xml:space="preserve"> облегчает включение в проект собственных алгоритмических модулей — например, решателя.</w:t>
      </w:r>
    </w:p>
    <w:p w14:paraId="54575316" w14:textId="19398699" w:rsidR="001B6596" w:rsidRPr="001B6596" w:rsidRDefault="001B6596" w:rsidP="00033FAD">
      <w:pPr>
        <w:rPr>
          <w:lang w:eastAsia="ru-RU"/>
        </w:rPr>
      </w:pPr>
    </w:p>
    <w:p w14:paraId="24DC24FE" w14:textId="77777777" w:rsidR="008F31F8" w:rsidRPr="008F31F8" w:rsidRDefault="008F31F8" w:rsidP="008F31F8">
      <w:pPr>
        <w:rPr>
          <w:lang w:eastAsia="ru-RU"/>
        </w:rPr>
      </w:pPr>
    </w:p>
    <w:p w14:paraId="165BE976" w14:textId="57D49D0B" w:rsidR="009C6708" w:rsidRDefault="009C6708" w:rsidP="004845D3">
      <w:pPr>
        <w:pStyle w:val="a5"/>
      </w:pPr>
      <w:bookmarkStart w:id="5" w:name="_Toc215488282"/>
      <w:r>
        <w:lastRenderedPageBreak/>
        <w:t xml:space="preserve">1.4. </w:t>
      </w:r>
      <w:bookmarkEnd w:id="5"/>
      <w:r w:rsidR="00033FAD" w:rsidRPr="00033FAD">
        <w:t>ПРОЕКТИРОВАНИЕ СТРУКТУРЫ ИГРОВОГО ПРИЛОЖЕНИЯ И АЛГОРИТМИЧЕСКИХ КОМПОНЕНТОВ</w:t>
      </w:r>
    </w:p>
    <w:p w14:paraId="2E083B32" w14:textId="77777777" w:rsidR="00033FAD" w:rsidRPr="00033FAD" w:rsidRDefault="00DE6614" w:rsidP="00033FAD">
      <w:pPr>
        <w:ind w:firstLine="708"/>
      </w:pPr>
      <w:r w:rsidRPr="00DE6614">
        <w:rPr>
          <w:lang w:eastAsia="ru-RU"/>
        </w:rPr>
        <w:t xml:space="preserve">Архитектура </w:t>
      </w:r>
      <w:proofErr w:type="spellStart"/>
      <w:r w:rsidR="00033FAD" w:rsidRPr="00033FAD">
        <w:t>Архитектура</w:t>
      </w:r>
      <w:proofErr w:type="spellEnd"/>
      <w:r w:rsidR="00033FAD" w:rsidRPr="00033FAD">
        <w:t xml:space="preserve"> проекта строится на разделении логики, визуального слоя и аналитических модулей. Центральным компонентом выступает класс (или модуль) </w:t>
      </w:r>
      <w:proofErr w:type="spellStart"/>
      <w:r w:rsidR="00033FAD" w:rsidRPr="00033FAD">
        <w:rPr>
          <w:b/>
          <w:bCs/>
        </w:rPr>
        <w:t>GameField</w:t>
      </w:r>
      <w:proofErr w:type="spellEnd"/>
      <w:r w:rsidR="00033FAD" w:rsidRPr="00033FAD">
        <w:t>, который управляет генерацией поля, размещением мин, подсчётом чисел, проверкой условий поражения и победы. Он не зависит от DOM и поэтому может использоваться как для интерактивной игры, так и для анализа поля решателем.</w:t>
      </w:r>
    </w:p>
    <w:p w14:paraId="0CD3C0CA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Визуальный слой представлен модулем </w:t>
      </w:r>
      <w:proofErr w:type="spellStart"/>
      <w:r w:rsidRPr="00033FAD">
        <w:rPr>
          <w:b/>
          <w:bCs/>
          <w:lang w:eastAsia="ru-RU"/>
        </w:rPr>
        <w:t>UIRenderer</w:t>
      </w:r>
      <w:proofErr w:type="spellEnd"/>
      <w:r w:rsidRPr="00033FAD">
        <w:rPr>
          <w:lang w:eastAsia="ru-RU"/>
        </w:rPr>
        <w:t xml:space="preserve">, который преобразует внутреннюю модель поля в HTML-элементы и обновляет их состояния при взаимодействии пользователя. Управление вводом реализовано через отдельный контроллер </w:t>
      </w:r>
      <w:proofErr w:type="spellStart"/>
      <w:r w:rsidRPr="00033FAD">
        <w:rPr>
          <w:b/>
          <w:bCs/>
          <w:lang w:eastAsia="ru-RU"/>
        </w:rPr>
        <w:t>InputController</w:t>
      </w:r>
      <w:proofErr w:type="spellEnd"/>
      <w:r w:rsidRPr="00033FAD">
        <w:rPr>
          <w:lang w:eastAsia="ru-RU"/>
        </w:rPr>
        <w:t xml:space="preserve">, который обрабатывает клики, длинные нажатия и установку флагов, не вмешиваясь в структуру </w:t>
      </w:r>
      <w:proofErr w:type="spellStart"/>
      <w:r w:rsidRPr="00033FAD">
        <w:rPr>
          <w:lang w:eastAsia="ru-RU"/>
        </w:rPr>
        <w:t>GameField</w:t>
      </w:r>
      <w:proofErr w:type="spellEnd"/>
      <w:r w:rsidRPr="00033FAD">
        <w:rPr>
          <w:lang w:eastAsia="ru-RU"/>
        </w:rPr>
        <w:t>.</w:t>
      </w:r>
    </w:p>
    <w:p w14:paraId="3297ADC5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Ключевым расширением проекта является модуль </w:t>
      </w:r>
      <w:proofErr w:type="spellStart"/>
      <w:r w:rsidRPr="00033FAD">
        <w:rPr>
          <w:b/>
          <w:bCs/>
          <w:lang w:eastAsia="ru-RU"/>
        </w:rPr>
        <w:t>Solver</w:t>
      </w:r>
      <w:proofErr w:type="spellEnd"/>
      <w:r w:rsidRPr="00033FAD">
        <w:rPr>
          <w:lang w:eastAsia="ru-RU"/>
        </w:rPr>
        <w:t xml:space="preserve">, выполняющий автоматическую интерпретацию состояния поля. Он использует алгоритмы логического вывода: анализ открытых чисел, вероятностную оценку мин, поиск гарантированных безопасных клеток. </w:t>
      </w:r>
      <w:proofErr w:type="spellStart"/>
      <w:r w:rsidRPr="00033FAD">
        <w:rPr>
          <w:lang w:eastAsia="ru-RU"/>
        </w:rPr>
        <w:t>Solver</w:t>
      </w:r>
      <w:proofErr w:type="spellEnd"/>
      <w:r w:rsidRPr="00033FAD">
        <w:rPr>
          <w:lang w:eastAsia="ru-RU"/>
        </w:rPr>
        <w:t xml:space="preserve"> работает исключительно с данными </w:t>
      </w:r>
      <w:proofErr w:type="spellStart"/>
      <w:r w:rsidRPr="00033FAD">
        <w:rPr>
          <w:lang w:eastAsia="ru-RU"/>
        </w:rPr>
        <w:t>GameField</w:t>
      </w:r>
      <w:proofErr w:type="spellEnd"/>
      <w:r w:rsidRPr="00033FAD">
        <w:rPr>
          <w:lang w:eastAsia="ru-RU"/>
        </w:rPr>
        <w:t>, что исключает дублирование логики и позволяет запускать решатель отдельно от визуализации.</w:t>
      </w:r>
    </w:p>
    <w:p w14:paraId="7FF234BB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Такая структура обеспечивает строгую </w:t>
      </w:r>
      <w:proofErr w:type="gramStart"/>
      <w:r w:rsidRPr="00033FAD">
        <w:rPr>
          <w:lang w:eastAsia="ru-RU"/>
        </w:rPr>
        <w:t>модульность: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изменения в интерфейсе не влияют на вычислительную модель;</w:t>
      </w:r>
      <w:r w:rsidRPr="00033FAD">
        <w:rPr>
          <w:lang w:eastAsia="ru-RU"/>
        </w:rPr>
        <w:br/>
        <w:t>— улучшения алгоритмов решателя не требуют переработки игры;</w:t>
      </w:r>
      <w:r w:rsidRPr="00033FAD">
        <w:rPr>
          <w:lang w:eastAsia="ru-RU"/>
        </w:rPr>
        <w:br/>
        <w:t>— логика игры остаётся переносимой и однозначно тестируемой.</w:t>
      </w:r>
    </w:p>
    <w:p w14:paraId="45ADEE7E" w14:textId="18700F13" w:rsidR="00DE6614" w:rsidRPr="00DE6614" w:rsidRDefault="00DE6614" w:rsidP="00033FAD">
      <w:pPr>
        <w:ind w:firstLine="708"/>
        <w:rPr>
          <w:lang w:eastAsia="ru-RU"/>
        </w:rPr>
      </w:pPr>
    </w:p>
    <w:p w14:paraId="5937EF93" w14:textId="77777777" w:rsidR="008F31F8" w:rsidRPr="008F31F8" w:rsidRDefault="008F31F8" w:rsidP="008F31F8">
      <w:pPr>
        <w:rPr>
          <w:lang w:eastAsia="ru-RU"/>
        </w:rPr>
      </w:pPr>
    </w:p>
    <w:p w14:paraId="5F180DA3" w14:textId="77777777" w:rsidR="009C6708" w:rsidRDefault="009C6708" w:rsidP="004845D3">
      <w:pPr>
        <w:pStyle w:val="a5"/>
      </w:pPr>
      <w:bookmarkStart w:id="6" w:name="_Toc215488283"/>
      <w:r>
        <w:t>Выводы по главе</w:t>
      </w:r>
      <w:bookmarkEnd w:id="6"/>
    </w:p>
    <w:p w14:paraId="6695D307" w14:textId="77777777" w:rsidR="00033FAD" w:rsidRDefault="00BB60D0" w:rsidP="00033FAD">
      <w:pPr>
        <w:ind w:firstLine="708"/>
      </w:pPr>
      <w:r w:rsidRPr="00BB60D0">
        <w:t xml:space="preserve">Современная </w:t>
      </w:r>
      <w:r w:rsidR="00033FAD">
        <w:t xml:space="preserve">Создание 2D-игр на </w:t>
      </w:r>
      <w:proofErr w:type="spellStart"/>
      <w:r w:rsidR="00033FAD">
        <w:t>web</w:t>
      </w:r>
      <w:proofErr w:type="spellEnd"/>
      <w:r w:rsidR="00033FAD">
        <w:t xml:space="preserve">-платформе требует применения модульных архитектур с чётким разделением логики, визуального слоя и систем обработки данных. Отказ от связной структуры DOM-обработчиков и </w:t>
      </w:r>
      <w:r w:rsidR="00033FAD">
        <w:lastRenderedPageBreak/>
        <w:t xml:space="preserve">переход к чистым </w:t>
      </w:r>
      <w:proofErr w:type="spellStart"/>
      <w:r w:rsidR="00033FAD">
        <w:t>JavaScript</w:t>
      </w:r>
      <w:proofErr w:type="spellEnd"/>
      <w:r w:rsidR="00033FAD">
        <w:t xml:space="preserve">-модулям обеспечивает предсказуемость и переносимость игры между браузерами. Использование HTML, CSS и </w:t>
      </w:r>
      <w:proofErr w:type="spellStart"/>
      <w:r w:rsidR="00033FAD">
        <w:t>JavaScript</w:t>
      </w:r>
      <w:proofErr w:type="spellEnd"/>
      <w:r w:rsidR="00033FAD">
        <w:t xml:space="preserve"> без дополнительных библиотек делает проект лёгким, универсальным и удобным для расширения.</w:t>
      </w:r>
    </w:p>
    <w:p w14:paraId="1CCDA3A3" w14:textId="77777777" w:rsidR="00033FAD" w:rsidRDefault="00033FAD" w:rsidP="00033FAD">
      <w:pPr>
        <w:ind w:firstLine="708"/>
      </w:pPr>
    </w:p>
    <w:p w14:paraId="38D001C7" w14:textId="180B73DE" w:rsidR="009C6708" w:rsidRDefault="00033FAD" w:rsidP="00033FAD">
      <w:pPr>
        <w:ind w:firstLine="708"/>
      </w:pPr>
      <w:r>
        <w:t>Архитектура разработанной версии «Сапёра» позволяет не только поддерживать интерактивный режим игры, но и интегрировать автоматический решатель, основанный на математических и логических методах анализа поля. Чёткое разграничение ответственности между компонентами повышает устойчивость системы, упрощает тестирование и обеспечивает возможность добавления новых алгоритмов без пересмотра базовой структуры приложения.</w:t>
      </w:r>
    </w:p>
    <w:p w14:paraId="230B890B" w14:textId="77777777" w:rsidR="00BB60D0" w:rsidRDefault="00BB60D0" w:rsidP="00BB60D0">
      <w:pPr>
        <w:pStyle w:val="a3"/>
      </w:pPr>
    </w:p>
    <w:p w14:paraId="4B1E5A3B" w14:textId="77777777" w:rsidR="00BB60D0" w:rsidRDefault="00BB60D0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293F5A98" w14:textId="62C1E9E0" w:rsidR="00BD7A8A" w:rsidRPr="00BD7A8A" w:rsidRDefault="009C6708" w:rsidP="004845D3">
      <w:pPr>
        <w:pStyle w:val="a5"/>
      </w:pPr>
      <w:bookmarkStart w:id="7" w:name="_Toc215488284"/>
      <w:r>
        <w:lastRenderedPageBreak/>
        <w:t xml:space="preserve">2. Разработка программного </w:t>
      </w:r>
      <w:r w:rsidR="00FE5E9C">
        <w:t>Веб-приложения «сапёр</w:t>
      </w:r>
      <w:r>
        <w:t>» с</w:t>
      </w:r>
      <w:r w:rsidR="00FE5E9C">
        <w:t>о</w:t>
      </w:r>
      <w:r>
        <w:t xml:space="preserve"> </w:t>
      </w:r>
      <w:bookmarkEnd w:id="7"/>
      <w:r w:rsidR="00FE5E9C">
        <w:t>встроенным решателем</w:t>
      </w:r>
    </w:p>
    <w:p w14:paraId="611FA0DD" w14:textId="1FD5D924" w:rsidR="00BD7A8A" w:rsidRDefault="009C6708" w:rsidP="004845D3">
      <w:pPr>
        <w:pStyle w:val="a5"/>
      </w:pPr>
      <w:bookmarkStart w:id="8" w:name="_Toc215488285"/>
      <w:r>
        <w:t>2.1. Общая архитектура приложения</w:t>
      </w:r>
      <w:bookmarkEnd w:id="8"/>
      <w:r>
        <w:t xml:space="preserve"> </w:t>
      </w:r>
    </w:p>
    <w:p w14:paraId="0EBD6281" w14:textId="77777777" w:rsidR="00B74A89" w:rsidRPr="00B74A89" w:rsidRDefault="00FE5E9C" w:rsidP="00B74A89">
      <w:pPr>
        <w:ind w:firstLine="708"/>
      </w:pPr>
      <w:r w:rsidRPr="00FE5E9C">
        <w:t xml:space="preserve">Архитектура </w:t>
      </w:r>
      <w:proofErr w:type="spellStart"/>
      <w:r w:rsidR="00B74A89" w:rsidRPr="00B74A89">
        <w:t>Архитектура</w:t>
      </w:r>
      <w:proofErr w:type="spellEnd"/>
      <w:r w:rsidR="00B74A89" w:rsidRPr="00B74A89">
        <w:t xml:space="preserve"> приложения «Анализатор Сапёра» спроектирована в соответствии со следующими требованиями:</w:t>
      </w:r>
    </w:p>
    <w:p w14:paraId="12789528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Поддержка выполнения в веб-среде (HTML/CSS/</w:t>
      </w:r>
      <w:proofErr w:type="spellStart"/>
      <w:r w:rsidRPr="00B74A89">
        <w:t>JavaScript</w:t>
      </w:r>
      <w:proofErr w:type="spellEnd"/>
      <w:r w:rsidRPr="00B74A89">
        <w:t>) без серверной части.</w:t>
      </w:r>
    </w:p>
    <w:p w14:paraId="36FECC0A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Поддержка различных уровней сложности и параметров доски.</w:t>
      </w:r>
    </w:p>
    <w:p w14:paraId="67E6716C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Возможность анализа состояния видимой игроком доски.</w:t>
      </w:r>
    </w:p>
    <w:p w14:paraId="0E9A3B9E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Автоматическое определение безопасных клеток и их открытие.</w:t>
      </w:r>
    </w:p>
    <w:p w14:paraId="36172120" w14:textId="76F4FD80" w:rsidR="00B74A89" w:rsidRDefault="00B74A89" w:rsidP="005B5032">
      <w:pPr>
        <w:numPr>
          <w:ilvl w:val="0"/>
          <w:numId w:val="26"/>
        </w:numPr>
      </w:pPr>
      <w:r w:rsidRPr="00B74A89">
        <w:t>Гибкость для расширения (например, добавление продвинутых алгоритмов анализа).</w:t>
      </w:r>
    </w:p>
    <w:p w14:paraId="250F149F" w14:textId="77777777" w:rsidR="00B74A89" w:rsidRDefault="00B74A89" w:rsidP="005B5032">
      <w:pPr>
        <w:rPr>
          <w:lang w:eastAsia="ru-RU"/>
        </w:rPr>
      </w:pPr>
    </w:p>
    <w:p w14:paraId="4E96E982" w14:textId="77777777" w:rsidR="00B74A89" w:rsidRDefault="00B74A89" w:rsidP="005B5032">
      <w:pPr>
        <w:rPr>
          <w:lang w:eastAsia="ru-RU"/>
        </w:rPr>
      </w:pPr>
    </w:p>
    <w:p w14:paraId="6DFAC147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Игровой цикл и архитектурные детали</w:t>
      </w:r>
    </w:p>
    <w:p w14:paraId="47D5C172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1. Инициализация доски</w:t>
      </w:r>
    </w:p>
    <w:p w14:paraId="6E6B079B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Метод </w:t>
      </w:r>
      <w:proofErr w:type="spellStart"/>
      <w:proofErr w:type="gramStart"/>
      <w:r w:rsidRPr="00B74A89">
        <w:rPr>
          <w:lang w:eastAsia="ru-RU"/>
        </w:rPr>
        <w:t>initBoard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) формирует двумерный массив клеток:</w:t>
      </w:r>
    </w:p>
    <w:p w14:paraId="1A75282D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proofErr w:type="gramStart"/>
      <w:r w:rsidRPr="00E41D87">
        <w:rPr>
          <w:color w:val="333333"/>
          <w:lang w:val="en-US"/>
        </w:rPr>
        <w:t>board</w:t>
      </w:r>
      <w:proofErr w:type="gramEnd"/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</w:t>
      </w:r>
      <w:r w:rsidRPr="00E41D87">
        <w:rPr>
          <w:color w:val="BBBBBB"/>
          <w:lang w:val="en-US"/>
        </w:rPr>
        <w:t xml:space="preserve"> </w:t>
      </w:r>
      <w:proofErr w:type="spellStart"/>
      <w:r w:rsidRPr="00E41D87">
        <w:rPr>
          <w:color w:val="007020"/>
          <w:lang w:val="en-US"/>
        </w:rPr>
        <w:t>Array</w:t>
      </w:r>
      <w:r w:rsidRPr="00E41D87">
        <w:rPr>
          <w:color w:val="333333"/>
          <w:lang w:val="en-US"/>
        </w:rPr>
        <w:t>.</w:t>
      </w:r>
      <w:r w:rsidRPr="00E41D87">
        <w:rPr>
          <w:b/>
          <w:bCs/>
          <w:color w:val="008800"/>
          <w:lang w:val="en-US"/>
        </w:rPr>
        <w:t>from</w:t>
      </w:r>
      <w:proofErr w:type="spellEnd"/>
      <w:r w:rsidRPr="00E41D87">
        <w:rPr>
          <w:color w:val="333333"/>
          <w:lang w:val="en-US"/>
        </w:rPr>
        <w:t>({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length: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rows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},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()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=&gt;</w:t>
      </w:r>
    </w:p>
    <w:p w14:paraId="1B92F87A" w14:textId="77777777" w:rsid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</w:rPr>
      </w:pPr>
      <w:r w:rsidRPr="00E41D87">
        <w:rPr>
          <w:color w:val="BBBBBB"/>
          <w:lang w:val="en-US"/>
        </w:rPr>
        <w:t xml:space="preserve">    </w:t>
      </w:r>
      <w:proofErr w:type="spellStart"/>
      <w:r>
        <w:rPr>
          <w:color w:val="007020"/>
        </w:rPr>
        <w:t>Array</w:t>
      </w:r>
      <w:r>
        <w:rPr>
          <w:color w:val="333333"/>
        </w:rPr>
        <w:t>.</w:t>
      </w:r>
      <w:r>
        <w:rPr>
          <w:b/>
          <w:bCs/>
          <w:color w:val="008800"/>
        </w:rPr>
        <w:t>from</w:t>
      </w:r>
      <w:proofErr w:type="spellEnd"/>
      <w:proofErr w:type="gramStart"/>
      <w:r>
        <w:rPr>
          <w:color w:val="333333"/>
        </w:rPr>
        <w:t>({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length</w:t>
      </w:r>
      <w:proofErr w:type="spellEnd"/>
      <w:proofErr w:type="gramEnd"/>
      <w:r>
        <w:rPr>
          <w:color w:val="333333"/>
        </w:rPr>
        <w:t>: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cols</w:t>
      </w:r>
      <w:proofErr w:type="spellEnd"/>
      <w:r>
        <w:rPr>
          <w:color w:val="BBBBBB"/>
        </w:rPr>
        <w:t xml:space="preserve"> </w:t>
      </w:r>
      <w:r>
        <w:rPr>
          <w:color w:val="333333"/>
        </w:rPr>
        <w:t>},</w:t>
      </w:r>
      <w:r>
        <w:rPr>
          <w:color w:val="BBBBBB"/>
        </w:rPr>
        <w:t xml:space="preserve"> </w:t>
      </w:r>
      <w:r>
        <w:rPr>
          <w:color w:val="333333"/>
        </w:rPr>
        <w:t>()</w:t>
      </w:r>
      <w:r>
        <w:rPr>
          <w:color w:val="BBBBBB"/>
        </w:rPr>
        <w:t xml:space="preserve"> </w:t>
      </w:r>
      <w:r>
        <w:rPr>
          <w:color w:val="333333"/>
        </w:rPr>
        <w:t>=&gt;</w:t>
      </w:r>
      <w:r>
        <w:rPr>
          <w:color w:val="BBBBBB"/>
        </w:rPr>
        <w:t xml:space="preserve"> </w:t>
      </w:r>
      <w:r>
        <w:rPr>
          <w:color w:val="333333"/>
        </w:rPr>
        <w:t>({</w:t>
      </w:r>
      <w:r>
        <w:rPr>
          <w:color w:val="BBBBBB"/>
        </w:rPr>
        <w:t xml:space="preserve"> </w:t>
      </w:r>
      <w:r>
        <w:rPr>
          <w:color w:val="333333"/>
        </w:rPr>
        <w:t>...</w:t>
      </w:r>
      <w:r>
        <w:rPr>
          <w:color w:val="BBBBBB"/>
        </w:rPr>
        <w:t xml:space="preserve"> </w:t>
      </w:r>
      <w:r>
        <w:rPr>
          <w:color w:val="333333"/>
        </w:rPr>
        <w:t>}))</w:t>
      </w:r>
    </w:p>
    <w:p w14:paraId="705327A6" w14:textId="77777777" w:rsid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</w:rPr>
      </w:pPr>
      <w:r>
        <w:rPr>
          <w:color w:val="333333"/>
        </w:rPr>
        <w:t>);</w:t>
      </w:r>
    </w:p>
    <w:p w14:paraId="7D534DE2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На данном уровне создаются:</w:t>
      </w:r>
    </w:p>
    <w:p w14:paraId="7FDFD50D" w14:textId="77777777" w:rsidR="00B74A89" w:rsidRPr="00B74A89" w:rsidRDefault="00B74A89" w:rsidP="00B74A89">
      <w:pPr>
        <w:numPr>
          <w:ilvl w:val="0"/>
          <w:numId w:val="31"/>
        </w:numPr>
        <w:rPr>
          <w:lang w:val="en-US" w:eastAsia="ru-RU"/>
        </w:rPr>
      </w:pPr>
      <w:r w:rsidRPr="00B74A89">
        <w:rPr>
          <w:lang w:eastAsia="ru-RU"/>
        </w:rPr>
        <w:t>флаги</w:t>
      </w:r>
      <w:r w:rsidRPr="00B74A89">
        <w:rPr>
          <w:lang w:val="en-US" w:eastAsia="ru-RU"/>
        </w:rPr>
        <w:t xml:space="preserve"> revealed, mine, number, flagged;</w:t>
      </w:r>
    </w:p>
    <w:p w14:paraId="48FD60F6" w14:textId="77777777" w:rsidR="00B74A89" w:rsidRPr="00B74A89" w:rsidRDefault="00B74A89" w:rsidP="00B74A89">
      <w:pPr>
        <w:numPr>
          <w:ilvl w:val="0"/>
          <w:numId w:val="31"/>
        </w:numPr>
        <w:rPr>
          <w:lang w:eastAsia="ru-RU"/>
        </w:rPr>
      </w:pPr>
      <w:r w:rsidRPr="00B74A89">
        <w:rPr>
          <w:lang w:eastAsia="ru-RU"/>
        </w:rPr>
        <w:t>DOM-элементы для отображения клеток;</w:t>
      </w:r>
    </w:p>
    <w:p w14:paraId="3B7DA658" w14:textId="77777777" w:rsidR="00B74A89" w:rsidRPr="00B74A89" w:rsidRDefault="00B74A89" w:rsidP="00B74A89">
      <w:pPr>
        <w:numPr>
          <w:ilvl w:val="0"/>
          <w:numId w:val="31"/>
        </w:numPr>
        <w:rPr>
          <w:lang w:eastAsia="ru-RU"/>
        </w:rPr>
      </w:pPr>
      <w:r w:rsidRPr="00B74A89">
        <w:rPr>
          <w:lang w:eastAsia="ru-RU"/>
        </w:rPr>
        <w:t xml:space="preserve">единая сетка, полностью управляемая </w:t>
      </w:r>
      <w:proofErr w:type="spellStart"/>
      <w:r w:rsidRPr="00B74A89">
        <w:rPr>
          <w:lang w:eastAsia="ru-RU"/>
        </w:rPr>
        <w:t>MinesweeperGame</w:t>
      </w:r>
      <w:proofErr w:type="spellEnd"/>
      <w:r w:rsidRPr="00B74A89">
        <w:rPr>
          <w:lang w:eastAsia="ru-RU"/>
        </w:rPr>
        <w:t>.</w:t>
      </w:r>
    </w:p>
    <w:p w14:paraId="5E6343CD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Сразу после генерации вызывается </w:t>
      </w:r>
      <w:proofErr w:type="spellStart"/>
      <w:proofErr w:type="gramStart"/>
      <w:r w:rsidRPr="00B74A89">
        <w:rPr>
          <w:lang w:eastAsia="ru-RU"/>
        </w:rPr>
        <w:t>placeMines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 xml:space="preserve">) и </w:t>
      </w:r>
      <w:proofErr w:type="spellStart"/>
      <w:r w:rsidRPr="00B74A89">
        <w:rPr>
          <w:lang w:eastAsia="ru-RU"/>
        </w:rPr>
        <w:t>calculateNumbers</w:t>
      </w:r>
      <w:proofErr w:type="spellEnd"/>
      <w:r w:rsidRPr="00B74A89">
        <w:rPr>
          <w:lang w:eastAsia="ru-RU"/>
        </w:rPr>
        <w:t>().</w:t>
      </w:r>
    </w:p>
    <w:p w14:paraId="212CF467" w14:textId="0DCFC1C2" w:rsidR="00B74A89" w:rsidRPr="00B74A89" w:rsidRDefault="00B74A89" w:rsidP="00B74A89">
      <w:pPr>
        <w:rPr>
          <w:lang w:eastAsia="ru-RU"/>
        </w:rPr>
      </w:pPr>
    </w:p>
    <w:p w14:paraId="54A8E098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2. Обработка ввода</w:t>
      </w:r>
    </w:p>
    <w:p w14:paraId="6DBD0481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Игрок взаимодействует с игрой двумя операциями:</w:t>
      </w:r>
    </w:p>
    <w:p w14:paraId="0762A82D" w14:textId="77777777" w:rsidR="00B74A89" w:rsidRPr="00B74A89" w:rsidRDefault="00B74A89" w:rsidP="00B74A89">
      <w:pPr>
        <w:numPr>
          <w:ilvl w:val="0"/>
          <w:numId w:val="32"/>
        </w:numPr>
        <w:rPr>
          <w:lang w:eastAsia="ru-RU"/>
        </w:rPr>
      </w:pPr>
      <w:r w:rsidRPr="00B74A89">
        <w:rPr>
          <w:b/>
          <w:bCs/>
          <w:lang w:eastAsia="ru-RU"/>
        </w:rPr>
        <w:t>ЛКМ</w:t>
      </w:r>
      <w:r w:rsidRPr="00B74A89">
        <w:rPr>
          <w:lang w:eastAsia="ru-RU"/>
        </w:rPr>
        <w:t xml:space="preserve"> — открыть клетку;</w:t>
      </w:r>
    </w:p>
    <w:p w14:paraId="6EDA7B9F" w14:textId="77777777" w:rsidR="00B74A89" w:rsidRPr="00B74A89" w:rsidRDefault="00B74A89" w:rsidP="00B74A89">
      <w:pPr>
        <w:numPr>
          <w:ilvl w:val="0"/>
          <w:numId w:val="32"/>
        </w:numPr>
        <w:rPr>
          <w:lang w:eastAsia="ru-RU"/>
        </w:rPr>
      </w:pPr>
      <w:r w:rsidRPr="00B74A89">
        <w:rPr>
          <w:b/>
          <w:bCs/>
          <w:lang w:eastAsia="ru-RU"/>
        </w:rPr>
        <w:t>ПКМ</w:t>
      </w:r>
      <w:r w:rsidRPr="00B74A89">
        <w:rPr>
          <w:lang w:eastAsia="ru-RU"/>
        </w:rPr>
        <w:t xml:space="preserve"> — поставить/убрать флажок.</w:t>
      </w:r>
    </w:p>
    <w:p w14:paraId="4EC56238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Контроллер запрещает повторное открытие и учитывает конец игры.</w:t>
      </w:r>
    </w:p>
    <w:p w14:paraId="0555E812" w14:textId="77777777" w:rsidR="00B74A89" w:rsidRPr="00B74A89" w:rsidRDefault="00B74A89" w:rsidP="00F525E4">
      <w:pPr>
        <w:ind w:firstLine="708"/>
        <w:rPr>
          <w:lang w:eastAsia="ru-RU"/>
        </w:rPr>
      </w:pPr>
      <w:r w:rsidRPr="00B74A89">
        <w:rPr>
          <w:lang w:eastAsia="ru-RU"/>
        </w:rPr>
        <w:lastRenderedPageBreak/>
        <w:t>Правило «открыть пустую область» реализовано через рекурсивный обход соседних клеток:</w:t>
      </w:r>
    </w:p>
    <w:p w14:paraId="4BB4B954" w14:textId="77777777" w:rsidR="00B74A89" w:rsidRPr="00B74A89" w:rsidRDefault="00B74A89" w:rsidP="00B74A89">
      <w:pPr>
        <w:rPr>
          <w:lang w:eastAsia="ru-RU"/>
        </w:rPr>
      </w:pPr>
      <w:proofErr w:type="spellStart"/>
      <w:proofErr w:type="gramStart"/>
      <w:r w:rsidRPr="00B74A89">
        <w:rPr>
          <w:lang w:eastAsia="ru-RU"/>
        </w:rPr>
        <w:t>revealNeighbors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r, c)</w:t>
      </w:r>
    </w:p>
    <w:p w14:paraId="6F36AD98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что формирует классическую механику Сапёра.</w:t>
      </w:r>
    </w:p>
    <w:p w14:paraId="1FAE9782" w14:textId="44F889EA" w:rsidR="00B74A89" w:rsidRPr="00B74A89" w:rsidRDefault="00B74A89" w:rsidP="00B74A89">
      <w:pPr>
        <w:rPr>
          <w:lang w:eastAsia="ru-RU"/>
        </w:rPr>
      </w:pPr>
    </w:p>
    <w:p w14:paraId="07F7104D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3. Анализ состояния доски</w:t>
      </w:r>
    </w:p>
    <w:p w14:paraId="2C3904AF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Основная функция анализа </w:t>
      </w:r>
      <w:proofErr w:type="spellStart"/>
      <w:proofErr w:type="gramStart"/>
      <w:r w:rsidRPr="00B74A89">
        <w:rPr>
          <w:lang w:eastAsia="ru-RU"/>
        </w:rPr>
        <w:t>analyze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) работает в несколько этапов:</w:t>
      </w:r>
    </w:p>
    <w:p w14:paraId="22757595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Сканирует видимую игроком доску.</w:t>
      </w:r>
    </w:p>
    <w:p w14:paraId="0F2C9DF6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Для каждой открытой клетки сравнивает её число с:</w:t>
      </w:r>
    </w:p>
    <w:p w14:paraId="3DB4AF1F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>количеством флажков вокруг;</w:t>
      </w:r>
    </w:p>
    <w:p w14:paraId="57AF2069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>числом неизвестных соседей.</w:t>
      </w:r>
    </w:p>
    <w:p w14:paraId="747B486A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Формирует выводы:</w:t>
      </w:r>
    </w:p>
    <w:p w14:paraId="3895F668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 xml:space="preserve">если </w:t>
      </w:r>
      <w:proofErr w:type="spellStart"/>
      <w:r w:rsidRPr="00B74A89">
        <w:rPr>
          <w:lang w:eastAsia="ru-RU"/>
        </w:rPr>
        <w:t>flaggedCount</w:t>
      </w:r>
      <w:proofErr w:type="spellEnd"/>
      <w:r w:rsidRPr="00B74A89">
        <w:rPr>
          <w:lang w:eastAsia="ru-RU"/>
        </w:rPr>
        <w:t xml:space="preserve"> = </w:t>
      </w:r>
      <w:proofErr w:type="spellStart"/>
      <w:r w:rsidRPr="00B74A89">
        <w:rPr>
          <w:lang w:eastAsia="ru-RU"/>
        </w:rPr>
        <w:t>number</w:t>
      </w:r>
      <w:proofErr w:type="spellEnd"/>
      <w:r w:rsidRPr="00B74A89">
        <w:rPr>
          <w:lang w:eastAsia="ru-RU"/>
        </w:rPr>
        <w:t xml:space="preserve"> → все неизвестные безопасны;</w:t>
      </w:r>
    </w:p>
    <w:p w14:paraId="6C1ABCD5" w14:textId="77777777" w:rsidR="00B74A89" w:rsidRPr="00B74A89" w:rsidRDefault="00B74A89" w:rsidP="00B74A89">
      <w:pPr>
        <w:numPr>
          <w:ilvl w:val="1"/>
          <w:numId w:val="33"/>
        </w:numPr>
        <w:rPr>
          <w:lang w:val="en-US" w:eastAsia="ru-RU"/>
        </w:rPr>
      </w:pPr>
      <w:r w:rsidRPr="00B74A89">
        <w:rPr>
          <w:lang w:eastAsia="ru-RU"/>
        </w:rPr>
        <w:t>если</w:t>
      </w:r>
      <w:r w:rsidRPr="00B74A89">
        <w:rPr>
          <w:lang w:val="en-US" w:eastAsia="ru-RU"/>
        </w:rPr>
        <w:t xml:space="preserve"> </w:t>
      </w:r>
      <w:proofErr w:type="spellStart"/>
      <w:r w:rsidRPr="00B74A89">
        <w:rPr>
          <w:lang w:val="en-US" w:eastAsia="ru-RU"/>
        </w:rPr>
        <w:t>flaggedCount</w:t>
      </w:r>
      <w:proofErr w:type="spellEnd"/>
      <w:r w:rsidRPr="00B74A89">
        <w:rPr>
          <w:lang w:val="en-US" w:eastAsia="ru-RU"/>
        </w:rPr>
        <w:t xml:space="preserve"> + </w:t>
      </w:r>
      <w:proofErr w:type="spellStart"/>
      <w:r w:rsidRPr="00B74A89">
        <w:rPr>
          <w:lang w:val="en-US" w:eastAsia="ru-RU"/>
        </w:rPr>
        <w:t>hiddenCount</w:t>
      </w:r>
      <w:proofErr w:type="spellEnd"/>
      <w:r w:rsidRPr="00B74A89">
        <w:rPr>
          <w:lang w:val="en-US" w:eastAsia="ru-RU"/>
        </w:rPr>
        <w:t xml:space="preserve"> = number → </w:t>
      </w:r>
      <w:r w:rsidRPr="00B74A89">
        <w:rPr>
          <w:lang w:eastAsia="ru-RU"/>
        </w:rPr>
        <w:t>все</w:t>
      </w:r>
      <w:r w:rsidRPr="00B74A89">
        <w:rPr>
          <w:lang w:val="en-US" w:eastAsia="ru-RU"/>
        </w:rPr>
        <w:t xml:space="preserve"> </w:t>
      </w:r>
      <w:r w:rsidRPr="00B74A89">
        <w:rPr>
          <w:lang w:eastAsia="ru-RU"/>
        </w:rPr>
        <w:t>неизвестные</w:t>
      </w:r>
      <w:r w:rsidRPr="00B74A89">
        <w:rPr>
          <w:lang w:val="en-US" w:eastAsia="ru-RU"/>
        </w:rPr>
        <w:t xml:space="preserve"> — </w:t>
      </w:r>
      <w:r w:rsidRPr="00B74A89">
        <w:rPr>
          <w:lang w:eastAsia="ru-RU"/>
        </w:rPr>
        <w:t>мины</w:t>
      </w:r>
      <w:r w:rsidRPr="00B74A89">
        <w:rPr>
          <w:lang w:val="en-US" w:eastAsia="ru-RU"/>
        </w:rPr>
        <w:t>;</w:t>
      </w:r>
    </w:p>
    <w:p w14:paraId="58CB3B67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 xml:space="preserve">иначе вычисляется </w:t>
      </w:r>
      <w:proofErr w:type="gramStart"/>
      <w:r w:rsidRPr="00B74A89">
        <w:rPr>
          <w:lang w:eastAsia="ru-RU"/>
        </w:rPr>
        <w:t>вероятность:</w:t>
      </w:r>
      <w:r w:rsidRPr="00B74A89">
        <w:rPr>
          <w:lang w:eastAsia="ru-RU"/>
        </w:rPr>
        <w:br/>
        <w:t>p</w:t>
      </w:r>
      <w:proofErr w:type="gramEnd"/>
      <w:r w:rsidRPr="00B74A89">
        <w:rPr>
          <w:lang w:eastAsia="ru-RU"/>
        </w:rPr>
        <w:t xml:space="preserve"> = (</w:t>
      </w:r>
      <w:proofErr w:type="spellStart"/>
      <w:r w:rsidRPr="00B74A89">
        <w:rPr>
          <w:lang w:eastAsia="ru-RU"/>
        </w:rPr>
        <w:t>number</w:t>
      </w:r>
      <w:proofErr w:type="spellEnd"/>
      <w:r w:rsidRPr="00B74A89">
        <w:rPr>
          <w:lang w:eastAsia="ru-RU"/>
        </w:rPr>
        <w:t xml:space="preserve"> - </w:t>
      </w:r>
      <w:proofErr w:type="spellStart"/>
      <w:r w:rsidRPr="00B74A89">
        <w:rPr>
          <w:lang w:eastAsia="ru-RU"/>
        </w:rPr>
        <w:t>flaggedCount</w:t>
      </w:r>
      <w:proofErr w:type="spellEnd"/>
      <w:r w:rsidRPr="00B74A89">
        <w:rPr>
          <w:lang w:eastAsia="ru-RU"/>
        </w:rPr>
        <w:t xml:space="preserve">) / </w:t>
      </w:r>
      <w:proofErr w:type="spellStart"/>
      <w:r w:rsidRPr="00B74A89">
        <w:rPr>
          <w:lang w:eastAsia="ru-RU"/>
        </w:rPr>
        <w:t>hiddenCount</w:t>
      </w:r>
      <w:proofErr w:type="spellEnd"/>
    </w:p>
    <w:p w14:paraId="07B2BA5C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Сохраняет вероятности в структуре данных.</w:t>
      </w:r>
    </w:p>
    <w:p w14:paraId="6EA40A06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Результат анализа </w:t>
      </w:r>
      <w:proofErr w:type="spellStart"/>
      <w:r w:rsidRPr="00B74A89">
        <w:rPr>
          <w:lang w:eastAsia="ru-RU"/>
        </w:rPr>
        <w:t>отрисовывается</w:t>
      </w:r>
      <w:proofErr w:type="spellEnd"/>
      <w:r w:rsidRPr="00B74A89">
        <w:rPr>
          <w:lang w:eastAsia="ru-RU"/>
        </w:rPr>
        <w:t xml:space="preserve"> поверх доски — </w:t>
      </w:r>
      <w:proofErr w:type="spellStart"/>
      <w:r w:rsidRPr="00B74A89">
        <w:rPr>
          <w:lang w:eastAsia="ru-RU"/>
        </w:rPr>
        <w:t>UIController</w:t>
      </w:r>
      <w:proofErr w:type="spellEnd"/>
      <w:r w:rsidRPr="00B74A89">
        <w:rPr>
          <w:lang w:eastAsia="ru-RU"/>
        </w:rPr>
        <w:t xml:space="preserve"> маркирует клетки, например, текстовым наложением или подсветкой.</w:t>
      </w:r>
    </w:p>
    <w:p w14:paraId="262187A2" w14:textId="7648EA98" w:rsidR="00B74A89" w:rsidRPr="00B74A89" w:rsidRDefault="00B74A89" w:rsidP="00B74A89">
      <w:pPr>
        <w:rPr>
          <w:lang w:eastAsia="ru-RU"/>
        </w:rPr>
      </w:pPr>
    </w:p>
    <w:p w14:paraId="6F5D2AA4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4. Режим авто-открытия</w:t>
      </w:r>
    </w:p>
    <w:p w14:paraId="6439B8C8" w14:textId="77777777" w:rsidR="00B74A89" w:rsidRPr="00B74A89" w:rsidRDefault="00B74A89" w:rsidP="00B74A89">
      <w:pPr>
        <w:rPr>
          <w:lang w:eastAsia="ru-RU"/>
        </w:rPr>
      </w:pPr>
      <w:proofErr w:type="spellStart"/>
      <w:r w:rsidRPr="00B74A89">
        <w:rPr>
          <w:lang w:eastAsia="ru-RU"/>
        </w:rPr>
        <w:t>AutoPlayController</w:t>
      </w:r>
      <w:proofErr w:type="spellEnd"/>
      <w:r w:rsidRPr="00B74A89">
        <w:rPr>
          <w:lang w:eastAsia="ru-RU"/>
        </w:rPr>
        <w:t xml:space="preserve"> запускает цикл:</w:t>
      </w:r>
    </w:p>
    <w:p w14:paraId="22847777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proofErr w:type="spellStart"/>
      <w:proofErr w:type="gramStart"/>
      <w:r w:rsidRPr="00E41D87">
        <w:rPr>
          <w:color w:val="333333"/>
          <w:lang w:val="en-US"/>
        </w:rPr>
        <w:t>setInterval</w:t>
      </w:r>
      <w:proofErr w:type="spellEnd"/>
      <w:r w:rsidRPr="00E41D87">
        <w:rPr>
          <w:color w:val="333333"/>
          <w:lang w:val="en-US"/>
        </w:rPr>
        <w:t>(</w:t>
      </w:r>
      <w:proofErr w:type="gramEnd"/>
      <w:r w:rsidRPr="00E41D87">
        <w:rPr>
          <w:color w:val="333333"/>
          <w:lang w:val="en-US"/>
        </w:rPr>
        <w:t>()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=&gt;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{</w:t>
      </w:r>
    </w:p>
    <w:p w14:paraId="4EE7DF34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r w:rsidRPr="00E41D87">
        <w:rPr>
          <w:color w:val="BBBBBB"/>
          <w:lang w:val="en-US"/>
        </w:rPr>
        <w:t xml:space="preserve">    </w:t>
      </w:r>
      <w:proofErr w:type="gramStart"/>
      <w:r w:rsidRPr="00E41D87">
        <w:rPr>
          <w:color w:val="333333"/>
          <w:lang w:val="en-US"/>
        </w:rPr>
        <w:t>analyze(</w:t>
      </w:r>
      <w:proofErr w:type="gramEnd"/>
      <w:r w:rsidRPr="00E41D87">
        <w:rPr>
          <w:color w:val="333333"/>
          <w:lang w:val="en-US"/>
        </w:rPr>
        <w:t>);</w:t>
      </w:r>
    </w:p>
    <w:p w14:paraId="306AB8F7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r w:rsidRPr="00E41D87">
        <w:rPr>
          <w:color w:val="BBBBBB"/>
          <w:lang w:val="en-US"/>
        </w:rPr>
        <w:t xml:space="preserve">    </w:t>
      </w:r>
      <w:proofErr w:type="spellStart"/>
      <w:proofErr w:type="gramStart"/>
      <w:r w:rsidRPr="00E41D87">
        <w:rPr>
          <w:color w:val="333333"/>
          <w:lang w:val="en-US"/>
        </w:rPr>
        <w:t>findCellsWithZeroProbability</w:t>
      </w:r>
      <w:proofErr w:type="spellEnd"/>
      <w:r w:rsidRPr="00E41D87">
        <w:rPr>
          <w:color w:val="333333"/>
          <w:lang w:val="en-US"/>
        </w:rPr>
        <w:t>(</w:t>
      </w:r>
      <w:proofErr w:type="gramEnd"/>
      <w:r w:rsidRPr="00E41D87">
        <w:rPr>
          <w:color w:val="333333"/>
          <w:lang w:val="en-US"/>
        </w:rPr>
        <w:t>);</w:t>
      </w:r>
    </w:p>
    <w:p w14:paraId="0946A4DD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r w:rsidRPr="00E41D87">
        <w:rPr>
          <w:color w:val="BBBBBB"/>
          <w:lang w:val="en-US"/>
        </w:rPr>
        <w:t xml:space="preserve">    </w:t>
      </w:r>
      <w:proofErr w:type="spellStart"/>
      <w:proofErr w:type="gramStart"/>
      <w:r w:rsidRPr="00E41D87">
        <w:rPr>
          <w:color w:val="333333"/>
          <w:lang w:val="en-US"/>
        </w:rPr>
        <w:t>revealThemOneByOne</w:t>
      </w:r>
      <w:proofErr w:type="spellEnd"/>
      <w:r w:rsidRPr="00E41D87">
        <w:rPr>
          <w:color w:val="333333"/>
          <w:lang w:val="en-US"/>
        </w:rPr>
        <w:t>(</w:t>
      </w:r>
      <w:proofErr w:type="spellStart"/>
      <w:proofErr w:type="gramEnd"/>
      <w:r w:rsidRPr="00E41D87">
        <w:rPr>
          <w:color w:val="333333"/>
          <w:lang w:val="en-US"/>
        </w:rPr>
        <w:t>withDelay</w:t>
      </w:r>
      <w:proofErr w:type="spellEnd"/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</w:t>
      </w:r>
      <w:r w:rsidRPr="00E41D87">
        <w:rPr>
          <w:color w:val="BBBBBB"/>
          <w:lang w:val="en-US"/>
        </w:rPr>
        <w:t xml:space="preserve"> </w:t>
      </w:r>
      <w:r w:rsidRPr="00E41D87">
        <w:rPr>
          <w:b/>
          <w:bCs/>
          <w:color w:val="6600EE"/>
          <w:lang w:val="en-US"/>
        </w:rPr>
        <w:t>100</w:t>
      </w:r>
      <w:r w:rsidRPr="00E41D87">
        <w:rPr>
          <w:color w:val="333333"/>
          <w:lang w:val="en-US"/>
        </w:rPr>
        <w:t>ms);</w:t>
      </w:r>
    </w:p>
    <w:p w14:paraId="762F708C" w14:textId="77777777" w:rsid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</w:rPr>
      </w:pPr>
      <w:r>
        <w:rPr>
          <w:color w:val="333333"/>
        </w:rPr>
        <w:t>},</w:t>
      </w:r>
      <w:r>
        <w:rPr>
          <w:color w:val="BBBBBB"/>
        </w:rPr>
        <w:t xml:space="preserve"> </w:t>
      </w:r>
      <w:r>
        <w:rPr>
          <w:b/>
          <w:bCs/>
          <w:color w:val="6600EE"/>
        </w:rPr>
        <w:t>150</w:t>
      </w:r>
      <w:r>
        <w:rPr>
          <w:color w:val="333333"/>
        </w:rPr>
        <w:t>ms);</w:t>
      </w:r>
    </w:p>
    <w:p w14:paraId="41FB56E5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Механизм учитывает:</w:t>
      </w:r>
    </w:p>
    <w:p w14:paraId="624155C6" w14:textId="77777777" w:rsidR="00B74A89" w:rsidRPr="00B74A89" w:rsidRDefault="00B74A89" w:rsidP="00B74A89">
      <w:pPr>
        <w:numPr>
          <w:ilvl w:val="0"/>
          <w:numId w:val="34"/>
        </w:numPr>
        <w:rPr>
          <w:lang w:eastAsia="ru-RU"/>
        </w:rPr>
      </w:pPr>
      <w:r w:rsidRPr="00B74A89">
        <w:rPr>
          <w:lang w:eastAsia="ru-RU"/>
        </w:rPr>
        <w:t>окончание игры;</w:t>
      </w:r>
    </w:p>
    <w:p w14:paraId="7F846AD0" w14:textId="77777777" w:rsidR="00B74A89" w:rsidRPr="00B74A89" w:rsidRDefault="00B74A89" w:rsidP="00B74A89">
      <w:pPr>
        <w:numPr>
          <w:ilvl w:val="0"/>
          <w:numId w:val="34"/>
        </w:numPr>
        <w:rPr>
          <w:lang w:eastAsia="ru-RU"/>
        </w:rPr>
      </w:pPr>
      <w:r w:rsidRPr="00B74A89">
        <w:rPr>
          <w:lang w:eastAsia="ru-RU"/>
        </w:rPr>
        <w:t>невозможность открыть флажки;</w:t>
      </w:r>
    </w:p>
    <w:p w14:paraId="16029E42" w14:textId="77777777" w:rsidR="00B74A89" w:rsidRPr="00B74A89" w:rsidRDefault="00B74A89" w:rsidP="00B74A89">
      <w:pPr>
        <w:numPr>
          <w:ilvl w:val="0"/>
          <w:numId w:val="34"/>
        </w:numPr>
        <w:rPr>
          <w:lang w:eastAsia="ru-RU"/>
        </w:rPr>
      </w:pPr>
      <w:r w:rsidRPr="00B74A89">
        <w:rPr>
          <w:lang w:eastAsia="ru-RU"/>
        </w:rPr>
        <w:lastRenderedPageBreak/>
        <w:t>существование цепочек автоматических открытий (из-за пустых областей).</w:t>
      </w:r>
    </w:p>
    <w:p w14:paraId="7D7E04A4" w14:textId="77777777" w:rsidR="00B74A89" w:rsidRPr="00B74A89" w:rsidRDefault="00B74A89" w:rsidP="00F525E4">
      <w:pPr>
        <w:ind w:firstLine="360"/>
        <w:rPr>
          <w:lang w:eastAsia="ru-RU"/>
        </w:rPr>
      </w:pPr>
      <w:r w:rsidRPr="00B74A89">
        <w:rPr>
          <w:lang w:eastAsia="ru-RU"/>
        </w:rPr>
        <w:t xml:space="preserve">Данный режим не «играет сам», а только открывает </w:t>
      </w:r>
      <w:r w:rsidRPr="00B74A89">
        <w:rPr>
          <w:b/>
          <w:bCs/>
          <w:lang w:eastAsia="ru-RU"/>
        </w:rPr>
        <w:t>гарантированно безопасные клетки</w:t>
      </w:r>
      <w:r w:rsidRPr="00B74A89">
        <w:rPr>
          <w:lang w:eastAsia="ru-RU"/>
        </w:rPr>
        <w:t>, имитируя сильную игру человека.</w:t>
      </w:r>
    </w:p>
    <w:p w14:paraId="66851065" w14:textId="7417E959" w:rsidR="00B74A89" w:rsidRPr="00B74A89" w:rsidRDefault="00B74A89" w:rsidP="00B74A89">
      <w:pPr>
        <w:rPr>
          <w:lang w:eastAsia="ru-RU"/>
        </w:rPr>
      </w:pPr>
    </w:p>
    <w:p w14:paraId="19D2E69C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5. Визуализация</w:t>
      </w:r>
    </w:p>
    <w:p w14:paraId="4AE5A213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Метод </w:t>
      </w:r>
      <w:proofErr w:type="spellStart"/>
      <w:proofErr w:type="gramStart"/>
      <w:r w:rsidRPr="00B74A89">
        <w:rPr>
          <w:lang w:eastAsia="ru-RU"/>
        </w:rPr>
        <w:t>renderBoard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 xml:space="preserve">) отвечает за </w:t>
      </w:r>
      <w:proofErr w:type="spellStart"/>
      <w:r w:rsidRPr="00B74A89">
        <w:rPr>
          <w:lang w:eastAsia="ru-RU"/>
        </w:rPr>
        <w:t>отрисовку</w:t>
      </w:r>
      <w:proofErr w:type="spellEnd"/>
      <w:r w:rsidRPr="00B74A89">
        <w:rPr>
          <w:lang w:eastAsia="ru-RU"/>
        </w:rPr>
        <w:t xml:space="preserve"> полного состояния:</w:t>
      </w:r>
    </w:p>
    <w:p w14:paraId="66877D9B" w14:textId="77777777" w:rsidR="00B74A89" w:rsidRPr="00B74A89" w:rsidRDefault="00B74A89" w:rsidP="00B74A89">
      <w:pPr>
        <w:numPr>
          <w:ilvl w:val="0"/>
          <w:numId w:val="35"/>
        </w:numPr>
        <w:rPr>
          <w:lang w:eastAsia="ru-RU"/>
        </w:rPr>
      </w:pPr>
      <w:r w:rsidRPr="00B74A89">
        <w:rPr>
          <w:lang w:eastAsia="ru-RU"/>
        </w:rPr>
        <w:t>Закрытые клетки: covered.png</w:t>
      </w:r>
    </w:p>
    <w:p w14:paraId="76EA80D1" w14:textId="77777777" w:rsidR="00B74A89" w:rsidRPr="00B74A89" w:rsidRDefault="00B74A89" w:rsidP="00B74A89">
      <w:pPr>
        <w:numPr>
          <w:ilvl w:val="0"/>
          <w:numId w:val="35"/>
        </w:numPr>
        <w:rPr>
          <w:lang w:eastAsia="ru-RU"/>
        </w:rPr>
      </w:pPr>
      <w:r w:rsidRPr="00B74A89">
        <w:rPr>
          <w:lang w:eastAsia="ru-RU"/>
        </w:rPr>
        <w:t>Открытые:</w:t>
      </w:r>
    </w:p>
    <w:p w14:paraId="1D5CC624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числа: 1.png…8.png</w:t>
      </w:r>
    </w:p>
    <w:p w14:paraId="0B2A226E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пустые: 0.png</w:t>
      </w:r>
    </w:p>
    <w:p w14:paraId="6A779725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мины: bomb.png</w:t>
      </w:r>
    </w:p>
    <w:p w14:paraId="08EE67B2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флажки: flagged.png</w:t>
      </w:r>
    </w:p>
    <w:p w14:paraId="3D0CD7CE" w14:textId="77777777" w:rsidR="00B74A89" w:rsidRPr="00B74A89" w:rsidRDefault="00B74A89" w:rsidP="00B74A89">
      <w:pPr>
        <w:numPr>
          <w:ilvl w:val="0"/>
          <w:numId w:val="35"/>
        </w:numPr>
        <w:rPr>
          <w:lang w:eastAsia="ru-RU"/>
        </w:rPr>
      </w:pPr>
      <w:r w:rsidRPr="00B74A89">
        <w:rPr>
          <w:lang w:eastAsia="ru-RU"/>
        </w:rPr>
        <w:t>Условные обозначения анализа (если включено).</w:t>
      </w:r>
    </w:p>
    <w:p w14:paraId="30BFBFE5" w14:textId="77777777" w:rsidR="00B74A89" w:rsidRPr="00B74A89" w:rsidRDefault="00B74A89" w:rsidP="00B74A89">
      <w:pPr>
        <w:rPr>
          <w:lang w:eastAsia="ru-RU"/>
        </w:rPr>
      </w:pPr>
      <w:proofErr w:type="spellStart"/>
      <w:r w:rsidRPr="00B74A89">
        <w:rPr>
          <w:lang w:eastAsia="ru-RU"/>
        </w:rPr>
        <w:t>Отрисовка</w:t>
      </w:r>
      <w:proofErr w:type="spellEnd"/>
      <w:r w:rsidRPr="00B74A89">
        <w:rPr>
          <w:lang w:eastAsia="ru-RU"/>
        </w:rPr>
        <w:t xml:space="preserve"> синхронизируется со структурой </w:t>
      </w:r>
      <w:proofErr w:type="spellStart"/>
      <w:r w:rsidRPr="00B74A89">
        <w:rPr>
          <w:lang w:eastAsia="ru-RU"/>
        </w:rPr>
        <w:t>board</w:t>
      </w:r>
      <w:proofErr w:type="spellEnd"/>
      <w:r w:rsidRPr="00B74A89">
        <w:rPr>
          <w:lang w:eastAsia="ru-RU"/>
        </w:rPr>
        <w:t>[r][c].</w:t>
      </w:r>
    </w:p>
    <w:p w14:paraId="473187A9" w14:textId="61BB9389" w:rsidR="00B74A89" w:rsidRPr="00B74A89" w:rsidRDefault="00B74A89" w:rsidP="00B74A89">
      <w:pPr>
        <w:rPr>
          <w:lang w:eastAsia="ru-RU"/>
        </w:rPr>
      </w:pPr>
    </w:p>
    <w:p w14:paraId="522E4592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6. Завершение игры</w:t>
      </w:r>
    </w:p>
    <w:p w14:paraId="542FD073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Метод </w:t>
      </w:r>
      <w:proofErr w:type="spellStart"/>
      <w:proofErr w:type="gramStart"/>
      <w:r w:rsidRPr="00B74A89">
        <w:rPr>
          <w:lang w:eastAsia="ru-RU"/>
        </w:rPr>
        <w:t>endGame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):</w:t>
      </w:r>
    </w:p>
    <w:p w14:paraId="495CA085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 xml:space="preserve">устанавливает флаг </w:t>
      </w:r>
      <w:proofErr w:type="spellStart"/>
      <w:r w:rsidRPr="00B74A89">
        <w:rPr>
          <w:lang w:eastAsia="ru-RU"/>
        </w:rPr>
        <w:t>gameOver</w:t>
      </w:r>
      <w:proofErr w:type="spellEnd"/>
      <w:r w:rsidRPr="00B74A89">
        <w:rPr>
          <w:lang w:eastAsia="ru-RU"/>
        </w:rPr>
        <w:t xml:space="preserve"> = </w:t>
      </w:r>
      <w:proofErr w:type="spellStart"/>
      <w:r w:rsidRPr="00B74A89">
        <w:rPr>
          <w:lang w:eastAsia="ru-RU"/>
        </w:rPr>
        <w:t>true</w:t>
      </w:r>
      <w:proofErr w:type="spellEnd"/>
      <w:r w:rsidRPr="00B74A89">
        <w:rPr>
          <w:lang w:eastAsia="ru-RU"/>
        </w:rPr>
        <w:t>;</w:t>
      </w:r>
    </w:p>
    <w:p w14:paraId="0186F8DE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>отображает панель результата (победа или поражение);</w:t>
      </w:r>
    </w:p>
    <w:p w14:paraId="32061B5D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 xml:space="preserve">останавливает </w:t>
      </w:r>
      <w:proofErr w:type="spellStart"/>
      <w:r w:rsidRPr="00B74A89">
        <w:rPr>
          <w:lang w:eastAsia="ru-RU"/>
        </w:rPr>
        <w:t>autoplay</w:t>
      </w:r>
      <w:proofErr w:type="spellEnd"/>
      <w:r w:rsidRPr="00B74A89">
        <w:rPr>
          <w:lang w:eastAsia="ru-RU"/>
        </w:rPr>
        <w:t>;</w:t>
      </w:r>
    </w:p>
    <w:p w14:paraId="2F5499E7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>открывает все мины при поражении.</w:t>
      </w:r>
    </w:p>
    <w:p w14:paraId="5BA0ED19" w14:textId="666C3F0C" w:rsidR="00B74A89" w:rsidRPr="00B74A89" w:rsidRDefault="00B74A89" w:rsidP="00B74A89">
      <w:pPr>
        <w:rPr>
          <w:lang w:eastAsia="ru-RU"/>
        </w:rPr>
      </w:pPr>
    </w:p>
    <w:p w14:paraId="2B326880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Таким образом формируется архитектура, в которой:</w:t>
      </w:r>
    </w:p>
    <w:p w14:paraId="47DFC3AD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r w:rsidRPr="00B74A89">
        <w:rPr>
          <w:lang w:eastAsia="ru-RU"/>
        </w:rPr>
        <w:t>игровой процесс — независимое ядро,</w:t>
      </w:r>
    </w:p>
    <w:p w14:paraId="6E62A122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r w:rsidRPr="00B74A89">
        <w:rPr>
          <w:lang w:eastAsia="ru-RU"/>
        </w:rPr>
        <w:t>анализ — математическая надстройка,</w:t>
      </w:r>
    </w:p>
    <w:p w14:paraId="58CC74A9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proofErr w:type="spellStart"/>
      <w:r w:rsidRPr="00B74A89">
        <w:rPr>
          <w:lang w:eastAsia="ru-RU"/>
        </w:rPr>
        <w:t>auto-play</w:t>
      </w:r>
      <w:proofErr w:type="spellEnd"/>
      <w:r w:rsidRPr="00B74A89">
        <w:rPr>
          <w:lang w:eastAsia="ru-RU"/>
        </w:rPr>
        <w:t xml:space="preserve"> — вспомогательная функция,</w:t>
      </w:r>
    </w:p>
    <w:p w14:paraId="36A45308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r w:rsidRPr="00B74A89">
        <w:rPr>
          <w:lang w:eastAsia="ru-RU"/>
        </w:rPr>
        <w:t>интерфейс — внешний слой, не влияющий на логику.</w:t>
      </w:r>
    </w:p>
    <w:p w14:paraId="5912395D" w14:textId="77777777" w:rsidR="00B74A89" w:rsidRPr="00B74A89" w:rsidRDefault="00B74A89" w:rsidP="00F525E4">
      <w:pPr>
        <w:ind w:firstLine="360"/>
        <w:rPr>
          <w:lang w:eastAsia="ru-RU"/>
        </w:rPr>
      </w:pPr>
      <w:r w:rsidRPr="00B74A89">
        <w:rPr>
          <w:lang w:eastAsia="ru-RU"/>
        </w:rPr>
        <w:t>Это обеспечивает модульность, расширяемость и предсказуемость поведения системы в любой конфигурации.</w:t>
      </w:r>
    </w:p>
    <w:p w14:paraId="4A9A3D80" w14:textId="77777777" w:rsidR="00BD7A8A" w:rsidRDefault="00BD7A8A" w:rsidP="00BD7A8A">
      <w:pPr>
        <w:rPr>
          <w:lang w:eastAsia="ru-RU"/>
        </w:rPr>
      </w:pPr>
    </w:p>
    <w:p w14:paraId="0E890096" w14:textId="77777777" w:rsidR="00B74A89" w:rsidRDefault="00B74A89" w:rsidP="00BD7A8A">
      <w:pPr>
        <w:rPr>
          <w:lang w:eastAsia="ru-RU"/>
        </w:rPr>
      </w:pPr>
    </w:p>
    <w:p w14:paraId="38E84499" w14:textId="77777777" w:rsidR="00B74A89" w:rsidRDefault="00B74A89" w:rsidP="00BD7A8A">
      <w:pPr>
        <w:rPr>
          <w:lang w:eastAsia="ru-RU"/>
        </w:rPr>
      </w:pPr>
    </w:p>
    <w:p w14:paraId="419C6DB6" w14:textId="77777777" w:rsidR="00B74A89" w:rsidRDefault="00B74A89" w:rsidP="00BD7A8A">
      <w:pPr>
        <w:rPr>
          <w:lang w:eastAsia="ru-RU"/>
        </w:rPr>
      </w:pPr>
    </w:p>
    <w:p w14:paraId="2929A793" w14:textId="77777777" w:rsidR="00B74A89" w:rsidRPr="00BD7A8A" w:rsidRDefault="00B74A89" w:rsidP="00BD7A8A">
      <w:pPr>
        <w:rPr>
          <w:lang w:eastAsia="ru-RU"/>
        </w:rPr>
      </w:pPr>
    </w:p>
    <w:p w14:paraId="4EAA4CF7" w14:textId="5E97DABF" w:rsidR="009C6708" w:rsidRPr="005B0CB6" w:rsidRDefault="005B0CB6" w:rsidP="005B0CB6">
      <w:pPr>
        <w:pStyle w:val="a5"/>
      </w:pPr>
      <w:bookmarkStart w:id="9" w:name="_Toc215488286"/>
      <w:r>
        <w:t>2</w:t>
      </w:r>
      <w:r w:rsidR="009C6708">
        <w:t>.</w:t>
      </w:r>
      <w:r w:rsidRPr="005B0CB6">
        <w:t>2</w:t>
      </w:r>
      <w:r w:rsidR="009C6708">
        <w:t xml:space="preserve"> Тестирование</w:t>
      </w:r>
      <w:bookmarkEnd w:id="9"/>
    </w:p>
    <w:p w14:paraId="3353B55B" w14:textId="560FB3B9" w:rsidR="00A0620C" w:rsidRPr="00A0620C" w:rsidRDefault="00A0620C" w:rsidP="00F525E4">
      <w:pPr>
        <w:ind w:firstLine="708"/>
        <w:rPr>
          <w:lang w:eastAsia="ru-RU"/>
        </w:rPr>
      </w:pPr>
      <w:r>
        <w:rPr>
          <w:lang w:eastAsia="ru-RU"/>
        </w:rPr>
        <w:t xml:space="preserve">Далее представлены результаты тестирования программы, на рисунке </w:t>
      </w:r>
      <w:r w:rsidR="005B0CB6">
        <w:rPr>
          <w:lang w:eastAsia="ru-RU"/>
        </w:rPr>
        <w:t>1 запуск анализатора</w:t>
      </w:r>
      <w:r>
        <w:rPr>
          <w:lang w:eastAsia="ru-RU"/>
        </w:rPr>
        <w:t>.</w:t>
      </w:r>
    </w:p>
    <w:p w14:paraId="2D575989" w14:textId="03505EA1" w:rsidR="00BD7A8A" w:rsidRDefault="005B0CB6" w:rsidP="00BD7A8A">
      <w:pPr>
        <w:rPr>
          <w:lang w:eastAsia="ru-RU"/>
        </w:rPr>
      </w:pPr>
      <w:r w:rsidRPr="005B0CB6">
        <w:rPr>
          <w:noProof/>
          <w:lang w:eastAsia="ru-RU"/>
        </w:rPr>
        <w:drawing>
          <wp:inline distT="0" distB="0" distL="0" distR="0" wp14:anchorId="3D4B0727" wp14:editId="0481E6BC">
            <wp:extent cx="5940425" cy="23876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0FA4" w14:textId="2E718C08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>Рисунок</w:t>
      </w:r>
      <w:r w:rsidR="005B0CB6">
        <w:rPr>
          <w:lang w:eastAsia="ru-RU"/>
        </w:rPr>
        <w:t xml:space="preserve"> 1</w:t>
      </w:r>
      <w:r>
        <w:rPr>
          <w:lang w:eastAsia="ru-RU"/>
        </w:rPr>
        <w:t xml:space="preserve"> </w:t>
      </w:r>
      <w:r w:rsidR="005B42B4">
        <w:rPr>
          <w:lang w:eastAsia="ru-RU"/>
        </w:rPr>
        <w:t>–</w:t>
      </w:r>
      <w:r w:rsidR="00F3756E">
        <w:rPr>
          <w:lang w:eastAsia="ru-RU"/>
        </w:rPr>
        <w:t xml:space="preserve"> Запуск </w:t>
      </w:r>
      <w:r w:rsidR="005B0CB6">
        <w:rPr>
          <w:lang w:eastAsia="ru-RU"/>
        </w:rPr>
        <w:t>анализатора</w:t>
      </w:r>
    </w:p>
    <w:p w14:paraId="4A67253A" w14:textId="1008EC60" w:rsidR="005B42B4" w:rsidRDefault="005B0CB6" w:rsidP="00AB25B4">
      <w:pPr>
        <w:ind w:firstLine="709"/>
        <w:rPr>
          <w:lang w:eastAsia="ru-RU"/>
        </w:rPr>
      </w:pPr>
      <w:r>
        <w:rPr>
          <w:lang w:eastAsia="ru-RU"/>
        </w:rPr>
        <w:t>На рисунках 3-4</w:t>
      </w:r>
      <w:r w:rsidR="006951E6">
        <w:rPr>
          <w:lang w:eastAsia="ru-RU"/>
        </w:rPr>
        <w:t xml:space="preserve"> представлены разные виды окончания игрового процесса.</w:t>
      </w:r>
      <w:r>
        <w:rPr>
          <w:lang w:eastAsia="ru-RU"/>
        </w:rPr>
        <w:t xml:space="preserve"> На рисунке 5 подсказки анализатора.</w:t>
      </w:r>
    </w:p>
    <w:p w14:paraId="0FC7725D" w14:textId="0332F74C" w:rsidR="00BA1EAC" w:rsidRDefault="005B0CB6" w:rsidP="005B0CB6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5545DAA0" wp14:editId="73E118EC">
            <wp:extent cx="2648320" cy="374384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D9DA1" w14:textId="293330A3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3</w:t>
      </w:r>
      <w:r w:rsidR="005B0CB6">
        <w:rPr>
          <w:lang w:eastAsia="ru-RU"/>
        </w:rPr>
        <w:t xml:space="preserve"> </w:t>
      </w:r>
      <w:r w:rsidR="00F3756E">
        <w:rPr>
          <w:lang w:eastAsia="ru-RU"/>
        </w:rPr>
        <w:t xml:space="preserve">– </w:t>
      </w:r>
      <w:r w:rsidR="005B0CB6">
        <w:rPr>
          <w:lang w:eastAsia="ru-RU"/>
        </w:rPr>
        <w:t>Победа</w:t>
      </w:r>
    </w:p>
    <w:p w14:paraId="3276B72A" w14:textId="77777777" w:rsidR="006022F8" w:rsidRDefault="006022F8" w:rsidP="00BD7A8A">
      <w:pPr>
        <w:rPr>
          <w:lang w:eastAsia="ru-RU"/>
        </w:rPr>
      </w:pPr>
    </w:p>
    <w:p w14:paraId="4C21CD6C" w14:textId="03148829" w:rsidR="00BA1EAC" w:rsidRDefault="005B0CB6" w:rsidP="005B0CB6">
      <w:pPr>
        <w:jc w:val="center"/>
        <w:rPr>
          <w:lang w:eastAsia="ru-RU"/>
        </w:rPr>
      </w:pPr>
      <w:r w:rsidRPr="005B0CB6">
        <w:rPr>
          <w:noProof/>
          <w:lang w:eastAsia="ru-RU"/>
        </w:rPr>
        <w:drawing>
          <wp:inline distT="0" distB="0" distL="0" distR="0" wp14:anchorId="45B83522" wp14:editId="46DB2196">
            <wp:extent cx="2686425" cy="38676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B3A" w14:textId="20604B3D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4</w:t>
      </w:r>
      <w:r w:rsidR="005B0CB6">
        <w:rPr>
          <w:lang w:eastAsia="ru-RU"/>
        </w:rPr>
        <w:t xml:space="preserve"> </w:t>
      </w:r>
      <w:r w:rsidR="00C362B5">
        <w:rPr>
          <w:lang w:eastAsia="ru-RU"/>
        </w:rPr>
        <w:t>–</w:t>
      </w:r>
      <w:r w:rsidR="00F3756E">
        <w:rPr>
          <w:lang w:eastAsia="ru-RU"/>
        </w:rPr>
        <w:t xml:space="preserve"> </w:t>
      </w:r>
      <w:r w:rsidR="005B0CB6">
        <w:rPr>
          <w:lang w:eastAsia="ru-RU"/>
        </w:rPr>
        <w:t>Поражение</w:t>
      </w:r>
    </w:p>
    <w:p w14:paraId="6C88ECF2" w14:textId="39FB7526" w:rsidR="004F5ACE" w:rsidRDefault="005B0CB6" w:rsidP="006951E6">
      <w:pPr>
        <w:rPr>
          <w:lang w:eastAsia="ru-RU"/>
        </w:rPr>
      </w:pPr>
      <w:r>
        <w:rPr>
          <w:lang w:eastAsia="ru-RU"/>
        </w:rPr>
        <w:tab/>
      </w:r>
    </w:p>
    <w:p w14:paraId="7417F1F3" w14:textId="315D0008" w:rsidR="00BE5D9C" w:rsidRDefault="005B0CB6" w:rsidP="006022F8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57D7022E" wp14:editId="6E7B7F4A">
            <wp:extent cx="2600688" cy="3839111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5C21" w14:textId="654E2C05" w:rsidR="00BE5D9C" w:rsidRDefault="00BE5D9C" w:rsidP="00BE5D9C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5</w:t>
      </w:r>
      <w:r w:rsidR="005B0CB6">
        <w:rPr>
          <w:lang w:eastAsia="ru-RU"/>
        </w:rPr>
        <w:t xml:space="preserve"> </w:t>
      </w:r>
      <w:r w:rsidR="00F3756E">
        <w:rPr>
          <w:lang w:eastAsia="ru-RU"/>
        </w:rPr>
        <w:t xml:space="preserve">– </w:t>
      </w:r>
      <w:r w:rsidR="005B0CB6">
        <w:rPr>
          <w:lang w:eastAsia="ru-RU"/>
        </w:rPr>
        <w:t>Подсказки анализатора</w:t>
      </w:r>
    </w:p>
    <w:p w14:paraId="2D36D75F" w14:textId="77777777" w:rsidR="004F5ACE" w:rsidRDefault="004F5ACE" w:rsidP="00BE5D9C">
      <w:pPr>
        <w:jc w:val="center"/>
      </w:pPr>
    </w:p>
    <w:p w14:paraId="048983E3" w14:textId="7ECA0DB0" w:rsidR="00BE5D9C" w:rsidRDefault="005B0CB6" w:rsidP="005B0CB6">
      <w:pPr>
        <w:rPr>
          <w:lang w:eastAsia="ru-RU"/>
        </w:rPr>
      </w:pPr>
      <w:r>
        <w:rPr>
          <w:lang w:eastAsia="ru-RU"/>
        </w:rPr>
        <w:t>На рисунках 6-7 представлена реализация возможности выбора размера карты.</w:t>
      </w:r>
    </w:p>
    <w:p w14:paraId="287C25CE" w14:textId="77777777" w:rsidR="005B0CB6" w:rsidRDefault="005B0CB6" w:rsidP="005B0CB6">
      <w:pPr>
        <w:rPr>
          <w:lang w:eastAsia="ru-RU"/>
        </w:rPr>
      </w:pPr>
    </w:p>
    <w:p w14:paraId="50B496D7" w14:textId="0A901D4D" w:rsidR="00BE5D9C" w:rsidRDefault="005B0CB6" w:rsidP="006022F8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55C0DAD4" wp14:editId="6297D845">
            <wp:extent cx="3162741" cy="3972479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EBBB" w14:textId="45D073FC" w:rsidR="00BE5D9C" w:rsidRDefault="00BE5D9C" w:rsidP="00BE5D9C">
      <w:pPr>
        <w:jc w:val="center"/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6</w:t>
      </w:r>
      <w:r w:rsidR="005B0CB6">
        <w:rPr>
          <w:lang w:eastAsia="ru-RU"/>
        </w:rPr>
        <w:t xml:space="preserve"> </w:t>
      </w:r>
      <w:r w:rsidR="00F3756E">
        <w:rPr>
          <w:lang w:eastAsia="ru-RU"/>
        </w:rPr>
        <w:t xml:space="preserve">– </w:t>
      </w:r>
      <w:r w:rsidR="005B0CB6">
        <w:rPr>
          <w:lang w:eastAsia="ru-RU"/>
        </w:rPr>
        <w:t>Изменение размера карты</w:t>
      </w:r>
    </w:p>
    <w:p w14:paraId="48870DAE" w14:textId="047D4333" w:rsidR="00BE5D9C" w:rsidRDefault="00BE5D9C" w:rsidP="005B0CB6">
      <w:pPr>
        <w:rPr>
          <w:lang w:eastAsia="ru-RU"/>
        </w:rPr>
      </w:pPr>
    </w:p>
    <w:p w14:paraId="74D9C2C6" w14:textId="34EA6AAD" w:rsidR="00BE5D9C" w:rsidRDefault="005B0CB6" w:rsidP="006022F8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200B4145" wp14:editId="6AD3C669">
            <wp:extent cx="4925112" cy="5591955"/>
            <wp:effectExtent l="0" t="0" r="889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C03D" w14:textId="7282BFDB" w:rsidR="00BE5D9C" w:rsidRDefault="00BE5D9C" w:rsidP="00BE5D9C">
      <w:pPr>
        <w:jc w:val="center"/>
      </w:pPr>
      <w:r>
        <w:rPr>
          <w:lang w:eastAsia="ru-RU"/>
        </w:rPr>
        <w:t>Рисунок</w:t>
      </w:r>
      <w:r w:rsidR="006951E6">
        <w:rPr>
          <w:lang w:eastAsia="ru-RU"/>
        </w:rPr>
        <w:t xml:space="preserve"> 7</w:t>
      </w:r>
      <w:r>
        <w:rPr>
          <w:lang w:eastAsia="ru-RU"/>
        </w:rPr>
        <w:t xml:space="preserve"> </w:t>
      </w:r>
      <w:r w:rsidR="00F3756E">
        <w:rPr>
          <w:lang w:eastAsia="ru-RU"/>
        </w:rPr>
        <w:t xml:space="preserve">– Запуск </w:t>
      </w:r>
      <w:r w:rsidR="005B0CB6">
        <w:rPr>
          <w:lang w:eastAsia="ru-RU"/>
        </w:rPr>
        <w:t>средней карты</w:t>
      </w:r>
    </w:p>
    <w:p w14:paraId="0F6202B5" w14:textId="77777777" w:rsidR="00BE5D9C" w:rsidRDefault="00BE5D9C" w:rsidP="006022F8">
      <w:pPr>
        <w:jc w:val="center"/>
        <w:rPr>
          <w:lang w:eastAsia="ru-RU"/>
        </w:rPr>
      </w:pPr>
    </w:p>
    <w:p w14:paraId="5D97CB88" w14:textId="77777777" w:rsidR="004F5ACE" w:rsidRDefault="004F5ACE" w:rsidP="006022F8">
      <w:pPr>
        <w:jc w:val="center"/>
        <w:rPr>
          <w:lang w:eastAsia="ru-RU"/>
        </w:rPr>
      </w:pPr>
    </w:p>
    <w:p w14:paraId="01247592" w14:textId="186C9C15" w:rsidR="009C6708" w:rsidRDefault="009C6708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4BCCD05B" w14:textId="77777777" w:rsidR="00644BD9" w:rsidRDefault="00644BD9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1569ED6A" w14:textId="2B3C8526" w:rsidR="00C91FE8" w:rsidRDefault="00C91FE8" w:rsidP="004845D3">
      <w:pPr>
        <w:pStyle w:val="a5"/>
      </w:pPr>
      <w:bookmarkStart w:id="10" w:name="_Toc215488287"/>
      <w:r>
        <w:lastRenderedPageBreak/>
        <w:t>ЗАКЛЮЧЕНИЕ</w:t>
      </w:r>
      <w:bookmarkEnd w:id="10"/>
    </w:p>
    <w:p w14:paraId="4C35FF2E" w14:textId="286863C1" w:rsidR="005B0CB6" w:rsidRPr="005B0CB6" w:rsidRDefault="005B0CB6" w:rsidP="005B0CB6">
      <w:pPr>
        <w:ind w:firstLine="708"/>
      </w:pPr>
      <w:r w:rsidRPr="005B0CB6">
        <w:t>В пояснительной записке были рассмотрены архитектурные подходы и методы, применимые при создании веб-ориентированных интерактивных приложений, работающих в браузере без установки дополнительного программного обеспечения. Систематизированы ключевые принципы организации клиентской логики, изучены модели построения игрового цикла, визуализации состояния и обработки пользовательского ввода в среде HTML/CSS/</w:t>
      </w:r>
      <w:proofErr w:type="spellStart"/>
      <w:r w:rsidRPr="005B0CB6">
        <w:t>JavaScript</w:t>
      </w:r>
      <w:proofErr w:type="spellEnd"/>
      <w:r w:rsidRPr="005B0CB6">
        <w:t>. Особое внимание уделялось вопросам разделения ответственности между компонентами, поддержке расширяемости, а также применению алгоритмов анализа данных для вычисления вероятностей мин на игровом поле.</w:t>
      </w:r>
    </w:p>
    <w:p w14:paraId="4E8B5736" w14:textId="77777777" w:rsidR="005B0CB6" w:rsidRPr="005B0CB6" w:rsidRDefault="005B0CB6" w:rsidP="005B0CB6">
      <w:pPr>
        <w:ind w:firstLine="708"/>
        <w:rPr>
          <w:lang w:eastAsia="ru-RU"/>
        </w:rPr>
      </w:pPr>
      <w:r w:rsidRPr="005B0CB6">
        <w:rPr>
          <w:lang w:eastAsia="ru-RU"/>
        </w:rPr>
        <w:t xml:space="preserve">В практической части был разработан законченный программный продукт — </w:t>
      </w:r>
      <w:proofErr w:type="spellStart"/>
      <w:r w:rsidRPr="005B0CB6">
        <w:rPr>
          <w:lang w:eastAsia="ru-RU"/>
        </w:rPr>
        <w:t>браузерное</w:t>
      </w:r>
      <w:proofErr w:type="spellEnd"/>
      <w:r w:rsidRPr="005B0CB6">
        <w:rPr>
          <w:lang w:eastAsia="ru-RU"/>
        </w:rPr>
        <w:t xml:space="preserve"> приложение «Анализатор Сапёра», включающее в себя как полноценную реализацию классического Сапёра, так и интеллектуальный анализатор игровой позиции. Приложение построено на модульной архитектуре: базовая игровая логика (генерация поля, открытие клеток, рекурсивное расширение пустых областей, проверка победы) выделена в самостоятельный контроллер, а расширенный функционал — анализ вероятностей мин и режим автоматического открытия безопасных клеток — реализован в отдельных независимых модулях. Доступ к визуальному интерфейсу осуществляется через UI-слой, что обеспечивает гибкость и удобство сопровождения.</w:t>
      </w:r>
    </w:p>
    <w:p w14:paraId="7F8728AA" w14:textId="77777777" w:rsidR="005B0CB6" w:rsidRPr="005B0CB6" w:rsidRDefault="005B0CB6" w:rsidP="005B0CB6">
      <w:pPr>
        <w:ind w:firstLine="708"/>
        <w:rPr>
          <w:lang w:eastAsia="ru-RU"/>
        </w:rPr>
      </w:pPr>
      <w:r w:rsidRPr="005B0CB6">
        <w:rPr>
          <w:lang w:eastAsia="ru-RU"/>
        </w:rPr>
        <w:t xml:space="preserve">Таким образом, поставленные задачи были выполнены в полном объёме, цель работы достигнута, а разработанный «Анализатор Сапёра» может рассматриваться как практический образец реализации </w:t>
      </w:r>
      <w:proofErr w:type="spellStart"/>
      <w:r w:rsidRPr="005B0CB6">
        <w:rPr>
          <w:lang w:eastAsia="ru-RU"/>
        </w:rPr>
        <w:t>интеллектуализированных</w:t>
      </w:r>
      <w:proofErr w:type="spellEnd"/>
      <w:r w:rsidRPr="005B0CB6">
        <w:rPr>
          <w:lang w:eastAsia="ru-RU"/>
        </w:rPr>
        <w:t xml:space="preserve"> </w:t>
      </w:r>
      <w:proofErr w:type="spellStart"/>
      <w:r w:rsidRPr="005B0CB6">
        <w:rPr>
          <w:lang w:eastAsia="ru-RU"/>
        </w:rPr>
        <w:t>браузерных</w:t>
      </w:r>
      <w:proofErr w:type="spellEnd"/>
      <w:r w:rsidRPr="005B0CB6">
        <w:rPr>
          <w:lang w:eastAsia="ru-RU"/>
        </w:rPr>
        <w:t xml:space="preserve"> игр с аналитическими возможностями.</w:t>
      </w:r>
    </w:p>
    <w:p w14:paraId="089733FB" w14:textId="1C538C31" w:rsidR="00636922" w:rsidRPr="000940E4" w:rsidRDefault="00471EDC" w:rsidP="005B0CB6">
      <w:pPr>
        <w:ind w:firstLine="708"/>
        <w:rPr>
          <w:rFonts w:cs="Times New Roman"/>
          <w:lang w:eastAsia="ru-RU"/>
        </w:rPr>
      </w:pPr>
      <w:r>
        <w:rPr>
          <w:lang w:eastAsia="ru-RU"/>
        </w:rPr>
        <w:t>.</w:t>
      </w:r>
    </w:p>
    <w:p w14:paraId="4B557A86" w14:textId="17ED6EBE" w:rsidR="00636922" w:rsidRPr="004845D3" w:rsidRDefault="009C6708" w:rsidP="004845D3">
      <w:pPr>
        <w:pStyle w:val="a5"/>
      </w:pPr>
      <w:r w:rsidRPr="004845D3">
        <w:br w:type="page"/>
      </w:r>
      <w:bookmarkStart w:id="11" w:name="_Toc215488288"/>
      <w:r w:rsidR="00636922" w:rsidRPr="004845D3">
        <w:lastRenderedPageBreak/>
        <w:t xml:space="preserve">Список </w:t>
      </w:r>
      <w:r w:rsidR="004408BB" w:rsidRPr="004845D3">
        <w:t>использованных источников</w:t>
      </w:r>
      <w:bookmarkEnd w:id="11"/>
    </w:p>
    <w:p w14:paraId="7C0E1F63" w14:textId="4815E12D" w:rsidR="002F6531" w:rsidRPr="004845D3" w:rsidRDefault="002F6531" w:rsidP="004845D3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2F6531">
        <w:rPr>
          <w:rFonts w:cs="Times New Roman"/>
          <w:lang w:eastAsia="ru-RU"/>
        </w:rPr>
        <w:t>Баланов А.Н. Игровой дизайн и графика: учебное пособие / А.Н. Баланов. — М</w:t>
      </w:r>
      <w:r w:rsidR="004845D3">
        <w:rPr>
          <w:rFonts w:cs="Times New Roman"/>
          <w:lang w:eastAsia="ru-RU"/>
        </w:rPr>
        <w:t>.</w:t>
      </w:r>
      <w:r w:rsidRPr="002F6531">
        <w:rPr>
          <w:rFonts w:cs="Times New Roman"/>
          <w:lang w:eastAsia="ru-RU"/>
        </w:rPr>
        <w:t xml:space="preserve">, Вологда: Инфра-Инженерия, 2025. — 264 c. </w:t>
      </w:r>
      <w:proofErr w:type="gramStart"/>
      <w:r w:rsidRPr="002F6531">
        <w:rPr>
          <w:rFonts w:cs="Times New Roman"/>
          <w:lang w:eastAsia="ru-RU"/>
        </w:rPr>
        <w:t>—  [</w:t>
      </w:r>
      <w:proofErr w:type="gramEnd"/>
      <w:r w:rsidR="004845D3" w:rsidRPr="004845D3">
        <w:rPr>
          <w:rFonts w:cs="Times New Roman"/>
          <w:lang w:eastAsia="ru-RU"/>
        </w:rPr>
        <w:t>Электронный ресурс</w:t>
      </w:r>
      <w:r w:rsidRPr="004845D3">
        <w:rPr>
          <w:rFonts w:cs="Times New Roman"/>
          <w:lang w:eastAsia="ru-RU"/>
        </w:rPr>
        <w:t xml:space="preserve">]. — URL: https://www.iprbookshop.ru/154617.html (дата обращения: 22.09.2025). — Режим доступа: для </w:t>
      </w:r>
      <w:proofErr w:type="spellStart"/>
      <w:r w:rsidRPr="004845D3">
        <w:rPr>
          <w:rFonts w:cs="Times New Roman"/>
          <w:lang w:eastAsia="ru-RU"/>
        </w:rPr>
        <w:t>авторизир</w:t>
      </w:r>
      <w:proofErr w:type="spellEnd"/>
      <w:r w:rsidRPr="004845D3">
        <w:rPr>
          <w:rFonts w:cs="Times New Roman"/>
          <w:lang w:eastAsia="ru-RU"/>
        </w:rPr>
        <w:t>. пользователей</w:t>
      </w:r>
    </w:p>
    <w:p w14:paraId="61DDA791" w14:textId="0A6C68BF" w:rsidR="00D4376F" w:rsidRDefault="00D4376F" w:rsidP="00D4376F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D4376F">
        <w:rPr>
          <w:rFonts w:cs="Times New Roman"/>
          <w:lang w:eastAsia="ru-RU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</w:t>
      </w:r>
    </w:p>
    <w:p w14:paraId="19F6F0F8" w14:textId="1C3154DD" w:rsidR="002F6531" w:rsidRPr="00E41D87" w:rsidRDefault="005B0CB6" w:rsidP="00E41D87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proofErr w:type="spellStart"/>
      <w:r w:rsidRPr="005B0CB6">
        <w:rPr>
          <w:rFonts w:cs="Times New Roman"/>
          <w:lang w:eastAsia="ru-RU"/>
        </w:rPr>
        <w:t>Хавербек</w:t>
      </w:r>
      <w:proofErr w:type="spellEnd"/>
      <w:r w:rsidRPr="005B0CB6">
        <w:rPr>
          <w:rFonts w:cs="Times New Roman"/>
          <w:lang w:eastAsia="ru-RU"/>
        </w:rPr>
        <w:t xml:space="preserve"> М., Бос Х. «Современный </w:t>
      </w:r>
      <w:proofErr w:type="spellStart"/>
      <w:r w:rsidRPr="005B0CB6">
        <w:rPr>
          <w:rFonts w:cs="Times New Roman"/>
          <w:lang w:eastAsia="ru-RU"/>
        </w:rPr>
        <w:t>JavaScript</w:t>
      </w:r>
      <w:proofErr w:type="spellEnd"/>
      <w:r w:rsidRPr="005B0CB6">
        <w:rPr>
          <w:rFonts w:cs="Times New Roman"/>
          <w:lang w:eastAsia="ru-RU"/>
        </w:rPr>
        <w:t xml:space="preserve">». — </w:t>
      </w:r>
      <w:proofErr w:type="gramStart"/>
      <w:r w:rsidRPr="005B0CB6">
        <w:rPr>
          <w:rFonts w:cs="Times New Roman"/>
          <w:lang w:eastAsia="ru-RU"/>
        </w:rPr>
        <w:t>Саратов :</w:t>
      </w:r>
      <w:proofErr w:type="gramEnd"/>
      <w:r w:rsidRPr="005B0CB6">
        <w:rPr>
          <w:rFonts w:cs="Times New Roman"/>
          <w:lang w:eastAsia="ru-RU"/>
        </w:rPr>
        <w:t xml:space="preserve"> Профобразование, 2020. — 412 c. — [Электронный ресурс]. — URL: https://www.iprbookshop.ru/64059.html</w:t>
      </w:r>
      <w:r w:rsidRPr="00E41D87">
        <w:rPr>
          <w:rFonts w:cs="Times New Roman"/>
          <w:lang w:eastAsia="ru-RU"/>
        </w:rPr>
        <w:t xml:space="preserve"> (дата обращения: 22.11.2025). — Режим доступа: для </w:t>
      </w:r>
      <w:proofErr w:type="spellStart"/>
      <w:r w:rsidRPr="00E41D87">
        <w:rPr>
          <w:rFonts w:cs="Times New Roman"/>
          <w:lang w:eastAsia="ru-RU"/>
        </w:rPr>
        <w:t>авторизир</w:t>
      </w:r>
      <w:proofErr w:type="spellEnd"/>
      <w:r w:rsidRPr="00E41D87">
        <w:rPr>
          <w:rFonts w:cs="Times New Roman"/>
          <w:lang w:eastAsia="ru-RU"/>
        </w:rPr>
        <w:t>. пользователей.</w:t>
      </w:r>
    </w:p>
    <w:p w14:paraId="10D57F08" w14:textId="235F915D" w:rsidR="006D4FB9" w:rsidRDefault="006D4FB9">
      <w:pPr>
        <w:spacing w:after="160" w:line="259" w:lineRule="auto"/>
        <w:jc w:val="left"/>
        <w:rPr>
          <w:rFonts w:cs="Times New Roman"/>
          <w:lang w:eastAsia="ru-RU"/>
        </w:rPr>
      </w:pPr>
      <w:r>
        <w:rPr>
          <w:rFonts w:cs="Times New Roman"/>
          <w:lang w:eastAsia="ru-RU"/>
        </w:rPr>
        <w:br w:type="page"/>
      </w:r>
    </w:p>
    <w:p w14:paraId="24586505" w14:textId="446BE814" w:rsidR="001D47B0" w:rsidRDefault="006D4FB9" w:rsidP="004845D3">
      <w:pPr>
        <w:pStyle w:val="a5"/>
      </w:pPr>
      <w:bookmarkStart w:id="12" w:name="_Toc215488289"/>
      <w:r>
        <w:lastRenderedPageBreak/>
        <w:t>Приложение А</w:t>
      </w:r>
      <w:r w:rsidR="008F2692">
        <w:br/>
      </w:r>
      <w:r w:rsidR="008F2692" w:rsidRPr="008F2692">
        <w:rPr>
          <w:caps w:val="0"/>
        </w:rPr>
        <w:t>Код программы</w:t>
      </w:r>
      <w:bookmarkEnd w:id="12"/>
    </w:p>
    <w:p w14:paraId="437C29E0" w14:textId="40027746" w:rsidR="006D4FB9" w:rsidRDefault="006D4FB9" w:rsidP="006D4FB9">
      <w:pPr>
        <w:rPr>
          <w:lang w:eastAsia="ru-RU"/>
        </w:rPr>
      </w:pPr>
    </w:p>
    <w:p w14:paraId="1B0E3E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>&lt;!</w:t>
      </w:r>
      <w:proofErr w:type="spellStart"/>
      <w:r w:rsidRPr="00E41D87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>doctype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 xml:space="preserve"> html&gt;</w:t>
      </w:r>
    </w:p>
    <w:p w14:paraId="0C7202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html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lang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ru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CDE8C4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head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50B783C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meta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charset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2B479E9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meta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name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"viewport"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content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"width=device-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,initial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-scale=1"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759D031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title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Анализатор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Сапёра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title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38D691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style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304A2F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body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font-family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Inter,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system-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Arial;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#f3f4f6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#111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3EDC0B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font-size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308040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controls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align-items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margin-bottom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flex-wrap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wrap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58F6A9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board-wrap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inline-block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padding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#fff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box-shadow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rgba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23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0.08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)}</w:t>
      </w:r>
    </w:p>
    <w:p w14:paraId="79F8175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board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grid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;}</w:t>
      </w:r>
    </w:p>
    <w:p w14:paraId="3DA4363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row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FC03B6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width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height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align-items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justify-content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transparent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cursor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pointer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user-select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position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relative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font-weight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CB31E4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covered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width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height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#60a5fa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box-shadow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inset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-2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rgba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0.15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);}</w:t>
      </w:r>
    </w:p>
    <w:p w14:paraId="2E9D776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tile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width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height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block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9FAED7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#fef08a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#111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A74741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mine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#ef4444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fff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095DD2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1d4ed8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0533D9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num-2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065f46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46E00A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num-3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b91c1c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B1BCEC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num-4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7c3aed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4D76B8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92400e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745C4D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0f172a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A9DEE1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num-7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0f172a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7C3846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num-8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0f172a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2BA548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prob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position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absolute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bottom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font-size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opacity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0.95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rgba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255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255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255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0.95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padding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149B05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status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margin-top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2FE9F4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small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font-size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13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D31E81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button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padding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solid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#cbd5e1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fff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EA1D77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inline-flex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align-items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1D45FB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B6843F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head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A0386B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body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454C2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Анализатор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Сапёра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2C2DB0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"controls"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859E5E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Уровень</w:t>
      </w:r>
    </w:p>
    <w:p w14:paraId="5BD6800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"preset"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EFA589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"9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,9,10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Новичок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9×9, 10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525A71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"16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,16,40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Средний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16×16, 40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0872DF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"30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,16,99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Эксперт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30×16, 99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1CFA264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"custom"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&gt;—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Пользовательский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—&lt;/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39B66A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3BBF08D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AC2DB9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display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:none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&gt;R</w:t>
      </w:r>
    </w:p>
    <w:p w14:paraId="106F5EF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"rows"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"number"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"5"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max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"60"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"9"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:64px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1B9AF0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1FC4B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display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:none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&gt;C</w:t>
      </w:r>
    </w:p>
    <w:p w14:paraId="66DE02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"cols"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"number"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"5"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max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"60"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"9"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:64px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6E1F38E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3ED8125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display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:none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&gt;M</w:t>
      </w:r>
    </w:p>
    <w:p w14:paraId="0243CA6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"mines"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"number"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"10"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:84px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7DB8997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DE5934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button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newGame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Новая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игра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button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5B50CC9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"checkbox"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enableAnalyzer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checked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/&gt;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Включить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анализатор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5C65C2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"checkbox"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autoOpen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Авто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открытие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безопасных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(0%)&lt;/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5C9478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&lt;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eastAsia="ru-RU"/>
        </w:rPr>
        <w:t>button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eastAsia="ru-RU"/>
        </w:rPr>
        <w:t>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showProb</w:t>
      </w:r>
      <w:proofErr w:type="spellEnd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&gt;Пересчитать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вероятности&lt;/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eastAsia="ru-RU"/>
        </w:rPr>
        <w:t>button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&gt;</w:t>
      </w:r>
    </w:p>
    <w:p w14:paraId="75CB368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FF7C3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"board-wrap"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F0EBD6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"board"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"board"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384BA2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5E5A0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"status small"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"status"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54BAC9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328DF0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script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120085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Minesweeper + simple constraint solver analyzer in one file</w:t>
      </w:r>
    </w:p>
    <w:p w14:paraId="3902F32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'preset'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1381D0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newGameBtn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newGame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0BD7B6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'board'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03479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'status'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8208E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enableAnalyzer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413E4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autoOpen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A2A72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showProbBtn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showProb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96E13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EE9920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customInputsC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194F09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customInputsM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9DD971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rowsInput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'rows'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4FADBF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colsInput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'cols'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6D6AE3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minesInput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'mines'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4E723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24A52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83D60E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{</w:t>
      </w:r>
      <w:proofErr w:type="spell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mine:boolean,revealed:boolean,flag:boolean,adj:number</w:t>
      </w:r>
      <w:proofErr w:type="spell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}</w:t>
      </w:r>
    </w:p>
    <w:p w14:paraId="75BC52F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4C8AD8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1B599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ED4DA2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'change'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</w:p>
    <w:p w14:paraId="66C1403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'custom'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1EC94D1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'inline-flex'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B9FD77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customInputsC.style.display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'inline-flex'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E19646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customInputsM.style.display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'inline-flex'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F2D35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2472316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BDD1AC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customInputsC.style.display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C59E5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customInputsM.style.display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FCC97A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6E1D27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20548E1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6DC57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setPresetFromDropdown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2E281E8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!==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'custom'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54284C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r,c,m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preset.value.split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).map(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Number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90235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rows=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r;cols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c;mines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=m;</w:t>
      </w:r>
    </w:p>
    <w:p w14:paraId="54C4979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;colsInput.value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c;minesInput.value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=m;</w:t>
      </w:r>
    </w:p>
    <w:p w14:paraId="14F7EE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067AB1F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parseInt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)||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C0904A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parseInt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)||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103500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parseInt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)||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723127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787152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443311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0BE1FF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18DDD2F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=[];</w:t>
      </w:r>
    </w:p>
    <w:p w14:paraId="10F37E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6853D2A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row=[];</w:t>
      </w:r>
    </w:p>
    <w:p w14:paraId="72C61D6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({mine: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,revealed: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,flag: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,adj: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,r,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c});</w:t>
      </w:r>
    </w:p>
    <w:p w14:paraId="35623BB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row);</w:t>
      </w:r>
    </w:p>
    <w:p w14:paraId="149A239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8551E1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started=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47053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mines;</w:t>
      </w:r>
    </w:p>
    <w:p w14:paraId="143900C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9DE93C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status()</w:t>
      </w:r>
      <w:proofErr w:type="gramEnd"/>
    </w:p>
    <w:p w14:paraId="1AD709F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6A5FA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8FD1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status(text){</w:t>
      </w:r>
    </w:p>
    <w:p w14:paraId="70656DA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statusEl.textContent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=text;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statusEl.textContent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|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Осталось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флагов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E2D4C9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ADFB59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346240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14E096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boardEl.innerHTML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6EF203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keep grid layout</w:t>
      </w:r>
    </w:p>
    <w:p w14:paraId="1EB2760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boardEl.style.gridTemplateColumns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repeat(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 auto)`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F65D06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3FF95A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5C0C4BD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5EC58D4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.createElement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'div'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BCAD7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el.className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'cell'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FB0C45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c;</w:t>
      </w:r>
    </w:p>
    <w:p w14:paraId="0B69DEE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79929D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49E638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cell.mine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200BBCA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="bomb.png" class="tile" alt="bomb"&gt;'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D51B0E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41FC846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F6F5D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png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class="tile" alt="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"&gt;`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E6F204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n&gt;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el.classList.add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num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+n);</w:t>
      </w:r>
    </w:p>
    <w:p w14:paraId="4836E9B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DB1C13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274F293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22EDC82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="flagged.png" class="tile" alt="flag"&gt;'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72536F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09BAB30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covered look (no image provided by user). Use CSS cover tile</w:t>
      </w:r>
    </w:p>
    <w:p w14:paraId="5A7282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="covered.png" class="tile" alt="flag"&gt;'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5F2739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1498B7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D797B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894FA0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probability overlay</w:t>
      </w:r>
    </w:p>
    <w:p w14:paraId="76480BA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.createElement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'div'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pspan.className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4F4A3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el.appendChild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82C3DE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5022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'click'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onClickCell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135851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contextmenu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onRightClick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D3E849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dblclick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onDoubleClick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2715D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boardEl.appendChild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el);</w:t>
      </w:r>
    </w:p>
    <w:p w14:paraId="520FD29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40F163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1D43CA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626E7F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9DFC1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60DE01B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 place mines avoiding </w:t>
      </w:r>
      <w:proofErr w:type="spell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init</w:t>
      </w:r>
      <w:proofErr w:type="spell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cell and neighbors</w:t>
      </w:r>
    </w:p>
    <w:p w14:paraId="3FF5666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rows*cols;</w:t>
      </w:r>
    </w:p>
    <w:p w14:paraId="446781B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safe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51E76D8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</w:p>
    <w:p w14:paraId="36624C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safe.add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+cc);</w:t>
      </w:r>
    </w:p>
    <w:p w14:paraId="7412578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EB3F04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placed=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8162D9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placed&lt;mines){</w:t>
      </w:r>
    </w:p>
    <w:p w14:paraId="65E094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.floor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.random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()*total);</w:t>
      </w:r>
    </w:p>
    <w:p w14:paraId="73B5D83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.floor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/cols),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idx%cols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233B3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safe.has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48C787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board[r][c].mine)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BF6C76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r][c].mine=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placed++;</w:t>
      </w:r>
    </w:p>
    <w:p w14:paraId="154D51A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24332B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computeAdjacents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6FD5A4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07DB17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10EAB6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computeAdjacents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4AD261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03F9890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70ABC5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</w:p>
    <w:p w14:paraId="11E7430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&amp;&amp;dc===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)&amp;&amp;board[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][cc].mine)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7003F21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26BF25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r][c].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23CC93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10167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DE5DB8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622C37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r&gt;=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&amp;&amp;r&lt;rows&amp;&amp;c&gt;=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&amp;&amp;c&lt;cols}</w:t>
      </w:r>
    </w:p>
    <w:p w14:paraId="6EB1CA1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5A33CC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</w:p>
    <w:p w14:paraId="525FAFE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BEB21C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467CB8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9B43B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24CFAF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cell.mine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Поражение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подорвались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!'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E4596D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EB9D67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checkWin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3A66150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942BB5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019B8B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sr,sc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45D13D7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q=[[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sr,sc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seen=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</w:t>
      </w:r>
    </w:p>
    <w:p w14:paraId="072F11E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q.shift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33CDF24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</w:p>
    <w:p w14:paraId="7ED46C3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+cc;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seen.has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(key))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][cc];</w:t>
      </w:r>
    </w:p>
    <w:p w14:paraId="3647DBA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]);}</w:t>
      </w:r>
    </w:p>
    <w:p w14:paraId="7DC1C07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seen.add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key);</w:t>
      </w:r>
    </w:p>
    <w:p w14:paraId="0D01CE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948D38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9E6DF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90E3BA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212C35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64DBD1D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(board[r][c].mine)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board[r][c].revealed=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00F0A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C132DC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6CF7A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onClickCell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</w:p>
    <w:p w14:paraId="20990A6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e.currentTarget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A310A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67DFDF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A83F57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36BE9A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el);</w:t>
      </w:r>
    </w:p>
    <w:p w14:paraId="6DEFCA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233EC68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A53231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27672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onRightClick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e.preventDefault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e.currentTarget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3506874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681913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3AC57E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status();</w:t>
      </w:r>
    </w:p>
    <w:p w14:paraId="45B3FA0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248AB2B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7F79CE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14A419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onDoubleClick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e.currentTarget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48C4618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0DE601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 chord: if number of adjacent flags == </w:t>
      </w:r>
      <w:proofErr w:type="spell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-&gt; reveal other neighbors</w:t>
      </w:r>
    </w:p>
    <w:p w14:paraId="5E1A443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neighbors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getNeighbors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0B7488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neighbors.filter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(x=&gt;board[x[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]][x[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]].flag).length;</w:t>
      </w:r>
    </w:p>
    <w:p w14:paraId="0266EB8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(flags===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neighbors.forEach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][cc].flag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][cc].revealed)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4166EE5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][cc].mine){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Поражение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подорвались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при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двойном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клике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!'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4D1637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][cc].revealed=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FE15BA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38672A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checkWin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67E87D9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D26709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6BABB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getNeighbors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out=[];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&amp;&amp;dc===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4CA659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3A786A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checkWin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0CE49A3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38FE088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cell.mine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498F76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B573F1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Победа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!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Все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клетки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открыты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D1D5DE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AA8586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7557B4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Analyzer core</w:t>
      </w:r>
    </w:p>
    <w:p w14:paraId="656754A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ENUM_LIMIT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max frontier cells to enumerate exactly</w:t>
      </w:r>
    </w:p>
    <w:p w14:paraId="48270F7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null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D8913B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EC4F70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55462C0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compute probabilities for covered cells visible to player</w:t>
      </w:r>
    </w:p>
    <w:p w14:paraId="0012CF0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computeProbabilities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6C9CD68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display overlay</w:t>
      </w:r>
    </w:p>
    <w:p w14:paraId="57DF89A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cellsEls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boardEl.querySelectorAll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'.cell'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5AFEC2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cellsEls.forEach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el=&gt;{</w:t>
      </w:r>
    </w:p>
    <w:p w14:paraId="3902BDD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el.querySelector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93A247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(p!==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undefined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!board[r][c].revealed){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'block'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pspan.textContent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.round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(p*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'%'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694F18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B0164F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1F8A0F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auto-open safe with 100ms delay</w:t>
      </w:r>
    </w:p>
    <w:p w14:paraId="0E8DD3D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7203BB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clear previous timer if any</w:t>
      </w:r>
    </w:p>
    <w:p w14:paraId="1435C35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clearTimeout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D94450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(()=&gt;{</w:t>
      </w:r>
    </w:p>
    <w:p w14:paraId="6C2A49D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D5F541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3D2A870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[key]===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key.split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).map(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Number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38AA44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board[r][c].revealed=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(board[r][c].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8CD335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337CB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E8021D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opened){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4A01F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DD2760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E05DB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1D406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E07FE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computeProbabilities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23CDCC8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identify frontier: covered cells adjacent to at least one revealed number</w:t>
      </w:r>
    </w:p>
    <w:p w14:paraId="292C661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frontier=[];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{};</w:t>
      </w:r>
    </w:p>
    <w:p w14:paraId="275503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constraints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each is {cells:[keys], total}</w:t>
      </w:r>
    </w:p>
    <w:p w14:paraId="038576B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knownMinesFlags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2272F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2468753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5664BDC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knownMinesFlags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71D25BF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E1F855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0A4B872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E8D3C5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getNeighbors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B4F8BA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</w:p>
    <w:p w14:paraId="15AE31A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flagged=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6B4C52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flagged++;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][cc].revealed)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6FFBC34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+cc;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(!(key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[key]=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(key);</w:t>
      </w:r>
    </w:p>
    <w:p w14:paraId="287E71E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5E463F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flagged;</w:t>
      </w:r>
    </w:p>
    <w:p w14:paraId="75DAD0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constraints.push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cells:unknowns.map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(k=&gt;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[k]),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total});</w:t>
      </w:r>
    </w:p>
    <w:p w14:paraId="6688D71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AB02AA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If nothing in frontier -&gt; trivial uniform</w:t>
      </w:r>
    </w:p>
    <w:p w14:paraId="4361235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knownMinesFlags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095457B" w14:textId="77777777" w:rsidR="00E41D87" w:rsidRPr="00937E7D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937E7D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937E7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37E7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937E7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37E7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37E7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37E7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{};</w:t>
      </w:r>
    </w:p>
    <w:p w14:paraId="79972BB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uniform probability across all covered non-flag cells</w:t>
      </w:r>
    </w:p>
    <w:p w14:paraId="3775EA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uniform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1AD158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+c]=uniform;</w:t>
      </w:r>
    </w:p>
    <w:p w14:paraId="281ECB4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06965B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66F1DA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If frontier too large, fallback to approximate: uniform on unknowns + remaining outside</w:t>
      </w:r>
    </w:p>
    <w:p w14:paraId="0FD16E2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&gt;ENUM_LIMIT){</w:t>
      </w:r>
    </w:p>
    <w:p w14:paraId="707BA9E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naive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33103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+c]=naive;</w:t>
      </w:r>
    </w:p>
    <w:p w14:paraId="1A5347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'__note'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'fallback-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enum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7F5C89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B1CB8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7DCCFB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enumerate all assignments on frontier consistent with constraints</w:t>
      </w:r>
    </w:p>
    <w:p w14:paraId="0D19ABA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CDBB98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solutions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46A4EC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precompute constraint mask arrays</w:t>
      </w:r>
    </w:p>
    <w:p w14:paraId="7D5D327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consMasks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constraints.map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(cons=&gt;{</w:t>
      </w:r>
    </w:p>
    <w:p w14:paraId="7B65B09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mask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Array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(N).fill(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7351F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cons.cells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mask[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BF7C8F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{mask,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total:cons.total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};</w:t>
      </w:r>
    </w:p>
    <w:p w14:paraId="0BE6A5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2A5D333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backtracking</w:t>
      </w:r>
    </w:p>
    <w:p w14:paraId="548328C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Array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(N).fill(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6BFA1D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checkPartial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40B1CA7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consMasks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7FB12AF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ACB447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;i&lt;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N;i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730E5C2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cm.mask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]){</w:t>
      </w:r>
    </w:p>
    <w:p w14:paraId="08F3071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sum+=assignment[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unknowns++;</w:t>
      </w:r>
    </w:p>
    <w:p w14:paraId="6E64923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34A280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EEEDC6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C89396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76CC97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3799CE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B85B02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2C468C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03F5014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===N){</w:t>
      </w:r>
    </w:p>
    <w:p w14:paraId="693F9A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consMasks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;i&lt;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N;i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cm.mask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s+=assignment[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(s!==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8121F9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7A524E4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solutions.push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assignment.slice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());</w:t>
      </w:r>
    </w:p>
    <w:p w14:paraId="4291C7A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DA4D44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771026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assignment[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checkPartial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57737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assignment[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checkPartial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993B8D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assignment[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327B4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53ADD7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E4F968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no solutions? fallback naive</w:t>
      </w:r>
    </w:p>
    <w:p w14:paraId="1E4F2AB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naive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E2573C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+c]=naive;</w:t>
      </w:r>
    </w:p>
    <w:p w14:paraId="5DD6C0C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2AF64D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DBB98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compute probability for each frontier cell</w:t>
      </w:r>
    </w:p>
    <w:p w14:paraId="50E168A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Array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(N).fill(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279B93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totalMinesPlacedInSolutions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2C47E2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solutions){</w:t>
      </w:r>
    </w:p>
    <w:p w14:paraId="0728771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;i&lt;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N;i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(sol[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counts[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]++;</w:t>
      </w:r>
    </w:p>
    <w:p w14:paraId="366E37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totalMinesPlacedInSolutions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sol.reduce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a,b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)=&gt;a+b,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D6549C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1CB613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 </w:t>
      </w:r>
      <w:proofErr w:type="gram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For</w:t>
      </w:r>
      <w:proofErr w:type="gram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cells outside frontier but still covered: distribute remaining mines uniformly (expected value)</w:t>
      </w:r>
    </w:p>
    <w:p w14:paraId="225CFDE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expectedFrontierMines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totalMinesPlacedInSolutions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485640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remainingMinesOutside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expectedFrontierMines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C5C3E7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outsideKeys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=[];</w:t>
      </w:r>
    </w:p>
    <w:p w14:paraId="29D4F26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6963786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key=r+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(!(key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outsideKeys.push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(key);}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80E3F3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59AEA6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outsideProb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remainingMinesOutside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31E723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key,idx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Object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.entries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)){</w:t>
      </w:r>
    </w:p>
    <w:p w14:paraId="220F8B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counts[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]/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96010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563A87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outsideKeys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B43199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839F52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27E823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A56D99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UI wiring</w:t>
      </w:r>
    </w:p>
    <w:p w14:paraId="20E64CA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newGameBtn.addEventListener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'click'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setPresetFromDropdown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3E1656A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showProbBtn.addEventListener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'click'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7A06941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96D01C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when analyzer toggle changes</w:t>
      </w:r>
    </w:p>
    <w:p w14:paraId="15E97EF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'change'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.querySelectorAll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ps.forEach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(p=&gt;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clearTimeout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null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39B89D8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when auto-open checkbox changes, start auto behavior immediately if enabled</w:t>
      </w:r>
    </w:p>
    <w:p w14:paraId="7A7F142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'change'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autoOpenEl.checked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autoOpenEl.checked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clearTimeout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null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783643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C31D0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initialize</w:t>
      </w:r>
    </w:p>
    <w:p w14:paraId="5C3D721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setPresetFromDropdown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3C4E4F9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513EE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script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EE63FC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body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1AF21517" w14:textId="3EA74419" w:rsidR="001E653C" w:rsidRPr="001E653C" w:rsidRDefault="00E41D87" w:rsidP="001E653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&lt;/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eastAsia="ru-RU"/>
        </w:rPr>
        <w:t>html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&gt;</w:t>
      </w:r>
    </w:p>
    <w:p w14:paraId="541FD391" w14:textId="2825CC1A" w:rsidR="001E653C" w:rsidRDefault="001E653C" w:rsidP="001E653C">
      <w:pPr>
        <w:pStyle w:val="a5"/>
      </w:pPr>
      <w:r>
        <w:lastRenderedPageBreak/>
        <w:t xml:space="preserve">Приложение </w:t>
      </w:r>
      <w:r>
        <w:rPr>
          <w:lang w:val="en-US"/>
        </w:rPr>
        <w:t>B</w:t>
      </w:r>
      <w:r>
        <w:br/>
      </w:r>
      <w:r>
        <w:rPr>
          <w:caps w:val="0"/>
        </w:rPr>
        <w:t>Алгоритм вычисления вероятности мин</w:t>
      </w:r>
    </w:p>
    <w:p w14:paraId="6EF312EC" w14:textId="77777777" w:rsidR="001E653C" w:rsidRPr="001E653C" w:rsidRDefault="001E653C" w:rsidP="001E6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 xml:space="preserve">• </w:t>
      </w:r>
      <w:r w:rsidRPr="001E653C">
        <w:rPr>
          <w:rFonts w:eastAsia="Times New Roman" w:cs="Times New Roman"/>
          <w:b/>
          <w:bCs/>
          <w:szCs w:val="28"/>
          <w:lang w:eastAsia="ru-RU"/>
        </w:rPr>
        <w:t>Шаг 1.</w:t>
      </w:r>
      <w:r w:rsidRPr="001E653C">
        <w:rPr>
          <w:rFonts w:eastAsia="Times New Roman" w:cs="Times New Roman"/>
          <w:szCs w:val="28"/>
          <w:lang w:eastAsia="ru-RU"/>
        </w:rPr>
        <w:t xml:space="preserve"> Подсчитать общее количество закрытых клеток и количество уже помеченных флагами мин.</w:t>
      </w:r>
    </w:p>
    <w:p w14:paraId="7E29D2CE" w14:textId="77777777" w:rsidR="001E653C" w:rsidRPr="001E653C" w:rsidRDefault="001E653C" w:rsidP="001E6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 xml:space="preserve">• </w:t>
      </w:r>
      <w:r w:rsidRPr="001E653C">
        <w:rPr>
          <w:rFonts w:eastAsia="Times New Roman" w:cs="Times New Roman"/>
          <w:b/>
          <w:bCs/>
          <w:szCs w:val="28"/>
          <w:lang w:eastAsia="ru-RU"/>
        </w:rPr>
        <w:t>Шаг 2.</w:t>
      </w:r>
      <w:r w:rsidRPr="001E653C">
        <w:rPr>
          <w:rFonts w:eastAsia="Times New Roman" w:cs="Times New Roman"/>
          <w:szCs w:val="28"/>
          <w:lang w:eastAsia="ru-RU"/>
        </w:rPr>
        <w:t xml:space="preserve"> Сформировать </w:t>
      </w:r>
      <w:proofErr w:type="spellStart"/>
      <w:r w:rsidRPr="001E653C">
        <w:rPr>
          <w:rFonts w:eastAsia="Times New Roman" w:cs="Times New Roman"/>
          <w:i/>
          <w:iCs/>
          <w:szCs w:val="28"/>
          <w:lang w:eastAsia="ru-RU"/>
        </w:rPr>
        <w:t>фронтир</w:t>
      </w:r>
      <w:proofErr w:type="spellEnd"/>
      <w:r w:rsidRPr="001E653C">
        <w:rPr>
          <w:rFonts w:eastAsia="Times New Roman" w:cs="Times New Roman"/>
          <w:szCs w:val="28"/>
          <w:lang w:eastAsia="ru-RU"/>
        </w:rPr>
        <w:t xml:space="preserve"> — все закрытые клетки, которые соседствуют с открытыми числовыми клетками, и построить для них ограничения по количеству мин вокруг каждой такой числовой клетки.</w:t>
      </w:r>
    </w:p>
    <w:p w14:paraId="25891868" w14:textId="77777777" w:rsidR="001E653C" w:rsidRPr="001E653C" w:rsidRDefault="001E653C" w:rsidP="001E6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 xml:space="preserve">• </w:t>
      </w:r>
      <w:r w:rsidRPr="001E653C">
        <w:rPr>
          <w:rFonts w:eastAsia="Times New Roman" w:cs="Times New Roman"/>
          <w:b/>
          <w:bCs/>
          <w:szCs w:val="28"/>
          <w:lang w:eastAsia="ru-RU"/>
        </w:rPr>
        <w:t>Шаг 3.</w:t>
      </w:r>
      <w:r w:rsidRPr="001E653C">
        <w:rPr>
          <w:rFonts w:eastAsia="Times New Roman" w:cs="Times New Roman"/>
          <w:szCs w:val="28"/>
          <w:lang w:eastAsia="ru-RU"/>
        </w:rPr>
        <w:t xml:space="preserve"> Если </w:t>
      </w:r>
      <w:proofErr w:type="spellStart"/>
      <w:r w:rsidRPr="001E653C">
        <w:rPr>
          <w:rFonts w:eastAsia="Times New Roman" w:cs="Times New Roman"/>
          <w:szCs w:val="28"/>
          <w:lang w:eastAsia="ru-RU"/>
        </w:rPr>
        <w:t>фронтир</w:t>
      </w:r>
      <w:proofErr w:type="spellEnd"/>
      <w:r w:rsidRPr="001E653C">
        <w:rPr>
          <w:rFonts w:eastAsia="Times New Roman" w:cs="Times New Roman"/>
          <w:szCs w:val="28"/>
          <w:lang w:eastAsia="ru-RU"/>
        </w:rPr>
        <w:t xml:space="preserve"> пуст:</w:t>
      </w:r>
    </w:p>
    <w:p w14:paraId="177A1318" w14:textId="77777777" w:rsidR="001E653C" w:rsidRPr="001E653C" w:rsidRDefault="001E653C" w:rsidP="001E653C">
      <w:pPr>
        <w:numPr>
          <w:ilvl w:val="0"/>
          <w:numId w:val="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>считать, что вероятность мины одинакова для всех закрытых непомеченных клеток;</w:t>
      </w:r>
    </w:p>
    <w:p w14:paraId="413B33DE" w14:textId="77777777" w:rsidR="001E653C" w:rsidRPr="001E653C" w:rsidRDefault="001E653C" w:rsidP="001E653C">
      <w:pPr>
        <w:numPr>
          <w:ilvl w:val="0"/>
          <w:numId w:val="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>вернуть равномерное распределение.</w:t>
      </w:r>
    </w:p>
    <w:p w14:paraId="1741B5AD" w14:textId="77777777" w:rsidR="001E653C" w:rsidRPr="001E653C" w:rsidRDefault="001E653C" w:rsidP="001E6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 xml:space="preserve">• </w:t>
      </w:r>
      <w:r w:rsidRPr="001E653C">
        <w:rPr>
          <w:rFonts w:eastAsia="Times New Roman" w:cs="Times New Roman"/>
          <w:b/>
          <w:bCs/>
          <w:szCs w:val="28"/>
          <w:lang w:eastAsia="ru-RU"/>
        </w:rPr>
        <w:t>Шаг 4.</w:t>
      </w:r>
      <w:r w:rsidRPr="001E653C">
        <w:rPr>
          <w:rFonts w:eastAsia="Times New Roman" w:cs="Times New Roman"/>
          <w:szCs w:val="28"/>
          <w:lang w:eastAsia="ru-RU"/>
        </w:rPr>
        <w:t xml:space="preserve"> Если размер </w:t>
      </w:r>
      <w:proofErr w:type="spellStart"/>
      <w:r w:rsidRPr="001E653C">
        <w:rPr>
          <w:rFonts w:eastAsia="Times New Roman" w:cs="Times New Roman"/>
          <w:szCs w:val="28"/>
          <w:lang w:eastAsia="ru-RU"/>
        </w:rPr>
        <w:t>фронтира</w:t>
      </w:r>
      <w:proofErr w:type="spellEnd"/>
      <w:r w:rsidRPr="001E653C">
        <w:rPr>
          <w:rFonts w:eastAsia="Times New Roman" w:cs="Times New Roman"/>
          <w:szCs w:val="28"/>
          <w:lang w:eastAsia="ru-RU"/>
        </w:rPr>
        <w:t xml:space="preserve"> превышает допустимый предел:</w:t>
      </w:r>
    </w:p>
    <w:p w14:paraId="4EE36226" w14:textId="77777777" w:rsidR="001E653C" w:rsidRPr="001E653C" w:rsidRDefault="001E653C" w:rsidP="001E653C">
      <w:pPr>
        <w:numPr>
          <w:ilvl w:val="0"/>
          <w:numId w:val="4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>применить приближённую оценку;</w:t>
      </w:r>
    </w:p>
    <w:p w14:paraId="04391D68" w14:textId="77777777" w:rsidR="001E653C" w:rsidRPr="001E653C" w:rsidRDefault="001E653C" w:rsidP="001E653C">
      <w:pPr>
        <w:numPr>
          <w:ilvl w:val="0"/>
          <w:numId w:val="4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>назначить всем закрытым непомеченным клеткам одинаковую вероятность.</w:t>
      </w:r>
    </w:p>
    <w:p w14:paraId="1E29CAD7" w14:textId="77777777" w:rsidR="001E653C" w:rsidRPr="001E653C" w:rsidRDefault="001E653C" w:rsidP="001E6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 xml:space="preserve">• </w:t>
      </w:r>
      <w:r w:rsidRPr="001E653C">
        <w:rPr>
          <w:rFonts w:eastAsia="Times New Roman" w:cs="Times New Roman"/>
          <w:b/>
          <w:bCs/>
          <w:szCs w:val="28"/>
          <w:lang w:eastAsia="ru-RU"/>
        </w:rPr>
        <w:t>Шаг 5.</w:t>
      </w:r>
      <w:r w:rsidRPr="001E653C">
        <w:rPr>
          <w:rFonts w:eastAsia="Times New Roman" w:cs="Times New Roman"/>
          <w:szCs w:val="28"/>
          <w:lang w:eastAsia="ru-RU"/>
        </w:rPr>
        <w:t xml:space="preserve"> Перебрать все возможные расстановки мин во </w:t>
      </w:r>
      <w:proofErr w:type="spellStart"/>
      <w:r w:rsidRPr="001E653C">
        <w:rPr>
          <w:rFonts w:eastAsia="Times New Roman" w:cs="Times New Roman"/>
          <w:szCs w:val="28"/>
          <w:lang w:eastAsia="ru-RU"/>
        </w:rPr>
        <w:t>фронтире</w:t>
      </w:r>
      <w:proofErr w:type="spellEnd"/>
      <w:r w:rsidRPr="001E653C">
        <w:rPr>
          <w:rFonts w:eastAsia="Times New Roman" w:cs="Times New Roman"/>
          <w:szCs w:val="28"/>
          <w:lang w:eastAsia="ru-RU"/>
        </w:rPr>
        <w:t>, которые удовлетворяют всем ограничениям, и сохранить только корректные варианты.</w:t>
      </w:r>
    </w:p>
    <w:p w14:paraId="44576C74" w14:textId="77777777" w:rsidR="001E653C" w:rsidRPr="001E653C" w:rsidRDefault="001E653C" w:rsidP="001E6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 xml:space="preserve">• </w:t>
      </w:r>
      <w:r w:rsidRPr="001E653C">
        <w:rPr>
          <w:rFonts w:eastAsia="Times New Roman" w:cs="Times New Roman"/>
          <w:b/>
          <w:bCs/>
          <w:szCs w:val="28"/>
          <w:lang w:eastAsia="ru-RU"/>
        </w:rPr>
        <w:t>Шаг 6.</w:t>
      </w:r>
      <w:r w:rsidRPr="001E653C">
        <w:rPr>
          <w:rFonts w:eastAsia="Times New Roman" w:cs="Times New Roman"/>
          <w:szCs w:val="28"/>
          <w:lang w:eastAsia="ru-RU"/>
        </w:rPr>
        <w:t xml:space="preserve"> Если корректных вариантов не найдено:</w:t>
      </w:r>
    </w:p>
    <w:p w14:paraId="68E86984" w14:textId="77777777" w:rsidR="001E653C" w:rsidRPr="001E653C" w:rsidRDefault="001E653C" w:rsidP="001E653C">
      <w:pPr>
        <w:numPr>
          <w:ilvl w:val="0"/>
          <w:numId w:val="4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>перейти к равномерному распределению вероятностей для всех закрытых клеток.</w:t>
      </w:r>
    </w:p>
    <w:p w14:paraId="3724E2D1" w14:textId="77777777" w:rsidR="001E653C" w:rsidRPr="001E653C" w:rsidRDefault="001E653C" w:rsidP="001E6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 xml:space="preserve">• </w:t>
      </w:r>
      <w:r w:rsidRPr="001E653C">
        <w:rPr>
          <w:rFonts w:eastAsia="Times New Roman" w:cs="Times New Roman"/>
          <w:b/>
          <w:bCs/>
          <w:szCs w:val="28"/>
          <w:lang w:eastAsia="ru-RU"/>
        </w:rPr>
        <w:t>Шаг 7.</w:t>
      </w:r>
      <w:r w:rsidRPr="001E653C">
        <w:rPr>
          <w:rFonts w:eastAsia="Times New Roman" w:cs="Times New Roman"/>
          <w:szCs w:val="28"/>
          <w:lang w:eastAsia="ru-RU"/>
        </w:rPr>
        <w:t xml:space="preserve"> Для каждой клетки </w:t>
      </w:r>
      <w:proofErr w:type="spellStart"/>
      <w:r w:rsidRPr="001E653C">
        <w:rPr>
          <w:rFonts w:eastAsia="Times New Roman" w:cs="Times New Roman"/>
          <w:szCs w:val="28"/>
          <w:lang w:eastAsia="ru-RU"/>
        </w:rPr>
        <w:t>фронтира</w:t>
      </w:r>
      <w:proofErr w:type="spellEnd"/>
      <w:r w:rsidRPr="001E653C">
        <w:rPr>
          <w:rFonts w:eastAsia="Times New Roman" w:cs="Times New Roman"/>
          <w:szCs w:val="28"/>
          <w:lang w:eastAsia="ru-RU"/>
        </w:rPr>
        <w:t xml:space="preserve"> вычислить вероятность мины как долю вариантов, в которых в ней стоит мина.</w:t>
      </w:r>
    </w:p>
    <w:p w14:paraId="1D1E3B0D" w14:textId="77777777" w:rsidR="001E653C" w:rsidRPr="001E653C" w:rsidRDefault="001E653C" w:rsidP="001E6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eastAsia="Times New Roman" w:cs="Times New Roman"/>
          <w:szCs w:val="28"/>
          <w:lang w:eastAsia="ru-RU"/>
        </w:rPr>
      </w:pPr>
      <w:r w:rsidRPr="001E653C">
        <w:rPr>
          <w:rFonts w:eastAsia="Times New Roman" w:cs="Times New Roman"/>
          <w:szCs w:val="28"/>
          <w:lang w:eastAsia="ru-RU"/>
        </w:rPr>
        <w:t xml:space="preserve">• </w:t>
      </w:r>
      <w:r w:rsidRPr="001E653C">
        <w:rPr>
          <w:rFonts w:eastAsia="Times New Roman" w:cs="Times New Roman"/>
          <w:b/>
          <w:bCs/>
          <w:szCs w:val="28"/>
          <w:lang w:eastAsia="ru-RU"/>
        </w:rPr>
        <w:t>Шаг 8.</w:t>
      </w:r>
      <w:r w:rsidRPr="001E653C">
        <w:rPr>
          <w:rFonts w:eastAsia="Times New Roman" w:cs="Times New Roman"/>
          <w:szCs w:val="28"/>
          <w:lang w:eastAsia="ru-RU"/>
        </w:rPr>
        <w:t xml:space="preserve"> Оставшиеся мины равномерно распределить между закрытыми клетками вне </w:t>
      </w:r>
      <w:proofErr w:type="spellStart"/>
      <w:r w:rsidRPr="001E653C">
        <w:rPr>
          <w:rFonts w:eastAsia="Times New Roman" w:cs="Times New Roman"/>
          <w:szCs w:val="28"/>
          <w:lang w:eastAsia="ru-RU"/>
        </w:rPr>
        <w:t>фронтира</w:t>
      </w:r>
      <w:proofErr w:type="spellEnd"/>
      <w:r w:rsidRPr="001E653C">
        <w:rPr>
          <w:rFonts w:eastAsia="Times New Roman" w:cs="Times New Roman"/>
          <w:szCs w:val="28"/>
          <w:lang w:eastAsia="ru-RU"/>
        </w:rPr>
        <w:t xml:space="preserve"> и вернуть итоговые вероятности.</w:t>
      </w:r>
    </w:p>
    <w:p w14:paraId="5D439C51" w14:textId="7971B9CE" w:rsidR="001E653C" w:rsidRPr="001E653C" w:rsidRDefault="001E653C" w:rsidP="001E65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b/>
          <w:color w:val="333333"/>
          <w:sz w:val="20"/>
          <w:szCs w:val="20"/>
          <w:lang w:eastAsia="ru-RU"/>
        </w:rPr>
      </w:pPr>
      <w:bookmarkStart w:id="13" w:name="_GoBack"/>
      <w:bookmarkEnd w:id="13"/>
    </w:p>
    <w:sectPr w:rsidR="001E653C" w:rsidRPr="001E653C" w:rsidSect="00A018A3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573F723" w14:textId="77777777" w:rsidR="009C7D11" w:rsidRDefault="009C7D11" w:rsidP="00A018A3">
      <w:pPr>
        <w:spacing w:line="240" w:lineRule="auto"/>
      </w:pPr>
      <w:r>
        <w:separator/>
      </w:r>
    </w:p>
  </w:endnote>
  <w:endnote w:type="continuationSeparator" w:id="0">
    <w:p w14:paraId="69E1577A" w14:textId="77777777" w:rsidR="009C7D11" w:rsidRDefault="009C7D11" w:rsidP="00A018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13279012"/>
      <w:docPartObj>
        <w:docPartGallery w:val="Page Numbers (Bottom of Page)"/>
        <w:docPartUnique/>
      </w:docPartObj>
    </w:sdtPr>
    <w:sdtEndPr/>
    <w:sdtContent>
      <w:p w14:paraId="2C4685F2" w14:textId="2F8B913B" w:rsidR="00AB25B4" w:rsidRDefault="00AB25B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653C">
          <w:rPr>
            <w:noProof/>
          </w:rPr>
          <w:t>29</w:t>
        </w:r>
        <w:r>
          <w:fldChar w:fldCharType="end"/>
        </w:r>
      </w:p>
    </w:sdtContent>
  </w:sdt>
  <w:p w14:paraId="38A98900" w14:textId="77777777" w:rsidR="00AB25B4" w:rsidRDefault="00AB25B4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941FB2D" w14:textId="77777777" w:rsidR="009C7D11" w:rsidRDefault="009C7D11" w:rsidP="00A018A3">
      <w:pPr>
        <w:spacing w:line="240" w:lineRule="auto"/>
      </w:pPr>
      <w:r>
        <w:separator/>
      </w:r>
    </w:p>
  </w:footnote>
  <w:footnote w:type="continuationSeparator" w:id="0">
    <w:p w14:paraId="6B2CBF1B" w14:textId="77777777" w:rsidR="009C7D11" w:rsidRDefault="009C7D11" w:rsidP="00A018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15BF0"/>
    <w:multiLevelType w:val="multilevel"/>
    <w:tmpl w:val="87D2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05230"/>
    <w:multiLevelType w:val="hybridMultilevel"/>
    <w:tmpl w:val="541E7E8C"/>
    <w:lvl w:ilvl="0" w:tplc="D480AC74">
      <w:start w:val="1"/>
      <w:numFmt w:val="decimal"/>
      <w:lvlText w:val="%1)"/>
      <w:lvlJc w:val="left"/>
      <w:pPr>
        <w:ind w:left="1338" w:hanging="6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34D5DDB"/>
    <w:multiLevelType w:val="multilevel"/>
    <w:tmpl w:val="EE4A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B183B"/>
    <w:multiLevelType w:val="multilevel"/>
    <w:tmpl w:val="A934D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EF1D25"/>
    <w:multiLevelType w:val="hybridMultilevel"/>
    <w:tmpl w:val="AC548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995442"/>
    <w:multiLevelType w:val="hybridMultilevel"/>
    <w:tmpl w:val="5AFE4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077248B9"/>
    <w:multiLevelType w:val="hybridMultilevel"/>
    <w:tmpl w:val="477267C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0DBD4332"/>
    <w:multiLevelType w:val="multilevel"/>
    <w:tmpl w:val="38F8F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932D6C"/>
    <w:multiLevelType w:val="hybridMultilevel"/>
    <w:tmpl w:val="A0A8E35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41112DB"/>
    <w:multiLevelType w:val="multilevel"/>
    <w:tmpl w:val="335A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55920"/>
    <w:multiLevelType w:val="multilevel"/>
    <w:tmpl w:val="B042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0A7C75"/>
    <w:multiLevelType w:val="multilevel"/>
    <w:tmpl w:val="EFE4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2877CC"/>
    <w:multiLevelType w:val="multilevel"/>
    <w:tmpl w:val="2ACE8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935130"/>
    <w:multiLevelType w:val="multilevel"/>
    <w:tmpl w:val="AA786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D63034"/>
    <w:multiLevelType w:val="multilevel"/>
    <w:tmpl w:val="056A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D6B3B"/>
    <w:multiLevelType w:val="hybridMultilevel"/>
    <w:tmpl w:val="462C6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3B46A4"/>
    <w:multiLevelType w:val="hybridMultilevel"/>
    <w:tmpl w:val="995CD768"/>
    <w:lvl w:ilvl="0" w:tplc="9EF6CB1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93771A"/>
    <w:multiLevelType w:val="multilevel"/>
    <w:tmpl w:val="EF66A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17288E"/>
    <w:multiLevelType w:val="multilevel"/>
    <w:tmpl w:val="1C64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B560E5"/>
    <w:multiLevelType w:val="hybridMultilevel"/>
    <w:tmpl w:val="D8E443E2"/>
    <w:lvl w:ilvl="0" w:tplc="DF22DFD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2D8E66E9"/>
    <w:multiLevelType w:val="multilevel"/>
    <w:tmpl w:val="715C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DB70A64"/>
    <w:multiLevelType w:val="hybridMultilevel"/>
    <w:tmpl w:val="88FEE5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35AC4249"/>
    <w:multiLevelType w:val="multilevel"/>
    <w:tmpl w:val="3BF0B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B7517D"/>
    <w:multiLevelType w:val="hybridMultilevel"/>
    <w:tmpl w:val="F2868A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ADB014B"/>
    <w:multiLevelType w:val="hybridMultilevel"/>
    <w:tmpl w:val="A90A8794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5" w15:restartNumberingAfterBreak="0">
    <w:nsid w:val="4D4D42E9"/>
    <w:multiLevelType w:val="multilevel"/>
    <w:tmpl w:val="2CA6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1A56A2"/>
    <w:multiLevelType w:val="multilevel"/>
    <w:tmpl w:val="A9E4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63522E"/>
    <w:multiLevelType w:val="multilevel"/>
    <w:tmpl w:val="DB48E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AD4CAD"/>
    <w:multiLevelType w:val="multilevel"/>
    <w:tmpl w:val="B6BA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1F78B6"/>
    <w:multiLevelType w:val="multilevel"/>
    <w:tmpl w:val="F59E77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5D7F75"/>
    <w:multiLevelType w:val="multilevel"/>
    <w:tmpl w:val="E38A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EC667C"/>
    <w:multiLevelType w:val="hybridMultilevel"/>
    <w:tmpl w:val="E8C8ECF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5B1036A7"/>
    <w:multiLevelType w:val="hybridMultilevel"/>
    <w:tmpl w:val="FE06D87C"/>
    <w:lvl w:ilvl="0" w:tplc="ACE697A4">
      <w:start w:val="1"/>
      <w:numFmt w:val="decimal"/>
      <w:lvlText w:val="%1."/>
      <w:lvlJc w:val="left"/>
      <w:pPr>
        <w:ind w:left="1068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5BA920C5"/>
    <w:multiLevelType w:val="multilevel"/>
    <w:tmpl w:val="9FD41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FF2B2E"/>
    <w:multiLevelType w:val="hybridMultilevel"/>
    <w:tmpl w:val="6DC0E7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99953B6"/>
    <w:multiLevelType w:val="multilevel"/>
    <w:tmpl w:val="6FC8C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1070D3"/>
    <w:multiLevelType w:val="hybridMultilevel"/>
    <w:tmpl w:val="29BEA54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70DE39D9"/>
    <w:multiLevelType w:val="multilevel"/>
    <w:tmpl w:val="02B665F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8" w15:restartNumberingAfterBreak="0">
    <w:nsid w:val="759C34D9"/>
    <w:multiLevelType w:val="hybridMultilevel"/>
    <w:tmpl w:val="30966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D57949"/>
    <w:multiLevelType w:val="multilevel"/>
    <w:tmpl w:val="8C203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B30F00"/>
    <w:multiLevelType w:val="hybridMultilevel"/>
    <w:tmpl w:val="45F6775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 w15:restartNumberingAfterBreak="0">
    <w:nsid w:val="7E500A00"/>
    <w:multiLevelType w:val="multilevel"/>
    <w:tmpl w:val="B2B41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1"/>
  </w:num>
  <w:num w:numId="3">
    <w:abstractNumId w:val="40"/>
  </w:num>
  <w:num w:numId="4">
    <w:abstractNumId w:val="36"/>
  </w:num>
  <w:num w:numId="5">
    <w:abstractNumId w:val="31"/>
  </w:num>
  <w:num w:numId="6">
    <w:abstractNumId w:val="23"/>
  </w:num>
  <w:num w:numId="7">
    <w:abstractNumId w:val="8"/>
  </w:num>
  <w:num w:numId="8">
    <w:abstractNumId w:val="24"/>
  </w:num>
  <w:num w:numId="9">
    <w:abstractNumId w:val="5"/>
  </w:num>
  <w:num w:numId="1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2"/>
  </w:num>
  <w:num w:numId="12">
    <w:abstractNumId w:val="34"/>
  </w:num>
  <w:num w:numId="13">
    <w:abstractNumId w:val="19"/>
  </w:num>
  <w:num w:numId="14">
    <w:abstractNumId w:val="15"/>
  </w:num>
  <w:num w:numId="15">
    <w:abstractNumId w:val="1"/>
  </w:num>
  <w:num w:numId="16">
    <w:abstractNumId w:val="29"/>
  </w:num>
  <w:num w:numId="1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6"/>
  </w:num>
  <w:num w:numId="19">
    <w:abstractNumId w:val="35"/>
  </w:num>
  <w:num w:numId="20">
    <w:abstractNumId w:val="26"/>
  </w:num>
  <w:num w:numId="21">
    <w:abstractNumId w:val="27"/>
  </w:num>
  <w:num w:numId="22">
    <w:abstractNumId w:val="17"/>
  </w:num>
  <w:num w:numId="23">
    <w:abstractNumId w:val="37"/>
  </w:num>
  <w:num w:numId="24">
    <w:abstractNumId w:val="12"/>
  </w:num>
  <w:num w:numId="25">
    <w:abstractNumId w:val="13"/>
  </w:num>
  <w:num w:numId="26">
    <w:abstractNumId w:val="22"/>
  </w:num>
  <w:num w:numId="27">
    <w:abstractNumId w:val="3"/>
  </w:num>
  <w:num w:numId="28">
    <w:abstractNumId w:val="30"/>
  </w:num>
  <w:num w:numId="29">
    <w:abstractNumId w:val="11"/>
  </w:num>
  <w:num w:numId="30">
    <w:abstractNumId w:val="33"/>
  </w:num>
  <w:num w:numId="31">
    <w:abstractNumId w:val="18"/>
  </w:num>
  <w:num w:numId="32">
    <w:abstractNumId w:val="7"/>
  </w:num>
  <w:num w:numId="33">
    <w:abstractNumId w:val="41"/>
  </w:num>
  <w:num w:numId="34">
    <w:abstractNumId w:val="2"/>
  </w:num>
  <w:num w:numId="35">
    <w:abstractNumId w:val="39"/>
  </w:num>
  <w:num w:numId="36">
    <w:abstractNumId w:val="10"/>
  </w:num>
  <w:num w:numId="37">
    <w:abstractNumId w:val="20"/>
  </w:num>
  <w:num w:numId="38">
    <w:abstractNumId w:val="25"/>
  </w:num>
  <w:num w:numId="39">
    <w:abstractNumId w:val="28"/>
  </w:num>
  <w:num w:numId="40">
    <w:abstractNumId w:val="14"/>
  </w:num>
  <w:num w:numId="41">
    <w:abstractNumId w:val="9"/>
  </w:num>
  <w:num w:numId="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4C4"/>
    <w:rsid w:val="00004CD2"/>
    <w:rsid w:val="0000738D"/>
    <w:rsid w:val="0001445F"/>
    <w:rsid w:val="000171AC"/>
    <w:rsid w:val="00025FB6"/>
    <w:rsid w:val="00026CAB"/>
    <w:rsid w:val="00027A4F"/>
    <w:rsid w:val="00033FAD"/>
    <w:rsid w:val="00035563"/>
    <w:rsid w:val="00042B20"/>
    <w:rsid w:val="000476D9"/>
    <w:rsid w:val="00050004"/>
    <w:rsid w:val="00051746"/>
    <w:rsid w:val="0005718E"/>
    <w:rsid w:val="00064BC9"/>
    <w:rsid w:val="0006589A"/>
    <w:rsid w:val="00073675"/>
    <w:rsid w:val="0007595F"/>
    <w:rsid w:val="00075A84"/>
    <w:rsid w:val="00080674"/>
    <w:rsid w:val="00080F8C"/>
    <w:rsid w:val="000940E4"/>
    <w:rsid w:val="000959FB"/>
    <w:rsid w:val="000A69D9"/>
    <w:rsid w:val="000B1245"/>
    <w:rsid w:val="000B2A35"/>
    <w:rsid w:val="000B73BA"/>
    <w:rsid w:val="000E0B42"/>
    <w:rsid w:val="000E47AA"/>
    <w:rsid w:val="001040AF"/>
    <w:rsid w:val="001040E8"/>
    <w:rsid w:val="00104A69"/>
    <w:rsid w:val="00106660"/>
    <w:rsid w:val="00106D45"/>
    <w:rsid w:val="00106DA3"/>
    <w:rsid w:val="00117296"/>
    <w:rsid w:val="0014196E"/>
    <w:rsid w:val="00143FF6"/>
    <w:rsid w:val="00145535"/>
    <w:rsid w:val="00146BA8"/>
    <w:rsid w:val="001473A7"/>
    <w:rsid w:val="001476CF"/>
    <w:rsid w:val="001504C4"/>
    <w:rsid w:val="0015199C"/>
    <w:rsid w:val="00166F3A"/>
    <w:rsid w:val="0017396E"/>
    <w:rsid w:val="0018556D"/>
    <w:rsid w:val="0018595F"/>
    <w:rsid w:val="001A008A"/>
    <w:rsid w:val="001B6596"/>
    <w:rsid w:val="001D47B0"/>
    <w:rsid w:val="001E0A9A"/>
    <w:rsid w:val="001E4F7B"/>
    <w:rsid w:val="001E5AF3"/>
    <w:rsid w:val="001E653C"/>
    <w:rsid w:val="001E7DBC"/>
    <w:rsid w:val="001F27CF"/>
    <w:rsid w:val="001F52FF"/>
    <w:rsid w:val="001F7E33"/>
    <w:rsid w:val="002028F7"/>
    <w:rsid w:val="0021207B"/>
    <w:rsid w:val="00215D18"/>
    <w:rsid w:val="002163A0"/>
    <w:rsid w:val="00217777"/>
    <w:rsid w:val="00225319"/>
    <w:rsid w:val="00230C9E"/>
    <w:rsid w:val="0026588E"/>
    <w:rsid w:val="002717B8"/>
    <w:rsid w:val="00273079"/>
    <w:rsid w:val="00274ECA"/>
    <w:rsid w:val="00275C14"/>
    <w:rsid w:val="00293376"/>
    <w:rsid w:val="0029552D"/>
    <w:rsid w:val="00296D4A"/>
    <w:rsid w:val="002A57E8"/>
    <w:rsid w:val="002A5B10"/>
    <w:rsid w:val="002A63D0"/>
    <w:rsid w:val="002B2F85"/>
    <w:rsid w:val="002C0460"/>
    <w:rsid w:val="002C7676"/>
    <w:rsid w:val="002D6009"/>
    <w:rsid w:val="002F1D0F"/>
    <w:rsid w:val="002F3624"/>
    <w:rsid w:val="002F6531"/>
    <w:rsid w:val="0030072B"/>
    <w:rsid w:val="003034AF"/>
    <w:rsid w:val="0030409B"/>
    <w:rsid w:val="0030470D"/>
    <w:rsid w:val="00305B9C"/>
    <w:rsid w:val="003070B4"/>
    <w:rsid w:val="00326E72"/>
    <w:rsid w:val="00336B99"/>
    <w:rsid w:val="003436B2"/>
    <w:rsid w:val="00346A69"/>
    <w:rsid w:val="0035217F"/>
    <w:rsid w:val="00366CD6"/>
    <w:rsid w:val="00383DD2"/>
    <w:rsid w:val="00385E12"/>
    <w:rsid w:val="0038638C"/>
    <w:rsid w:val="003A1015"/>
    <w:rsid w:val="003A1C1E"/>
    <w:rsid w:val="003B670C"/>
    <w:rsid w:val="003B676F"/>
    <w:rsid w:val="003C0A53"/>
    <w:rsid w:val="003C54C3"/>
    <w:rsid w:val="003D2844"/>
    <w:rsid w:val="003D665B"/>
    <w:rsid w:val="003E4C90"/>
    <w:rsid w:val="003E6CE5"/>
    <w:rsid w:val="003E6D8A"/>
    <w:rsid w:val="003F262C"/>
    <w:rsid w:val="003F2F6E"/>
    <w:rsid w:val="00400EC2"/>
    <w:rsid w:val="00401EF7"/>
    <w:rsid w:val="004047A2"/>
    <w:rsid w:val="00416DD3"/>
    <w:rsid w:val="004212BE"/>
    <w:rsid w:val="004229FF"/>
    <w:rsid w:val="00425766"/>
    <w:rsid w:val="004408BB"/>
    <w:rsid w:val="00441B46"/>
    <w:rsid w:val="00444D2E"/>
    <w:rsid w:val="00450534"/>
    <w:rsid w:val="00470CC1"/>
    <w:rsid w:val="00471EDC"/>
    <w:rsid w:val="00475215"/>
    <w:rsid w:val="0048076C"/>
    <w:rsid w:val="004845D3"/>
    <w:rsid w:val="00490387"/>
    <w:rsid w:val="0049631E"/>
    <w:rsid w:val="004B20A9"/>
    <w:rsid w:val="004B2130"/>
    <w:rsid w:val="004B2F96"/>
    <w:rsid w:val="004C4FF0"/>
    <w:rsid w:val="004D7D2E"/>
    <w:rsid w:val="004F5ACE"/>
    <w:rsid w:val="0050331F"/>
    <w:rsid w:val="00516151"/>
    <w:rsid w:val="00521F7D"/>
    <w:rsid w:val="00523C1D"/>
    <w:rsid w:val="0052480D"/>
    <w:rsid w:val="00526601"/>
    <w:rsid w:val="00535CE7"/>
    <w:rsid w:val="0053712F"/>
    <w:rsid w:val="0053739D"/>
    <w:rsid w:val="00550836"/>
    <w:rsid w:val="00550920"/>
    <w:rsid w:val="0055444F"/>
    <w:rsid w:val="00556A95"/>
    <w:rsid w:val="00560DE9"/>
    <w:rsid w:val="005624D0"/>
    <w:rsid w:val="0056613F"/>
    <w:rsid w:val="00573A31"/>
    <w:rsid w:val="005A2AB1"/>
    <w:rsid w:val="005B0CB6"/>
    <w:rsid w:val="005B144A"/>
    <w:rsid w:val="005B42B4"/>
    <w:rsid w:val="005B5032"/>
    <w:rsid w:val="005C4DED"/>
    <w:rsid w:val="005E1281"/>
    <w:rsid w:val="005E3B27"/>
    <w:rsid w:val="005E7055"/>
    <w:rsid w:val="005E775C"/>
    <w:rsid w:val="005F4119"/>
    <w:rsid w:val="005F5C8B"/>
    <w:rsid w:val="005F5F9B"/>
    <w:rsid w:val="006012A7"/>
    <w:rsid w:val="006022F8"/>
    <w:rsid w:val="00607DCD"/>
    <w:rsid w:val="0061191F"/>
    <w:rsid w:val="00612A24"/>
    <w:rsid w:val="00615344"/>
    <w:rsid w:val="00617E58"/>
    <w:rsid w:val="0063327E"/>
    <w:rsid w:val="00633D77"/>
    <w:rsid w:val="00636922"/>
    <w:rsid w:val="00641362"/>
    <w:rsid w:val="00644BD9"/>
    <w:rsid w:val="0065283E"/>
    <w:rsid w:val="00652931"/>
    <w:rsid w:val="00661316"/>
    <w:rsid w:val="00666FA7"/>
    <w:rsid w:val="0067083B"/>
    <w:rsid w:val="006727A8"/>
    <w:rsid w:val="0068283E"/>
    <w:rsid w:val="0068553D"/>
    <w:rsid w:val="0069422A"/>
    <w:rsid w:val="006951E6"/>
    <w:rsid w:val="00696AA6"/>
    <w:rsid w:val="006A39BA"/>
    <w:rsid w:val="006B29BD"/>
    <w:rsid w:val="006C2C57"/>
    <w:rsid w:val="006C33BE"/>
    <w:rsid w:val="006C3CA3"/>
    <w:rsid w:val="006D2640"/>
    <w:rsid w:val="006D4FB9"/>
    <w:rsid w:val="007013AA"/>
    <w:rsid w:val="00707D36"/>
    <w:rsid w:val="00710335"/>
    <w:rsid w:val="00711C84"/>
    <w:rsid w:val="0072597E"/>
    <w:rsid w:val="00730C18"/>
    <w:rsid w:val="007358DC"/>
    <w:rsid w:val="0074294D"/>
    <w:rsid w:val="007431E0"/>
    <w:rsid w:val="00752F8E"/>
    <w:rsid w:val="00756E37"/>
    <w:rsid w:val="007754F0"/>
    <w:rsid w:val="00782910"/>
    <w:rsid w:val="00784160"/>
    <w:rsid w:val="00787B74"/>
    <w:rsid w:val="00792553"/>
    <w:rsid w:val="007B0ECD"/>
    <w:rsid w:val="007B30CE"/>
    <w:rsid w:val="007B3FAD"/>
    <w:rsid w:val="007B6FDD"/>
    <w:rsid w:val="007C2D1F"/>
    <w:rsid w:val="007C7889"/>
    <w:rsid w:val="007D04D9"/>
    <w:rsid w:val="007D3913"/>
    <w:rsid w:val="007E22CF"/>
    <w:rsid w:val="007E47CB"/>
    <w:rsid w:val="007F16AA"/>
    <w:rsid w:val="007F221D"/>
    <w:rsid w:val="007F31B9"/>
    <w:rsid w:val="00811E91"/>
    <w:rsid w:val="008247C9"/>
    <w:rsid w:val="00826706"/>
    <w:rsid w:val="00841301"/>
    <w:rsid w:val="008448E9"/>
    <w:rsid w:val="00855A84"/>
    <w:rsid w:val="00857B87"/>
    <w:rsid w:val="008631F7"/>
    <w:rsid w:val="008809D8"/>
    <w:rsid w:val="0089030D"/>
    <w:rsid w:val="008918B8"/>
    <w:rsid w:val="00894FC5"/>
    <w:rsid w:val="00897DC0"/>
    <w:rsid w:val="008A7A66"/>
    <w:rsid w:val="008B1660"/>
    <w:rsid w:val="008C0632"/>
    <w:rsid w:val="008C074B"/>
    <w:rsid w:val="008C167C"/>
    <w:rsid w:val="008C1795"/>
    <w:rsid w:val="008C3971"/>
    <w:rsid w:val="008C6A6F"/>
    <w:rsid w:val="008D0AB7"/>
    <w:rsid w:val="008D5654"/>
    <w:rsid w:val="008F2692"/>
    <w:rsid w:val="008F31F8"/>
    <w:rsid w:val="00902BE4"/>
    <w:rsid w:val="0091025D"/>
    <w:rsid w:val="00911DE9"/>
    <w:rsid w:val="0092128E"/>
    <w:rsid w:val="00922CDF"/>
    <w:rsid w:val="00923A97"/>
    <w:rsid w:val="00924DA5"/>
    <w:rsid w:val="00932432"/>
    <w:rsid w:val="00934ABE"/>
    <w:rsid w:val="00936BAC"/>
    <w:rsid w:val="00937E7D"/>
    <w:rsid w:val="00942ED0"/>
    <w:rsid w:val="00944BC8"/>
    <w:rsid w:val="0095328A"/>
    <w:rsid w:val="00956E56"/>
    <w:rsid w:val="0096381A"/>
    <w:rsid w:val="009645D7"/>
    <w:rsid w:val="0097438D"/>
    <w:rsid w:val="0098197D"/>
    <w:rsid w:val="0098468C"/>
    <w:rsid w:val="009859F9"/>
    <w:rsid w:val="00986519"/>
    <w:rsid w:val="009A4770"/>
    <w:rsid w:val="009A5657"/>
    <w:rsid w:val="009B23EC"/>
    <w:rsid w:val="009C4999"/>
    <w:rsid w:val="009C6708"/>
    <w:rsid w:val="009C6955"/>
    <w:rsid w:val="009C7605"/>
    <w:rsid w:val="009C7D11"/>
    <w:rsid w:val="009E047C"/>
    <w:rsid w:val="009E6C1C"/>
    <w:rsid w:val="009F60AB"/>
    <w:rsid w:val="00A018A3"/>
    <w:rsid w:val="00A04C35"/>
    <w:rsid w:val="00A0620C"/>
    <w:rsid w:val="00A07081"/>
    <w:rsid w:val="00A1538C"/>
    <w:rsid w:val="00A236EB"/>
    <w:rsid w:val="00A327BE"/>
    <w:rsid w:val="00A32ED8"/>
    <w:rsid w:val="00A41512"/>
    <w:rsid w:val="00A450FC"/>
    <w:rsid w:val="00A530CC"/>
    <w:rsid w:val="00A65768"/>
    <w:rsid w:val="00A72639"/>
    <w:rsid w:val="00A72C07"/>
    <w:rsid w:val="00A74244"/>
    <w:rsid w:val="00A7529B"/>
    <w:rsid w:val="00A76DC8"/>
    <w:rsid w:val="00A85BB5"/>
    <w:rsid w:val="00A9183F"/>
    <w:rsid w:val="00AA415F"/>
    <w:rsid w:val="00AA54F1"/>
    <w:rsid w:val="00AB02C4"/>
    <w:rsid w:val="00AB25B4"/>
    <w:rsid w:val="00AC257B"/>
    <w:rsid w:val="00AD1E7C"/>
    <w:rsid w:val="00AD54BF"/>
    <w:rsid w:val="00AD6028"/>
    <w:rsid w:val="00AF7F71"/>
    <w:rsid w:val="00B01409"/>
    <w:rsid w:val="00B0142C"/>
    <w:rsid w:val="00B02129"/>
    <w:rsid w:val="00B029F4"/>
    <w:rsid w:val="00B02D8D"/>
    <w:rsid w:val="00B11BA4"/>
    <w:rsid w:val="00B11E64"/>
    <w:rsid w:val="00B14D2B"/>
    <w:rsid w:val="00B21295"/>
    <w:rsid w:val="00B22112"/>
    <w:rsid w:val="00B24147"/>
    <w:rsid w:val="00B33A1B"/>
    <w:rsid w:val="00B41267"/>
    <w:rsid w:val="00B46EDE"/>
    <w:rsid w:val="00B61DC3"/>
    <w:rsid w:val="00B634E1"/>
    <w:rsid w:val="00B67758"/>
    <w:rsid w:val="00B71292"/>
    <w:rsid w:val="00B71E86"/>
    <w:rsid w:val="00B72607"/>
    <w:rsid w:val="00B72ED8"/>
    <w:rsid w:val="00B74A89"/>
    <w:rsid w:val="00B82109"/>
    <w:rsid w:val="00B923C2"/>
    <w:rsid w:val="00B93665"/>
    <w:rsid w:val="00BA00E3"/>
    <w:rsid w:val="00BA1EAC"/>
    <w:rsid w:val="00BA65A5"/>
    <w:rsid w:val="00BB60D0"/>
    <w:rsid w:val="00BC0877"/>
    <w:rsid w:val="00BC19D7"/>
    <w:rsid w:val="00BD7A8A"/>
    <w:rsid w:val="00BE5D9C"/>
    <w:rsid w:val="00BF5E48"/>
    <w:rsid w:val="00BF6C5D"/>
    <w:rsid w:val="00C0077F"/>
    <w:rsid w:val="00C02C1A"/>
    <w:rsid w:val="00C2383E"/>
    <w:rsid w:val="00C32643"/>
    <w:rsid w:val="00C362B5"/>
    <w:rsid w:val="00C36F65"/>
    <w:rsid w:val="00C40F1D"/>
    <w:rsid w:val="00C44AF3"/>
    <w:rsid w:val="00C450AB"/>
    <w:rsid w:val="00C56027"/>
    <w:rsid w:val="00C60864"/>
    <w:rsid w:val="00C622D3"/>
    <w:rsid w:val="00C801C5"/>
    <w:rsid w:val="00C80AFC"/>
    <w:rsid w:val="00C81323"/>
    <w:rsid w:val="00C87A12"/>
    <w:rsid w:val="00C91FE8"/>
    <w:rsid w:val="00C9611B"/>
    <w:rsid w:val="00C96CCB"/>
    <w:rsid w:val="00CB6A7E"/>
    <w:rsid w:val="00CB7FC5"/>
    <w:rsid w:val="00CC5992"/>
    <w:rsid w:val="00CD3286"/>
    <w:rsid w:val="00CD36A8"/>
    <w:rsid w:val="00CD3AEA"/>
    <w:rsid w:val="00CE4D56"/>
    <w:rsid w:val="00CF36D3"/>
    <w:rsid w:val="00CF3D58"/>
    <w:rsid w:val="00D16AE1"/>
    <w:rsid w:val="00D21B88"/>
    <w:rsid w:val="00D260E2"/>
    <w:rsid w:val="00D32B6B"/>
    <w:rsid w:val="00D35D4D"/>
    <w:rsid w:val="00D4376F"/>
    <w:rsid w:val="00D503DB"/>
    <w:rsid w:val="00D50FC7"/>
    <w:rsid w:val="00D52D48"/>
    <w:rsid w:val="00D537AC"/>
    <w:rsid w:val="00D61540"/>
    <w:rsid w:val="00D65FC9"/>
    <w:rsid w:val="00D714B8"/>
    <w:rsid w:val="00D71CF7"/>
    <w:rsid w:val="00D7656C"/>
    <w:rsid w:val="00D84C0A"/>
    <w:rsid w:val="00D90644"/>
    <w:rsid w:val="00D91A23"/>
    <w:rsid w:val="00DB42CB"/>
    <w:rsid w:val="00DB79A5"/>
    <w:rsid w:val="00DC096C"/>
    <w:rsid w:val="00DC13E0"/>
    <w:rsid w:val="00DC53DA"/>
    <w:rsid w:val="00DC68A8"/>
    <w:rsid w:val="00DD1DC0"/>
    <w:rsid w:val="00DD61E9"/>
    <w:rsid w:val="00DE5972"/>
    <w:rsid w:val="00DE6614"/>
    <w:rsid w:val="00DE69A8"/>
    <w:rsid w:val="00DF20A1"/>
    <w:rsid w:val="00E0400A"/>
    <w:rsid w:val="00E06072"/>
    <w:rsid w:val="00E06DB3"/>
    <w:rsid w:val="00E11A25"/>
    <w:rsid w:val="00E13B70"/>
    <w:rsid w:val="00E204F3"/>
    <w:rsid w:val="00E342E3"/>
    <w:rsid w:val="00E37175"/>
    <w:rsid w:val="00E37A72"/>
    <w:rsid w:val="00E40729"/>
    <w:rsid w:val="00E41D87"/>
    <w:rsid w:val="00E42B08"/>
    <w:rsid w:val="00E47166"/>
    <w:rsid w:val="00E61951"/>
    <w:rsid w:val="00E6246D"/>
    <w:rsid w:val="00E6445C"/>
    <w:rsid w:val="00E76BBF"/>
    <w:rsid w:val="00E86883"/>
    <w:rsid w:val="00EB176F"/>
    <w:rsid w:val="00EC00E4"/>
    <w:rsid w:val="00EC18E2"/>
    <w:rsid w:val="00EC23C3"/>
    <w:rsid w:val="00EC3025"/>
    <w:rsid w:val="00ED2F68"/>
    <w:rsid w:val="00EF0149"/>
    <w:rsid w:val="00F071DA"/>
    <w:rsid w:val="00F15719"/>
    <w:rsid w:val="00F165D7"/>
    <w:rsid w:val="00F17FEA"/>
    <w:rsid w:val="00F2125D"/>
    <w:rsid w:val="00F25D6A"/>
    <w:rsid w:val="00F2680F"/>
    <w:rsid w:val="00F3756E"/>
    <w:rsid w:val="00F37EBC"/>
    <w:rsid w:val="00F525E4"/>
    <w:rsid w:val="00F718FC"/>
    <w:rsid w:val="00F75E42"/>
    <w:rsid w:val="00FB23F2"/>
    <w:rsid w:val="00FB2412"/>
    <w:rsid w:val="00FB73E0"/>
    <w:rsid w:val="00FC3B12"/>
    <w:rsid w:val="00FD590D"/>
    <w:rsid w:val="00FE5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A753F"/>
  <w15:chartTrackingRefBased/>
  <w15:docId w15:val="{CFD64307-434D-46C4-A789-68AA3AF2C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E5D9C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4C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4A8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03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рмальный"/>
    <w:basedOn w:val="a"/>
    <w:link w:val="a4"/>
    <w:autoRedefine/>
    <w:qFormat/>
    <w:rsid w:val="00707D36"/>
    <w:pPr>
      <w:spacing w:line="256" w:lineRule="auto"/>
    </w:pPr>
    <w:rPr>
      <w:rFonts w:eastAsia="Times New Roman"/>
      <w:lang w:eastAsia="ru-RU"/>
    </w:rPr>
  </w:style>
  <w:style w:type="character" w:customStyle="1" w:styleId="a4">
    <w:name w:val="нормальный Знак"/>
    <w:basedOn w:val="a0"/>
    <w:link w:val="a3"/>
    <w:rsid w:val="00707D36"/>
    <w:rPr>
      <w:rFonts w:ascii="Times New Roman" w:eastAsia="Times New Roman" w:hAnsi="Times New Roman"/>
      <w:sz w:val="28"/>
      <w:lang w:eastAsia="ru-RU"/>
    </w:rPr>
  </w:style>
  <w:style w:type="paragraph" w:customStyle="1" w:styleId="a5">
    <w:name w:val="МЗаголовок"/>
    <w:basedOn w:val="1"/>
    <w:next w:val="a"/>
    <w:link w:val="a6"/>
    <w:autoRedefine/>
    <w:qFormat/>
    <w:rsid w:val="004845D3"/>
    <w:pPr>
      <w:spacing w:before="0"/>
      <w:ind w:firstLine="709"/>
      <w:jc w:val="center"/>
    </w:pPr>
    <w:rPr>
      <w:rFonts w:ascii="Times New Roman" w:hAnsi="Times New Roman"/>
      <w:b/>
      <w:caps/>
      <w:color w:val="auto"/>
      <w:sz w:val="28"/>
      <w:szCs w:val="28"/>
      <w:lang w:eastAsia="ru-RU"/>
    </w:rPr>
  </w:style>
  <w:style w:type="character" w:customStyle="1" w:styleId="a6">
    <w:name w:val="МЗаголовок Знак"/>
    <w:basedOn w:val="a4"/>
    <w:link w:val="a5"/>
    <w:rsid w:val="004845D3"/>
    <w:rPr>
      <w:rFonts w:ascii="Times New Roman" w:eastAsiaTheme="majorEastAsia" w:hAnsi="Times New Roman" w:cstheme="majorBidi"/>
      <w:b/>
      <w:caps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04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7">
    <w:name w:val="ПОДзаголовок"/>
    <w:basedOn w:val="a3"/>
    <w:next w:val="a"/>
    <w:link w:val="a8"/>
    <w:autoRedefine/>
    <w:qFormat/>
    <w:rsid w:val="00051746"/>
    <w:pPr>
      <w:tabs>
        <w:tab w:val="right" w:leader="dot" w:pos="9345"/>
      </w:tabs>
      <w:spacing w:line="360" w:lineRule="auto"/>
      <w:jc w:val="left"/>
    </w:pPr>
    <w:rPr>
      <w:b/>
    </w:rPr>
  </w:style>
  <w:style w:type="character" w:customStyle="1" w:styleId="a8">
    <w:name w:val="ПОДзаголовок Знак"/>
    <w:basedOn w:val="a4"/>
    <w:link w:val="a7"/>
    <w:rsid w:val="00051746"/>
    <w:rPr>
      <w:rFonts w:ascii="Times New Roman" w:eastAsia="Times New Roman" w:hAnsi="Times New Roman"/>
      <w:b/>
      <w:sz w:val="28"/>
      <w:lang w:eastAsia="ru-RU"/>
    </w:rPr>
  </w:style>
  <w:style w:type="paragraph" w:styleId="a9">
    <w:name w:val="List Paragraph"/>
    <w:basedOn w:val="a"/>
    <w:uiPriority w:val="34"/>
    <w:qFormat/>
    <w:rsid w:val="00166F3A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924DA5"/>
    <w:rPr>
      <w:color w:val="808080"/>
    </w:rPr>
  </w:style>
  <w:style w:type="table" w:styleId="ab">
    <w:name w:val="Table Grid"/>
    <w:basedOn w:val="a1"/>
    <w:uiPriority w:val="39"/>
    <w:rsid w:val="002A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018A3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018A3"/>
    <w:rPr>
      <w:rFonts w:ascii="Times New Roman" w:hAnsi="Times New Roman"/>
      <w:sz w:val="28"/>
    </w:rPr>
  </w:style>
  <w:style w:type="paragraph" w:styleId="af0">
    <w:name w:val="No Spacing"/>
    <w:uiPriority w:val="1"/>
    <w:qFormat/>
    <w:rsid w:val="00D503DB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f1">
    <w:name w:val="Subtitle"/>
    <w:basedOn w:val="a"/>
    <w:next w:val="a"/>
    <w:link w:val="af2"/>
    <w:uiPriority w:val="11"/>
    <w:qFormat/>
    <w:rsid w:val="00051746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2">
    <w:name w:val="Подзаголовок Знак"/>
    <w:basedOn w:val="a0"/>
    <w:link w:val="af1"/>
    <w:uiPriority w:val="11"/>
    <w:rsid w:val="00051746"/>
    <w:rPr>
      <w:rFonts w:eastAsiaTheme="minorEastAsia"/>
      <w:color w:val="5A5A5A" w:themeColor="text1" w:themeTint="A5"/>
      <w:spacing w:val="15"/>
    </w:rPr>
  </w:style>
  <w:style w:type="paragraph" w:styleId="af3">
    <w:name w:val="TOC Heading"/>
    <w:basedOn w:val="1"/>
    <w:next w:val="a"/>
    <w:uiPriority w:val="39"/>
    <w:unhideWhenUsed/>
    <w:qFormat/>
    <w:rsid w:val="006012A7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012A7"/>
    <w:pPr>
      <w:spacing w:after="100"/>
    </w:pPr>
  </w:style>
  <w:style w:type="character" w:styleId="af4">
    <w:name w:val="Hyperlink"/>
    <w:basedOn w:val="a0"/>
    <w:uiPriority w:val="99"/>
    <w:unhideWhenUsed/>
    <w:rsid w:val="006012A7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5B503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Normal (Web)"/>
    <w:basedOn w:val="a"/>
    <w:uiPriority w:val="99"/>
    <w:unhideWhenUsed/>
    <w:rsid w:val="00033FA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74A8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numbering" w:customStyle="1" w:styleId="12">
    <w:name w:val="Нет списка1"/>
    <w:next w:val="a2"/>
    <w:uiPriority w:val="99"/>
    <w:semiHidden/>
    <w:unhideWhenUsed/>
    <w:rsid w:val="00E41D87"/>
  </w:style>
  <w:style w:type="paragraph" w:styleId="HTML">
    <w:name w:val="HTML Preformatted"/>
    <w:basedOn w:val="a"/>
    <w:link w:val="HTML0"/>
    <w:uiPriority w:val="99"/>
    <w:semiHidden/>
    <w:unhideWhenUsed/>
    <w:rsid w:val="00E41D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1D87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779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1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163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0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3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0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1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0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93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38DD81-5D2A-473D-9893-8CA4D6C36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2243</TotalTime>
  <Pages>29</Pages>
  <Words>5554</Words>
  <Characters>31664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cheeeeese cake</dc:creator>
  <cp:keywords/>
  <dc:description/>
  <cp:lastModifiedBy>HITECH-3</cp:lastModifiedBy>
  <cp:revision>326</cp:revision>
  <dcterms:created xsi:type="dcterms:W3CDTF">2023-09-12T12:39:00Z</dcterms:created>
  <dcterms:modified xsi:type="dcterms:W3CDTF">2025-12-15T10:32:00Z</dcterms:modified>
</cp:coreProperties>
</file>