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 w:rsidRPr="00F53CB4"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Pr="00F53CB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F53CB4">
        <w:rPr>
          <w:rFonts w:cs="Times New Roman"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Кафедра «</w:t>
      </w:r>
      <w:r w:rsidR="00CD66D6" w:rsidRPr="00F53CB4">
        <w:rPr>
          <w:rFonts w:cs="Times New Roman"/>
          <w:szCs w:val="28"/>
        </w:rPr>
        <w:t>Системное программирование</w:t>
      </w:r>
      <w:r w:rsidRPr="00F53CB4">
        <w:rPr>
          <w:rFonts w:cs="Times New Roman"/>
          <w:szCs w:val="28"/>
        </w:rPr>
        <w:t>»</w:t>
      </w:r>
    </w:p>
    <w:p w14:paraId="10C4F603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F53CB4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7BB44AC5" w:rsidR="004B0764" w:rsidRPr="009B6235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 xml:space="preserve">Отчет по </w:t>
      </w:r>
      <w:r w:rsidR="00CD66D6" w:rsidRPr="00F53CB4">
        <w:rPr>
          <w:rFonts w:cs="Times New Roman"/>
          <w:bCs/>
          <w:sz w:val="32"/>
          <w:szCs w:val="32"/>
        </w:rPr>
        <w:t>лабораторной работе</w:t>
      </w:r>
    </w:p>
    <w:p w14:paraId="16B8C0B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по дисциплине</w:t>
      </w:r>
    </w:p>
    <w:p w14:paraId="48C6CE74" w14:textId="58E7B64A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«</w:t>
      </w:r>
      <w:r w:rsidR="00921FED">
        <w:rPr>
          <w:rFonts w:cs="Times New Roman"/>
          <w:bCs/>
          <w:sz w:val="32"/>
          <w:szCs w:val="32"/>
        </w:rPr>
        <w:t>ИТ инфраструктура предприятия</w:t>
      </w:r>
      <w:r w:rsidRPr="00F53CB4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0A5F8941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921FED">
        <w:rPr>
          <w:rFonts w:cs="Times New Roman"/>
          <w:szCs w:val="28"/>
        </w:rPr>
        <w:t>К</w:t>
      </w:r>
      <w:r w:rsidR="00CD66D6">
        <w:rPr>
          <w:rFonts w:cs="Times New Roman"/>
          <w:szCs w:val="28"/>
        </w:rPr>
        <w:t xml:space="preserve">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7BBA25A2" w14:textId="4C492AD2" w:rsidR="00CA1378" w:rsidRDefault="004B0764" w:rsidP="00921FED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921FED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 w:rsidR="00EA45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г.</w:t>
      </w:r>
      <w:bookmarkEnd w:id="1"/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Pr="00921FED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Pr="00921FED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Pr="00921FED" w:rsidRDefault="00DF4A57" w:rsidP="00CA1378">
      <w:pPr>
        <w:ind w:firstLine="0"/>
        <w:rPr>
          <w:rFonts w:cs="Times New Roman"/>
          <w:szCs w:val="28"/>
        </w:rPr>
      </w:pPr>
    </w:p>
    <w:p w14:paraId="08043972" w14:textId="77777777" w:rsidR="007E1C56" w:rsidRPr="00921FED" w:rsidRDefault="007E1C56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Pr="00921FED" w:rsidRDefault="00CA1378" w:rsidP="00CA1378">
      <w:pPr>
        <w:ind w:firstLine="0"/>
        <w:rPr>
          <w:rFonts w:cs="Times New Roman"/>
          <w:szCs w:val="28"/>
        </w:rPr>
      </w:pPr>
    </w:p>
    <w:p w14:paraId="712C7C0C" w14:textId="7FE4CD77" w:rsidR="00921FED" w:rsidRPr="00921FED" w:rsidRDefault="00921FED" w:rsidP="00921FED">
      <w:pPr>
        <w:rPr>
          <w:szCs w:val="28"/>
        </w:rPr>
      </w:pPr>
      <w:bookmarkStart w:id="2" w:name="_Toc222990843"/>
      <w:r w:rsidRPr="00921FED">
        <w:rPr>
          <w:szCs w:val="28"/>
        </w:rPr>
        <w:t>Моделирование структуры предприятия</w:t>
      </w:r>
    </w:p>
    <w:p w14:paraId="529FD57D" w14:textId="77777777" w:rsidR="00921FED" w:rsidRPr="00921FED" w:rsidRDefault="00921FED" w:rsidP="00921FED">
      <w:pPr>
        <w:rPr>
          <w:b/>
          <w:szCs w:val="28"/>
        </w:rPr>
      </w:pPr>
      <w:r w:rsidRPr="00921FED">
        <w:rPr>
          <w:b/>
          <w:szCs w:val="28"/>
        </w:rPr>
        <w:t>Введение</w:t>
      </w:r>
    </w:p>
    <w:p w14:paraId="58CE036F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Моделирование структуры предприятия — это процесс проектирования и описания организационной структуры компании: разделения на отделы, распределения обязанностей, подчинения сотрудников и определения функциональных зон деятельности. Такая структура помогает обеспечить эффективное управление, ясное распределение обязанностей и максимальную производительность работы.</w:t>
      </w:r>
    </w:p>
    <w:p w14:paraId="7266B028" w14:textId="77777777" w:rsidR="00921FED" w:rsidRPr="00921FED" w:rsidRDefault="00921FED" w:rsidP="00921FED">
      <w:pPr>
        <w:rPr>
          <w:b/>
          <w:szCs w:val="28"/>
        </w:rPr>
      </w:pPr>
      <w:r w:rsidRPr="00921FED">
        <w:rPr>
          <w:b/>
          <w:szCs w:val="28"/>
        </w:rPr>
        <w:t>Описание компании</w:t>
      </w:r>
    </w:p>
    <w:p w14:paraId="6880F1E1" w14:textId="77777777" w:rsidR="00921FED" w:rsidRPr="00921FED" w:rsidRDefault="00921FED" w:rsidP="00921FED">
      <w:pPr>
        <w:rPr>
          <w:szCs w:val="28"/>
        </w:rPr>
      </w:pPr>
      <w:proofErr w:type="spellStart"/>
      <w:r w:rsidRPr="00921FED">
        <w:rPr>
          <w:szCs w:val="28"/>
        </w:rPr>
        <w:t>SoftNova</w:t>
      </w:r>
      <w:proofErr w:type="spellEnd"/>
      <w:r w:rsidRPr="00921FED">
        <w:rPr>
          <w:szCs w:val="28"/>
        </w:rPr>
        <w:t xml:space="preserve"> </w:t>
      </w:r>
      <w:proofErr w:type="spellStart"/>
      <w:r w:rsidRPr="00921FED">
        <w:rPr>
          <w:szCs w:val="28"/>
        </w:rPr>
        <w:t>Solutions</w:t>
      </w:r>
      <w:proofErr w:type="spellEnd"/>
      <w:r w:rsidRPr="00921FED">
        <w:rPr>
          <w:szCs w:val="28"/>
        </w:rPr>
        <w:t xml:space="preserve"> — это ИТ-компания, специализирующаяся на разработке программного обеспечения для малого и среднего бизнеса. Компания разрабатывает </w:t>
      </w:r>
      <w:proofErr w:type="spellStart"/>
      <w:r w:rsidRPr="00921FED">
        <w:rPr>
          <w:szCs w:val="28"/>
        </w:rPr>
        <w:t>SaaS</w:t>
      </w:r>
      <w:proofErr w:type="spellEnd"/>
      <w:r w:rsidRPr="00921FED">
        <w:rPr>
          <w:szCs w:val="28"/>
        </w:rPr>
        <w:t>-сервисы, мобильные приложения и корпоративные системы автоматизации.</w:t>
      </w:r>
    </w:p>
    <w:p w14:paraId="35CC2E9D" w14:textId="77777777" w:rsidR="00921FED" w:rsidRPr="00921FED" w:rsidRDefault="00921FED" w:rsidP="00921FED">
      <w:pPr>
        <w:rPr>
          <w:b/>
          <w:szCs w:val="28"/>
        </w:rPr>
      </w:pPr>
      <w:bookmarkStart w:id="3" w:name="_GoBack"/>
      <w:r w:rsidRPr="00921FED">
        <w:rPr>
          <w:b/>
          <w:szCs w:val="28"/>
        </w:rPr>
        <w:t>Цель и задачи работы</w:t>
      </w:r>
    </w:p>
    <w:bookmarkEnd w:id="3"/>
    <w:p w14:paraId="752509C2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Цель: спроектировать организационную структуру ИТ-компании.</w:t>
      </w:r>
    </w:p>
    <w:p w14:paraId="28F457AE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Задачи:</w:t>
      </w:r>
    </w:p>
    <w:p w14:paraId="40D47FF5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1. Определить основные подразделения компании.</w:t>
      </w:r>
    </w:p>
    <w:p w14:paraId="333DBA5D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2. Описать функции каждого отдела.</w:t>
      </w:r>
    </w:p>
    <w:p w14:paraId="62234BE3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3. Обосновать выбранную структуру.</w:t>
      </w:r>
    </w:p>
    <w:p w14:paraId="7F2335F4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Организационная структура предприятия</w:t>
      </w:r>
    </w:p>
    <w:p w14:paraId="04D9C077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lastRenderedPageBreak/>
        <w:t>Генеральный директор (CEO)</w:t>
      </w:r>
    </w:p>
    <w:p w14:paraId="30B93B38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Определяет стратегию развития компании.</w:t>
      </w:r>
    </w:p>
    <w:p w14:paraId="4D21B0B4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Принимает ключевые управленческие решения.</w:t>
      </w:r>
    </w:p>
    <w:p w14:paraId="2084CFAC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Контролирует деятельность всех подразделений.</w:t>
      </w:r>
    </w:p>
    <w:p w14:paraId="221FAAA4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Технический директор (CTO)</w:t>
      </w:r>
    </w:p>
    <w:p w14:paraId="33E20F0D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Определяет техническую стратегию.</w:t>
      </w:r>
    </w:p>
    <w:p w14:paraId="0268256A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Руководит разработкой программных продуктов.</w:t>
      </w:r>
    </w:p>
    <w:p w14:paraId="7070161E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Отвечает за архитектуру и технологические решения.</w:t>
      </w:r>
    </w:p>
    <w:p w14:paraId="170D691A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Отдел разработки</w:t>
      </w:r>
    </w:p>
    <w:p w14:paraId="7885B9B9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Разработка веб и мобильных приложений.</w:t>
      </w:r>
    </w:p>
    <w:p w14:paraId="3D32DFA6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Создание архитектуры системы.</w:t>
      </w:r>
    </w:p>
    <w:p w14:paraId="63BABD71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Внедрение новых функций.</w:t>
      </w:r>
    </w:p>
    <w:p w14:paraId="0E028599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Отдел тестирования (QA)</w:t>
      </w:r>
    </w:p>
    <w:p w14:paraId="11CC077E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Проведение ручного и автоматизированного тестирования.</w:t>
      </w:r>
    </w:p>
    <w:p w14:paraId="5B481622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Создание тест-планов.</w:t>
      </w:r>
    </w:p>
    <w:p w14:paraId="7785FA61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Контроль качества программного продукта.</w:t>
      </w:r>
    </w:p>
    <w:p w14:paraId="69E347E2" w14:textId="77777777" w:rsidR="00921FED" w:rsidRPr="00921FED" w:rsidRDefault="00921FED" w:rsidP="00921FED">
      <w:pPr>
        <w:rPr>
          <w:szCs w:val="28"/>
        </w:rPr>
      </w:pPr>
      <w:proofErr w:type="spellStart"/>
      <w:r w:rsidRPr="00921FED">
        <w:rPr>
          <w:szCs w:val="28"/>
        </w:rPr>
        <w:t>DevOps</w:t>
      </w:r>
      <w:proofErr w:type="spellEnd"/>
      <w:r w:rsidRPr="00921FED">
        <w:rPr>
          <w:szCs w:val="28"/>
        </w:rPr>
        <w:t xml:space="preserve"> отдел</w:t>
      </w:r>
    </w:p>
    <w:p w14:paraId="4F4991A0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Настройка серверов и инфраструктуры.</w:t>
      </w:r>
    </w:p>
    <w:p w14:paraId="54648FE0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Автоматизация процессов CI/CD.</w:t>
      </w:r>
    </w:p>
    <w:p w14:paraId="30F05BAB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Мониторинг и поддержка стабильности систем.</w:t>
      </w:r>
    </w:p>
    <w:p w14:paraId="0FF97A0D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IT-поддержка</w:t>
      </w:r>
    </w:p>
    <w:p w14:paraId="70CC10C6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Консультирование клиентов.</w:t>
      </w:r>
    </w:p>
    <w:p w14:paraId="5FAC63C7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Решение технических проблем пользователей.</w:t>
      </w:r>
    </w:p>
    <w:p w14:paraId="737CC034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 xml:space="preserve">Обработка обращений через систему </w:t>
      </w:r>
      <w:proofErr w:type="spellStart"/>
      <w:r w:rsidRPr="00921FED">
        <w:rPr>
          <w:szCs w:val="28"/>
        </w:rPr>
        <w:t>тикетов</w:t>
      </w:r>
      <w:proofErr w:type="spellEnd"/>
      <w:r w:rsidRPr="00921FED">
        <w:rPr>
          <w:szCs w:val="28"/>
        </w:rPr>
        <w:t>.</w:t>
      </w:r>
    </w:p>
    <w:p w14:paraId="13E66ED9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Отдел продаж</w:t>
      </w:r>
    </w:p>
    <w:p w14:paraId="0A373A4D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Поиск клиентов.</w:t>
      </w:r>
    </w:p>
    <w:p w14:paraId="03C449AF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Заключение договоров.</w:t>
      </w:r>
    </w:p>
    <w:p w14:paraId="1C4B6A69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Продажа программных продуктов.</w:t>
      </w:r>
    </w:p>
    <w:p w14:paraId="143DFB97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Маркетинговый отдел</w:t>
      </w:r>
    </w:p>
    <w:p w14:paraId="28E9813C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Продвижение бренда.</w:t>
      </w:r>
    </w:p>
    <w:p w14:paraId="210FA92D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lastRenderedPageBreak/>
        <w:t>•</w:t>
      </w:r>
      <w:r w:rsidRPr="00921FED">
        <w:rPr>
          <w:szCs w:val="28"/>
        </w:rPr>
        <w:tab/>
        <w:t>SEO, SMM, рекламные кампании.</w:t>
      </w:r>
    </w:p>
    <w:p w14:paraId="70D9D6AC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Анализ рынка и конкурентов.</w:t>
      </w:r>
    </w:p>
    <w:p w14:paraId="700D6E95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Финансовый отдел</w:t>
      </w:r>
    </w:p>
    <w:p w14:paraId="4E582BC3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Бюджетирование.</w:t>
      </w:r>
    </w:p>
    <w:p w14:paraId="2793A564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Учет доходов и расходов.</w:t>
      </w:r>
    </w:p>
    <w:p w14:paraId="663CC717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Финансовая отчетность.</w:t>
      </w:r>
    </w:p>
    <w:p w14:paraId="44AEAE6C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HR-отдел</w:t>
      </w:r>
    </w:p>
    <w:p w14:paraId="7C6642BE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Подбор персонала.</w:t>
      </w:r>
    </w:p>
    <w:p w14:paraId="7A1B673C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Обучение и развитие сотрудников.</w:t>
      </w:r>
    </w:p>
    <w:p w14:paraId="08545E83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•</w:t>
      </w:r>
      <w:r w:rsidRPr="00921FED">
        <w:rPr>
          <w:szCs w:val="28"/>
        </w:rPr>
        <w:tab/>
        <w:t>Оценка эффективности персонала.</w:t>
      </w:r>
    </w:p>
    <w:p w14:paraId="27BA88DB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Обоснование выбранной структуры</w:t>
      </w:r>
    </w:p>
    <w:p w14:paraId="3A20F50D" w14:textId="77777777" w:rsidR="00921FED" w:rsidRPr="00921FED" w:rsidRDefault="00921FED" w:rsidP="00921FED">
      <w:pPr>
        <w:rPr>
          <w:szCs w:val="28"/>
        </w:rPr>
      </w:pPr>
      <w:r w:rsidRPr="00921FED">
        <w:rPr>
          <w:szCs w:val="28"/>
        </w:rPr>
        <w:t>Структура построена по функциональному принципу. Каждый отдел отвечает за свою область деятельности, что позволяет четко распределить обязанности и повысить эффективность работы компании. Такая модель широко используется в современных ИТ-компаниях.</w:t>
      </w:r>
    </w:p>
    <w:p w14:paraId="1D65D61B" w14:textId="77777777" w:rsidR="00921FED" w:rsidRPr="00921FED" w:rsidRDefault="00921FED" w:rsidP="00921FED">
      <w:pPr>
        <w:rPr>
          <w:b/>
          <w:szCs w:val="28"/>
        </w:rPr>
      </w:pPr>
      <w:r w:rsidRPr="00921FED">
        <w:rPr>
          <w:b/>
          <w:szCs w:val="28"/>
        </w:rPr>
        <w:t>Вывод</w:t>
      </w:r>
    </w:p>
    <w:p w14:paraId="20030B86" w14:textId="747D02DB" w:rsidR="00515D29" w:rsidRPr="00EA45EE" w:rsidRDefault="00921FED" w:rsidP="00921FED">
      <w:pPr>
        <w:rPr>
          <w:color w:val="333333"/>
        </w:rPr>
      </w:pPr>
      <w:r w:rsidRPr="00921FED">
        <w:rPr>
          <w:szCs w:val="28"/>
        </w:rPr>
        <w:t>Разработанная организационная структура обеспечивает эффективное управление, качественную разработку продуктов, поддержку клиентов и устойчивое развитие бизнеса.</w:t>
      </w:r>
      <w:bookmarkEnd w:id="2"/>
    </w:p>
    <w:sectPr w:rsidR="00515D29" w:rsidRPr="00EA45EE" w:rsidSect="00C5394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AB31E0" w14:textId="77777777" w:rsidR="00225718" w:rsidRDefault="00225718" w:rsidP="00C53941">
      <w:pPr>
        <w:spacing w:line="240" w:lineRule="auto"/>
      </w:pPr>
      <w:r>
        <w:separator/>
      </w:r>
    </w:p>
  </w:endnote>
  <w:endnote w:type="continuationSeparator" w:id="0">
    <w:p w14:paraId="77BB668F" w14:textId="77777777" w:rsidR="00225718" w:rsidRDefault="00225718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82539A" w:rsidRDefault="0082539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1FED">
          <w:rPr>
            <w:noProof/>
          </w:rPr>
          <w:t>4</w:t>
        </w:r>
        <w:r>
          <w:fldChar w:fldCharType="end"/>
        </w:r>
      </w:p>
    </w:sdtContent>
  </w:sdt>
  <w:p w14:paraId="08B8CFEC" w14:textId="77777777" w:rsidR="0082539A" w:rsidRDefault="0082539A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118499" w14:textId="77777777" w:rsidR="00225718" w:rsidRDefault="00225718" w:rsidP="00C53941">
      <w:pPr>
        <w:spacing w:line="240" w:lineRule="auto"/>
      </w:pPr>
      <w:r>
        <w:separator/>
      </w:r>
    </w:p>
  </w:footnote>
  <w:footnote w:type="continuationSeparator" w:id="0">
    <w:p w14:paraId="320DD42E" w14:textId="77777777" w:rsidR="00225718" w:rsidRDefault="00225718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A0268"/>
    <w:rsid w:val="000C11C5"/>
    <w:rsid w:val="000C7415"/>
    <w:rsid w:val="000D3F90"/>
    <w:rsid w:val="000E5C9C"/>
    <w:rsid w:val="00127EDF"/>
    <w:rsid w:val="00136D75"/>
    <w:rsid w:val="001429F4"/>
    <w:rsid w:val="00160AB5"/>
    <w:rsid w:val="00163DD8"/>
    <w:rsid w:val="00171CD5"/>
    <w:rsid w:val="0017403C"/>
    <w:rsid w:val="00183CF8"/>
    <w:rsid w:val="00194473"/>
    <w:rsid w:val="00196AC5"/>
    <w:rsid w:val="001C37C0"/>
    <w:rsid w:val="001E3F19"/>
    <w:rsid w:val="001E49C2"/>
    <w:rsid w:val="001F3F46"/>
    <w:rsid w:val="0020593C"/>
    <w:rsid w:val="00212434"/>
    <w:rsid w:val="0022418F"/>
    <w:rsid w:val="00225718"/>
    <w:rsid w:val="00247A12"/>
    <w:rsid w:val="00262381"/>
    <w:rsid w:val="002659D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15D29"/>
    <w:rsid w:val="00551DA4"/>
    <w:rsid w:val="00572D38"/>
    <w:rsid w:val="00584D4E"/>
    <w:rsid w:val="005A340C"/>
    <w:rsid w:val="0061005C"/>
    <w:rsid w:val="00614823"/>
    <w:rsid w:val="00617E3D"/>
    <w:rsid w:val="006866D3"/>
    <w:rsid w:val="00697A77"/>
    <w:rsid w:val="006F0588"/>
    <w:rsid w:val="00702759"/>
    <w:rsid w:val="00704CF3"/>
    <w:rsid w:val="007967BB"/>
    <w:rsid w:val="007E1C56"/>
    <w:rsid w:val="007F5F14"/>
    <w:rsid w:val="008178A0"/>
    <w:rsid w:val="008240E6"/>
    <w:rsid w:val="0082539A"/>
    <w:rsid w:val="00844D38"/>
    <w:rsid w:val="00891B4D"/>
    <w:rsid w:val="008C6ADF"/>
    <w:rsid w:val="00915FF9"/>
    <w:rsid w:val="00921FED"/>
    <w:rsid w:val="00922757"/>
    <w:rsid w:val="00926922"/>
    <w:rsid w:val="00934113"/>
    <w:rsid w:val="00945734"/>
    <w:rsid w:val="009A0BE8"/>
    <w:rsid w:val="009A4602"/>
    <w:rsid w:val="009B3F3A"/>
    <w:rsid w:val="009B6116"/>
    <w:rsid w:val="009B6235"/>
    <w:rsid w:val="009C0F38"/>
    <w:rsid w:val="009D38C1"/>
    <w:rsid w:val="009D66B1"/>
    <w:rsid w:val="009D7CFF"/>
    <w:rsid w:val="00A27DC9"/>
    <w:rsid w:val="00A41143"/>
    <w:rsid w:val="00A527E0"/>
    <w:rsid w:val="00A7308D"/>
    <w:rsid w:val="00A917D6"/>
    <w:rsid w:val="00AA548C"/>
    <w:rsid w:val="00AA79A3"/>
    <w:rsid w:val="00AF7DB7"/>
    <w:rsid w:val="00B2130C"/>
    <w:rsid w:val="00B52D6C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05B4"/>
    <w:rsid w:val="00D43E07"/>
    <w:rsid w:val="00D60958"/>
    <w:rsid w:val="00D83E4C"/>
    <w:rsid w:val="00DA5B2B"/>
    <w:rsid w:val="00DC113F"/>
    <w:rsid w:val="00DF4A57"/>
    <w:rsid w:val="00DF6C58"/>
    <w:rsid w:val="00E1504D"/>
    <w:rsid w:val="00E643C9"/>
    <w:rsid w:val="00E73E45"/>
    <w:rsid w:val="00E9229B"/>
    <w:rsid w:val="00EA45EE"/>
    <w:rsid w:val="00EC3FF2"/>
    <w:rsid w:val="00EC433D"/>
    <w:rsid w:val="00EF21C7"/>
    <w:rsid w:val="00F53CB4"/>
    <w:rsid w:val="00F777A9"/>
    <w:rsid w:val="00F831BC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FE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150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21F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D336E-492A-4E85-AC90-C1E53F54C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4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93</cp:revision>
  <dcterms:created xsi:type="dcterms:W3CDTF">2024-12-03T20:08:00Z</dcterms:created>
  <dcterms:modified xsi:type="dcterms:W3CDTF">2026-03-04T08:09:00Z</dcterms:modified>
</cp:coreProperties>
</file>