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769F4" w:rsidRPr="002F4148" w:rsidRDefault="006769F4" w:rsidP="006769F4">
      <w:pPr>
        <w:pBdr>
          <w:bottom w:val="single" w:sz="12" w:space="1" w:color="auto"/>
        </w:pBdr>
        <w:spacing w:before="0"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F4148"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Кафедра «</w:t>
      </w:r>
      <w:r w:rsidR="00713600">
        <w:rPr>
          <w:rFonts w:asciiTheme="majorBidi" w:hAnsiTheme="majorBidi" w:cstheme="majorBidi"/>
          <w:sz w:val="28"/>
          <w:szCs w:val="28"/>
        </w:rPr>
        <w:t>Корпоративные информационные системы</w:t>
      </w:r>
      <w:r w:rsidRPr="002F4148">
        <w:rPr>
          <w:rFonts w:asciiTheme="majorBidi" w:hAnsiTheme="majorBidi" w:cstheme="majorBidi"/>
          <w:sz w:val="28"/>
          <w:szCs w:val="28"/>
        </w:rPr>
        <w:t>»</w:t>
      </w: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D27A26" w:rsidRDefault="00244AB6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Лабораторная работа №3</w:t>
      </w:r>
    </w:p>
    <w:p w:rsidR="006769F4" w:rsidRPr="005960F0" w:rsidRDefault="006769F4" w:rsidP="006769F4">
      <w:pPr>
        <w:pStyle w:val="Code"/>
        <w:spacing w:before="0"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«</w:t>
      </w:r>
      <w:r w:rsidR="00244AB6">
        <w:rPr>
          <w:rFonts w:asciiTheme="majorBidi" w:hAnsiTheme="majorBidi" w:cstheme="majorBidi"/>
          <w:b/>
          <w:bCs/>
          <w:sz w:val="32"/>
          <w:szCs w:val="32"/>
        </w:rPr>
        <w:t>Закупка</w:t>
      </w:r>
      <w:r w:rsidR="00244AB6">
        <w:rPr>
          <w:rFonts w:asciiTheme="majorBidi" w:hAnsiTheme="majorBidi" w:cstheme="majorBidi"/>
          <w:b/>
          <w:bCs/>
          <w:sz w:val="32"/>
          <w:szCs w:val="32"/>
          <w:lang w:val="en-US"/>
        </w:rPr>
        <w:t>/</w:t>
      </w:r>
      <w:r w:rsidR="00244AB6">
        <w:rPr>
          <w:rFonts w:asciiTheme="majorBidi" w:hAnsiTheme="majorBidi" w:cstheme="majorBidi"/>
          <w:b/>
          <w:bCs/>
          <w:sz w:val="32"/>
          <w:szCs w:val="32"/>
        </w:rPr>
        <w:t>продажа товара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» </w:t>
      </w: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6769F4" w:rsidRPr="008C48E1" w:rsidRDefault="006769F4" w:rsidP="006769F4">
      <w:pPr>
        <w:pStyle w:val="a3"/>
      </w:pPr>
      <w:r w:rsidRPr="008C48E1">
        <w:t>по дисциплине</w:t>
      </w:r>
    </w:p>
    <w:p w:rsidR="006769F4" w:rsidRPr="00DB1FBC" w:rsidRDefault="00CF3BDC" w:rsidP="006769F4">
      <w:pPr>
        <w:pStyle w:val="a3"/>
      </w:pPr>
      <w:r>
        <w:rPr>
          <w:rStyle w:val="a4"/>
        </w:rPr>
        <w:t>Программирование информационных систем</w:t>
      </w: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Default="006769F4" w:rsidP="006769F4">
      <w:pPr>
        <w:spacing w:before="0"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:rsidR="006769F4" w:rsidRDefault="006769F4" w:rsidP="006769F4">
      <w:pPr>
        <w:spacing w:before="0"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Кулешов А. С</w:t>
      </w:r>
      <w:r w:rsidRPr="002F4148">
        <w:rPr>
          <w:rFonts w:asciiTheme="majorBidi" w:hAnsiTheme="majorBidi" w:cstheme="majorBidi"/>
          <w:sz w:val="28"/>
          <w:szCs w:val="28"/>
        </w:rPr>
        <w:t>.</w:t>
      </w:r>
    </w:p>
    <w:p w:rsidR="006769F4" w:rsidRPr="001727C0" w:rsidRDefault="00106A0C" w:rsidP="00106A0C">
      <w:pPr>
        <w:spacing w:before="0"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Принял: Буланов Г.А.</w:t>
      </w:r>
    </w:p>
    <w:p w:rsidR="00713600" w:rsidRPr="002F4148" w:rsidRDefault="00713600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324FAB" w:rsidRDefault="00324FAB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324FAB" w:rsidRDefault="00324FAB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2C6321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Москва, 2024</w:t>
      </w:r>
      <w:r w:rsidRPr="005960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0"/>
          <w:szCs w:val="22"/>
          <w:lang w:eastAsia="zh-CN"/>
        </w:rPr>
        <w:id w:val="770908186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  <w:sz w:val="28"/>
          <w:szCs w:val="28"/>
        </w:rPr>
      </w:sdtEndPr>
      <w:sdtContent>
        <w:p w:rsidR="006769F4" w:rsidRPr="00146894" w:rsidRDefault="006769F4" w:rsidP="006769F4">
          <w:pPr>
            <w:pStyle w:val="a5"/>
            <w:ind w:left="432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4689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DB1FBC" w:rsidRPr="00DB1FBC" w:rsidRDefault="006769F4" w:rsidP="006769F4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  </w:t>
          </w:r>
          <w:r w:rsidRPr="00DB1FB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B1FB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B1FB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DB1FBC" w:rsidRPr="00DB1FBC" w:rsidRDefault="0007682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76858296" w:history="1">
            <w:r w:rsidR="00DB1FBC" w:rsidRPr="00DB1FB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DB1FBC" w:rsidRPr="00DB1FB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B1FBC" w:rsidRPr="00DB1FB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_Toc176858296 \h </w:instrText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1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B1FBC" w:rsidRPr="00DB1FBC" w:rsidRDefault="0007682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76858297" w:history="1">
            <w:r w:rsidR="00DB1FBC" w:rsidRPr="00DB1FB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DB1FBC" w:rsidRPr="00DB1FB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B1FBC" w:rsidRPr="00DB1FB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_Toc176858297 \h </w:instrText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1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B1FBC" w:rsidRPr="00DB1FBC" w:rsidRDefault="0007682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76858298" w:history="1">
            <w:r w:rsidR="00DB1FBC" w:rsidRPr="00DB1FB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DB1FBC" w:rsidRPr="00DB1FB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B1FBC" w:rsidRPr="00DB1FB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Выполнение работы</w:t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_Toc176858298 \h </w:instrText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1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B1FBC" w:rsidRPr="00DB1FBC" w:rsidRDefault="0007682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76858299" w:history="1">
            <w:r w:rsidR="00DB1FBC" w:rsidRPr="00DB1FB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DB1FBC" w:rsidRPr="00DB1FB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B1FBC" w:rsidRPr="00DB1FB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_Toc176858299 \h </w:instrText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1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B1FBC" w:rsidRPr="00DB1FBC" w:rsidRDefault="0007682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76858300" w:history="1">
            <w:r w:rsidR="00DB1FBC" w:rsidRPr="00DB1FB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DB1FBC" w:rsidRPr="00DB1FB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B1FBC" w:rsidRPr="00DB1FB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Ответы на контрольные вопросы</w:t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_Toc176858300 \h </w:instrText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1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B1FBC" w:rsidRPr="00DB1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69F4" w:rsidRPr="00DB1FBC" w:rsidRDefault="006769F4" w:rsidP="006769F4">
          <w:pPr>
            <w:pStyle w:val="2"/>
            <w:tabs>
              <w:tab w:val="right" w:leader="dot" w:pos="957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DB1FB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6769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DB1FBC">
      <w:pPr>
        <w:pStyle w:val="a7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76858296"/>
      <w:r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</w:t>
      </w:r>
      <w:bookmarkEnd w:id="0"/>
    </w:p>
    <w:p w:rsidR="006769F4" w:rsidRPr="006769F4" w:rsidRDefault="006769F4" w:rsidP="006769F4">
      <w:pPr>
        <w:pStyle w:val="a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244AB6" w:rsidP="00244AB6">
      <w:pPr>
        <w:pStyle w:val="a7"/>
        <w:ind w:firstLine="696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244AB6">
        <w:rPr>
          <w:rFonts w:ascii="Times New Roman" w:eastAsia="Calibri" w:hAnsi="Times New Roman" w:cs="Times New Roman"/>
          <w:sz w:val="28"/>
          <w:szCs w:val="28"/>
          <w:lang w:eastAsia="en-US"/>
        </w:rPr>
        <w:t>Закрепить навыки работы с 1</w:t>
      </w:r>
      <w:proofErr w:type="gramStart"/>
      <w:r w:rsidRPr="00244AB6">
        <w:rPr>
          <w:rFonts w:ascii="Times New Roman" w:eastAsia="Calibri" w:hAnsi="Times New Roman" w:cs="Times New Roman"/>
          <w:sz w:val="28"/>
          <w:szCs w:val="28"/>
          <w:lang w:eastAsia="en-US"/>
        </w:rPr>
        <w:t>С:УНФ</w:t>
      </w:r>
      <w:proofErr w:type="gramEnd"/>
      <w:r w:rsidRPr="00244AB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контексте процесса закупки товара. Отработать создание контрагента, оформление заказа, оплату счета, регистрацию поступления товара и просмотр отчетов по закупкам.</w:t>
      </w:r>
    </w:p>
    <w:p w:rsidR="00244AB6" w:rsidRDefault="00244AB6" w:rsidP="00244AB6">
      <w:pPr>
        <w:pStyle w:val="a7"/>
        <w:ind w:firstLine="69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69F4" w:rsidRDefault="006769F4" w:rsidP="00DB1FBC">
      <w:pPr>
        <w:pStyle w:val="a7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76858297"/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</w:t>
      </w:r>
      <w:bookmarkEnd w:id="1"/>
    </w:p>
    <w:p w:rsidR="006769F4" w:rsidRDefault="006769F4" w:rsidP="006769F4">
      <w:pPr>
        <w:pStyle w:val="a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44AB6" w:rsidRPr="00244AB6" w:rsidRDefault="00244AB6" w:rsidP="00244AB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контрагента</w:t>
      </w:r>
    </w:p>
    <w:p w:rsidR="00244AB6" w:rsidRPr="00244AB6" w:rsidRDefault="00244AB6" w:rsidP="00244A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нового контрагента - поставщика товара;</w:t>
      </w:r>
    </w:p>
    <w:p w:rsidR="00244AB6" w:rsidRPr="00244AB6" w:rsidRDefault="00244AB6" w:rsidP="00244A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Заполнить все необходимые поля (наименование, адрес, контактные данные, банковские реквизиты);</w:t>
      </w:r>
    </w:p>
    <w:p w:rsidR="00244AB6" w:rsidRPr="00244AB6" w:rsidRDefault="00244AB6" w:rsidP="00244A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Добавьте информацию о товарах и их ценах (справочник “Номенклатура”).</w:t>
      </w:r>
    </w:p>
    <w:p w:rsidR="00244AB6" w:rsidRPr="00244AB6" w:rsidRDefault="00244AB6" w:rsidP="00244AB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заказа</w:t>
      </w:r>
    </w:p>
    <w:p w:rsidR="00244AB6" w:rsidRPr="00244AB6" w:rsidRDefault="00244AB6" w:rsidP="00244A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документ “Заказ поставщику”;</w:t>
      </w:r>
    </w:p>
    <w:p w:rsidR="00244AB6" w:rsidRPr="00244AB6" w:rsidRDefault="00244AB6" w:rsidP="00244A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Укажите контрагента-поставщика и дату заказа;</w:t>
      </w:r>
    </w:p>
    <w:p w:rsidR="00244AB6" w:rsidRPr="00244AB6" w:rsidRDefault="00244AB6" w:rsidP="00244A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Добавьте в заказ товары из справочника “Номенклатура”, указав нужное количество;</w:t>
      </w:r>
    </w:p>
    <w:p w:rsidR="00244AB6" w:rsidRPr="00244AB6" w:rsidRDefault="00244AB6" w:rsidP="00244A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Проверьте правильность расчета стоимости заказа.</w:t>
      </w:r>
    </w:p>
    <w:p w:rsidR="00244AB6" w:rsidRPr="00244AB6" w:rsidRDefault="00244AB6" w:rsidP="00244AB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Оплата счета</w:t>
      </w:r>
    </w:p>
    <w:p w:rsidR="00244AB6" w:rsidRPr="00244AB6" w:rsidRDefault="00244AB6" w:rsidP="00244A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документ “Счет на оплату” на основе заказа;</w:t>
      </w:r>
    </w:p>
    <w:p w:rsidR="00244AB6" w:rsidRPr="00244AB6" w:rsidRDefault="00244AB6" w:rsidP="00244A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Проведите документ “Счет на оплату”;</w:t>
      </w:r>
    </w:p>
    <w:p w:rsidR="00244AB6" w:rsidRPr="00244AB6" w:rsidRDefault="00244AB6" w:rsidP="00244A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Отразите оплату счета через документ “Платежное поручение”;</w:t>
      </w:r>
    </w:p>
    <w:p w:rsidR="00244AB6" w:rsidRPr="00244AB6" w:rsidRDefault="00244AB6" w:rsidP="00244A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Проверьте, чтобы оплата была проведена и прошла по документу “Счет на оплату”.</w:t>
      </w:r>
    </w:p>
    <w:p w:rsidR="00244AB6" w:rsidRPr="00244AB6" w:rsidRDefault="00244AB6" w:rsidP="00244AB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Регистрация прихода товара</w:t>
      </w:r>
    </w:p>
    <w:p w:rsidR="00244AB6" w:rsidRPr="00244AB6" w:rsidRDefault="00244AB6" w:rsidP="00244A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документ “Поступление товаров и услуг” на основе заказа;</w:t>
      </w:r>
    </w:p>
    <w:p w:rsidR="00244AB6" w:rsidRPr="00244AB6" w:rsidRDefault="00244AB6" w:rsidP="00244A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Укажите контрагента-поставщика, дату поступления товара и количество полученного товара;</w:t>
      </w:r>
    </w:p>
    <w:p w:rsidR="00244AB6" w:rsidRPr="00244AB6" w:rsidRDefault="00244AB6" w:rsidP="00244A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Добавьте в документ информацию о полученных товарах;</w:t>
      </w:r>
    </w:p>
    <w:p w:rsidR="00244AB6" w:rsidRPr="00244AB6" w:rsidRDefault="00244AB6" w:rsidP="00244A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Проверьте, что цена поступления соответствует ранее заказанной цене;</w:t>
      </w:r>
    </w:p>
    <w:p w:rsidR="00244AB6" w:rsidRPr="00244AB6" w:rsidRDefault="00244AB6" w:rsidP="00244A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Проведите документ “Поступление товаров и услуг”.</w:t>
      </w:r>
    </w:p>
    <w:p w:rsidR="00244AB6" w:rsidRPr="00244AB6" w:rsidRDefault="00244AB6" w:rsidP="00244AB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отчетов</w:t>
      </w:r>
    </w:p>
    <w:p w:rsidR="00244AB6" w:rsidRPr="00244AB6" w:rsidRDefault="00244AB6" w:rsidP="00244A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Сформируйте отчет “Остатки по товарам” и проанализируйте количество товара на складе;</w:t>
      </w:r>
    </w:p>
    <w:p w:rsidR="00244AB6" w:rsidRPr="00244AB6" w:rsidRDefault="00244AB6" w:rsidP="00244A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Сформируйте отчет “Анализ закупок” и проанализируйте суммы закупок за определенный период.</w:t>
      </w:r>
    </w:p>
    <w:p w:rsidR="00244AB6" w:rsidRPr="00244AB6" w:rsidRDefault="00244AB6" w:rsidP="00244AB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задания:</w:t>
      </w:r>
    </w:p>
    <w:p w:rsidR="00244AB6" w:rsidRPr="00244AB6" w:rsidRDefault="00244AB6" w:rsidP="00244AB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документ “Возврат товаров поставщику” для возврата части товара из поступления;</w:t>
      </w:r>
    </w:p>
    <w:p w:rsidR="00244AB6" w:rsidRPr="00244AB6" w:rsidRDefault="00244AB6" w:rsidP="00244AB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нового контрагента (клиент) и продайте ему товар, который был закуплен в рамках задания.</w:t>
      </w:r>
    </w:p>
    <w:p w:rsidR="006769F4" w:rsidRDefault="006769F4" w:rsidP="006769F4">
      <w:pPr>
        <w:pStyle w:val="a7"/>
        <w:spacing w:before="0"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244AB6" w:rsidRPr="00244AB6" w:rsidRDefault="006769F4" w:rsidP="008C5389">
      <w:pPr>
        <w:pStyle w:val="a7"/>
        <w:numPr>
          <w:ilvl w:val="0"/>
          <w:numId w:val="1"/>
        </w:numPr>
        <w:spacing w:before="0"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76858298"/>
      <w:r>
        <w:rPr>
          <w:rFonts w:ascii="Times New Roman" w:hAnsi="Times New Roman" w:cs="Times New Roman"/>
          <w:sz w:val="28"/>
          <w:szCs w:val="28"/>
        </w:rPr>
        <w:t>Выполнение работы</w:t>
      </w:r>
      <w:bookmarkEnd w:id="2"/>
    </w:p>
    <w:p w:rsidR="00244AB6" w:rsidRPr="00244AB6" w:rsidRDefault="00244AB6" w:rsidP="00244AB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контрагента (поставщика) выполняется с помощью меню «Закупки</w:t>
      </w:r>
      <w:proofErr w:type="gramStart"/>
      <w:r w:rsidRPr="00244AB6">
        <w:rPr>
          <w:rFonts w:ascii="Times New Roman" w:eastAsia="Times New Roman" w:hAnsi="Times New Roman" w:cs="Times New Roman"/>
          <w:sz w:val="28"/>
          <w:szCs w:val="28"/>
          <w:lang w:eastAsia="ru-RU"/>
        </w:rPr>
        <w:t>» &gt;</w:t>
      </w:r>
      <w:proofErr w:type="gramEnd"/>
      <w:r w:rsidRPr="00244A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«Поставщики» &gt; «Создать», что представлено на рисунке 1.</w:t>
      </w:r>
    </w:p>
    <w:p w:rsidR="00244AB6" w:rsidRPr="00244AB6" w:rsidRDefault="00244AB6" w:rsidP="00244AB6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7F86A418" wp14:editId="74971061">
            <wp:extent cx="5940425" cy="25825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B6" w:rsidRPr="00244AB6" w:rsidRDefault="00244AB6" w:rsidP="00244AB6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 — Контрагент (поставщик)</w:t>
      </w:r>
    </w:p>
    <w:p w:rsidR="00244AB6" w:rsidRPr="00244AB6" w:rsidRDefault="00244AB6" w:rsidP="00244AB6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заказа выполняется с помощью меню «Заказы</w:t>
      </w:r>
      <w:proofErr w:type="gramStart"/>
      <w:r w:rsidRPr="00244AB6">
        <w:rPr>
          <w:rFonts w:ascii="Times New Roman" w:eastAsia="Times New Roman" w:hAnsi="Times New Roman" w:cs="Times New Roman"/>
          <w:sz w:val="28"/>
          <w:szCs w:val="28"/>
          <w:lang w:eastAsia="ru-RU"/>
        </w:rPr>
        <w:t>» &gt;</w:t>
      </w:r>
      <w:proofErr w:type="gramEnd"/>
      <w:r w:rsidRPr="00244A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«Заказы поставщикам» &gt; «Создать», что представлено на рисунке 2.</w:t>
      </w:r>
    </w:p>
    <w:p w:rsidR="00244AB6" w:rsidRPr="00244AB6" w:rsidRDefault="005B0A14" w:rsidP="00244AB6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D5033DE" wp14:editId="6DF3E0DE">
            <wp:extent cx="5940425" cy="35579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B6" w:rsidRPr="00244AB6" w:rsidRDefault="00244AB6" w:rsidP="00244AB6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44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 — Заказ поставщику</w:t>
      </w:r>
    </w:p>
    <w:p w:rsidR="00244AB6" w:rsidRDefault="00244AB6" w:rsidP="008C53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44AB6" w:rsidRDefault="00244AB6" w:rsidP="008C53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0A14" w:rsidRPr="005B0A14" w:rsidRDefault="005B0A14" w:rsidP="005B0A14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создания счёта на оплату нужно воспользоваться меню «Создать на основании</w:t>
      </w:r>
      <w:proofErr w:type="gramStart"/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t>» &gt;</w:t>
      </w:r>
      <w:proofErr w:type="gramEnd"/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«Счёт на оплату». Создание счёта на оплату представлено на рисунке 3.</w:t>
      </w:r>
    </w:p>
    <w:p w:rsidR="005B0A14" w:rsidRPr="005B0A14" w:rsidRDefault="005B0A14" w:rsidP="005B0A14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5706044" wp14:editId="5B1DFBAB">
            <wp:extent cx="5940425" cy="37426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14" w:rsidRPr="005B0A14" w:rsidRDefault="005B0A14" w:rsidP="005B0A14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 — Счёт на оплату</w:t>
      </w:r>
    </w:p>
    <w:p w:rsidR="005B0A14" w:rsidRPr="005B0A14" w:rsidRDefault="005B0A14" w:rsidP="005B0A14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Создание платёжного поручения выполняется так же с помощью «Создать на основании», что представлено на рисунке 4.</w:t>
      </w:r>
    </w:p>
    <w:p w:rsidR="005B0A14" w:rsidRPr="005B0A14" w:rsidRDefault="005B0A14" w:rsidP="005B0A14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9C0D81D" wp14:editId="310BFE8A">
            <wp:extent cx="5940425" cy="35280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14" w:rsidRPr="005B0A14" w:rsidRDefault="005B0A14" w:rsidP="005B0A14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 — Платёжное поручение</w:t>
      </w:r>
    </w:p>
    <w:p w:rsidR="005B0A14" w:rsidRPr="005B0A14" w:rsidRDefault="005B0A14" w:rsidP="005B0A14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Создание расхода со счёта выполняется так же с помощью «Создать на основании», что представлено на рисунке 5.</w:t>
      </w:r>
    </w:p>
    <w:p w:rsidR="005B0A14" w:rsidRPr="005B0A14" w:rsidRDefault="005B0A14" w:rsidP="005B0A14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0F4D2B0" wp14:editId="591F15E5">
            <wp:extent cx="5940425" cy="37477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14" w:rsidRPr="005B0A14" w:rsidRDefault="005B0A14" w:rsidP="005B0A14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5 — Расход со счёта</w:t>
      </w:r>
    </w:p>
    <w:p w:rsidR="005B0A14" w:rsidRPr="005B0A14" w:rsidRDefault="005B0A14" w:rsidP="005B0A14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Создание приходной накладной выполняется так же с помощью «Создать на основании», что представлено на рисунке 6.</w:t>
      </w:r>
    </w:p>
    <w:p w:rsidR="005B0A14" w:rsidRPr="005B0A14" w:rsidRDefault="00A71FCF" w:rsidP="005B0A14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1FC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DCA3004" wp14:editId="38C4D840">
            <wp:extent cx="5940425" cy="3693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14" w:rsidRPr="005B0A14" w:rsidRDefault="005B0A14" w:rsidP="005B0A14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6 — Приходная накладная</w:t>
      </w:r>
    </w:p>
    <w:p w:rsidR="005B0A14" w:rsidRPr="005B0A14" w:rsidRDefault="005B0A14" w:rsidP="005B0A14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Создание расходной накладной (возврат) выполняется так же с помощью «Создать на основании» в приходной накладной, что представлено на рисунке 7.</w:t>
      </w:r>
    </w:p>
    <w:p w:rsidR="005B0A14" w:rsidRPr="005B0A14" w:rsidRDefault="0007682C" w:rsidP="005B0A14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682C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B45CACD" wp14:editId="263452FD">
            <wp:extent cx="5940425" cy="37966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14" w:rsidRPr="005B0A14" w:rsidRDefault="005B0A14" w:rsidP="005B0A14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 — Расходная накладная</w:t>
      </w:r>
    </w:p>
    <w:p w:rsidR="00A71FCF" w:rsidRPr="00A71FCF" w:rsidRDefault="00A71FCF" w:rsidP="00A71FCF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1FC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поступления на счёт выполняется так же с помощью «Создать на основании» в расходной накладной, что представлено на рисунке 8.</w:t>
      </w:r>
    </w:p>
    <w:p w:rsidR="00A71FCF" w:rsidRPr="00A71FCF" w:rsidRDefault="00A71FCF" w:rsidP="00A71FCF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1FC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9B39EF6" wp14:editId="256B7B47">
            <wp:extent cx="5940425" cy="30118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CF" w:rsidRPr="00A71FCF" w:rsidRDefault="00A71FCF" w:rsidP="00A71FCF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1F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 — Поступление на счёт</w:t>
      </w:r>
    </w:p>
    <w:p w:rsidR="00A71FCF" w:rsidRPr="00A71FCF" w:rsidRDefault="00A71FCF" w:rsidP="00A71FCF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1FC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Итоговые связи документов представлены на рисунке 9.</w:t>
      </w:r>
    </w:p>
    <w:p w:rsidR="00A71FCF" w:rsidRPr="00A71FCF" w:rsidRDefault="00A71FCF" w:rsidP="00A71FCF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1FC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B5E1DD4" wp14:editId="000BB724">
            <wp:extent cx="5940425" cy="20421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CF" w:rsidRDefault="00A71FCF" w:rsidP="00A71FCF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1F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 — Итоговые связи документов закупки</w:t>
      </w:r>
    </w:p>
    <w:p w:rsidR="003566AB" w:rsidRPr="00A71FCF" w:rsidRDefault="003566AB" w:rsidP="00A71FCF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3566AB" w:rsidRPr="003566AB" w:rsidRDefault="003566AB" w:rsidP="003566AB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контрагента (клиента) представлено</w:t>
      </w: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на рисунке 10.</w:t>
      </w:r>
    </w:p>
    <w:p w:rsidR="003566AB" w:rsidRPr="003566AB" w:rsidRDefault="003566AB" w:rsidP="003566AB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317F8A7" wp14:editId="026C8F82">
            <wp:extent cx="5940425" cy="34836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B" w:rsidRPr="003566AB" w:rsidRDefault="003566AB" w:rsidP="003566AB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10 — Контрагент (покупатель)</w:t>
      </w:r>
    </w:p>
    <w:p w:rsidR="003566AB" w:rsidRPr="003566AB" w:rsidRDefault="003566AB" w:rsidP="003566AB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Создание заказа покупателя представлено на рисунке 11.</w:t>
      </w:r>
    </w:p>
    <w:p w:rsidR="003566AB" w:rsidRPr="003566AB" w:rsidRDefault="003566AB" w:rsidP="003566AB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700FDA4" wp14:editId="5CC629D4">
            <wp:extent cx="5940425" cy="34397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B" w:rsidRPr="003566AB" w:rsidRDefault="003566AB" w:rsidP="003566AB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11 — Заказ покупателя</w:t>
      </w:r>
    </w:p>
    <w:p w:rsidR="005B0A14" w:rsidRDefault="005B0A14" w:rsidP="008C53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566AB" w:rsidRPr="003566AB" w:rsidRDefault="003566AB" w:rsidP="003566AB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счёта на оплату заказа покупателя представлено на рисунке 12.</w:t>
      </w:r>
    </w:p>
    <w:p w:rsidR="003566AB" w:rsidRPr="003566AB" w:rsidRDefault="003566AB" w:rsidP="003566AB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FAE5FA5" wp14:editId="02E0D5DA">
            <wp:extent cx="5940425" cy="37198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B" w:rsidRPr="003566AB" w:rsidRDefault="003566AB" w:rsidP="003566AB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12 — Счёт на оплату заказа покупателя</w:t>
      </w:r>
    </w:p>
    <w:p w:rsidR="003566AB" w:rsidRPr="003566AB" w:rsidRDefault="003566AB" w:rsidP="003566AB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Создание расходной накладной представлена на рисунке 13.</w:t>
      </w:r>
    </w:p>
    <w:p w:rsidR="003566AB" w:rsidRPr="003566AB" w:rsidRDefault="0078637F" w:rsidP="003566AB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37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1759BFB" wp14:editId="0BAA6FB6">
            <wp:extent cx="5940425" cy="37687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B" w:rsidRPr="003566AB" w:rsidRDefault="003566AB" w:rsidP="003566AB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13 — Расходная накладная</w:t>
      </w:r>
    </w:p>
    <w:p w:rsidR="003566AB" w:rsidRPr="003566AB" w:rsidRDefault="003566AB" w:rsidP="003566AB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t>Итоговые связи документов представлены на рисунке 14.</w:t>
      </w:r>
    </w:p>
    <w:p w:rsidR="003566AB" w:rsidRPr="003566AB" w:rsidRDefault="0078637F" w:rsidP="003566AB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37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433B8F7" wp14:editId="1A6E536B">
            <wp:extent cx="5940425" cy="12858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B" w:rsidRPr="003566AB" w:rsidRDefault="003566AB" w:rsidP="003566AB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14 — Итоговые связи документов продажи</w:t>
      </w:r>
    </w:p>
    <w:p w:rsidR="003566AB" w:rsidRPr="003566AB" w:rsidRDefault="003566AB" w:rsidP="003566AB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Отчёт «Остатки товаров» представлен на рисунке 15.</w:t>
      </w:r>
    </w:p>
    <w:p w:rsidR="003566AB" w:rsidRPr="003566AB" w:rsidRDefault="00605210" w:rsidP="003566AB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5210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E04BA9F" wp14:editId="6A920170">
            <wp:extent cx="5940425" cy="21901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B" w:rsidRPr="003566AB" w:rsidRDefault="003566AB" w:rsidP="003566AB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15 — Отчёт «Остатки товаров»</w:t>
      </w:r>
    </w:p>
    <w:p w:rsidR="003566AB" w:rsidRPr="003566AB" w:rsidRDefault="003566AB" w:rsidP="003566AB">
      <w:pPr>
        <w:keepNext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Отчёт «Анализ закупок» представлен на рисунке 16.</w:t>
      </w:r>
    </w:p>
    <w:p w:rsidR="003566AB" w:rsidRPr="003566AB" w:rsidRDefault="00605210" w:rsidP="003566AB">
      <w:pPr>
        <w:keepNext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5210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03852AA" wp14:editId="6F55CAA5">
            <wp:extent cx="5940425" cy="15386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B" w:rsidRPr="003566AB" w:rsidRDefault="003566AB" w:rsidP="003566AB">
      <w:pPr>
        <w:pBdr>
          <w:top w:val="nil"/>
          <w:left w:val="nil"/>
          <w:bottom w:val="nil"/>
          <w:right w:val="nil"/>
          <w:between w:val="nil"/>
        </w:pBdr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6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16 — Отчёт «Анализ закупок»</w:t>
      </w:r>
    </w:p>
    <w:p w:rsidR="003566AB" w:rsidRDefault="003566AB" w:rsidP="008C53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0A14" w:rsidRPr="008C5389" w:rsidRDefault="005B0A14" w:rsidP="008C53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C5389" w:rsidRDefault="008C5389" w:rsidP="00902DB7">
      <w:pPr>
        <w:pStyle w:val="a7"/>
        <w:ind w:left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B1FBC" w:rsidRDefault="00DB1FBC" w:rsidP="00902DB7">
      <w:pPr>
        <w:pStyle w:val="a7"/>
        <w:ind w:left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B1FBC" w:rsidRPr="00DB1FBC" w:rsidRDefault="00DB1FBC" w:rsidP="00DB1FBC">
      <w:pPr>
        <w:pStyle w:val="a7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76858299"/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  <w:bookmarkEnd w:id="3"/>
    </w:p>
    <w:p w:rsidR="00DB1FBC" w:rsidRDefault="00605210" w:rsidP="00DB1FBC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GoBack"/>
      <w:bookmarkEnd w:id="4"/>
      <w:r w:rsidRPr="00605210">
        <w:rPr>
          <w:rFonts w:ascii="Times New Roman" w:hAnsi="Times New Roman" w:cs="Times New Roman"/>
          <w:color w:val="000000" w:themeColor="text1"/>
          <w:sz w:val="28"/>
          <w:szCs w:val="28"/>
        </w:rPr>
        <w:t>В ходе работы было успешно выполнено создание контрагентов, заказов, счетов на оплату, расходной и приходной накладной, платёжного поручения, расхода со счёта, а также поступлений на счёт.</w:t>
      </w:r>
    </w:p>
    <w:p w:rsidR="00324FAB" w:rsidRPr="00DB1FBC" w:rsidRDefault="00324FAB" w:rsidP="00DB1FBC">
      <w:pPr>
        <w:pStyle w:val="a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324FAB" w:rsidRPr="00DB1F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kaydiaCove Nerd Font">
    <w:altName w:val="Calibri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E4E62"/>
    <w:multiLevelType w:val="hybridMultilevel"/>
    <w:tmpl w:val="0A9AF03C"/>
    <w:lvl w:ilvl="0" w:tplc="1ACA2864">
      <w:start w:val="1"/>
      <w:numFmt w:val="decimal"/>
      <w:lvlText w:val="%1)"/>
      <w:lvlJc w:val="left"/>
      <w:pPr>
        <w:ind w:left="1069" w:hanging="360"/>
      </w:pPr>
      <w:rPr>
        <w:rFonts w:cstheme="minorBidi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726D39"/>
    <w:multiLevelType w:val="hybridMultilevel"/>
    <w:tmpl w:val="4C1E7FBA"/>
    <w:lvl w:ilvl="0" w:tplc="E0DE4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2E5A20"/>
    <w:multiLevelType w:val="hybridMultilevel"/>
    <w:tmpl w:val="F5F8E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147A7"/>
    <w:multiLevelType w:val="multilevel"/>
    <w:tmpl w:val="4D40DE0E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7236C68"/>
    <w:multiLevelType w:val="hybridMultilevel"/>
    <w:tmpl w:val="558AF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30B5C"/>
    <w:multiLevelType w:val="multilevel"/>
    <w:tmpl w:val="06683F84"/>
    <w:lvl w:ilvl="0">
      <w:start w:val="1"/>
      <w:numFmt w:val="bullet"/>
      <w:lvlText w:val="-"/>
      <w:lvlJc w:val="left"/>
      <w:pPr>
        <w:ind w:left="1429" w:hanging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D75A7C"/>
    <w:multiLevelType w:val="hybridMultilevel"/>
    <w:tmpl w:val="07A234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603172D"/>
    <w:multiLevelType w:val="hybridMultilevel"/>
    <w:tmpl w:val="7A4663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A1B216F"/>
    <w:multiLevelType w:val="hybridMultilevel"/>
    <w:tmpl w:val="B142D1B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B3D1B6F"/>
    <w:multiLevelType w:val="hybridMultilevel"/>
    <w:tmpl w:val="5EDEC314"/>
    <w:lvl w:ilvl="0" w:tplc="828EE1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006597"/>
    <w:multiLevelType w:val="multilevel"/>
    <w:tmpl w:val="556453A8"/>
    <w:lvl w:ilvl="0">
      <w:start w:val="1"/>
      <w:numFmt w:val="bullet"/>
      <w:lvlText w:val="-"/>
      <w:lvlJc w:val="left"/>
      <w:pPr>
        <w:ind w:left="1429" w:hanging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6A92767"/>
    <w:multiLevelType w:val="multilevel"/>
    <w:tmpl w:val="9502DEF6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7A02F0F"/>
    <w:multiLevelType w:val="multilevel"/>
    <w:tmpl w:val="2AA44A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702E6EB0"/>
    <w:multiLevelType w:val="multilevel"/>
    <w:tmpl w:val="52DA02CE"/>
    <w:lvl w:ilvl="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94644A5"/>
    <w:multiLevelType w:val="multilevel"/>
    <w:tmpl w:val="6BAE9286"/>
    <w:lvl w:ilvl="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F16541B"/>
    <w:multiLevelType w:val="hybridMultilevel"/>
    <w:tmpl w:val="5AE6AF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8"/>
  </w:num>
  <w:num w:numId="4">
    <w:abstractNumId w:val="7"/>
  </w:num>
  <w:num w:numId="5">
    <w:abstractNumId w:val="6"/>
  </w:num>
  <w:num w:numId="6">
    <w:abstractNumId w:val="9"/>
  </w:num>
  <w:num w:numId="7">
    <w:abstractNumId w:val="1"/>
  </w:num>
  <w:num w:numId="8">
    <w:abstractNumId w:val="2"/>
  </w:num>
  <w:num w:numId="9">
    <w:abstractNumId w:val="0"/>
  </w:num>
  <w:num w:numId="10">
    <w:abstractNumId w:val="15"/>
  </w:num>
  <w:num w:numId="11">
    <w:abstractNumId w:val="10"/>
  </w:num>
  <w:num w:numId="12">
    <w:abstractNumId w:val="13"/>
  </w:num>
  <w:num w:numId="13">
    <w:abstractNumId w:val="14"/>
  </w:num>
  <w:num w:numId="14">
    <w:abstractNumId w:val="11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B9F"/>
    <w:rsid w:val="0007682C"/>
    <w:rsid w:val="00106A0C"/>
    <w:rsid w:val="001727C0"/>
    <w:rsid w:val="001D1C52"/>
    <w:rsid w:val="00244AB6"/>
    <w:rsid w:val="002C6321"/>
    <w:rsid w:val="00324FAB"/>
    <w:rsid w:val="00335F6E"/>
    <w:rsid w:val="003566AB"/>
    <w:rsid w:val="004978F8"/>
    <w:rsid w:val="004B3497"/>
    <w:rsid w:val="004B6698"/>
    <w:rsid w:val="005B0A14"/>
    <w:rsid w:val="00605210"/>
    <w:rsid w:val="006100E1"/>
    <w:rsid w:val="006769F4"/>
    <w:rsid w:val="006D3B37"/>
    <w:rsid w:val="00713600"/>
    <w:rsid w:val="0078637F"/>
    <w:rsid w:val="00825A96"/>
    <w:rsid w:val="008C5389"/>
    <w:rsid w:val="00902DB7"/>
    <w:rsid w:val="00A02C8D"/>
    <w:rsid w:val="00A71FCF"/>
    <w:rsid w:val="00A72DA3"/>
    <w:rsid w:val="00B87BDA"/>
    <w:rsid w:val="00BD6B9F"/>
    <w:rsid w:val="00CF3BDC"/>
    <w:rsid w:val="00DA3324"/>
    <w:rsid w:val="00DB1FBC"/>
    <w:rsid w:val="00EB06FC"/>
    <w:rsid w:val="00F5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9948A9-5E44-4324-839C-6AA63AFB9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69F4"/>
    <w:pPr>
      <w:spacing w:before="100" w:after="200" w:line="276" w:lineRule="auto"/>
    </w:pPr>
    <w:rPr>
      <w:rFonts w:eastAsiaTheme="minorEastAsia"/>
      <w:sz w:val="20"/>
      <w:szCs w:val="20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6769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next w:val="a"/>
    <w:link w:val="Code0"/>
    <w:qFormat/>
    <w:rsid w:val="006769F4"/>
    <w:pPr>
      <w:spacing w:line="240" w:lineRule="auto"/>
      <w:contextualSpacing/>
    </w:pPr>
    <w:rPr>
      <w:rFonts w:ascii="CaskaydiaCove Nerd Font" w:hAnsi="CaskaydiaCove Nerd Font" w:cs="Times New Roman"/>
      <w:szCs w:val="28"/>
    </w:rPr>
  </w:style>
  <w:style w:type="character" w:customStyle="1" w:styleId="Code0">
    <w:name w:val="Code Знак"/>
    <w:basedOn w:val="a0"/>
    <w:link w:val="Code"/>
    <w:rsid w:val="006769F4"/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paragraph" w:customStyle="1" w:styleId="a3">
    <w:name w:val="Название дисциплины титульного листа"/>
    <w:basedOn w:val="a"/>
    <w:link w:val="a4"/>
    <w:qFormat/>
    <w:rsid w:val="006769F4"/>
    <w:pPr>
      <w:spacing w:before="0" w:after="0" w:line="240" w:lineRule="auto"/>
      <w:contextualSpacing/>
      <w:jc w:val="center"/>
    </w:pPr>
    <w:rPr>
      <w:rFonts w:ascii="Times New Roman" w:eastAsiaTheme="minorHAnsi" w:hAnsi="Times New Roman" w:cs="Times New Roman"/>
      <w:b/>
      <w:bCs/>
      <w:sz w:val="32"/>
      <w:szCs w:val="32"/>
      <w:lang w:eastAsia="en-US"/>
    </w:rPr>
  </w:style>
  <w:style w:type="character" w:customStyle="1" w:styleId="a4">
    <w:name w:val="Название дисциплины титульного листа Знак"/>
    <w:basedOn w:val="a0"/>
    <w:link w:val="a3"/>
    <w:rsid w:val="006769F4"/>
    <w:rPr>
      <w:rFonts w:ascii="Times New Roman" w:hAnsi="Times New Roman" w:cs="Times New Roman"/>
      <w:b/>
      <w:bCs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6769F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a5">
    <w:name w:val="TOC Heading"/>
    <w:basedOn w:val="1"/>
    <w:next w:val="a"/>
    <w:uiPriority w:val="39"/>
    <w:unhideWhenUsed/>
    <w:qFormat/>
    <w:rsid w:val="006769F4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769F4"/>
    <w:pPr>
      <w:spacing w:after="100"/>
      <w:ind w:left="200"/>
    </w:pPr>
  </w:style>
  <w:style w:type="paragraph" w:styleId="11">
    <w:name w:val="toc 1"/>
    <w:basedOn w:val="a"/>
    <w:next w:val="a"/>
    <w:autoRedefine/>
    <w:uiPriority w:val="39"/>
    <w:unhideWhenUsed/>
    <w:rsid w:val="006769F4"/>
    <w:pPr>
      <w:spacing w:after="100"/>
    </w:pPr>
  </w:style>
  <w:style w:type="character" w:styleId="a6">
    <w:name w:val="Hyperlink"/>
    <w:basedOn w:val="a0"/>
    <w:uiPriority w:val="99"/>
    <w:unhideWhenUsed/>
    <w:rsid w:val="006769F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6769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4378C-DEAB-48B5-A624-4E236D6CA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14</Pages>
  <Words>742</Words>
  <Characters>4232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HITECH-3</dc:creator>
  <cp:keywords/>
  <dc:description/>
  <cp:lastModifiedBy>HITECH-3</cp:lastModifiedBy>
  <cp:revision>9</cp:revision>
  <dcterms:created xsi:type="dcterms:W3CDTF">2024-09-10T06:40:00Z</dcterms:created>
  <dcterms:modified xsi:type="dcterms:W3CDTF">2024-10-04T09:35:00Z</dcterms:modified>
</cp:coreProperties>
</file>