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CE0" w:rsidRDefault="004B7CE0" w:rsidP="00D01D1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57CA" w:rsidRDefault="00D01D19" w:rsidP="0050345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11E6C">
        <w:rPr>
          <w:rFonts w:ascii="Times New Roman" w:hAnsi="Times New Roman" w:cs="Times New Roman"/>
          <w:b/>
          <w:sz w:val="28"/>
          <w:szCs w:val="28"/>
        </w:rPr>
        <w:t xml:space="preserve">Аннотация к </w:t>
      </w:r>
      <w:r w:rsidR="00395CDF" w:rsidRPr="00811E6C">
        <w:rPr>
          <w:rFonts w:ascii="Times New Roman" w:hAnsi="Times New Roman" w:cs="Times New Roman"/>
          <w:b/>
          <w:sz w:val="28"/>
          <w:szCs w:val="28"/>
        </w:rPr>
        <w:t xml:space="preserve">рабочей программе </w:t>
      </w:r>
    </w:p>
    <w:p w:rsidR="002C6425" w:rsidRDefault="002C6425" w:rsidP="0047163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caps/>
          <w:sz w:val="28"/>
          <w:szCs w:val="28"/>
          <w:lang w:eastAsia="ru-RU"/>
        </w:rPr>
        <w:t xml:space="preserve">ПМ.05 </w:t>
      </w:r>
      <w:r w:rsidRPr="00B4044C">
        <w:rPr>
          <w:rFonts w:ascii="Times New Roman" w:hAnsi="Times New Roman" w:cs="Times New Roman"/>
          <w:b/>
          <w:sz w:val="28"/>
          <w:szCs w:val="28"/>
          <w:lang w:eastAsia="ru-RU"/>
        </w:rPr>
        <w:t>Адаптация конвергентных технологий и систем к потребностям заказчика</w:t>
      </w:r>
      <w:r w:rsidRPr="004B2900">
        <w:rPr>
          <w:rFonts w:ascii="Times New Roman" w:hAnsi="Times New Roman" w:cs="Times New Roman"/>
          <w:b/>
          <w:caps/>
          <w:sz w:val="28"/>
          <w:szCs w:val="28"/>
          <w:lang w:eastAsia="ru-RU"/>
        </w:rPr>
        <w:t xml:space="preserve"> </w:t>
      </w:r>
    </w:p>
    <w:p w:rsidR="00503457" w:rsidRDefault="0047163D" w:rsidP="004716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7163D">
        <w:rPr>
          <w:rFonts w:ascii="Times New Roman" w:hAnsi="Times New Roman" w:cs="Times New Roman"/>
          <w:b/>
          <w:sz w:val="28"/>
          <w:szCs w:val="28"/>
          <w:lang w:eastAsia="ru-RU"/>
        </w:rPr>
        <w:t>по специальности: 11.02.15 - Инфокоммуникационные сети и системы связи</w:t>
      </w:r>
    </w:p>
    <w:p w:rsidR="00554D6B" w:rsidRPr="00811E6C" w:rsidRDefault="00554D6B" w:rsidP="0047163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11E6C">
        <w:rPr>
          <w:rFonts w:ascii="Times New Roman" w:hAnsi="Times New Roman" w:cs="Times New Roman"/>
          <w:b/>
          <w:sz w:val="28"/>
          <w:szCs w:val="28"/>
        </w:rPr>
        <w:t>1. Область применения программы</w:t>
      </w:r>
    </w:p>
    <w:p w:rsidR="0047163D" w:rsidRPr="0047163D" w:rsidRDefault="0047163D" w:rsidP="0047163D">
      <w:pPr>
        <w:pStyle w:val="s3"/>
        <w:spacing w:before="0" w:beforeAutospacing="0" w:after="120" w:afterAutospacing="0" w:line="276" w:lineRule="auto"/>
        <w:ind w:firstLine="709"/>
        <w:jc w:val="both"/>
        <w:rPr>
          <w:sz w:val="28"/>
          <w:szCs w:val="28"/>
        </w:rPr>
      </w:pPr>
      <w:r w:rsidRPr="0054780B">
        <w:rPr>
          <w:sz w:val="28"/>
          <w:szCs w:val="28"/>
        </w:rPr>
        <w:t>Программа профессионального модуля (далее рабочая программа) –</w:t>
      </w:r>
      <w:r>
        <w:rPr>
          <w:sz w:val="28"/>
          <w:szCs w:val="28"/>
        </w:rPr>
        <w:t xml:space="preserve">является </w:t>
      </w:r>
      <w:r w:rsidRPr="001F6FC1">
        <w:rPr>
          <w:sz w:val="28"/>
          <w:szCs w:val="28"/>
        </w:rPr>
        <w:t>частью основной образовательной программы по специальности среднего профессионального   обучения 11.02.15 Инфокоммуникационные сети и системы связи в соответствии с ФГОС СПО 11.02.15 Инфокоммуникационные сети и системы связи, утверждённым приказом Министерства образования и науки Российской Федерации 09 декабря 2016 № 1584.</w:t>
      </w:r>
    </w:p>
    <w:p w:rsidR="00554D6B" w:rsidRPr="00811E6C" w:rsidRDefault="001557CA" w:rsidP="00137F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137F59" w:rsidRPr="00811E6C">
        <w:rPr>
          <w:rFonts w:ascii="Times New Roman" w:hAnsi="Times New Roman" w:cs="Times New Roman"/>
          <w:sz w:val="28"/>
          <w:szCs w:val="28"/>
        </w:rPr>
        <w:t xml:space="preserve">. </w:t>
      </w:r>
      <w:r w:rsidR="00554D6B" w:rsidRPr="00811E6C">
        <w:rPr>
          <w:rFonts w:ascii="Times New Roman" w:hAnsi="Times New Roman" w:cs="Times New Roman"/>
          <w:b/>
          <w:sz w:val="28"/>
          <w:szCs w:val="28"/>
        </w:rPr>
        <w:t>Цель и планируемые результаты освоения учебной дисциплины:</w:t>
      </w:r>
    </w:p>
    <w:p w:rsidR="0047163D" w:rsidRPr="00532F7F" w:rsidRDefault="0047163D" w:rsidP="0047163D">
      <w:pPr>
        <w:spacing w:before="120" w:after="12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  <w:lang w:eastAsia="ru-RU"/>
        </w:rPr>
      </w:pPr>
      <w:r w:rsidRPr="00532F7F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изучения профессионального модуля студент должен освоить основной вид деятельности </w:t>
      </w:r>
      <w:r w:rsidR="002C6425" w:rsidRPr="002C6425">
        <w:rPr>
          <w:rFonts w:ascii="Times New Roman" w:hAnsi="Times New Roman" w:cs="Times New Roman"/>
          <w:sz w:val="28"/>
          <w:szCs w:val="28"/>
          <w:lang w:eastAsia="ru-RU"/>
        </w:rPr>
        <w:t>ПМ.05 Адаптация конвергентных технологий и систем к потребностям заказчика</w:t>
      </w:r>
      <w:r w:rsidRPr="00532F7F">
        <w:rPr>
          <w:rFonts w:ascii="Times New Roman" w:hAnsi="Times New Roman" w:cs="Times New Roman"/>
          <w:sz w:val="28"/>
          <w:szCs w:val="28"/>
          <w:lang w:eastAsia="ru-RU"/>
        </w:rPr>
        <w:t xml:space="preserve"> и соответствующие ему профессиональные компетенции: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7"/>
        <w:gridCol w:w="8188"/>
      </w:tblGrid>
      <w:tr w:rsidR="002C6425" w:rsidRPr="001817C6" w:rsidTr="002C6425">
        <w:tc>
          <w:tcPr>
            <w:tcW w:w="619" w:type="pct"/>
          </w:tcPr>
          <w:p w:rsidR="002C6425" w:rsidRPr="00B4044C" w:rsidRDefault="002C6425" w:rsidP="002C6425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rPr>
                <w:b/>
              </w:rPr>
            </w:pPr>
            <w:r w:rsidRPr="00B4044C">
              <w:rPr>
                <w:b/>
              </w:rPr>
              <w:t>Код</w:t>
            </w:r>
          </w:p>
        </w:tc>
        <w:tc>
          <w:tcPr>
            <w:tcW w:w="4381" w:type="pct"/>
          </w:tcPr>
          <w:p w:rsidR="002C6425" w:rsidRPr="00B4044C" w:rsidRDefault="002C6425" w:rsidP="002C6425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rPr>
                <w:b/>
              </w:rPr>
            </w:pPr>
            <w:r w:rsidRPr="00B4044C">
              <w:rPr>
                <w:b/>
              </w:rPr>
              <w:t>Профессиональные компетенции</w:t>
            </w:r>
          </w:p>
        </w:tc>
      </w:tr>
      <w:tr w:rsidR="002C6425" w:rsidRPr="001817C6" w:rsidTr="002C6425">
        <w:tc>
          <w:tcPr>
            <w:tcW w:w="619" w:type="pct"/>
          </w:tcPr>
          <w:p w:rsidR="002C6425" w:rsidRPr="00B4044C" w:rsidRDefault="002C6425" w:rsidP="002C6425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rPr>
                <w:b/>
              </w:rPr>
            </w:pPr>
            <w:r w:rsidRPr="00B4044C">
              <w:rPr>
                <w:b/>
              </w:rPr>
              <w:t xml:space="preserve">ВД </w:t>
            </w:r>
          </w:p>
        </w:tc>
        <w:tc>
          <w:tcPr>
            <w:tcW w:w="4381" w:type="pct"/>
          </w:tcPr>
          <w:p w:rsidR="002C6425" w:rsidRPr="00B4044C" w:rsidRDefault="002C6425" w:rsidP="002C6425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  <w:rPr>
                <w:b/>
              </w:rPr>
            </w:pPr>
            <w:r w:rsidRPr="00B4044C">
              <w:rPr>
                <w:b/>
              </w:rPr>
              <w:t>Адаптация</w:t>
            </w:r>
            <w:r w:rsidRPr="00B4044C">
              <w:rPr>
                <w:b/>
              </w:rPr>
              <w:tab/>
              <w:t>конвергентных инфокоммуникационных технологий и систем к потребностям заказчика.</w:t>
            </w:r>
          </w:p>
        </w:tc>
      </w:tr>
      <w:tr w:rsidR="002C6425" w:rsidRPr="001817C6" w:rsidTr="002C6425">
        <w:tc>
          <w:tcPr>
            <w:tcW w:w="619" w:type="pct"/>
          </w:tcPr>
          <w:p w:rsidR="002C6425" w:rsidRPr="00F65DE9" w:rsidRDefault="002C6425" w:rsidP="002C6425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</w:pPr>
            <w:r w:rsidRPr="00F65DE9">
              <w:t>ПК 5.1</w:t>
            </w:r>
          </w:p>
        </w:tc>
        <w:tc>
          <w:tcPr>
            <w:tcW w:w="4381" w:type="pct"/>
          </w:tcPr>
          <w:p w:rsidR="002C6425" w:rsidRPr="00F65DE9" w:rsidRDefault="002C6425" w:rsidP="002C6425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</w:pPr>
            <w:r w:rsidRPr="00F65DE9">
              <w:t>Анализировать современные конвергентные технологии и системы для выбора оптимальных решений в соответствии с требованиями заказчика</w:t>
            </w:r>
          </w:p>
        </w:tc>
      </w:tr>
      <w:tr w:rsidR="002C6425" w:rsidRPr="001817C6" w:rsidTr="002C6425">
        <w:tc>
          <w:tcPr>
            <w:tcW w:w="619" w:type="pct"/>
          </w:tcPr>
          <w:p w:rsidR="002C6425" w:rsidRPr="00F65DE9" w:rsidRDefault="002C6425" w:rsidP="002C6425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</w:pPr>
            <w:r w:rsidRPr="00F65DE9">
              <w:t>ПК 5.2</w:t>
            </w:r>
          </w:p>
        </w:tc>
        <w:tc>
          <w:tcPr>
            <w:tcW w:w="4381" w:type="pct"/>
          </w:tcPr>
          <w:p w:rsidR="002C6425" w:rsidRPr="00F65DE9" w:rsidRDefault="002C6425" w:rsidP="002C6425">
            <w:pPr>
              <w:pStyle w:val="TableParagraph"/>
              <w:tabs>
                <w:tab w:val="left" w:pos="1134"/>
                <w:tab w:val="left" w:pos="1456"/>
                <w:tab w:val="left" w:pos="2828"/>
                <w:tab w:val="left" w:pos="3899"/>
                <w:tab w:val="left" w:pos="5150"/>
                <w:tab w:val="left" w:pos="5569"/>
                <w:tab w:val="left" w:pos="6834"/>
              </w:tabs>
              <w:spacing w:line="247" w:lineRule="exact"/>
              <w:ind w:left="0" w:right="28"/>
            </w:pPr>
            <w:r w:rsidRPr="00F65DE9">
              <w:t xml:space="preserve">Выполнять </w:t>
            </w:r>
            <w:r w:rsidRPr="00F65DE9">
              <w:tab/>
              <w:t>адаптацию, монтаж, установку и настройку конвергентных инфокоммуникационных систем в соответствии с действующими отраслевыми стандартами</w:t>
            </w:r>
          </w:p>
        </w:tc>
      </w:tr>
      <w:tr w:rsidR="002C6425" w:rsidRPr="001817C6" w:rsidTr="002C6425">
        <w:tc>
          <w:tcPr>
            <w:tcW w:w="619" w:type="pct"/>
          </w:tcPr>
          <w:p w:rsidR="002C6425" w:rsidRPr="00F65DE9" w:rsidRDefault="002C6425" w:rsidP="002C6425">
            <w:pPr>
              <w:pStyle w:val="TableParagraph"/>
              <w:tabs>
                <w:tab w:val="left" w:pos="1134"/>
              </w:tabs>
              <w:spacing w:line="247" w:lineRule="exact"/>
              <w:ind w:left="0" w:right="28"/>
            </w:pPr>
            <w:r w:rsidRPr="00F65DE9">
              <w:t>ПК 5.3</w:t>
            </w:r>
          </w:p>
        </w:tc>
        <w:tc>
          <w:tcPr>
            <w:tcW w:w="4381" w:type="pct"/>
          </w:tcPr>
          <w:p w:rsidR="002C6425" w:rsidRPr="00F65DE9" w:rsidRDefault="002C6425" w:rsidP="002C6425">
            <w:pPr>
              <w:pStyle w:val="TableParagraph"/>
              <w:tabs>
                <w:tab w:val="left" w:pos="1134"/>
              </w:tabs>
              <w:spacing w:line="246" w:lineRule="exact"/>
              <w:ind w:left="0" w:right="28"/>
            </w:pPr>
            <w:r w:rsidRPr="00F65DE9">
              <w:t>Администрировать конвергентные системы в соответствии с рекомендациями Международного союза электросвязи</w:t>
            </w:r>
          </w:p>
        </w:tc>
      </w:tr>
    </w:tbl>
    <w:p w:rsidR="001817C6" w:rsidRPr="0047163D" w:rsidRDefault="001557CA" w:rsidP="0047163D">
      <w:pPr>
        <w:spacing w:before="120" w:after="120" w:line="240" w:lineRule="auto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3</w:t>
      </w:r>
      <w:r w:rsidR="001817C6" w:rsidRPr="001817C6">
        <w:rPr>
          <w:rFonts w:ascii="Times New Roman" w:hAnsi="Times New Roman" w:cs="Times New Roman"/>
          <w:b/>
          <w:sz w:val="28"/>
          <w:szCs w:val="28"/>
          <w:lang w:eastAsia="ru-RU"/>
        </w:rPr>
        <w:t>. Требования к практическому опыту, умениям, знаниям:</w:t>
      </w:r>
    </w:p>
    <w:p w:rsidR="0047163D" w:rsidRPr="005C33C5" w:rsidRDefault="0047163D" w:rsidP="004716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C33C5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целью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овладения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указанным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видом</w:t>
      </w:r>
      <w:r>
        <w:rPr>
          <w:rFonts w:ascii="Times New Roman" w:hAnsi="Times New Roman" w:cs="Times New Roman"/>
          <w:sz w:val="28"/>
          <w:szCs w:val="28"/>
        </w:rPr>
        <w:t xml:space="preserve"> деятельности </w:t>
      </w:r>
      <w:r w:rsidRPr="005C33C5">
        <w:rPr>
          <w:rFonts w:ascii="Times New Roman" w:hAnsi="Times New Roman" w:cs="Times New Roman"/>
          <w:sz w:val="28"/>
          <w:szCs w:val="28"/>
        </w:rPr>
        <w:t>соответствующими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профессиональными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компетенциями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обучающийся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ходе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освоения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профессионального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модуля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33C5">
        <w:rPr>
          <w:rFonts w:ascii="Times New Roman" w:hAnsi="Times New Roman" w:cs="Times New Roman"/>
          <w:sz w:val="28"/>
          <w:szCs w:val="28"/>
        </w:rPr>
        <w:t>должен:</w:t>
      </w:r>
    </w:p>
    <w:p w:rsidR="001817C6" w:rsidRPr="003A199B" w:rsidRDefault="001817C6" w:rsidP="001817C6">
      <w:pPr>
        <w:widowControl w:val="0"/>
        <w:autoSpaceDE w:val="0"/>
        <w:autoSpaceDN w:val="0"/>
        <w:spacing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3A199B">
        <w:rPr>
          <w:rFonts w:ascii="Times New Roman" w:hAnsi="Times New Roman" w:cs="Times New Roman"/>
          <w:b/>
          <w:sz w:val="28"/>
          <w:szCs w:val="28"/>
          <w:lang w:eastAsia="ru-RU"/>
        </w:rPr>
        <w:t>иметь практический опыт в:</w:t>
      </w:r>
    </w:p>
    <w:p w:rsidR="002C6425" w:rsidRPr="002C6425" w:rsidRDefault="002C6425" w:rsidP="002C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C642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ПО 1. </w:t>
      </w:r>
      <w:r w:rsidRPr="002C6425">
        <w:rPr>
          <w:rFonts w:ascii="Times New Roman" w:hAnsi="Times New Roman" w:cs="Times New Roman"/>
          <w:sz w:val="28"/>
          <w:szCs w:val="28"/>
          <w:lang w:eastAsia="ru-RU"/>
        </w:rPr>
        <w:t>в адаптации, монтаже, установке и настройке конвергентных инфокоммуникационных систем в соответствии с действующими отраслевыми стандартами;</w:t>
      </w:r>
    </w:p>
    <w:p w:rsidR="002C6425" w:rsidRPr="002C6425" w:rsidRDefault="002C6425" w:rsidP="002C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C642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ПО 2. </w:t>
      </w:r>
      <w:r w:rsidRPr="002C6425">
        <w:rPr>
          <w:rFonts w:ascii="Times New Roman" w:hAnsi="Times New Roman" w:cs="Times New Roman"/>
          <w:sz w:val="28"/>
          <w:szCs w:val="28"/>
          <w:lang w:eastAsia="ru-RU"/>
        </w:rPr>
        <w:t>в администрировании конвергентных систем в соответствии с рекомендациями Международного союза электросвязи;</w:t>
      </w:r>
    </w:p>
    <w:p w:rsidR="002C6425" w:rsidRPr="002C6425" w:rsidRDefault="002C6425" w:rsidP="002C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642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ПО 3. </w:t>
      </w:r>
      <w:r w:rsidRPr="002C6425">
        <w:rPr>
          <w:rFonts w:ascii="Times New Roman" w:hAnsi="Times New Roman" w:cs="Times New Roman"/>
          <w:sz w:val="28"/>
          <w:szCs w:val="28"/>
          <w:lang w:eastAsia="ru-RU"/>
        </w:rPr>
        <w:t>в анализе современных конвергентных технологий и систем;</w:t>
      </w:r>
    </w:p>
    <w:p w:rsidR="002C6425" w:rsidRPr="002C6425" w:rsidRDefault="002C6425" w:rsidP="002C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85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C642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ПО 4. </w:t>
      </w:r>
      <w:r w:rsidRPr="002C6425">
        <w:rPr>
          <w:rFonts w:ascii="Times New Roman" w:hAnsi="Times New Roman" w:cs="Times New Roman"/>
          <w:sz w:val="28"/>
          <w:szCs w:val="28"/>
          <w:lang w:eastAsia="ru-RU"/>
        </w:rPr>
        <w:t>в выборе оптимальные решения в соответствии с требованиями заказчика.</w:t>
      </w:r>
    </w:p>
    <w:p w:rsidR="002C6425" w:rsidRPr="002C6425" w:rsidRDefault="002C6425" w:rsidP="002C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C6425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У1. </w:t>
      </w:r>
      <w:r w:rsidRPr="002C6425">
        <w:rPr>
          <w:rFonts w:ascii="Times New Roman" w:hAnsi="Times New Roman" w:cs="Times New Roman"/>
          <w:sz w:val="28"/>
          <w:szCs w:val="28"/>
          <w:lang w:eastAsia="ru-RU"/>
        </w:rPr>
        <w:t>проводить мониторинг логических сетей разных уровней с применением концепции TMN (Telecommunication management network) для оптимизации их работы;</w:t>
      </w:r>
      <w:r w:rsidRPr="002C642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2C6425" w:rsidRPr="002C6425" w:rsidRDefault="002C6425" w:rsidP="002C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642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У2. </w:t>
      </w:r>
      <w:r w:rsidRPr="002C6425">
        <w:rPr>
          <w:rFonts w:ascii="Times New Roman" w:hAnsi="Times New Roman" w:cs="Times New Roman"/>
          <w:sz w:val="28"/>
          <w:szCs w:val="28"/>
          <w:lang w:eastAsia="ru-RU"/>
        </w:rPr>
        <w:t xml:space="preserve">унифицировать стационарные и сотовые разновидности инфокоммуникационных услуг путем интеграции приложений, написанных в различных операционных системах для мобильных устройств; </w:t>
      </w:r>
    </w:p>
    <w:p w:rsidR="002C6425" w:rsidRPr="002C6425" w:rsidRDefault="002C6425" w:rsidP="002C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C642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У3. </w:t>
      </w:r>
      <w:r w:rsidRPr="002C6425">
        <w:rPr>
          <w:rFonts w:ascii="Times New Roman" w:hAnsi="Times New Roman" w:cs="Times New Roman"/>
          <w:sz w:val="28"/>
          <w:szCs w:val="28"/>
          <w:lang w:eastAsia="ru-RU"/>
        </w:rPr>
        <w:t>интегрировать сетевое телекоммуникационное оборудование с использованием протоколов цифровой сигнализации EUROISDN, DSS1 (EDSS), SS7, QSIG;</w:t>
      </w:r>
      <w:r w:rsidRPr="002C642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2C6425" w:rsidRPr="002C6425" w:rsidRDefault="002C6425" w:rsidP="002C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642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У4. </w:t>
      </w:r>
      <w:r w:rsidRPr="002C6425">
        <w:rPr>
          <w:rFonts w:ascii="Times New Roman" w:hAnsi="Times New Roman" w:cs="Times New Roman"/>
          <w:sz w:val="28"/>
          <w:szCs w:val="28"/>
          <w:lang w:eastAsia="ru-RU"/>
        </w:rPr>
        <w:t>использовать логические и физические интерфейсы для подключения и администрирования инфокоммуникационных систем различных вендоров;</w:t>
      </w:r>
    </w:p>
    <w:p w:rsidR="002C6425" w:rsidRPr="002C6425" w:rsidRDefault="002C6425" w:rsidP="002C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C6425">
        <w:rPr>
          <w:rFonts w:ascii="Times New Roman" w:hAnsi="Times New Roman" w:cs="Times New Roman"/>
          <w:b/>
          <w:sz w:val="28"/>
          <w:szCs w:val="28"/>
          <w:lang w:eastAsia="ru-RU"/>
        </w:rPr>
        <w:t>У5</w:t>
      </w:r>
      <w:r w:rsidRPr="002C6425">
        <w:rPr>
          <w:rFonts w:ascii="Times New Roman" w:hAnsi="Times New Roman" w:cs="Times New Roman"/>
          <w:sz w:val="28"/>
          <w:szCs w:val="28"/>
          <w:lang w:eastAsia="ru-RU"/>
        </w:rPr>
        <w:t>. интегрировать оборудование в конвергентные сети 3G, 3.5 G, HSDPA, 4Gc использованием современных протоколов;</w:t>
      </w:r>
      <w:r w:rsidRPr="002C642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2C6425" w:rsidRPr="002C6425" w:rsidRDefault="002C6425" w:rsidP="002C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642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У6. </w:t>
      </w:r>
      <w:r w:rsidRPr="002C6425">
        <w:rPr>
          <w:rFonts w:ascii="Times New Roman" w:hAnsi="Times New Roman" w:cs="Times New Roman"/>
          <w:sz w:val="28"/>
          <w:szCs w:val="28"/>
          <w:lang w:eastAsia="ru-RU"/>
        </w:rPr>
        <w:t xml:space="preserve">выполнять монтаж и настройку конвергентных систем связи и сетевого оборудования различных вендоров; </w:t>
      </w:r>
    </w:p>
    <w:p w:rsidR="002C6425" w:rsidRPr="002C6425" w:rsidRDefault="002C6425" w:rsidP="002C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642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У7. </w:t>
      </w:r>
      <w:r w:rsidRPr="002C6425">
        <w:rPr>
          <w:rFonts w:ascii="Times New Roman" w:hAnsi="Times New Roman" w:cs="Times New Roman"/>
          <w:sz w:val="28"/>
          <w:szCs w:val="28"/>
          <w:lang w:eastAsia="ru-RU"/>
        </w:rPr>
        <w:t xml:space="preserve">внедрять и настраивать инфокоммуникационные системы с соответствии с концепцией All-IP; настраивать и совмещать инфокоммуникационные системы с использованием различных методов и протоколов H.323, SIP (NativeandQ); </w:t>
      </w:r>
    </w:p>
    <w:p w:rsidR="002C6425" w:rsidRPr="002C6425" w:rsidRDefault="002C6425" w:rsidP="002C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642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У8. </w:t>
      </w:r>
      <w:r w:rsidRPr="002C6425">
        <w:rPr>
          <w:rFonts w:ascii="Times New Roman" w:hAnsi="Times New Roman" w:cs="Times New Roman"/>
          <w:sz w:val="28"/>
          <w:szCs w:val="28"/>
          <w:lang w:eastAsia="ru-RU"/>
        </w:rPr>
        <w:t xml:space="preserve">управлять работой логических сетей с использованием «облачных технологий»; </w:t>
      </w:r>
    </w:p>
    <w:p w:rsidR="002C6425" w:rsidRPr="002C6425" w:rsidRDefault="002C6425" w:rsidP="002C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642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У9. </w:t>
      </w:r>
      <w:r w:rsidRPr="002C6425">
        <w:rPr>
          <w:rFonts w:ascii="Times New Roman" w:hAnsi="Times New Roman" w:cs="Times New Roman"/>
          <w:sz w:val="28"/>
          <w:szCs w:val="28"/>
          <w:lang w:eastAsia="ru-RU"/>
        </w:rPr>
        <w:t xml:space="preserve">администрировать телекоммуникационные системы и конвергентные сети связи с помощью локальных пакетов прикладных программ, терминальных программ и WEB-оболочек вендоров настраиваемого оборудования; </w:t>
      </w:r>
    </w:p>
    <w:p w:rsidR="002C6425" w:rsidRPr="002C6425" w:rsidRDefault="002C6425" w:rsidP="002C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642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У10. </w:t>
      </w:r>
      <w:r w:rsidRPr="002C6425">
        <w:rPr>
          <w:rFonts w:ascii="Times New Roman" w:hAnsi="Times New Roman" w:cs="Times New Roman"/>
          <w:sz w:val="28"/>
          <w:szCs w:val="28"/>
          <w:lang w:eastAsia="ru-RU"/>
        </w:rPr>
        <w:t xml:space="preserve">производить администрирование IP-телефонных аппаратов с программными оболочками протоколов SIP, H.323 и совмещение их с конвергентными системами связи; </w:t>
      </w:r>
    </w:p>
    <w:p w:rsidR="002C6425" w:rsidRPr="002C6425" w:rsidRDefault="002C6425" w:rsidP="002C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642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У11. </w:t>
      </w:r>
      <w:r w:rsidRPr="002C6425">
        <w:rPr>
          <w:rFonts w:ascii="Times New Roman" w:hAnsi="Times New Roman" w:cs="Times New Roman"/>
          <w:sz w:val="28"/>
          <w:szCs w:val="28"/>
          <w:lang w:eastAsia="ru-RU"/>
        </w:rPr>
        <w:t>обслуживать абонентские устройства с доступом в сеть Интернет на основе программных оболочек и унифицированных приложений.</w:t>
      </w:r>
    </w:p>
    <w:p w:rsidR="002C6425" w:rsidRPr="002C6425" w:rsidRDefault="002C6425" w:rsidP="002C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642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З1. </w:t>
      </w:r>
      <w:r w:rsidRPr="002C6425">
        <w:rPr>
          <w:rFonts w:ascii="Times New Roman" w:hAnsi="Times New Roman" w:cs="Times New Roman"/>
          <w:sz w:val="28"/>
          <w:szCs w:val="28"/>
          <w:lang w:eastAsia="ru-RU"/>
        </w:rPr>
        <w:t xml:space="preserve">современные методы и средства управления телекоммуникационными системами и конвергентными сетями связи; </w:t>
      </w:r>
    </w:p>
    <w:p w:rsidR="002C6425" w:rsidRPr="002C6425" w:rsidRDefault="002C6425" w:rsidP="002C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2C642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З2. </w:t>
      </w:r>
      <w:r w:rsidRPr="002C6425">
        <w:rPr>
          <w:rFonts w:ascii="Times New Roman" w:hAnsi="Times New Roman" w:cs="Times New Roman"/>
          <w:sz w:val="28"/>
          <w:szCs w:val="28"/>
          <w:lang w:eastAsia="ru-RU"/>
        </w:rPr>
        <w:t>технические составляющие интегрированной транспортной сети CoreNetwork(CN);</w:t>
      </w:r>
    </w:p>
    <w:p w:rsidR="002C6425" w:rsidRPr="002C6425" w:rsidRDefault="002C6425" w:rsidP="002C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642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З3. </w:t>
      </w:r>
      <w:r w:rsidRPr="002C6425">
        <w:rPr>
          <w:rFonts w:ascii="Times New Roman" w:hAnsi="Times New Roman" w:cs="Times New Roman"/>
          <w:sz w:val="28"/>
          <w:szCs w:val="28"/>
          <w:lang w:eastAsia="ru-RU"/>
        </w:rPr>
        <w:t>платформы предоставления инфокоммуникационных услуг с возможностями множественного доступа;</w:t>
      </w:r>
    </w:p>
    <w:p w:rsidR="002C6425" w:rsidRPr="002C6425" w:rsidRDefault="002C6425" w:rsidP="002C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642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З4. </w:t>
      </w:r>
      <w:r w:rsidRPr="002C6425">
        <w:rPr>
          <w:rFonts w:ascii="Times New Roman" w:hAnsi="Times New Roman" w:cs="Times New Roman"/>
          <w:sz w:val="28"/>
          <w:szCs w:val="28"/>
          <w:lang w:eastAsia="ru-RU"/>
        </w:rPr>
        <w:t>способы реализации принципа конвергенции в телекоммуникационных услугах на основе концепции All-IP и с использованием программных оболочек логических сетей (IP);</w:t>
      </w:r>
    </w:p>
    <w:p w:rsidR="002C6425" w:rsidRPr="002C6425" w:rsidRDefault="002C6425" w:rsidP="002C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642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35. </w:t>
      </w:r>
      <w:r w:rsidRPr="002C6425">
        <w:rPr>
          <w:rFonts w:ascii="Times New Roman" w:hAnsi="Times New Roman" w:cs="Times New Roman"/>
          <w:sz w:val="28"/>
          <w:szCs w:val="28"/>
          <w:lang w:eastAsia="ru-RU"/>
        </w:rPr>
        <w:t xml:space="preserve">принципы построения оптических сетей на базе технологии DWDM; </w:t>
      </w:r>
    </w:p>
    <w:p w:rsidR="002C6425" w:rsidRPr="002C6425" w:rsidRDefault="002C6425" w:rsidP="002C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6425">
        <w:rPr>
          <w:rFonts w:ascii="Times New Roman" w:hAnsi="Times New Roman" w:cs="Times New Roman"/>
          <w:sz w:val="28"/>
          <w:szCs w:val="28"/>
          <w:lang w:eastAsia="ru-RU"/>
        </w:rPr>
        <w:t xml:space="preserve">принципы построения специализированных IP-шлюзов логических и магистральных сетей «IP-DWDM» и «IP-SDH»; </w:t>
      </w:r>
    </w:p>
    <w:p w:rsidR="002C6425" w:rsidRPr="002C6425" w:rsidRDefault="002C6425" w:rsidP="002C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6425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 xml:space="preserve">36. </w:t>
      </w:r>
      <w:r w:rsidRPr="002C6425">
        <w:rPr>
          <w:rFonts w:ascii="Times New Roman" w:hAnsi="Times New Roman" w:cs="Times New Roman"/>
          <w:sz w:val="28"/>
          <w:szCs w:val="28"/>
          <w:lang w:eastAsia="ru-RU"/>
        </w:rPr>
        <w:t xml:space="preserve">процессы конвергенции сетей фиксированной мобильной связи с интегрированными системами биллинга и дополнительными услугами связи; </w:t>
      </w:r>
    </w:p>
    <w:p w:rsidR="002C6425" w:rsidRPr="002C6425" w:rsidRDefault="002C6425" w:rsidP="002C64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6425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37. </w:t>
      </w:r>
      <w:r w:rsidRPr="002C6425">
        <w:rPr>
          <w:rFonts w:ascii="Times New Roman" w:hAnsi="Times New Roman" w:cs="Times New Roman"/>
          <w:sz w:val="28"/>
          <w:szCs w:val="28"/>
          <w:lang w:eastAsia="ru-RU"/>
        </w:rPr>
        <w:t>многоцелевое применение облачных технологий и центров обработки данных (ЦОД-телефония).</w:t>
      </w:r>
    </w:p>
    <w:p w:rsidR="00137F59" w:rsidRPr="00811E6C" w:rsidRDefault="004B7CE0" w:rsidP="005034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11E6C">
        <w:rPr>
          <w:rFonts w:ascii="Times New Roman" w:hAnsi="Times New Roman" w:cs="Times New Roman"/>
          <w:b/>
          <w:bCs/>
          <w:sz w:val="28"/>
          <w:szCs w:val="28"/>
        </w:rPr>
        <w:t>4. К</w:t>
      </w:r>
      <w:r w:rsidR="00137F59" w:rsidRPr="00811E6C">
        <w:rPr>
          <w:rFonts w:ascii="Times New Roman" w:hAnsi="Times New Roman" w:cs="Times New Roman"/>
          <w:b/>
          <w:bCs/>
          <w:sz w:val="28"/>
          <w:szCs w:val="28"/>
        </w:rPr>
        <w:t>оличество часов на освоение программы учебной дисциплины:</w:t>
      </w:r>
    </w:p>
    <w:p w:rsidR="00137F59" w:rsidRPr="00811E6C" w:rsidRDefault="001817C6" w:rsidP="002C64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</w:t>
      </w:r>
      <w:r w:rsidR="00137F59" w:rsidRPr="00811E6C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="002C6425">
        <w:rPr>
          <w:rFonts w:ascii="Times New Roman" w:hAnsi="Times New Roman" w:cs="Times New Roman"/>
          <w:b/>
          <w:sz w:val="28"/>
          <w:szCs w:val="28"/>
        </w:rPr>
        <w:t>474</w:t>
      </w:r>
      <w:r w:rsidR="00503457" w:rsidRPr="00811E6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7F59" w:rsidRPr="00811E6C">
        <w:rPr>
          <w:rFonts w:ascii="Times New Roman" w:hAnsi="Times New Roman" w:cs="Times New Roman"/>
          <w:sz w:val="28"/>
          <w:szCs w:val="28"/>
        </w:rPr>
        <w:t>час</w:t>
      </w:r>
      <w:r>
        <w:rPr>
          <w:rFonts w:ascii="Times New Roman" w:hAnsi="Times New Roman" w:cs="Times New Roman"/>
          <w:sz w:val="28"/>
          <w:szCs w:val="28"/>
        </w:rPr>
        <w:t>ов,</w:t>
      </w:r>
    </w:p>
    <w:p w:rsidR="001817C6" w:rsidRDefault="001817C6" w:rsidP="002C6425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на освоение МДК 0</w:t>
      </w:r>
      <w:r w:rsidR="002C642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.01 – </w:t>
      </w:r>
      <w:r w:rsidR="002C642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294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часа, включая </w:t>
      </w:r>
      <w:r w:rsidR="0047163D"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самостоятельн</w:t>
      </w:r>
      <w:r w:rsidR="0047163D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ую работу – 20</w:t>
      </w:r>
      <w:r w:rsidRPr="00F07690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часов, </w:t>
      </w:r>
    </w:p>
    <w:p w:rsidR="001817C6" w:rsidRDefault="001817C6" w:rsidP="001817C6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54780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учебной практики</w:t>
      </w:r>
      <w:r w:rsidR="00096B7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УП 0</w:t>
      </w:r>
      <w:r w:rsidR="002C642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5</w:t>
      </w:r>
      <w:r w:rsidR="00096B78">
        <w:rPr>
          <w:rFonts w:ascii="Times New Roman" w:hAnsi="Times New Roman" w:cs="Times New Roman"/>
          <w:color w:val="000000"/>
          <w:sz w:val="28"/>
          <w:szCs w:val="28"/>
          <w:lang w:val="en-US" w:eastAsia="ru-RU"/>
        </w:rPr>
        <w:t>.</w:t>
      </w:r>
      <w:r w:rsidR="00096B78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01</w:t>
      </w:r>
      <w:r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– 72 часа, </w:t>
      </w:r>
    </w:p>
    <w:p w:rsidR="001817C6" w:rsidRDefault="001817C6" w:rsidP="001817C6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  <w:r w:rsidRPr="0054780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производственной практики</w:t>
      </w:r>
      <w:r w:rsidR="002C642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ПП.05.01</w:t>
      </w:r>
      <w:r w:rsidRPr="0054780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– </w:t>
      </w:r>
      <w:r w:rsidR="002C642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108</w:t>
      </w:r>
      <w:r w:rsidRPr="0054780B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часов.</w:t>
      </w:r>
    </w:p>
    <w:p w:rsidR="002C6425" w:rsidRPr="0054780B" w:rsidRDefault="002C6425" w:rsidP="001817C6">
      <w:pPr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eastAsia="ru-RU"/>
        </w:rPr>
      </w:pPr>
    </w:p>
    <w:p w:rsidR="00554D6B" w:rsidRPr="00E9147D" w:rsidRDefault="00137F59" w:rsidP="00137F5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147D">
        <w:rPr>
          <w:rFonts w:ascii="Times New Roman" w:hAnsi="Times New Roman" w:cs="Times New Roman"/>
          <w:b/>
          <w:sz w:val="28"/>
          <w:szCs w:val="28"/>
        </w:rPr>
        <w:t>5.Тематический план</w:t>
      </w:r>
    </w:p>
    <w:p w:rsidR="002C6425" w:rsidRDefault="002C6425" w:rsidP="002C642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2C642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МДК 05.01 </w:t>
      </w:r>
      <w:r w:rsidRPr="002C6425">
        <w:rPr>
          <w:rFonts w:ascii="Times New Roman" w:hAnsi="Times New Roman" w:cs="Times New Roman"/>
          <w:bCs/>
          <w:sz w:val="28"/>
          <w:szCs w:val="28"/>
          <w:lang w:eastAsia="ru-RU"/>
        </w:rPr>
        <w:t>Теоретические основы конвергенции логических, интеллектуальных сетей и инфокоммуникационных технологий в информационно-коммуникационных сетях связи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2C6425" w:rsidRPr="002C6425" w:rsidRDefault="002C6425" w:rsidP="001817C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Тема 1</w:t>
      </w:r>
      <w:r w:rsidR="00096B78" w:rsidRPr="00096B7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.1. </w:t>
      </w:r>
      <w:r w:rsidRPr="002C64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Основные принципы конвергенции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т</w:t>
      </w:r>
      <w:r w:rsidRPr="002C6425">
        <w:rPr>
          <w:rFonts w:ascii="Times New Roman" w:hAnsi="Times New Roman" w:cs="Times New Roman"/>
          <w:bCs/>
          <w:sz w:val="28"/>
          <w:szCs w:val="28"/>
          <w:lang w:eastAsia="ru-RU"/>
        </w:rPr>
        <w:t>елекоммуникационных технологий и сервисов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>;</w:t>
      </w:r>
    </w:p>
    <w:p w:rsidR="00096B78" w:rsidRPr="002C6425" w:rsidRDefault="00096B78" w:rsidP="001817C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96B7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</w:t>
      </w:r>
      <w:r w:rsidR="002C6425" w:rsidRPr="002C642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1.2. </w:t>
      </w:r>
      <w:r w:rsidR="002C6425" w:rsidRPr="002C6425">
        <w:rPr>
          <w:rFonts w:ascii="Times New Roman" w:hAnsi="Times New Roman" w:cs="Times New Roman"/>
          <w:bCs/>
          <w:sz w:val="28"/>
          <w:szCs w:val="28"/>
          <w:lang w:eastAsia="ru-RU"/>
        </w:rPr>
        <w:t>Уровень доступа сетей NGN;</w:t>
      </w:r>
    </w:p>
    <w:p w:rsidR="00096B78" w:rsidRPr="002C6425" w:rsidRDefault="00096B78" w:rsidP="001817C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96B7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</w:t>
      </w:r>
      <w:r w:rsidR="002C6425" w:rsidRPr="002C642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1.3. </w:t>
      </w:r>
      <w:r w:rsidR="002C6425" w:rsidRPr="002C6425">
        <w:rPr>
          <w:rFonts w:ascii="Times New Roman" w:hAnsi="Times New Roman" w:cs="Times New Roman"/>
          <w:bCs/>
          <w:sz w:val="28"/>
          <w:szCs w:val="28"/>
          <w:lang w:eastAsia="ru-RU"/>
        </w:rPr>
        <w:t>Транспортный уровень в сетях NGN;</w:t>
      </w:r>
    </w:p>
    <w:p w:rsidR="00096B78" w:rsidRPr="002C6425" w:rsidRDefault="00096B78" w:rsidP="001817C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96B7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</w:t>
      </w:r>
      <w:r w:rsidR="002C6425" w:rsidRPr="002C642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1.4. </w:t>
      </w:r>
      <w:r w:rsidR="002C6425" w:rsidRPr="002C6425">
        <w:rPr>
          <w:rFonts w:ascii="Times New Roman" w:hAnsi="Times New Roman" w:cs="Times New Roman"/>
          <w:bCs/>
          <w:sz w:val="28"/>
          <w:szCs w:val="28"/>
          <w:lang w:eastAsia="ru-RU"/>
        </w:rPr>
        <w:t>Системы управления вызовами;</w:t>
      </w:r>
    </w:p>
    <w:p w:rsidR="002C6425" w:rsidRDefault="00096B78" w:rsidP="001817C6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096B78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Тема </w:t>
      </w:r>
      <w:r w:rsidR="002C6425" w:rsidRPr="002C642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1.5. </w:t>
      </w:r>
      <w:r w:rsidR="002C6425" w:rsidRPr="002C6425">
        <w:rPr>
          <w:rFonts w:ascii="Times New Roman" w:hAnsi="Times New Roman" w:cs="Times New Roman"/>
          <w:bCs/>
          <w:sz w:val="28"/>
          <w:szCs w:val="28"/>
          <w:lang w:eastAsia="ru-RU"/>
        </w:rPr>
        <w:t>Управление услугами и приложениями</w:t>
      </w:r>
      <w:r w:rsidR="002C6425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2C6425" w:rsidRDefault="002C6425" w:rsidP="001817C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1817C6" w:rsidRPr="00E9147D" w:rsidRDefault="001817C6" w:rsidP="001817C6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eastAsia="ru-RU"/>
        </w:rPr>
      </w:pPr>
      <w:r w:rsidRPr="00E9147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Учебная практика </w:t>
      </w:r>
      <w:r w:rsidRPr="00E9147D">
        <w:rPr>
          <w:rFonts w:ascii="Times New Roman" w:hAnsi="Times New Roman" w:cs="Times New Roman"/>
          <w:bCs/>
          <w:sz w:val="28"/>
          <w:szCs w:val="28"/>
          <w:lang w:eastAsia="ru-RU"/>
        </w:rPr>
        <w:t>УП.0</w:t>
      </w:r>
      <w:r w:rsidR="002C6425">
        <w:rPr>
          <w:rFonts w:ascii="Times New Roman" w:hAnsi="Times New Roman" w:cs="Times New Roman"/>
          <w:bCs/>
          <w:sz w:val="28"/>
          <w:szCs w:val="28"/>
          <w:lang w:eastAsia="ru-RU"/>
        </w:rPr>
        <w:t>5</w:t>
      </w:r>
      <w:r w:rsidR="00096B78">
        <w:rPr>
          <w:rFonts w:ascii="Times New Roman" w:hAnsi="Times New Roman" w:cs="Times New Roman"/>
          <w:bCs/>
          <w:sz w:val="28"/>
          <w:szCs w:val="28"/>
          <w:lang w:eastAsia="ru-RU"/>
        </w:rPr>
        <w:t>.01</w:t>
      </w:r>
      <w:r w:rsidR="00096B78" w:rsidRPr="00096B78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2C6425" w:rsidRPr="002C6425">
        <w:rPr>
          <w:rFonts w:ascii="Times New Roman" w:hAnsi="Times New Roman" w:cs="Times New Roman"/>
          <w:bCs/>
          <w:sz w:val="28"/>
          <w:szCs w:val="28"/>
          <w:lang w:eastAsia="ru-RU"/>
        </w:rPr>
        <w:t>Конвергентные инфокоммуникационные системы</w:t>
      </w:r>
      <w:r w:rsidR="002C6425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1817C6" w:rsidRDefault="001817C6" w:rsidP="001817C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9147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Производственная практика ПП.01 </w:t>
      </w:r>
      <w:r w:rsidR="002C6425" w:rsidRPr="002C6425">
        <w:rPr>
          <w:rFonts w:ascii="Times New Roman" w:hAnsi="Times New Roman" w:cs="Times New Roman"/>
          <w:bCs/>
          <w:sz w:val="28"/>
          <w:szCs w:val="28"/>
          <w:lang w:eastAsia="ru-RU"/>
        </w:rPr>
        <w:t>Адаптация конвергентных технологий и систем к потребностям заказчика</w:t>
      </w:r>
      <w:r w:rsidR="00096B78" w:rsidRPr="00096B78">
        <w:rPr>
          <w:rFonts w:ascii="Times New Roman" w:hAnsi="Times New Roman" w:cs="Times New Roman"/>
          <w:bCs/>
          <w:sz w:val="28"/>
          <w:szCs w:val="28"/>
          <w:lang w:eastAsia="ru-RU"/>
        </w:rPr>
        <w:t>.</w:t>
      </w:r>
    </w:p>
    <w:p w:rsidR="00096B78" w:rsidRPr="00096B78" w:rsidRDefault="00096B78" w:rsidP="001817C6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:rsidR="00137F59" w:rsidRDefault="004B7CE0" w:rsidP="00AE198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1E6C">
        <w:rPr>
          <w:rFonts w:ascii="Times New Roman" w:hAnsi="Times New Roman" w:cs="Times New Roman"/>
          <w:b/>
          <w:sz w:val="28"/>
          <w:szCs w:val="28"/>
        </w:rPr>
        <w:t>6</w:t>
      </w:r>
      <w:r w:rsidR="00137F59" w:rsidRPr="00811E6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811E6C">
        <w:rPr>
          <w:rFonts w:ascii="Times New Roman" w:hAnsi="Times New Roman" w:cs="Times New Roman"/>
          <w:b/>
          <w:sz w:val="28"/>
          <w:szCs w:val="28"/>
        </w:rPr>
        <w:t>Промежуточная</w:t>
      </w:r>
      <w:r w:rsidR="00137F59" w:rsidRPr="00811E6C">
        <w:rPr>
          <w:rFonts w:ascii="Times New Roman" w:hAnsi="Times New Roman" w:cs="Times New Roman"/>
          <w:b/>
          <w:sz w:val="28"/>
          <w:szCs w:val="28"/>
        </w:rPr>
        <w:t xml:space="preserve"> аттестация:</w:t>
      </w:r>
      <w:r w:rsidR="00137F59" w:rsidRPr="00811E6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198B" w:rsidRDefault="00AE198B" w:rsidP="00AE198B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МДК 0</w:t>
      </w:r>
      <w:r w:rsidR="002C6425">
        <w:rPr>
          <w:rFonts w:ascii="Times New Roman" w:hAnsi="Times New Roman" w:cs="Times New Roman"/>
          <w:b/>
          <w:sz w:val="28"/>
          <w:szCs w:val="28"/>
        </w:rPr>
        <w:t>5</w:t>
      </w:r>
      <w:r w:rsidRPr="00E9147D">
        <w:rPr>
          <w:rFonts w:ascii="Times New Roman" w:hAnsi="Times New Roman" w:cs="Times New Roman"/>
          <w:b/>
          <w:sz w:val="28"/>
          <w:szCs w:val="28"/>
        </w:rPr>
        <w:t>.01</w:t>
      </w:r>
      <w:r w:rsidRPr="00E9147D">
        <w:rPr>
          <w:rFonts w:ascii="Times New Roman" w:hAnsi="Times New Roman" w:cs="Times New Roman"/>
          <w:sz w:val="28"/>
          <w:szCs w:val="28"/>
        </w:rPr>
        <w:t xml:space="preserve"> </w:t>
      </w:r>
      <w:r w:rsidR="002C6425" w:rsidRPr="002C6425">
        <w:rPr>
          <w:rFonts w:ascii="Times New Roman" w:hAnsi="Times New Roman" w:cs="Times New Roman"/>
          <w:bCs/>
          <w:sz w:val="28"/>
          <w:szCs w:val="28"/>
          <w:lang w:eastAsia="ru-RU"/>
        </w:rPr>
        <w:t>Теоретические основы конвергенции логических, интеллектуальных сетей и инфокоммуникационных технологий в информационно-коммуникационных сетях связи</w:t>
      </w:r>
      <w:r w:rsidR="002C64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– </w:t>
      </w:r>
      <w:r w:rsidR="002C6425">
        <w:rPr>
          <w:rFonts w:ascii="Times New Roman" w:hAnsi="Times New Roman" w:cs="Times New Roman"/>
          <w:bCs/>
          <w:sz w:val="28"/>
          <w:szCs w:val="28"/>
          <w:lang w:eastAsia="ru-RU"/>
        </w:rPr>
        <w:t>дифференцированный зачет;</w:t>
      </w:r>
    </w:p>
    <w:p w:rsidR="00AE198B" w:rsidRDefault="00AE198B" w:rsidP="00AE198B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9147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Учебная практика </w:t>
      </w:r>
      <w:r w:rsidR="002C6425" w:rsidRPr="002C6425">
        <w:rPr>
          <w:rFonts w:ascii="Times New Roman" w:hAnsi="Times New Roman" w:cs="Times New Roman"/>
          <w:bCs/>
          <w:sz w:val="28"/>
          <w:szCs w:val="28"/>
          <w:lang w:eastAsia="ru-RU"/>
        </w:rPr>
        <w:t>Конвергентные инфокоммуникационные системы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- дифференцированный зачет;</w:t>
      </w:r>
    </w:p>
    <w:p w:rsidR="00AE198B" w:rsidRDefault="00AE198B" w:rsidP="00AE198B">
      <w:pPr>
        <w:spacing w:after="0" w:line="240" w:lineRule="auto"/>
        <w:ind w:firstLine="567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9147D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Производственная практика </w:t>
      </w:r>
      <w:r w:rsidR="002C6425" w:rsidRPr="002C6425">
        <w:rPr>
          <w:rFonts w:ascii="Times New Roman" w:hAnsi="Times New Roman" w:cs="Times New Roman"/>
          <w:bCs/>
          <w:sz w:val="28"/>
          <w:szCs w:val="28"/>
          <w:lang w:eastAsia="ru-RU"/>
        </w:rPr>
        <w:t>Адаптация конвергентных технологий и систем к потребностям заказчика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- дифференцированный зачет.</w:t>
      </w:r>
    </w:p>
    <w:p w:rsidR="00AE198B" w:rsidRDefault="00AE198B" w:rsidP="00AE198B">
      <w:pPr>
        <w:spacing w:after="0" w:line="24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eastAsia="ru-RU"/>
        </w:rPr>
      </w:pPr>
    </w:p>
    <w:p w:rsidR="00AE198B" w:rsidRPr="00AE198B" w:rsidRDefault="00AE198B" w:rsidP="00AE198B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eastAsia="ru-RU"/>
        </w:rPr>
      </w:pPr>
    </w:p>
    <w:p w:rsidR="00AE198B" w:rsidRDefault="00AE198B" w:rsidP="00AE198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</w:p>
    <w:p w:rsidR="00AE198B" w:rsidRPr="00AE198B" w:rsidRDefault="00AE198B" w:rsidP="00AE198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bookmarkEnd w:id="0"/>
    </w:p>
    <w:p w:rsidR="00AE198B" w:rsidRPr="00811E6C" w:rsidRDefault="00AE198B" w:rsidP="00137F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37F59" w:rsidRPr="00811E6C" w:rsidRDefault="00137F59" w:rsidP="00137F5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20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rPr>
          <w:rFonts w:ascii="Times New Roman" w:hAnsi="Times New Roman" w:cs="Times New Roman"/>
          <w:sz w:val="28"/>
          <w:szCs w:val="28"/>
        </w:rPr>
      </w:pPr>
    </w:p>
    <w:sectPr w:rsidR="00137F59" w:rsidRPr="00811E6C" w:rsidSect="0071437F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816DD"/>
    <w:multiLevelType w:val="hybridMultilevel"/>
    <w:tmpl w:val="974A572C"/>
    <w:lvl w:ilvl="0" w:tplc="8EDE61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D522F1"/>
    <w:multiLevelType w:val="hybridMultilevel"/>
    <w:tmpl w:val="823E0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0C09A0"/>
    <w:multiLevelType w:val="multilevel"/>
    <w:tmpl w:val="B448B45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>
    <w:nsid w:val="5FDA7598"/>
    <w:multiLevelType w:val="hybridMultilevel"/>
    <w:tmpl w:val="090C7BEA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  <w:rPr>
        <w:rFonts w:cs="Times New Roman"/>
      </w:rPr>
    </w:lvl>
  </w:abstractNum>
  <w:abstractNum w:abstractNumId="4">
    <w:nsid w:val="61A71903"/>
    <w:multiLevelType w:val="hybridMultilevel"/>
    <w:tmpl w:val="9F4E088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F91A93"/>
    <w:multiLevelType w:val="hybridMultilevel"/>
    <w:tmpl w:val="4E988994"/>
    <w:lvl w:ilvl="0" w:tplc="D40201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D19"/>
    <w:rsid w:val="00042DCD"/>
    <w:rsid w:val="00055EE7"/>
    <w:rsid w:val="00096B78"/>
    <w:rsid w:val="00137F59"/>
    <w:rsid w:val="001557CA"/>
    <w:rsid w:val="001817C6"/>
    <w:rsid w:val="001B6554"/>
    <w:rsid w:val="001E639E"/>
    <w:rsid w:val="002C6425"/>
    <w:rsid w:val="00395CDF"/>
    <w:rsid w:val="0039686A"/>
    <w:rsid w:val="0047163D"/>
    <w:rsid w:val="004B7CE0"/>
    <w:rsid w:val="00503457"/>
    <w:rsid w:val="00522DDD"/>
    <w:rsid w:val="00554D6B"/>
    <w:rsid w:val="007070C4"/>
    <w:rsid w:val="0071437F"/>
    <w:rsid w:val="007D587D"/>
    <w:rsid w:val="00811E6C"/>
    <w:rsid w:val="00872427"/>
    <w:rsid w:val="00877868"/>
    <w:rsid w:val="00974446"/>
    <w:rsid w:val="00AA2F68"/>
    <w:rsid w:val="00AE198B"/>
    <w:rsid w:val="00C948BA"/>
    <w:rsid w:val="00D01D19"/>
    <w:rsid w:val="00D03D50"/>
    <w:rsid w:val="00D04FBB"/>
    <w:rsid w:val="00D4168E"/>
    <w:rsid w:val="00E9147D"/>
    <w:rsid w:val="00ED713B"/>
    <w:rsid w:val="00F01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959C13-AA9B-4AB4-B3BD-31BB5F53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D19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055EE7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en-US" w:bidi="en-US"/>
    </w:rPr>
  </w:style>
  <w:style w:type="paragraph" w:styleId="2">
    <w:name w:val="heading 2"/>
    <w:basedOn w:val="a"/>
    <w:next w:val="a"/>
    <w:link w:val="20"/>
    <w:unhideWhenUsed/>
    <w:qFormat/>
    <w:rsid w:val="00055EE7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  <w:lang w:val="en-US" w:bidi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55EE7"/>
    <w:pPr>
      <w:keepNext/>
      <w:keepLines/>
      <w:spacing w:before="200"/>
      <w:outlineLvl w:val="2"/>
    </w:pPr>
    <w:rPr>
      <w:rFonts w:ascii="Cambria" w:hAnsi="Cambria"/>
      <w:b/>
      <w:bCs/>
      <w:color w:val="4F81BD"/>
      <w:lang w:val="en-US" w:bidi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55EE7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lang w:val="en-US" w:bidi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055EE7"/>
    <w:pPr>
      <w:keepNext/>
      <w:keepLines/>
      <w:spacing w:before="200"/>
      <w:outlineLvl w:val="4"/>
    </w:pPr>
    <w:rPr>
      <w:rFonts w:ascii="Cambria" w:hAnsi="Cambria"/>
      <w:color w:val="243F60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5EE7"/>
    <w:pPr>
      <w:keepNext/>
      <w:keepLines/>
      <w:spacing w:before="200"/>
      <w:outlineLvl w:val="5"/>
    </w:pPr>
    <w:rPr>
      <w:rFonts w:ascii="Cambria" w:hAnsi="Cambria"/>
      <w:i/>
      <w:iCs/>
      <w:color w:val="243F60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5EE7"/>
    <w:pPr>
      <w:keepNext/>
      <w:keepLines/>
      <w:spacing w:before="200"/>
      <w:outlineLvl w:val="6"/>
    </w:pPr>
    <w:rPr>
      <w:rFonts w:ascii="Cambria" w:hAnsi="Cambria"/>
      <w:i/>
      <w:iCs/>
      <w:color w:val="40404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5EE7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5EE7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EE7"/>
    <w:rPr>
      <w:rFonts w:ascii="Cambria" w:eastAsia="Times New Roman" w:hAnsi="Cambria" w:cs="Times New Roman"/>
      <w:b/>
      <w:bCs/>
      <w:color w:val="365F91"/>
      <w:sz w:val="28"/>
      <w:szCs w:val="28"/>
      <w:lang w:val="en-US" w:eastAsia="en-US" w:bidi="en-US"/>
    </w:rPr>
  </w:style>
  <w:style w:type="character" w:customStyle="1" w:styleId="20">
    <w:name w:val="Заголовок 2 Знак"/>
    <w:basedOn w:val="a0"/>
    <w:link w:val="2"/>
    <w:rsid w:val="00055EE7"/>
    <w:rPr>
      <w:rFonts w:ascii="Cambria" w:eastAsia="Times New Roman" w:hAnsi="Cambria" w:cs="Times New Roman"/>
      <w:b/>
      <w:bCs/>
      <w:color w:val="4F81BD"/>
      <w:sz w:val="26"/>
      <w:szCs w:val="26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rsid w:val="00055EE7"/>
    <w:rPr>
      <w:rFonts w:ascii="Cambria" w:eastAsia="Times New Roman" w:hAnsi="Cambria" w:cs="Times New Roman"/>
      <w:b/>
      <w:bCs/>
      <w:color w:val="4F81BD"/>
      <w:sz w:val="22"/>
      <w:szCs w:val="22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055EE7"/>
    <w:rPr>
      <w:rFonts w:ascii="Cambria" w:eastAsia="Times New Roman" w:hAnsi="Cambria" w:cs="Times New Roman"/>
      <w:b/>
      <w:bCs/>
      <w:i/>
      <w:iCs/>
      <w:color w:val="4F81BD"/>
      <w:sz w:val="22"/>
      <w:szCs w:val="22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rsid w:val="00055EE7"/>
    <w:rPr>
      <w:rFonts w:ascii="Cambria" w:eastAsia="Times New Roman" w:hAnsi="Cambria" w:cs="Times New Roman"/>
      <w:color w:val="243F60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055EE7"/>
    <w:rPr>
      <w:rFonts w:ascii="Cambria" w:eastAsia="Times New Roman" w:hAnsi="Cambria" w:cs="Times New Roman"/>
      <w:i/>
      <w:iCs/>
      <w:color w:val="243F60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055EE7"/>
    <w:rPr>
      <w:rFonts w:ascii="Cambria" w:eastAsia="Times New Roman" w:hAnsi="Cambria" w:cs="Times New Roman"/>
      <w:i/>
      <w:iCs/>
      <w:color w:val="404040"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055EE7"/>
    <w:rPr>
      <w:rFonts w:ascii="Cambria" w:eastAsia="Times New Roman" w:hAnsi="Cambria" w:cs="Times New Roman"/>
      <w:color w:val="4F81BD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055EE7"/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paragraph" w:styleId="a3">
    <w:name w:val="caption"/>
    <w:basedOn w:val="a"/>
    <w:next w:val="a"/>
    <w:unhideWhenUsed/>
    <w:qFormat/>
    <w:rsid w:val="00055EE7"/>
    <w:rPr>
      <w:rFonts w:ascii="Calibri" w:eastAsia="Calibri" w:hAnsi="Calibri"/>
      <w:b/>
      <w:bCs/>
      <w:color w:val="4F81BD"/>
      <w:sz w:val="18"/>
      <w:szCs w:val="18"/>
      <w:lang w:val="en-US" w:bidi="en-US"/>
    </w:rPr>
  </w:style>
  <w:style w:type="paragraph" w:styleId="a4">
    <w:name w:val="Title"/>
    <w:basedOn w:val="a"/>
    <w:next w:val="a"/>
    <w:link w:val="a5"/>
    <w:uiPriority w:val="10"/>
    <w:qFormat/>
    <w:rsid w:val="00055EE7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bidi="en-US"/>
    </w:rPr>
  </w:style>
  <w:style w:type="character" w:customStyle="1" w:styleId="a5">
    <w:name w:val="Название Знак"/>
    <w:basedOn w:val="a0"/>
    <w:link w:val="a4"/>
    <w:uiPriority w:val="10"/>
    <w:rsid w:val="00055EE7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 w:bidi="en-US"/>
    </w:rPr>
  </w:style>
  <w:style w:type="paragraph" w:styleId="a6">
    <w:name w:val="Subtitle"/>
    <w:basedOn w:val="a"/>
    <w:next w:val="a"/>
    <w:link w:val="a7"/>
    <w:uiPriority w:val="11"/>
    <w:qFormat/>
    <w:rsid w:val="00055EE7"/>
    <w:pPr>
      <w:numPr>
        <w:ilvl w:val="1"/>
      </w:numPr>
    </w:pPr>
    <w:rPr>
      <w:rFonts w:ascii="Cambria" w:hAnsi="Cambria"/>
      <w:i/>
      <w:iCs/>
      <w:color w:val="4F81BD"/>
      <w:spacing w:val="15"/>
      <w:lang w:val="en-US" w:bidi="en-US"/>
    </w:rPr>
  </w:style>
  <w:style w:type="character" w:customStyle="1" w:styleId="a7">
    <w:name w:val="Подзаголовок Знак"/>
    <w:basedOn w:val="a0"/>
    <w:link w:val="a6"/>
    <w:uiPriority w:val="11"/>
    <w:rsid w:val="00055EE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eastAsia="en-US" w:bidi="en-US"/>
    </w:rPr>
  </w:style>
  <w:style w:type="character" w:styleId="a8">
    <w:name w:val="Strong"/>
    <w:basedOn w:val="a0"/>
    <w:uiPriority w:val="22"/>
    <w:qFormat/>
    <w:rsid w:val="00055EE7"/>
    <w:rPr>
      <w:b/>
      <w:bCs/>
    </w:rPr>
  </w:style>
  <w:style w:type="character" w:styleId="a9">
    <w:name w:val="Emphasis"/>
    <w:basedOn w:val="a0"/>
    <w:qFormat/>
    <w:rsid w:val="00055EE7"/>
    <w:rPr>
      <w:i/>
      <w:iCs/>
    </w:rPr>
  </w:style>
  <w:style w:type="paragraph" w:styleId="aa">
    <w:name w:val="No Spacing"/>
    <w:link w:val="ab"/>
    <w:uiPriority w:val="1"/>
    <w:qFormat/>
    <w:rsid w:val="00055EE7"/>
    <w:rPr>
      <w:rFonts w:ascii="Calibri" w:eastAsia="Calibri" w:hAnsi="Calibri"/>
      <w:sz w:val="22"/>
      <w:szCs w:val="22"/>
      <w:lang w:val="en-US" w:eastAsia="en-US" w:bidi="en-US"/>
    </w:rPr>
  </w:style>
  <w:style w:type="character" w:customStyle="1" w:styleId="ab">
    <w:name w:val="Без интервала Знак"/>
    <w:basedOn w:val="a0"/>
    <w:link w:val="aa"/>
    <w:uiPriority w:val="1"/>
    <w:rsid w:val="00055EE7"/>
    <w:rPr>
      <w:rFonts w:ascii="Calibri" w:eastAsia="Calibri" w:hAnsi="Calibri"/>
      <w:sz w:val="22"/>
      <w:szCs w:val="22"/>
      <w:lang w:val="en-US" w:eastAsia="en-US" w:bidi="en-US"/>
    </w:rPr>
  </w:style>
  <w:style w:type="paragraph" w:styleId="ac">
    <w:name w:val="List Paragraph"/>
    <w:basedOn w:val="a"/>
    <w:link w:val="ad"/>
    <w:uiPriority w:val="34"/>
    <w:qFormat/>
    <w:rsid w:val="00055EE7"/>
    <w:pPr>
      <w:ind w:left="720"/>
      <w:contextualSpacing/>
      <w:jc w:val="both"/>
    </w:pPr>
    <w:rPr>
      <w:rFonts w:ascii="Calibri" w:hAnsi="Calibri"/>
    </w:rPr>
  </w:style>
  <w:style w:type="paragraph" w:styleId="21">
    <w:name w:val="Quote"/>
    <w:basedOn w:val="a"/>
    <w:next w:val="a"/>
    <w:link w:val="22"/>
    <w:uiPriority w:val="29"/>
    <w:qFormat/>
    <w:rsid w:val="00055EE7"/>
    <w:rPr>
      <w:rFonts w:ascii="Calibri" w:eastAsia="Calibri" w:hAnsi="Calibri"/>
      <w:i/>
      <w:iCs/>
      <w:color w:val="000000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055EE7"/>
    <w:rPr>
      <w:rFonts w:ascii="Calibri" w:eastAsia="Calibri" w:hAnsi="Calibri" w:cs="Times New Roman"/>
      <w:i/>
      <w:iCs/>
      <w:color w:val="000000"/>
      <w:sz w:val="22"/>
      <w:szCs w:val="22"/>
      <w:lang w:val="en-US" w:eastAsia="en-US" w:bidi="en-US"/>
    </w:rPr>
  </w:style>
  <w:style w:type="paragraph" w:styleId="ae">
    <w:name w:val="Intense Quote"/>
    <w:basedOn w:val="a"/>
    <w:next w:val="a"/>
    <w:link w:val="af"/>
    <w:uiPriority w:val="30"/>
    <w:qFormat/>
    <w:rsid w:val="00055EE7"/>
    <w:pPr>
      <w:pBdr>
        <w:bottom w:val="single" w:sz="4" w:space="4" w:color="4F81BD"/>
      </w:pBdr>
      <w:spacing w:before="200" w:after="280"/>
      <w:ind w:left="936" w:right="936"/>
    </w:pPr>
    <w:rPr>
      <w:rFonts w:ascii="Calibri" w:eastAsia="Calibri" w:hAnsi="Calibri"/>
      <w:b/>
      <w:bCs/>
      <w:i/>
      <w:iCs/>
      <w:color w:val="4F81BD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055EE7"/>
    <w:rPr>
      <w:rFonts w:ascii="Calibri" w:eastAsia="Calibri" w:hAnsi="Calibri" w:cs="Times New Roman"/>
      <w:b/>
      <w:bCs/>
      <w:i/>
      <w:iCs/>
      <w:color w:val="4F81BD"/>
      <w:sz w:val="22"/>
      <w:szCs w:val="22"/>
      <w:lang w:val="en-US" w:eastAsia="en-US" w:bidi="en-US"/>
    </w:rPr>
  </w:style>
  <w:style w:type="character" w:styleId="af0">
    <w:name w:val="Subtle Emphasis"/>
    <w:basedOn w:val="a0"/>
    <w:uiPriority w:val="19"/>
    <w:qFormat/>
    <w:rsid w:val="00055EE7"/>
    <w:rPr>
      <w:i/>
      <w:iCs/>
      <w:color w:val="808080"/>
    </w:rPr>
  </w:style>
  <w:style w:type="character" w:styleId="af1">
    <w:name w:val="Intense Emphasis"/>
    <w:basedOn w:val="a0"/>
    <w:uiPriority w:val="21"/>
    <w:qFormat/>
    <w:rsid w:val="00055EE7"/>
    <w:rPr>
      <w:b/>
      <w:bCs/>
      <w:i/>
      <w:iCs/>
      <w:color w:val="4F81BD"/>
    </w:rPr>
  </w:style>
  <w:style w:type="character" w:styleId="af2">
    <w:name w:val="Subtle Reference"/>
    <w:basedOn w:val="a0"/>
    <w:uiPriority w:val="31"/>
    <w:qFormat/>
    <w:rsid w:val="00055EE7"/>
    <w:rPr>
      <w:smallCaps/>
      <w:color w:val="C0504D"/>
      <w:u w:val="single"/>
    </w:rPr>
  </w:style>
  <w:style w:type="character" w:styleId="af3">
    <w:name w:val="Intense Reference"/>
    <w:basedOn w:val="a0"/>
    <w:uiPriority w:val="32"/>
    <w:qFormat/>
    <w:rsid w:val="00055EE7"/>
    <w:rPr>
      <w:b/>
      <w:bCs/>
      <w:smallCaps/>
      <w:color w:val="C0504D"/>
      <w:spacing w:val="5"/>
      <w:u w:val="single"/>
    </w:rPr>
  </w:style>
  <w:style w:type="character" w:styleId="af4">
    <w:name w:val="Book Title"/>
    <w:basedOn w:val="a0"/>
    <w:uiPriority w:val="33"/>
    <w:qFormat/>
    <w:rsid w:val="00055EE7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055EE7"/>
    <w:pPr>
      <w:outlineLvl w:val="9"/>
    </w:pPr>
  </w:style>
  <w:style w:type="character" w:styleId="af6">
    <w:name w:val="Hyperlink"/>
    <w:basedOn w:val="a0"/>
    <w:uiPriority w:val="99"/>
    <w:semiHidden/>
    <w:unhideWhenUsed/>
    <w:rsid w:val="00D01D19"/>
    <w:rPr>
      <w:color w:val="0000FF"/>
      <w:u w:val="single"/>
    </w:rPr>
  </w:style>
  <w:style w:type="paragraph" w:styleId="af7">
    <w:name w:val="Normal (Web)"/>
    <w:basedOn w:val="a"/>
    <w:uiPriority w:val="99"/>
    <w:unhideWhenUsed/>
    <w:rsid w:val="00877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Абзац списка Знак"/>
    <w:basedOn w:val="a0"/>
    <w:link w:val="ac"/>
    <w:uiPriority w:val="34"/>
    <w:rsid w:val="00503457"/>
    <w:rPr>
      <w:rFonts w:ascii="Calibri" w:eastAsiaTheme="minorHAnsi" w:hAnsi="Calibri" w:cstheme="minorBidi"/>
      <w:sz w:val="22"/>
      <w:szCs w:val="22"/>
      <w:lang w:eastAsia="en-US"/>
    </w:rPr>
  </w:style>
  <w:style w:type="paragraph" w:customStyle="1" w:styleId="s3">
    <w:name w:val="s_3"/>
    <w:basedOn w:val="a"/>
    <w:rsid w:val="00181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2C642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7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ЧТОТиБ</Company>
  <LinksUpToDate>false</LinksUpToDate>
  <CharactersWithSpaces>5814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</dc:creator>
  <cp:lastModifiedBy>Горбунов Алексей Владимирович</cp:lastModifiedBy>
  <cp:revision>3</cp:revision>
  <cp:lastPrinted>2021-10-20T03:35:00Z</cp:lastPrinted>
  <dcterms:created xsi:type="dcterms:W3CDTF">2021-11-11T04:56:00Z</dcterms:created>
  <dcterms:modified xsi:type="dcterms:W3CDTF">2021-11-13T04:56:00Z</dcterms:modified>
</cp:coreProperties>
</file>