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350F5A" w:rsidR="00350F5A" w:rsidP="07EBF9F5" w:rsidRDefault="00350F5A" w14:paraId="1580A99F" w14:textId="6DB89C9D">
      <w:pPr>
        <w:pStyle w:val="Heading1"/>
        <w:shd w:val="clear" w:color="auto" w:fill="FFFFFF" w:themeFill="background1"/>
        <w:spacing w:before="360" w:after="240" w:afterAutospacing="off"/>
        <w:rPr>
          <w:rFonts w:ascii="Times New Roman" w:hAnsi="Times New Roman" w:cs="Times New Roman"/>
          <w:b w:val="1"/>
          <w:bCs w:val="1"/>
          <w:color w:val="1F2328"/>
          <w:sz w:val="32"/>
          <w:szCs w:val="32"/>
        </w:rPr>
      </w:pPr>
      <w:r w:rsidRPr="07EBF9F5" w:rsidR="00BA0DB7">
        <w:rPr>
          <w:color w:val="1F2328"/>
          <w:sz w:val="40"/>
          <w:szCs w:val="40"/>
        </w:rPr>
        <w:t xml:space="preserve">Topic: </w:t>
      </w:r>
      <w:r w:rsidRPr="07EBF9F5" w:rsidR="442DCF6E">
        <w:rPr>
          <w:color w:val="1F2328"/>
          <w:sz w:val="40"/>
          <w:szCs w:val="40"/>
        </w:rPr>
        <w:t>ChomskyNormal</w:t>
      </w:r>
      <w:r w:rsidRPr="07EBF9F5" w:rsidR="442DCF6E">
        <w:rPr>
          <w:color w:val="1F2328"/>
          <w:sz w:val="40"/>
          <w:szCs w:val="40"/>
        </w:rPr>
        <w:t>Form</w:t>
      </w:r>
    </w:p>
    <w:p w:rsidRPr="00350F5A" w:rsidR="00350F5A" w:rsidP="07EBF9F5" w:rsidRDefault="00350F5A" w14:paraId="2CDE6198" w14:textId="36B42A94">
      <w:pPr>
        <w:pStyle w:val="Heading1"/>
        <w:shd w:val="clear" w:color="auto" w:fill="FFFFFF" w:themeFill="background1"/>
        <w:spacing w:before="360" w:after="240" w:afterAutospacing="off"/>
        <w:rPr>
          <w:rFonts w:ascii="Times New Roman" w:hAnsi="Times New Roman" w:cs="Times New Roman"/>
          <w:b w:val="1"/>
          <w:bCs w:val="1"/>
          <w:color w:val="1F2328"/>
          <w:sz w:val="32"/>
          <w:szCs w:val="32"/>
        </w:rPr>
      </w:pPr>
      <w:r w:rsidRPr="07EBF9F5" w:rsidR="00350F5A">
        <w:rPr>
          <w:rFonts w:ascii="Times New Roman" w:hAnsi="Times New Roman" w:cs="Times New Roman"/>
          <w:b w:val="1"/>
          <w:bCs w:val="1"/>
          <w:color w:val="1F2328"/>
          <w:sz w:val="32"/>
          <w:szCs w:val="32"/>
        </w:rPr>
        <w:t>Course: Formal Languages &amp; Finite Automata</w:t>
      </w:r>
    </w:p>
    <w:p w:rsidRPr="00350F5A" w:rsidR="00350F5A" w:rsidP="07EBF9F5" w:rsidRDefault="00350F5A" w14:paraId="59A78161" w14:textId="1453956F">
      <w:pPr>
        <w:rPr>
          <w:rFonts w:ascii="Times New Roman" w:hAnsi="Times New Roman" w:cs="Times New Roman"/>
          <w:b w:val="1"/>
          <w:bCs w:val="1"/>
          <w:sz w:val="32"/>
          <w:szCs w:val="32"/>
        </w:rPr>
      </w:pPr>
      <w:r w:rsidRPr="07EBF9F5" w:rsidR="00350F5A">
        <w:rPr>
          <w:rFonts w:ascii="Times New Roman" w:hAnsi="Times New Roman" w:cs="Times New Roman"/>
          <w:b w:val="1"/>
          <w:bCs w:val="1"/>
          <w:sz w:val="32"/>
          <w:szCs w:val="32"/>
        </w:rPr>
        <w:t xml:space="preserve">Author: </w:t>
      </w:r>
      <w:r w:rsidRPr="07EBF9F5" w:rsidR="6AB491DA">
        <w:rPr>
          <w:rFonts w:ascii="Times New Roman" w:hAnsi="Times New Roman" w:cs="Times New Roman"/>
          <w:b w:val="1"/>
          <w:bCs w:val="1"/>
          <w:sz w:val="32"/>
          <w:szCs w:val="32"/>
        </w:rPr>
        <w:t>Doschinescu Dan</w:t>
      </w:r>
    </w:p>
    <w:p w:rsidRPr="00350F5A" w:rsidR="00350F5A" w:rsidP="00350F5A" w:rsidRDefault="00350F5A" w14:paraId="50F4B5BF" w14:textId="4B1A96CC">
      <w:pPr>
        <w:rPr>
          <w:rFonts w:ascii="Times New Roman" w:hAnsi="Times New Roman" w:cs="Times New Roman"/>
          <w:b w:val="1"/>
          <w:bCs w:val="1"/>
          <w:sz w:val="32"/>
          <w:szCs w:val="32"/>
        </w:rPr>
      </w:pPr>
      <w:r w:rsidRPr="07EBF9F5" w:rsidR="00350F5A">
        <w:rPr>
          <w:rFonts w:ascii="Times New Roman" w:hAnsi="Times New Roman" w:cs="Times New Roman"/>
          <w:b w:val="1"/>
          <w:bCs w:val="1"/>
          <w:sz w:val="32"/>
          <w:szCs w:val="32"/>
        </w:rPr>
        <w:t>Group: F</w:t>
      </w:r>
      <w:r w:rsidRPr="07EBF9F5" w:rsidR="00350F5A">
        <w:rPr>
          <w:rFonts w:ascii="Times New Roman" w:hAnsi="Times New Roman" w:cs="Times New Roman"/>
          <w:b w:val="1"/>
          <w:bCs w:val="1"/>
          <w:sz w:val="32"/>
          <w:szCs w:val="32"/>
        </w:rPr>
        <w:t>AF-222</w:t>
      </w:r>
    </w:p>
    <w:p w:rsidR="00350F5A" w:rsidP="00350F5A" w:rsidRDefault="00350F5A" w14:paraId="13417A8C" w14:textId="4F01BF2F">
      <w:pPr>
        <w:rPr>
          <w:rFonts w:ascii="Times New Roman" w:hAnsi="Times New Roman" w:cs="Times New Roman"/>
          <w:b w:val="1"/>
          <w:bCs w:val="1"/>
          <w:sz w:val="32"/>
          <w:szCs w:val="32"/>
        </w:rPr>
      </w:pPr>
      <w:r w:rsidRPr="07EBF9F5" w:rsidR="00350F5A">
        <w:rPr>
          <w:rFonts w:ascii="Times New Roman" w:hAnsi="Times New Roman" w:cs="Times New Roman"/>
          <w:b w:val="1"/>
          <w:bCs w:val="1"/>
          <w:sz w:val="32"/>
          <w:szCs w:val="32"/>
        </w:rPr>
        <w:t xml:space="preserve">Variant: </w:t>
      </w:r>
      <w:r w:rsidRPr="07EBF9F5" w:rsidR="181075B4">
        <w:rPr>
          <w:rFonts w:ascii="Times New Roman" w:hAnsi="Times New Roman" w:cs="Times New Roman"/>
          <w:b w:val="1"/>
          <w:bCs w:val="1"/>
          <w:sz w:val="32"/>
          <w:szCs w:val="32"/>
        </w:rPr>
        <w:t>8</w:t>
      </w:r>
      <w:bookmarkStart w:name="_GoBack" w:id="0"/>
      <w:bookmarkEnd w:id="0"/>
    </w:p>
    <w:p w:rsidR="00350F5A" w:rsidP="00350F5A" w:rsidRDefault="00350F5A" w14:paraId="716297E3" w14:textId="6E69CAE9">
      <w:pPr>
        <w:rPr>
          <w:rFonts w:ascii="Times New Roman" w:hAnsi="Times New Roman" w:cs="Times New Roman"/>
          <w:b/>
          <w:bCs/>
          <w:sz w:val="32"/>
          <w:szCs w:val="32"/>
        </w:rPr>
      </w:pPr>
    </w:p>
    <w:p w:rsidR="00350F5A" w:rsidP="00350F5A" w:rsidRDefault="00350F5A" w14:paraId="6B9A38C4" w14:textId="1680953E">
      <w:pPr>
        <w:rPr>
          <w:rFonts w:ascii="Times New Roman" w:hAnsi="Times New Roman" w:cs="Times New Roman"/>
          <w:b/>
          <w:bCs/>
          <w:sz w:val="32"/>
          <w:szCs w:val="32"/>
        </w:rPr>
      </w:pPr>
    </w:p>
    <w:p w:rsidR="00350F5A" w:rsidP="00350F5A" w:rsidRDefault="00350F5A" w14:paraId="5DEA1D80" w14:textId="797A9741">
      <w:pPr>
        <w:rPr>
          <w:rFonts w:ascii="Times New Roman" w:hAnsi="Times New Roman" w:cs="Times New Roman"/>
          <w:b/>
          <w:bCs/>
          <w:sz w:val="32"/>
          <w:szCs w:val="32"/>
        </w:rPr>
      </w:pPr>
    </w:p>
    <w:p w:rsidR="00350F5A" w:rsidP="00350F5A" w:rsidRDefault="00350F5A" w14:paraId="6F099E0F" w14:textId="5F01929E">
      <w:pPr>
        <w:rPr>
          <w:rFonts w:ascii="Times New Roman" w:hAnsi="Times New Roman" w:cs="Times New Roman"/>
          <w:b/>
          <w:bCs/>
          <w:sz w:val="32"/>
          <w:szCs w:val="32"/>
        </w:rPr>
      </w:pPr>
    </w:p>
    <w:p w:rsidR="00350F5A" w:rsidP="00350F5A" w:rsidRDefault="00350F5A" w14:paraId="5A62AA43" w14:textId="162AB7A4">
      <w:pPr>
        <w:rPr>
          <w:rFonts w:ascii="Times New Roman" w:hAnsi="Times New Roman" w:cs="Times New Roman"/>
          <w:b/>
          <w:bCs/>
          <w:sz w:val="32"/>
          <w:szCs w:val="32"/>
        </w:rPr>
      </w:pPr>
    </w:p>
    <w:p w:rsidR="00350F5A" w:rsidP="00350F5A" w:rsidRDefault="00350F5A" w14:paraId="7FD3C63F" w14:textId="7A695D83">
      <w:pPr>
        <w:rPr>
          <w:rFonts w:ascii="Times New Roman" w:hAnsi="Times New Roman" w:cs="Times New Roman"/>
          <w:b/>
          <w:bCs/>
          <w:sz w:val="32"/>
          <w:szCs w:val="32"/>
        </w:rPr>
      </w:pPr>
    </w:p>
    <w:p w:rsidR="00350F5A" w:rsidP="00350F5A" w:rsidRDefault="00350F5A" w14:paraId="373569E5" w14:textId="172C410C">
      <w:pPr>
        <w:rPr>
          <w:rFonts w:ascii="Times New Roman" w:hAnsi="Times New Roman" w:cs="Times New Roman"/>
          <w:b/>
          <w:bCs/>
          <w:sz w:val="32"/>
          <w:szCs w:val="32"/>
        </w:rPr>
      </w:pPr>
    </w:p>
    <w:p w:rsidRPr="00D434CC" w:rsidR="00350F5A" w:rsidP="00350F5A" w:rsidRDefault="00350F5A" w14:paraId="17C82E72" w14:textId="75AA9105">
      <w:pPr>
        <w:rPr>
          <w:rFonts w:ascii="Times New Roman" w:hAnsi="Times New Roman" w:cs="Times New Roman"/>
          <w:b/>
          <w:bCs/>
          <w:sz w:val="32"/>
          <w:szCs w:val="32"/>
        </w:rPr>
      </w:pPr>
    </w:p>
    <w:p w:rsidR="00350F5A" w:rsidP="00350F5A" w:rsidRDefault="00350F5A" w14:paraId="2B8A6334" w14:textId="770C9B6D">
      <w:pPr>
        <w:rPr>
          <w:rFonts w:ascii="Times New Roman" w:hAnsi="Times New Roman" w:cs="Times New Roman"/>
          <w:b/>
          <w:bCs/>
          <w:sz w:val="32"/>
          <w:szCs w:val="32"/>
        </w:rPr>
      </w:pPr>
    </w:p>
    <w:p w:rsidR="00350F5A" w:rsidP="00350F5A" w:rsidRDefault="00350F5A" w14:paraId="39B3A720" w14:textId="3C1F3A49">
      <w:pPr>
        <w:rPr>
          <w:rFonts w:ascii="Times New Roman" w:hAnsi="Times New Roman" w:cs="Times New Roman"/>
          <w:b/>
          <w:bCs/>
          <w:sz w:val="32"/>
          <w:szCs w:val="32"/>
        </w:rPr>
      </w:pPr>
    </w:p>
    <w:p w:rsidR="00350F5A" w:rsidP="00350F5A" w:rsidRDefault="00350F5A" w14:paraId="150BDD30" w14:textId="033125AD">
      <w:pPr>
        <w:rPr>
          <w:rFonts w:ascii="Times New Roman" w:hAnsi="Times New Roman" w:cs="Times New Roman"/>
          <w:b/>
          <w:bCs/>
          <w:sz w:val="32"/>
          <w:szCs w:val="32"/>
        </w:rPr>
      </w:pPr>
    </w:p>
    <w:p w:rsidR="00350F5A" w:rsidP="00350F5A" w:rsidRDefault="00350F5A" w14:paraId="0F7F09E9" w14:textId="17ABDBA2">
      <w:pPr>
        <w:rPr>
          <w:rFonts w:ascii="Times New Roman" w:hAnsi="Times New Roman" w:cs="Times New Roman"/>
          <w:b/>
          <w:bCs/>
          <w:sz w:val="32"/>
          <w:szCs w:val="32"/>
        </w:rPr>
      </w:pPr>
    </w:p>
    <w:p w:rsidR="00350F5A" w:rsidP="00350F5A" w:rsidRDefault="00350F5A" w14:paraId="371591DF" w14:textId="5189DE72">
      <w:pPr>
        <w:rPr>
          <w:rFonts w:ascii="Times New Roman" w:hAnsi="Times New Roman" w:cs="Times New Roman"/>
          <w:b/>
          <w:bCs/>
          <w:sz w:val="32"/>
          <w:szCs w:val="32"/>
        </w:rPr>
      </w:pPr>
    </w:p>
    <w:p w:rsidR="00350F5A" w:rsidP="00350F5A" w:rsidRDefault="00350F5A" w14:paraId="31278B5D" w14:textId="551A415B">
      <w:pPr>
        <w:rPr>
          <w:rFonts w:ascii="Times New Roman" w:hAnsi="Times New Roman" w:cs="Times New Roman"/>
          <w:b/>
          <w:bCs/>
          <w:sz w:val="32"/>
          <w:szCs w:val="32"/>
        </w:rPr>
      </w:pPr>
    </w:p>
    <w:p w:rsidRPr="00350F5A" w:rsidR="00350F5A" w:rsidP="00350F5A" w:rsidRDefault="00350F5A" w14:paraId="6B4A2057" w14:textId="15C7931B">
      <w:pPr>
        <w:jc w:val="center"/>
        <w:rPr>
          <w:rFonts w:ascii="Times New Roman" w:hAnsi="Times New Roman" w:cs="Times New Roman"/>
          <w:b/>
          <w:bCs/>
          <w:sz w:val="32"/>
          <w:szCs w:val="32"/>
        </w:rPr>
      </w:pPr>
    </w:p>
    <w:p w:rsidR="00350F5A" w:rsidP="00350F5A" w:rsidRDefault="00350F5A" w14:paraId="05EFC1FC" w14:textId="5D5648A6">
      <w:pPr>
        <w:pBdr>
          <w:bottom w:val="single" w:color="auto" w:sz="12" w:space="1"/>
        </w:pBdr>
        <w:jc w:val="center"/>
        <w:rPr>
          <w:rFonts w:ascii="Times New Roman" w:hAnsi="Times New Roman" w:cs="Times New Roman"/>
          <w:b/>
          <w:bCs/>
          <w:sz w:val="32"/>
          <w:szCs w:val="32"/>
        </w:rPr>
      </w:pPr>
      <w:r w:rsidRPr="00350F5A">
        <w:rPr>
          <w:rFonts w:ascii="Times New Roman" w:hAnsi="Times New Roman" w:cs="Times New Roman"/>
          <w:b/>
          <w:bCs/>
          <w:sz w:val="32"/>
          <w:szCs w:val="32"/>
        </w:rPr>
        <w:t>Chisinau 2024</w:t>
      </w:r>
    </w:p>
    <w:p w:rsidR="009C2847" w:rsidP="00350F5A" w:rsidRDefault="009C2847" w14:paraId="522DF45A" w14:textId="77777777">
      <w:pPr>
        <w:pBdr>
          <w:bottom w:val="single" w:color="auto" w:sz="12" w:space="1"/>
        </w:pBdr>
        <w:jc w:val="center"/>
        <w:rPr>
          <w:rFonts w:ascii="Times New Roman" w:hAnsi="Times New Roman" w:cs="Times New Roman"/>
          <w:b/>
          <w:bCs/>
          <w:sz w:val="32"/>
          <w:szCs w:val="32"/>
        </w:rPr>
      </w:pPr>
    </w:p>
    <w:p w:rsidR="009C2847" w:rsidP="00350F5A" w:rsidRDefault="009C2847" w14:paraId="4DD1FFC6" w14:textId="77777777">
      <w:pPr>
        <w:rPr>
          <w:rFonts w:ascii="Times New Roman" w:hAnsi="Times New Roman" w:cs="Times New Roman"/>
          <w:b/>
          <w:bCs/>
          <w:sz w:val="32"/>
          <w:szCs w:val="32"/>
        </w:rPr>
      </w:pPr>
    </w:p>
    <w:p w:rsidRPr="0076457B" w:rsidR="00350F5A" w:rsidP="00350F5A" w:rsidRDefault="00B55944" w14:paraId="7090B068" w14:textId="7DEC1562">
      <w:pPr>
        <w:jc w:val="center"/>
        <w:rPr>
          <w:rFonts w:ascii="Times New Roman" w:hAnsi="Times New Roman" w:cs="Times New Roman"/>
          <w:b/>
          <w:bCs/>
          <w:sz w:val="28"/>
          <w:szCs w:val="28"/>
        </w:rPr>
      </w:pPr>
      <w:r w:rsidRPr="07EBF9F5" w:rsidR="00B55944">
        <w:rPr>
          <w:rFonts w:ascii="Times New Roman" w:hAnsi="Times New Roman" w:cs="Times New Roman"/>
          <w:b w:val="1"/>
          <w:bCs w:val="1"/>
          <w:sz w:val="28"/>
          <w:szCs w:val="28"/>
        </w:rPr>
        <w:t>1.</w:t>
      </w:r>
      <w:r w:rsidRPr="07EBF9F5" w:rsidR="00350F5A">
        <w:rPr>
          <w:rFonts w:ascii="Times New Roman" w:hAnsi="Times New Roman" w:cs="Times New Roman"/>
          <w:b w:val="1"/>
          <w:bCs w:val="1"/>
          <w:sz w:val="28"/>
          <w:szCs w:val="28"/>
        </w:rPr>
        <w:t>Theory</w:t>
      </w:r>
    </w:p>
    <w:p w:rsidR="018FD414" w:rsidP="07EBF9F5" w:rsidRDefault="018FD414" w14:paraId="6742053E" w14:textId="3F921AF4">
      <w:pPr>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w:r w:rsidRPr="07EBF9F5" w:rsidR="018FD414">
        <w:rPr>
          <w:rFonts w:ascii="Times New Roman" w:hAnsi="Times New Roman" w:eastAsia="Times New Roman" w:cs="Times New Roman"/>
          <w:b w:val="0"/>
          <w:bCs w:val="0"/>
          <w:i w:val="0"/>
          <w:iCs w:val="0"/>
          <w:noProof w:val="0"/>
          <w:sz w:val="24"/>
          <w:szCs w:val="24"/>
          <w:lang w:val="en-US"/>
        </w:rPr>
        <w:t xml:space="preserve">Chomsky Normal Form (CNF) is a significant concept in formal language theory and computational linguistics. It </w:t>
      </w:r>
      <w:r w:rsidRPr="07EBF9F5" w:rsidR="018FD414">
        <w:rPr>
          <w:rFonts w:ascii="Times New Roman" w:hAnsi="Times New Roman" w:eastAsia="Times New Roman" w:cs="Times New Roman"/>
          <w:b w:val="0"/>
          <w:bCs w:val="0"/>
          <w:i w:val="0"/>
          <w:iCs w:val="0"/>
          <w:noProof w:val="0"/>
          <w:sz w:val="24"/>
          <w:szCs w:val="24"/>
          <w:lang w:val="en-US"/>
        </w:rPr>
        <w:t>represents</w:t>
      </w:r>
      <w:r w:rsidRPr="07EBF9F5" w:rsidR="018FD414">
        <w:rPr>
          <w:rFonts w:ascii="Times New Roman" w:hAnsi="Times New Roman" w:eastAsia="Times New Roman" w:cs="Times New Roman"/>
          <w:b w:val="0"/>
          <w:bCs w:val="0"/>
          <w:i w:val="0"/>
          <w:iCs w:val="0"/>
          <w:noProof w:val="0"/>
          <w:sz w:val="24"/>
          <w:szCs w:val="24"/>
          <w:lang w:val="en-US"/>
        </w:rPr>
        <w:t xml:space="preserve"> a way to standardize the structure of context-free </w:t>
      </w:r>
      <w:r w:rsidRPr="07EBF9F5" w:rsidR="018FD414">
        <w:rPr>
          <w:rFonts w:ascii="Times New Roman" w:hAnsi="Times New Roman" w:eastAsia="Times New Roman" w:cs="Times New Roman"/>
          <w:b w:val="0"/>
          <w:bCs w:val="0"/>
          <w:i w:val="0"/>
          <w:iCs w:val="0"/>
          <w:noProof w:val="0"/>
          <w:sz w:val="24"/>
          <w:szCs w:val="24"/>
          <w:lang w:val="en-US"/>
        </w:rPr>
        <w:t>grammars</w:t>
      </w:r>
      <w:r w:rsidRPr="07EBF9F5" w:rsidR="018FD414">
        <w:rPr>
          <w:rFonts w:ascii="Times New Roman" w:hAnsi="Times New Roman" w:eastAsia="Times New Roman" w:cs="Times New Roman"/>
          <w:b w:val="0"/>
          <w:bCs w:val="0"/>
          <w:i w:val="0"/>
          <w:iCs w:val="0"/>
          <w:noProof w:val="0"/>
          <w:sz w:val="24"/>
          <w:szCs w:val="24"/>
          <w:lang w:val="en-US"/>
        </w:rPr>
        <w:t xml:space="preserve">, making </w:t>
      </w:r>
      <w:r w:rsidRPr="07EBF9F5" w:rsidR="018FD414">
        <w:rPr>
          <w:rFonts w:ascii="Times New Roman" w:hAnsi="Times New Roman" w:eastAsia="Times New Roman" w:cs="Times New Roman"/>
          <w:b w:val="0"/>
          <w:bCs w:val="0"/>
          <w:i w:val="0"/>
          <w:iCs w:val="0"/>
          <w:noProof w:val="0"/>
          <w:sz w:val="24"/>
          <w:szCs w:val="24"/>
          <w:lang w:val="en-US"/>
        </w:rPr>
        <w:t>them</w:t>
      </w:r>
      <w:r w:rsidRPr="07EBF9F5" w:rsidR="018FD414">
        <w:rPr>
          <w:rFonts w:ascii="Times New Roman" w:hAnsi="Times New Roman" w:eastAsia="Times New Roman" w:cs="Times New Roman"/>
          <w:b w:val="0"/>
          <w:bCs w:val="0"/>
          <w:i w:val="0"/>
          <w:iCs w:val="0"/>
          <w:noProof w:val="0"/>
          <w:sz w:val="24"/>
          <w:szCs w:val="24"/>
          <w:lang w:val="en-US"/>
        </w:rPr>
        <w:t xml:space="preserve"> easier to analyze and process by algorithms. In CNF, each production rule is restricted to </w:t>
      </w:r>
      <w:r w:rsidRPr="07EBF9F5" w:rsidR="018FD414">
        <w:rPr>
          <w:rFonts w:ascii="Times New Roman" w:hAnsi="Times New Roman" w:eastAsia="Times New Roman" w:cs="Times New Roman"/>
          <w:b w:val="0"/>
          <w:bCs w:val="0"/>
          <w:i w:val="0"/>
          <w:iCs w:val="0"/>
          <w:noProof w:val="0"/>
          <w:sz w:val="24"/>
          <w:szCs w:val="24"/>
          <w:lang w:val="en-US"/>
        </w:rPr>
        <w:t>have</w:t>
      </w:r>
      <w:r w:rsidRPr="07EBF9F5" w:rsidR="018FD414">
        <w:rPr>
          <w:rFonts w:ascii="Times New Roman" w:hAnsi="Times New Roman" w:eastAsia="Times New Roman" w:cs="Times New Roman"/>
          <w:b w:val="0"/>
          <w:bCs w:val="0"/>
          <w:i w:val="0"/>
          <w:iCs w:val="0"/>
          <w:noProof w:val="0"/>
          <w:sz w:val="24"/>
          <w:szCs w:val="24"/>
          <w:lang w:val="en-US"/>
        </w:rPr>
        <w:t xml:space="preserve"> either two non-terminals or one terminal on the right-hand side. This simplification allows for efficient parsing algorithms, such as the CYK algorithm, to be applied. Additionally, CNF </w:t>
      </w:r>
      <w:r w:rsidRPr="07EBF9F5" w:rsidR="018FD414">
        <w:rPr>
          <w:rFonts w:ascii="Times New Roman" w:hAnsi="Times New Roman" w:eastAsia="Times New Roman" w:cs="Times New Roman"/>
          <w:b w:val="0"/>
          <w:bCs w:val="0"/>
          <w:i w:val="0"/>
          <w:iCs w:val="0"/>
          <w:noProof w:val="0"/>
          <w:sz w:val="24"/>
          <w:szCs w:val="24"/>
          <w:lang w:val="en-US"/>
        </w:rPr>
        <w:t>eliminates</w:t>
      </w:r>
      <w:r w:rsidRPr="07EBF9F5" w:rsidR="018FD414">
        <w:rPr>
          <w:rFonts w:ascii="Times New Roman" w:hAnsi="Times New Roman" w:eastAsia="Times New Roman" w:cs="Times New Roman"/>
          <w:b w:val="0"/>
          <w:bCs w:val="0"/>
          <w:i w:val="0"/>
          <w:iCs w:val="0"/>
          <w:noProof w:val="0"/>
          <w:sz w:val="24"/>
          <w:szCs w:val="24"/>
          <w:lang w:val="en-US"/>
        </w:rPr>
        <w:t xml:space="preserve"> ambiguity, ensuring that each sentence has only one </w:t>
      </w:r>
      <w:r w:rsidRPr="07EBF9F5" w:rsidR="018FD414">
        <w:rPr>
          <w:rFonts w:ascii="Times New Roman" w:hAnsi="Times New Roman" w:eastAsia="Times New Roman" w:cs="Times New Roman"/>
          <w:b w:val="0"/>
          <w:bCs w:val="0"/>
          <w:i w:val="0"/>
          <w:iCs w:val="0"/>
          <w:noProof w:val="0"/>
          <w:sz w:val="24"/>
          <w:szCs w:val="24"/>
          <w:lang w:val="en-US"/>
        </w:rPr>
        <w:t>possible parse</w:t>
      </w:r>
      <w:r w:rsidRPr="07EBF9F5" w:rsidR="018FD414">
        <w:rPr>
          <w:rFonts w:ascii="Times New Roman" w:hAnsi="Times New Roman" w:eastAsia="Times New Roman" w:cs="Times New Roman"/>
          <w:b w:val="0"/>
          <w:bCs w:val="0"/>
          <w:i w:val="0"/>
          <w:iCs w:val="0"/>
          <w:noProof w:val="0"/>
          <w:sz w:val="24"/>
          <w:szCs w:val="24"/>
          <w:lang w:val="en-US"/>
        </w:rPr>
        <w:t xml:space="preserve"> tree. This is crucial for many natural language processing tasks. Transforming a grammar into CNF involves multiple steps, such as </w:t>
      </w:r>
      <w:r w:rsidRPr="07EBF9F5" w:rsidR="018FD414">
        <w:rPr>
          <w:rFonts w:ascii="Times New Roman" w:hAnsi="Times New Roman" w:eastAsia="Times New Roman" w:cs="Times New Roman"/>
          <w:b w:val="0"/>
          <w:bCs w:val="0"/>
          <w:i w:val="0"/>
          <w:iCs w:val="0"/>
          <w:noProof w:val="0"/>
          <w:sz w:val="24"/>
          <w:szCs w:val="24"/>
          <w:lang w:val="en-US"/>
        </w:rPr>
        <w:t>eliminating</w:t>
      </w:r>
      <w:r w:rsidRPr="07EBF9F5" w:rsidR="018FD414">
        <w:rPr>
          <w:rFonts w:ascii="Times New Roman" w:hAnsi="Times New Roman" w:eastAsia="Times New Roman" w:cs="Times New Roman"/>
          <w:b w:val="0"/>
          <w:bCs w:val="0"/>
          <w:i w:val="0"/>
          <w:iCs w:val="0"/>
          <w:noProof w:val="0"/>
          <w:sz w:val="24"/>
          <w:szCs w:val="24"/>
          <w:lang w:val="en-US"/>
        </w:rPr>
        <w:t xml:space="preserve"> ε-productions, unit productions, and converting long productions into binary productions. While CNF imposes some limitations on </w:t>
      </w:r>
      <w:r w:rsidRPr="07EBF9F5" w:rsidR="018FD414">
        <w:rPr>
          <w:rFonts w:ascii="Times New Roman" w:hAnsi="Times New Roman" w:eastAsia="Times New Roman" w:cs="Times New Roman"/>
          <w:b w:val="0"/>
          <w:bCs w:val="0"/>
          <w:i w:val="0"/>
          <w:iCs w:val="0"/>
          <w:noProof w:val="0"/>
          <w:sz w:val="24"/>
          <w:szCs w:val="24"/>
          <w:lang w:val="en-US"/>
        </w:rPr>
        <w:t>grammars</w:t>
      </w:r>
      <w:r w:rsidRPr="07EBF9F5" w:rsidR="018FD414">
        <w:rPr>
          <w:rFonts w:ascii="Times New Roman" w:hAnsi="Times New Roman" w:eastAsia="Times New Roman" w:cs="Times New Roman"/>
          <w:b w:val="0"/>
          <w:bCs w:val="0"/>
          <w:i w:val="0"/>
          <w:iCs w:val="0"/>
          <w:noProof w:val="0"/>
          <w:sz w:val="24"/>
          <w:szCs w:val="24"/>
          <w:lang w:val="en-US"/>
        </w:rPr>
        <w:t xml:space="preserve">, its benefits in terms of computational efficiency and unambiguous parsing are </w:t>
      </w:r>
      <w:r w:rsidRPr="07EBF9F5" w:rsidR="018FD414">
        <w:rPr>
          <w:rFonts w:ascii="Times New Roman" w:hAnsi="Times New Roman" w:eastAsia="Times New Roman" w:cs="Times New Roman"/>
          <w:b w:val="0"/>
          <w:bCs w:val="0"/>
          <w:i w:val="0"/>
          <w:iCs w:val="0"/>
          <w:noProof w:val="0"/>
          <w:sz w:val="24"/>
          <w:szCs w:val="24"/>
          <w:lang w:val="en-US"/>
        </w:rPr>
        <w:t>substantial</w:t>
      </w:r>
      <w:r w:rsidRPr="07EBF9F5" w:rsidR="018FD414">
        <w:rPr>
          <w:rFonts w:ascii="Times New Roman" w:hAnsi="Times New Roman" w:eastAsia="Times New Roman" w:cs="Times New Roman"/>
          <w:b w:val="0"/>
          <w:bCs w:val="0"/>
          <w:i w:val="0"/>
          <w:iCs w:val="0"/>
          <w:noProof w:val="0"/>
          <w:sz w:val="24"/>
          <w:szCs w:val="24"/>
          <w:lang w:val="en-US"/>
        </w:rPr>
        <w:t>. Understanding and applying CNF is fundamental in the development of parsing algorithms and syntactic analysis in computational linguistics. It serves as a cornerstone in the study of formal languages and their application in natural language processing systems.</w:t>
      </w:r>
    </w:p>
    <w:p w:rsidR="07EBF9F5" w:rsidP="07EBF9F5" w:rsidRDefault="07EBF9F5" w14:paraId="0730B004" w14:textId="2B1508E2">
      <w:pPr>
        <w:pStyle w:val="Normal"/>
        <w:jc w:val="center"/>
        <w:rPr>
          <w:rFonts w:ascii="Times New Roman" w:hAnsi="Times New Roman" w:cs="Times New Roman"/>
          <w:b w:val="1"/>
          <w:bCs w:val="1"/>
          <w:sz w:val="28"/>
          <w:szCs w:val="28"/>
        </w:rPr>
      </w:pPr>
    </w:p>
    <w:p w:rsidRPr="00E20764" w:rsidR="009C2847" w:rsidP="00B002F6" w:rsidRDefault="0083565A" w14:paraId="5B41F05B" w14:textId="4B7C0D64">
      <w:pPr>
        <w:spacing w:line="276" w:lineRule="auto"/>
        <w:jc w:val="center"/>
        <w:rPr>
          <w:rFonts w:ascii="Times New Roman" w:hAnsi="Times New Roman" w:cs="Times New Roman"/>
          <w:b w:val="1"/>
          <w:bCs w:val="1"/>
          <w:sz w:val="28"/>
          <w:szCs w:val="28"/>
        </w:rPr>
      </w:pPr>
      <w:r w:rsidRPr="07EBF9F5" w:rsidR="009C2847">
        <w:rPr>
          <w:rFonts w:ascii="Times New Roman" w:hAnsi="Times New Roman" w:cs="Times New Roman"/>
          <w:b w:val="1"/>
          <w:bCs w:val="1"/>
          <w:sz w:val="28"/>
          <w:szCs w:val="28"/>
        </w:rPr>
        <w:t>__________________________________________________________________</w:t>
      </w:r>
    </w:p>
    <w:p w:rsidRPr="00C0389B" w:rsidR="00350F5A" w:rsidP="00B26F75" w:rsidRDefault="00B55944" w14:paraId="4CF61E67" w14:textId="662893F6">
      <w:pPr>
        <w:jc w:val="center"/>
        <w:rPr>
          <w:rFonts w:ascii="Times New Roman" w:hAnsi="Times New Roman" w:cs="Times New Roman"/>
          <w:b/>
          <w:bCs/>
          <w:sz w:val="32"/>
          <w:szCs w:val="32"/>
        </w:rPr>
      </w:pPr>
      <w:r w:rsidRPr="07EBF9F5" w:rsidR="00B55944">
        <w:rPr>
          <w:rFonts w:ascii="Times New Roman" w:hAnsi="Times New Roman" w:cs="Times New Roman"/>
          <w:b w:val="1"/>
          <w:bCs w:val="1"/>
          <w:sz w:val="32"/>
          <w:szCs w:val="32"/>
        </w:rPr>
        <w:t>2.</w:t>
      </w:r>
      <w:r w:rsidRPr="07EBF9F5" w:rsidR="00350F5A">
        <w:rPr>
          <w:rFonts w:ascii="Times New Roman" w:hAnsi="Times New Roman" w:cs="Times New Roman"/>
          <w:b w:val="1"/>
          <w:bCs w:val="1"/>
          <w:sz w:val="32"/>
          <w:szCs w:val="32"/>
        </w:rPr>
        <w:t>Objectives</w:t>
      </w:r>
    </w:p>
    <w:p w:rsidR="31B28AC6" w:rsidP="07EBF9F5" w:rsidRDefault="31B28AC6" w14:paraId="5A535869" w14:textId="226AE07B">
      <w:pPr>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w:r w:rsidRPr="07EBF9F5" w:rsidR="31B28AC6">
        <w:rPr>
          <w:rFonts w:ascii="Times New Roman" w:hAnsi="Times New Roman" w:eastAsia="Times New Roman" w:cs="Times New Roman"/>
          <w:b w:val="0"/>
          <w:bCs w:val="0"/>
          <w:i w:val="0"/>
          <w:iCs w:val="0"/>
          <w:noProof w:val="0"/>
          <w:sz w:val="24"/>
          <w:szCs w:val="24"/>
          <w:lang w:val="en-US"/>
        </w:rPr>
        <w:t>Learn about Chomsky Normal Form (CNF) [1].</w:t>
      </w:r>
    </w:p>
    <w:p w:rsidR="07EBF9F5" w:rsidP="07EBF9F5" w:rsidRDefault="07EBF9F5" w14:paraId="705E21F3" w14:textId="250D232D">
      <w:pPr>
        <w:pStyle w:val="Normal"/>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w:p>
    <w:p w:rsidR="31B28AC6" w:rsidP="07EBF9F5" w:rsidRDefault="31B28AC6" w14:paraId="1185E583" w14:textId="2CDE71F8">
      <w:pPr>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w:r w:rsidRPr="07EBF9F5" w:rsidR="31B28AC6">
        <w:rPr>
          <w:rFonts w:ascii="Times New Roman" w:hAnsi="Times New Roman" w:eastAsia="Times New Roman" w:cs="Times New Roman"/>
          <w:b w:val="0"/>
          <w:bCs w:val="0"/>
          <w:i w:val="0"/>
          <w:iCs w:val="0"/>
          <w:noProof w:val="0"/>
          <w:sz w:val="24"/>
          <w:szCs w:val="24"/>
          <w:lang w:val="en-US"/>
        </w:rPr>
        <w:t xml:space="preserve">Get familiar with the approaches of normalizing </w:t>
      </w:r>
      <w:r w:rsidRPr="07EBF9F5" w:rsidR="31B28AC6">
        <w:rPr>
          <w:rFonts w:ascii="Times New Roman" w:hAnsi="Times New Roman" w:eastAsia="Times New Roman" w:cs="Times New Roman"/>
          <w:b w:val="0"/>
          <w:bCs w:val="0"/>
          <w:i w:val="0"/>
          <w:iCs w:val="0"/>
          <w:noProof w:val="0"/>
          <w:sz w:val="24"/>
          <w:szCs w:val="24"/>
          <w:lang w:val="en-US"/>
        </w:rPr>
        <w:t>a grammar</w:t>
      </w:r>
      <w:r w:rsidRPr="07EBF9F5" w:rsidR="31B28AC6">
        <w:rPr>
          <w:rFonts w:ascii="Times New Roman" w:hAnsi="Times New Roman" w:eastAsia="Times New Roman" w:cs="Times New Roman"/>
          <w:b w:val="0"/>
          <w:bCs w:val="0"/>
          <w:i w:val="0"/>
          <w:iCs w:val="0"/>
          <w:noProof w:val="0"/>
          <w:sz w:val="24"/>
          <w:szCs w:val="24"/>
          <w:lang w:val="en-US"/>
        </w:rPr>
        <w:t>.</w:t>
      </w:r>
    </w:p>
    <w:p w:rsidR="07EBF9F5" w:rsidP="07EBF9F5" w:rsidRDefault="07EBF9F5" w14:paraId="4B5345BE" w14:textId="2661FAD4">
      <w:pPr>
        <w:pStyle w:val="Normal"/>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w:p>
    <w:p w:rsidR="31B28AC6" w:rsidP="07EBF9F5" w:rsidRDefault="31B28AC6" w14:paraId="0D793E84" w14:textId="6338960D">
      <w:pPr>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w:r w:rsidRPr="07EBF9F5" w:rsidR="31B28AC6">
        <w:rPr>
          <w:rFonts w:ascii="Times New Roman" w:hAnsi="Times New Roman" w:eastAsia="Times New Roman" w:cs="Times New Roman"/>
          <w:b w:val="0"/>
          <w:bCs w:val="0"/>
          <w:i w:val="0"/>
          <w:iCs w:val="0"/>
          <w:noProof w:val="0"/>
          <w:sz w:val="24"/>
          <w:szCs w:val="24"/>
          <w:lang w:val="en-US"/>
        </w:rPr>
        <w:t>Implement a method for normalizing an input grammar by the rules of CNF.</w:t>
      </w:r>
    </w:p>
    <w:p w:rsidR="07EBF9F5" w:rsidP="07EBF9F5" w:rsidRDefault="07EBF9F5" w14:paraId="1090D706" w14:textId="5AE2D630">
      <w:pPr>
        <w:pStyle w:val="Normal"/>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w:p>
    <w:p w:rsidR="31B28AC6" w:rsidP="07EBF9F5" w:rsidRDefault="31B28AC6" w14:paraId="6BC228A1" w14:textId="4080F07B">
      <w:pPr>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w:r w:rsidRPr="07EBF9F5" w:rsidR="31B28AC6">
        <w:rPr>
          <w:rFonts w:ascii="Times New Roman" w:hAnsi="Times New Roman" w:eastAsia="Times New Roman" w:cs="Times New Roman"/>
          <w:b w:val="0"/>
          <w:bCs w:val="0"/>
          <w:i w:val="0"/>
          <w:iCs w:val="0"/>
          <w:noProof w:val="0"/>
          <w:sz w:val="24"/>
          <w:szCs w:val="24"/>
          <w:lang w:val="en-US"/>
        </w:rPr>
        <w:t xml:space="preserve">The implementation needs to be encapsulated in a method with </w:t>
      </w:r>
      <w:r w:rsidRPr="07EBF9F5" w:rsidR="31B28AC6">
        <w:rPr>
          <w:rFonts w:ascii="Times New Roman" w:hAnsi="Times New Roman" w:eastAsia="Times New Roman" w:cs="Times New Roman"/>
          <w:b w:val="0"/>
          <w:bCs w:val="0"/>
          <w:i w:val="0"/>
          <w:iCs w:val="0"/>
          <w:noProof w:val="0"/>
          <w:sz w:val="24"/>
          <w:szCs w:val="24"/>
          <w:lang w:val="en-US"/>
        </w:rPr>
        <w:t>an appropriate signature</w:t>
      </w:r>
      <w:r w:rsidRPr="07EBF9F5" w:rsidR="31B28AC6">
        <w:rPr>
          <w:rFonts w:ascii="Times New Roman" w:hAnsi="Times New Roman" w:eastAsia="Times New Roman" w:cs="Times New Roman"/>
          <w:b w:val="0"/>
          <w:bCs w:val="0"/>
          <w:i w:val="0"/>
          <w:iCs w:val="0"/>
          <w:noProof w:val="0"/>
          <w:sz w:val="24"/>
          <w:szCs w:val="24"/>
          <w:lang w:val="en-US"/>
        </w:rPr>
        <w:t xml:space="preserve"> (also ideally in </w:t>
      </w:r>
      <w:r w:rsidRPr="07EBF9F5" w:rsidR="31B28AC6">
        <w:rPr>
          <w:rFonts w:ascii="Times New Roman" w:hAnsi="Times New Roman" w:eastAsia="Times New Roman" w:cs="Times New Roman"/>
          <w:b w:val="0"/>
          <w:bCs w:val="0"/>
          <w:i w:val="0"/>
          <w:iCs w:val="0"/>
          <w:noProof w:val="0"/>
          <w:sz w:val="24"/>
          <w:szCs w:val="24"/>
          <w:lang w:val="en-US"/>
        </w:rPr>
        <w:t>an appropriate class/type</w:t>
      </w:r>
      <w:r w:rsidRPr="07EBF9F5" w:rsidR="31B28AC6">
        <w:rPr>
          <w:rFonts w:ascii="Times New Roman" w:hAnsi="Times New Roman" w:eastAsia="Times New Roman" w:cs="Times New Roman"/>
          <w:b w:val="0"/>
          <w:bCs w:val="0"/>
          <w:i w:val="0"/>
          <w:iCs w:val="0"/>
          <w:noProof w:val="0"/>
          <w:sz w:val="24"/>
          <w:szCs w:val="24"/>
          <w:lang w:val="en-US"/>
        </w:rPr>
        <w:t>).</w:t>
      </w:r>
    </w:p>
    <w:p w:rsidR="07EBF9F5" w:rsidP="07EBF9F5" w:rsidRDefault="07EBF9F5" w14:paraId="3EE7EA46" w14:textId="24F45FCE">
      <w:pPr>
        <w:pStyle w:val="Normal"/>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w:p>
    <w:p w:rsidR="31B28AC6" w:rsidP="07EBF9F5" w:rsidRDefault="31B28AC6" w14:paraId="615D6C77" w14:textId="1DD5AC5D">
      <w:pPr>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w:r w:rsidRPr="07EBF9F5" w:rsidR="31B28AC6">
        <w:rPr>
          <w:rFonts w:ascii="Times New Roman" w:hAnsi="Times New Roman" w:eastAsia="Times New Roman" w:cs="Times New Roman"/>
          <w:b w:val="0"/>
          <w:bCs w:val="0"/>
          <w:i w:val="0"/>
          <w:iCs w:val="0"/>
          <w:noProof w:val="0"/>
          <w:sz w:val="24"/>
          <w:szCs w:val="24"/>
          <w:lang w:val="en-US"/>
        </w:rPr>
        <w:t>The implemented functionality needs executed and tested.</w:t>
      </w:r>
    </w:p>
    <w:p w:rsidR="07EBF9F5" w:rsidP="07EBF9F5" w:rsidRDefault="07EBF9F5" w14:paraId="292DA809" w14:textId="25C70E8B">
      <w:pPr>
        <w:pStyle w:val="Normal"/>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w:p>
    <w:p w:rsidR="31B28AC6" w:rsidP="07EBF9F5" w:rsidRDefault="31B28AC6" w14:paraId="4191CE1D" w14:textId="5A69488B">
      <w:pPr>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w:r w:rsidRPr="07EBF9F5" w:rsidR="31B28AC6">
        <w:rPr>
          <w:rFonts w:ascii="Times New Roman" w:hAnsi="Times New Roman" w:eastAsia="Times New Roman" w:cs="Times New Roman"/>
          <w:b w:val="0"/>
          <w:bCs w:val="0"/>
          <w:i w:val="0"/>
          <w:iCs w:val="0"/>
          <w:noProof w:val="0"/>
          <w:sz w:val="24"/>
          <w:szCs w:val="24"/>
          <w:lang w:val="en-US"/>
        </w:rPr>
        <w:t xml:space="preserve">A BONUS point will be given for the student who will have unit tests that </w:t>
      </w:r>
      <w:r w:rsidRPr="07EBF9F5" w:rsidR="31B28AC6">
        <w:rPr>
          <w:rFonts w:ascii="Times New Roman" w:hAnsi="Times New Roman" w:eastAsia="Times New Roman" w:cs="Times New Roman"/>
          <w:b w:val="0"/>
          <w:bCs w:val="0"/>
          <w:i w:val="0"/>
          <w:iCs w:val="0"/>
          <w:noProof w:val="0"/>
          <w:sz w:val="24"/>
          <w:szCs w:val="24"/>
          <w:lang w:val="en-US"/>
        </w:rPr>
        <w:t>validate</w:t>
      </w:r>
      <w:r w:rsidRPr="07EBF9F5" w:rsidR="31B28AC6">
        <w:rPr>
          <w:rFonts w:ascii="Times New Roman" w:hAnsi="Times New Roman" w:eastAsia="Times New Roman" w:cs="Times New Roman"/>
          <w:b w:val="0"/>
          <w:bCs w:val="0"/>
          <w:i w:val="0"/>
          <w:iCs w:val="0"/>
          <w:noProof w:val="0"/>
          <w:sz w:val="24"/>
          <w:szCs w:val="24"/>
          <w:lang w:val="en-US"/>
        </w:rPr>
        <w:t xml:space="preserve"> the functionality of the project.</w:t>
      </w:r>
    </w:p>
    <w:p w:rsidR="07EBF9F5" w:rsidP="07EBF9F5" w:rsidRDefault="07EBF9F5" w14:paraId="79016280" w14:textId="075DA7BF">
      <w:pPr>
        <w:pStyle w:val="Normal"/>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w:p>
    <w:p w:rsidR="31B28AC6" w:rsidP="07EBF9F5" w:rsidRDefault="31B28AC6" w14:paraId="66D94573" w14:textId="4F51CC6A">
      <w:pPr>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w:r w:rsidRPr="07EBF9F5" w:rsidR="31B28AC6">
        <w:rPr>
          <w:rFonts w:ascii="Times New Roman" w:hAnsi="Times New Roman" w:eastAsia="Times New Roman" w:cs="Times New Roman"/>
          <w:b w:val="0"/>
          <w:bCs w:val="0"/>
          <w:i w:val="0"/>
          <w:iCs w:val="0"/>
          <w:noProof w:val="0"/>
          <w:sz w:val="24"/>
          <w:szCs w:val="24"/>
          <w:lang w:val="en-US"/>
        </w:rPr>
        <w:t xml:space="preserve">Also, another BONUS point would be given if the student will make the </w:t>
      </w:r>
      <w:r w:rsidRPr="07EBF9F5" w:rsidR="31B28AC6">
        <w:rPr>
          <w:rFonts w:ascii="Times New Roman" w:hAnsi="Times New Roman" w:eastAsia="Times New Roman" w:cs="Times New Roman"/>
          <w:b w:val="0"/>
          <w:bCs w:val="0"/>
          <w:i w:val="0"/>
          <w:iCs w:val="0"/>
          <w:noProof w:val="0"/>
          <w:sz w:val="24"/>
          <w:szCs w:val="24"/>
          <w:lang w:val="en-US"/>
        </w:rPr>
        <w:t>aforementioned function</w:t>
      </w:r>
      <w:r w:rsidRPr="07EBF9F5" w:rsidR="31B28AC6">
        <w:rPr>
          <w:rFonts w:ascii="Times New Roman" w:hAnsi="Times New Roman" w:eastAsia="Times New Roman" w:cs="Times New Roman"/>
          <w:b w:val="0"/>
          <w:bCs w:val="0"/>
          <w:i w:val="0"/>
          <w:iCs w:val="0"/>
          <w:noProof w:val="0"/>
          <w:sz w:val="24"/>
          <w:szCs w:val="24"/>
          <w:lang w:val="en-US"/>
        </w:rPr>
        <w:t xml:space="preserve"> to accept any grammar, not only the one from the student's variant.</w:t>
      </w:r>
    </w:p>
    <w:p w:rsidR="07EBF9F5" w:rsidP="07EBF9F5" w:rsidRDefault="07EBF9F5" w14:paraId="4943064B" w14:textId="4CD996FE">
      <w:pPr>
        <w:spacing w:before="0" w:beforeAutospacing="off" w:after="0" w:afterAutospacing="off"/>
        <w:jc w:val="center"/>
        <w:rPr>
          <w:rFonts w:ascii="Times New Roman" w:hAnsi="Times New Roman" w:eastAsia="Times New Roman" w:cs="Times New Roman"/>
          <w:b w:val="0"/>
          <w:bCs w:val="0"/>
          <w:i w:val="0"/>
          <w:iCs w:val="0"/>
          <w:noProof w:val="0"/>
          <w:sz w:val="24"/>
          <w:szCs w:val="24"/>
          <w:lang w:val="en-US"/>
        </w:rPr>
      </w:pPr>
    </w:p>
    <w:p w:rsidR="07EBF9F5" w:rsidP="07EBF9F5" w:rsidRDefault="07EBF9F5" w14:paraId="4D548480" w14:textId="7CA1E3CF">
      <w:pPr>
        <w:pStyle w:val="Normal"/>
        <w:jc w:val="left"/>
        <w:rPr>
          <w:rFonts w:ascii="Times New Roman" w:hAnsi="Times New Roman" w:eastAsia="Times New Roman" w:cs="Times New Roman"/>
          <w:b w:val="1"/>
          <w:bCs w:val="1"/>
          <w:sz w:val="24"/>
          <w:szCs w:val="24"/>
        </w:rPr>
      </w:pPr>
    </w:p>
    <w:p w:rsidR="07EBF9F5" w:rsidP="07EBF9F5" w:rsidRDefault="07EBF9F5" w14:paraId="4D55EFB8" w14:textId="6528321F">
      <w:pPr>
        <w:pStyle w:val="NormalWeb"/>
        <w:shd w:val="clear" w:color="auto" w:fill="FFFFFF" w:themeFill="background1"/>
        <w:spacing w:before="240" w:beforeAutospacing="off" w:after="240" w:afterAutospacing="off"/>
        <w:ind w:left="720"/>
        <w:rPr>
          <w:color w:val="1F2328"/>
          <w:sz w:val="28"/>
          <w:szCs w:val="28"/>
        </w:rPr>
      </w:pPr>
    </w:p>
    <w:p w:rsidR="00253B29" w:rsidP="0076457B" w:rsidRDefault="00253B29" w14:paraId="6164789C" w14:textId="77777777">
      <w:pPr>
        <w:jc w:val="center"/>
        <w:rPr>
          <w:rFonts w:ascii="Times New Roman" w:hAnsi="Times New Roman" w:cs="Times New Roman"/>
          <w:b w:val="1"/>
          <w:bCs w:val="1"/>
          <w:sz w:val="28"/>
          <w:szCs w:val="28"/>
        </w:rPr>
      </w:pPr>
    </w:p>
    <w:p w:rsidR="7290A3D0" w:rsidP="07EBF9F5" w:rsidRDefault="7290A3D0" w14:paraId="7531FC5A" w14:textId="4C0D8660">
      <w:pPr>
        <w:pStyle w:val="Normal"/>
        <w:jc w:val="center"/>
      </w:pPr>
      <w:r w:rsidR="7290A3D0">
        <w:drawing>
          <wp:inline wp14:editId="359B1934" wp14:anchorId="59108030">
            <wp:extent cx="4714875" cy="4661985"/>
            <wp:effectExtent l="0" t="0" r="0" b="0"/>
            <wp:docPr id="1622732604" name="" title=""/>
            <wp:cNvGraphicFramePr>
              <a:graphicFrameLocks noChangeAspect="1"/>
            </wp:cNvGraphicFramePr>
            <a:graphic>
              <a:graphicData uri="http://schemas.openxmlformats.org/drawingml/2006/picture">
                <pic:pic>
                  <pic:nvPicPr>
                    <pic:cNvPr id="0" name=""/>
                    <pic:cNvPicPr/>
                  </pic:nvPicPr>
                  <pic:blipFill>
                    <a:blip r:embed="Rc2af15a009fb4510">
                      <a:extLst>
                        <a:ext xmlns:a="http://schemas.openxmlformats.org/drawingml/2006/main" uri="{28A0092B-C50C-407E-A947-70E740481C1C}">
                          <a14:useLocalDpi val="0"/>
                        </a:ext>
                      </a:extLst>
                    </a:blip>
                    <a:stretch>
                      <a:fillRect/>
                    </a:stretch>
                  </pic:blipFill>
                  <pic:spPr>
                    <a:xfrm>
                      <a:off x="0" y="0"/>
                      <a:ext cx="4714875" cy="4661985"/>
                    </a:xfrm>
                    <a:prstGeom prst="rect">
                      <a:avLst/>
                    </a:prstGeom>
                  </pic:spPr>
                </pic:pic>
              </a:graphicData>
            </a:graphic>
          </wp:inline>
        </w:drawing>
      </w:r>
    </w:p>
    <w:p w:rsidR="5A82E0A6" w:rsidP="07EBF9F5" w:rsidRDefault="5A82E0A6" w14:paraId="11474DAD" w14:textId="280168DF">
      <w:pPr>
        <w:pStyle w:val="Normal"/>
        <w:jc w:val="center"/>
        <w:rPr>
          <w:rFonts w:ascii="Times New Roman" w:hAnsi="Times New Roman" w:eastAsia="Times New Roman" w:cs="Times New Roman"/>
          <w:sz w:val="24"/>
          <w:szCs w:val="24"/>
        </w:rPr>
      </w:pPr>
      <w:r w:rsidRPr="07EBF9F5" w:rsidR="5A82E0A6">
        <w:rPr>
          <w:rFonts w:ascii="Times New Roman" w:hAnsi="Times New Roman" w:eastAsia="Times New Roman" w:cs="Times New Roman"/>
          <w:sz w:val="24"/>
          <w:szCs w:val="24"/>
        </w:rPr>
        <w:t xml:space="preserve">code defines a class named </w:t>
      </w:r>
      <w:r w:rsidRPr="07EBF9F5" w:rsidR="5A82E0A6">
        <w:rPr>
          <w:rFonts w:ascii="Times New Roman" w:hAnsi="Times New Roman" w:eastAsia="Times New Roman" w:cs="Times New Roman"/>
          <w:sz w:val="24"/>
          <w:szCs w:val="24"/>
        </w:rPr>
        <w:t>GenericGrammar</w:t>
      </w:r>
      <w:r w:rsidRPr="07EBF9F5" w:rsidR="5A82E0A6">
        <w:rPr>
          <w:rFonts w:ascii="Times New Roman" w:hAnsi="Times New Roman" w:eastAsia="Times New Roman" w:cs="Times New Roman"/>
          <w:sz w:val="24"/>
          <w:szCs w:val="24"/>
        </w:rPr>
        <w:t xml:space="preserve">, which </w:t>
      </w:r>
      <w:r w:rsidRPr="07EBF9F5" w:rsidR="5A82E0A6">
        <w:rPr>
          <w:rFonts w:ascii="Times New Roman" w:hAnsi="Times New Roman" w:eastAsia="Times New Roman" w:cs="Times New Roman"/>
          <w:sz w:val="24"/>
          <w:szCs w:val="24"/>
        </w:rPr>
        <w:t>represents</w:t>
      </w:r>
      <w:r w:rsidRPr="07EBF9F5" w:rsidR="5A82E0A6">
        <w:rPr>
          <w:rFonts w:ascii="Times New Roman" w:hAnsi="Times New Roman" w:eastAsia="Times New Roman" w:cs="Times New Roman"/>
          <w:sz w:val="24"/>
          <w:szCs w:val="24"/>
        </w:rPr>
        <w:t xml:space="preserve"> </w:t>
      </w:r>
      <w:r w:rsidRPr="07EBF9F5" w:rsidR="5A82E0A6">
        <w:rPr>
          <w:rFonts w:ascii="Times New Roman" w:hAnsi="Times New Roman" w:eastAsia="Times New Roman" w:cs="Times New Roman"/>
          <w:sz w:val="24"/>
          <w:szCs w:val="24"/>
        </w:rPr>
        <w:t>a generic</w:t>
      </w:r>
      <w:r w:rsidRPr="07EBF9F5" w:rsidR="5A82E0A6">
        <w:rPr>
          <w:rFonts w:ascii="Times New Roman" w:hAnsi="Times New Roman" w:eastAsia="Times New Roman" w:cs="Times New Roman"/>
          <w:sz w:val="24"/>
          <w:szCs w:val="24"/>
        </w:rPr>
        <w:t xml:space="preserve"> context-free grammar. It has an initializer method __</w:t>
      </w:r>
      <w:r w:rsidRPr="07EBF9F5" w:rsidR="5A82E0A6">
        <w:rPr>
          <w:rFonts w:ascii="Times New Roman" w:hAnsi="Times New Roman" w:eastAsia="Times New Roman" w:cs="Times New Roman"/>
          <w:sz w:val="24"/>
          <w:szCs w:val="24"/>
        </w:rPr>
        <w:t>init</w:t>
      </w:r>
      <w:r w:rsidRPr="07EBF9F5" w:rsidR="5A82E0A6">
        <w:rPr>
          <w:rFonts w:ascii="Times New Roman" w:hAnsi="Times New Roman" w:eastAsia="Times New Roman" w:cs="Times New Roman"/>
          <w:sz w:val="24"/>
          <w:szCs w:val="24"/>
        </w:rPr>
        <w:t xml:space="preserve">__ that takes four parameters: </w:t>
      </w:r>
      <w:r w:rsidRPr="07EBF9F5" w:rsidR="5A82E0A6">
        <w:rPr>
          <w:rFonts w:ascii="Times New Roman" w:hAnsi="Times New Roman" w:eastAsia="Times New Roman" w:cs="Times New Roman"/>
          <w:sz w:val="24"/>
          <w:szCs w:val="24"/>
        </w:rPr>
        <w:t>vn</w:t>
      </w:r>
      <w:r w:rsidRPr="07EBF9F5" w:rsidR="5A82E0A6">
        <w:rPr>
          <w:rFonts w:ascii="Times New Roman" w:hAnsi="Times New Roman" w:eastAsia="Times New Roman" w:cs="Times New Roman"/>
          <w:sz w:val="24"/>
          <w:szCs w:val="24"/>
        </w:rPr>
        <w:t xml:space="preserve"> (non-terminals), </w:t>
      </w:r>
      <w:r w:rsidRPr="07EBF9F5" w:rsidR="5A82E0A6">
        <w:rPr>
          <w:rFonts w:ascii="Times New Roman" w:hAnsi="Times New Roman" w:eastAsia="Times New Roman" w:cs="Times New Roman"/>
          <w:sz w:val="24"/>
          <w:szCs w:val="24"/>
        </w:rPr>
        <w:t>vt</w:t>
      </w:r>
      <w:r w:rsidRPr="07EBF9F5" w:rsidR="5A82E0A6">
        <w:rPr>
          <w:rFonts w:ascii="Times New Roman" w:hAnsi="Times New Roman" w:eastAsia="Times New Roman" w:cs="Times New Roman"/>
          <w:sz w:val="24"/>
          <w:szCs w:val="24"/>
        </w:rPr>
        <w:t xml:space="preserve"> (terminals), p (production rules), and s (start symbol). These parameters initialize the non-terminals, terminals, production rules, and start symbol of the grammar, respectively. The class also </w:t>
      </w:r>
      <w:r w:rsidRPr="07EBF9F5" w:rsidR="5A82E0A6">
        <w:rPr>
          <w:rFonts w:ascii="Times New Roman" w:hAnsi="Times New Roman" w:eastAsia="Times New Roman" w:cs="Times New Roman"/>
          <w:sz w:val="24"/>
          <w:szCs w:val="24"/>
        </w:rPr>
        <w:t>contains</w:t>
      </w:r>
      <w:r w:rsidRPr="07EBF9F5" w:rsidR="5A82E0A6">
        <w:rPr>
          <w:rFonts w:ascii="Times New Roman" w:hAnsi="Times New Roman" w:eastAsia="Times New Roman" w:cs="Times New Roman"/>
          <w:sz w:val="24"/>
          <w:szCs w:val="24"/>
        </w:rPr>
        <w:t xml:space="preserve"> a method named </w:t>
      </w:r>
      <w:r w:rsidRPr="07EBF9F5" w:rsidR="5A82E0A6">
        <w:rPr>
          <w:rFonts w:ascii="Times New Roman" w:hAnsi="Times New Roman" w:eastAsia="Times New Roman" w:cs="Times New Roman"/>
          <w:sz w:val="24"/>
          <w:szCs w:val="24"/>
        </w:rPr>
        <w:t>print_grammar</w:t>
      </w:r>
      <w:r w:rsidRPr="07EBF9F5" w:rsidR="5A82E0A6">
        <w:rPr>
          <w:rFonts w:ascii="Times New Roman" w:hAnsi="Times New Roman" w:eastAsia="Times New Roman" w:cs="Times New Roman"/>
          <w:sz w:val="24"/>
          <w:szCs w:val="24"/>
        </w:rPr>
        <w:t xml:space="preserve">() which prints out the details of the grammar in a structured format. It prints the non-terminals, terminals, and production rules one by one, along with their respective values. Finally, it prints the start symbol of the grammar. This class provides a basic framework for working with context-free </w:t>
      </w:r>
      <w:r w:rsidRPr="07EBF9F5" w:rsidR="5A82E0A6">
        <w:rPr>
          <w:rFonts w:ascii="Times New Roman" w:hAnsi="Times New Roman" w:eastAsia="Times New Roman" w:cs="Times New Roman"/>
          <w:sz w:val="24"/>
          <w:szCs w:val="24"/>
        </w:rPr>
        <w:t>grammars</w:t>
      </w:r>
      <w:r w:rsidRPr="07EBF9F5" w:rsidR="5A82E0A6">
        <w:rPr>
          <w:rFonts w:ascii="Times New Roman" w:hAnsi="Times New Roman" w:eastAsia="Times New Roman" w:cs="Times New Roman"/>
          <w:sz w:val="24"/>
          <w:szCs w:val="24"/>
        </w:rPr>
        <w:t xml:space="preserve"> in Python, allowing users to initialize, store, and print </w:t>
      </w:r>
      <w:r w:rsidRPr="07EBF9F5" w:rsidR="5A82E0A6">
        <w:rPr>
          <w:rFonts w:ascii="Times New Roman" w:hAnsi="Times New Roman" w:eastAsia="Times New Roman" w:cs="Times New Roman"/>
          <w:sz w:val="24"/>
          <w:szCs w:val="24"/>
        </w:rPr>
        <w:t>grammars</w:t>
      </w:r>
      <w:r w:rsidRPr="07EBF9F5" w:rsidR="5A82E0A6">
        <w:rPr>
          <w:rFonts w:ascii="Times New Roman" w:hAnsi="Times New Roman" w:eastAsia="Times New Roman" w:cs="Times New Roman"/>
          <w:sz w:val="24"/>
          <w:szCs w:val="24"/>
        </w:rPr>
        <w:t xml:space="preserve"> with ease.</w:t>
      </w:r>
    </w:p>
    <w:p w:rsidR="07EBF9F5" w:rsidP="07EBF9F5" w:rsidRDefault="07EBF9F5" w14:paraId="4388DEB5" w14:textId="7E7D8E6E">
      <w:pPr>
        <w:pStyle w:val="Normal"/>
        <w:jc w:val="center"/>
        <w:rPr>
          <w:rFonts w:ascii="Times New Roman" w:hAnsi="Times New Roman" w:cs="Times New Roman"/>
          <w:b w:val="1"/>
          <w:bCs w:val="1"/>
          <w:sz w:val="28"/>
          <w:szCs w:val="28"/>
        </w:rPr>
      </w:pPr>
    </w:p>
    <w:p w:rsidR="07EBF9F5" w:rsidP="07EBF9F5" w:rsidRDefault="07EBF9F5" w14:paraId="73ECDE00" w14:textId="060F3AF5">
      <w:pPr>
        <w:pStyle w:val="Normal"/>
        <w:jc w:val="center"/>
        <w:rPr>
          <w:rFonts w:ascii="Times New Roman" w:hAnsi="Times New Roman" w:cs="Times New Roman"/>
          <w:b w:val="1"/>
          <w:bCs w:val="1"/>
          <w:sz w:val="28"/>
          <w:szCs w:val="28"/>
        </w:rPr>
      </w:pPr>
    </w:p>
    <w:p w:rsidR="5A82E0A6" w:rsidP="07EBF9F5" w:rsidRDefault="5A82E0A6" w14:paraId="70740084" w14:textId="5C58646B">
      <w:pPr>
        <w:pStyle w:val="Normal"/>
        <w:jc w:val="center"/>
      </w:pPr>
      <w:r w:rsidR="5A82E0A6">
        <w:drawing>
          <wp:inline wp14:editId="67DF4275" wp14:anchorId="17014DA7">
            <wp:extent cx="4365626" cy="5448300"/>
            <wp:effectExtent l="0" t="0" r="0" b="0"/>
            <wp:docPr id="1474766521" name="" title=""/>
            <wp:cNvGraphicFramePr>
              <a:graphicFrameLocks noChangeAspect="1"/>
            </wp:cNvGraphicFramePr>
            <a:graphic>
              <a:graphicData uri="http://schemas.openxmlformats.org/drawingml/2006/picture">
                <pic:pic>
                  <pic:nvPicPr>
                    <pic:cNvPr id="0" name=""/>
                    <pic:cNvPicPr/>
                  </pic:nvPicPr>
                  <pic:blipFill>
                    <a:blip r:embed="R73e52f9f68024ae8">
                      <a:extLst>
                        <a:ext xmlns:a="http://schemas.openxmlformats.org/drawingml/2006/main" uri="{28A0092B-C50C-407E-A947-70E740481C1C}">
                          <a14:useLocalDpi val="0"/>
                        </a:ext>
                      </a:extLst>
                    </a:blip>
                    <a:stretch>
                      <a:fillRect/>
                    </a:stretch>
                  </pic:blipFill>
                  <pic:spPr>
                    <a:xfrm>
                      <a:off x="0" y="0"/>
                      <a:ext cx="4365626" cy="5448300"/>
                    </a:xfrm>
                    <a:prstGeom prst="rect">
                      <a:avLst/>
                    </a:prstGeom>
                  </pic:spPr>
                </pic:pic>
              </a:graphicData>
            </a:graphic>
          </wp:inline>
        </w:drawing>
      </w:r>
    </w:p>
    <w:p w:rsidR="22F3B165" w:rsidP="07EBF9F5" w:rsidRDefault="22F3B165" w14:paraId="31D36E3E" w14:textId="5DE81F91">
      <w:pPr>
        <w:pStyle w:val="Normal"/>
        <w:jc w:val="center"/>
        <w:rPr>
          <w:rFonts w:ascii="Times New Roman" w:hAnsi="Times New Roman" w:eastAsia="Times New Roman" w:cs="Times New Roman"/>
          <w:sz w:val="24"/>
          <w:szCs w:val="24"/>
        </w:rPr>
      </w:pPr>
      <w:r w:rsidRPr="07EBF9F5" w:rsidR="22F3B165">
        <w:rPr>
          <w:rFonts w:ascii="Times New Roman" w:hAnsi="Times New Roman" w:eastAsia="Times New Roman" w:cs="Times New Roman"/>
          <w:sz w:val="24"/>
          <w:szCs w:val="24"/>
        </w:rPr>
        <w:t xml:space="preserve">This block of code </w:t>
      </w:r>
      <w:r w:rsidRPr="07EBF9F5" w:rsidR="22F3B165">
        <w:rPr>
          <w:rFonts w:ascii="Times New Roman" w:hAnsi="Times New Roman" w:eastAsia="Times New Roman" w:cs="Times New Roman"/>
          <w:sz w:val="24"/>
          <w:szCs w:val="24"/>
        </w:rPr>
        <w:t>contains</w:t>
      </w:r>
      <w:r w:rsidRPr="07EBF9F5" w:rsidR="22F3B165">
        <w:rPr>
          <w:rFonts w:ascii="Times New Roman" w:hAnsi="Times New Roman" w:eastAsia="Times New Roman" w:cs="Times New Roman"/>
          <w:sz w:val="24"/>
          <w:szCs w:val="24"/>
        </w:rPr>
        <w:t xml:space="preserve"> a class named Grammar that inherits from </w:t>
      </w:r>
      <w:r w:rsidRPr="07EBF9F5" w:rsidR="22F3B165">
        <w:rPr>
          <w:rFonts w:ascii="Times New Roman" w:hAnsi="Times New Roman" w:eastAsia="Times New Roman" w:cs="Times New Roman"/>
          <w:sz w:val="24"/>
          <w:szCs w:val="24"/>
        </w:rPr>
        <w:t>GenericGrammar</w:t>
      </w:r>
      <w:r w:rsidRPr="07EBF9F5" w:rsidR="22F3B165">
        <w:rPr>
          <w:rFonts w:ascii="Times New Roman" w:hAnsi="Times New Roman" w:eastAsia="Times New Roman" w:cs="Times New Roman"/>
          <w:sz w:val="24"/>
          <w:szCs w:val="24"/>
        </w:rPr>
        <w:t xml:space="preserve"> and implements methods for converting </w:t>
      </w:r>
      <w:r w:rsidRPr="07EBF9F5" w:rsidR="22F3B165">
        <w:rPr>
          <w:rFonts w:ascii="Times New Roman" w:hAnsi="Times New Roman" w:eastAsia="Times New Roman" w:cs="Times New Roman"/>
          <w:sz w:val="24"/>
          <w:szCs w:val="24"/>
        </w:rPr>
        <w:t>a context</w:t>
      </w:r>
      <w:r w:rsidRPr="07EBF9F5" w:rsidR="22F3B165">
        <w:rPr>
          <w:rFonts w:ascii="Times New Roman" w:hAnsi="Times New Roman" w:eastAsia="Times New Roman" w:cs="Times New Roman"/>
          <w:sz w:val="24"/>
          <w:szCs w:val="24"/>
        </w:rPr>
        <w:t xml:space="preserve">-free grammar to Chomsky Normal Form (CNF). </w:t>
      </w:r>
      <w:r w:rsidRPr="07EBF9F5" w:rsidR="22F3B165">
        <w:rPr>
          <w:rFonts w:ascii="Times New Roman" w:hAnsi="Times New Roman" w:eastAsia="Times New Roman" w:cs="Times New Roman"/>
          <w:sz w:val="24"/>
          <w:szCs w:val="24"/>
        </w:rPr>
        <w:t>cfg_to_cnf</w:t>
      </w:r>
      <w:r w:rsidRPr="07EBF9F5" w:rsidR="22F3B165">
        <w:rPr>
          <w:rFonts w:ascii="Times New Roman" w:hAnsi="Times New Roman" w:eastAsia="Times New Roman" w:cs="Times New Roman"/>
          <w:sz w:val="24"/>
          <w:szCs w:val="24"/>
        </w:rPr>
        <w:t xml:space="preserve">() is the main method responsible for converting the grammar to CNF. It calls several helper methods in sequence to perform the necessary transformations. </w:t>
      </w:r>
      <w:r w:rsidRPr="07EBF9F5" w:rsidR="22F3B165">
        <w:rPr>
          <w:rFonts w:ascii="Times New Roman" w:hAnsi="Times New Roman" w:eastAsia="Times New Roman" w:cs="Times New Roman"/>
          <w:sz w:val="24"/>
          <w:szCs w:val="24"/>
        </w:rPr>
        <w:t>start_symbol_rhs_removal</w:t>
      </w:r>
      <w:r w:rsidRPr="07EBF9F5" w:rsidR="22F3B165">
        <w:rPr>
          <w:rFonts w:ascii="Times New Roman" w:hAnsi="Times New Roman" w:eastAsia="Times New Roman" w:cs="Times New Roman"/>
          <w:sz w:val="24"/>
          <w:szCs w:val="24"/>
        </w:rPr>
        <w:t>() is a method that removes the start symbol from the right-hand side of any production rule. It does so by iterating through the production rules and characters in each rule, and if it finds the start symbol (</w:t>
      </w:r>
      <w:r w:rsidRPr="07EBF9F5" w:rsidR="22F3B165">
        <w:rPr>
          <w:rFonts w:ascii="Times New Roman" w:hAnsi="Times New Roman" w:eastAsia="Times New Roman" w:cs="Times New Roman"/>
          <w:sz w:val="24"/>
          <w:szCs w:val="24"/>
        </w:rPr>
        <w:t>self.S</w:t>
      </w:r>
      <w:r w:rsidRPr="07EBF9F5" w:rsidR="22F3B165">
        <w:rPr>
          <w:rFonts w:ascii="Times New Roman" w:hAnsi="Times New Roman" w:eastAsia="Times New Roman" w:cs="Times New Roman"/>
          <w:sz w:val="24"/>
          <w:szCs w:val="24"/>
        </w:rPr>
        <w:t xml:space="preserve">) on the right-hand side, it raises a custom exception </w:t>
      </w:r>
      <w:r w:rsidRPr="07EBF9F5" w:rsidR="22F3B165">
        <w:rPr>
          <w:rFonts w:ascii="Times New Roman" w:hAnsi="Times New Roman" w:eastAsia="Times New Roman" w:cs="Times New Roman"/>
          <w:sz w:val="24"/>
          <w:szCs w:val="24"/>
        </w:rPr>
        <w:t>BreakFromLoops</w:t>
      </w:r>
      <w:r w:rsidRPr="07EBF9F5" w:rsidR="22F3B165">
        <w:rPr>
          <w:rFonts w:ascii="Times New Roman" w:hAnsi="Times New Roman" w:eastAsia="Times New Roman" w:cs="Times New Roman"/>
          <w:sz w:val="24"/>
          <w:szCs w:val="24"/>
        </w:rPr>
        <w:t xml:space="preserve">. This method is useful to ensure that the start symbol </w:t>
      </w:r>
      <w:r w:rsidRPr="07EBF9F5" w:rsidR="22F3B165">
        <w:rPr>
          <w:rFonts w:ascii="Times New Roman" w:hAnsi="Times New Roman" w:eastAsia="Times New Roman" w:cs="Times New Roman"/>
          <w:sz w:val="24"/>
          <w:szCs w:val="24"/>
        </w:rPr>
        <w:t>doesn't</w:t>
      </w:r>
      <w:r w:rsidRPr="07EBF9F5" w:rsidR="22F3B165">
        <w:rPr>
          <w:rFonts w:ascii="Times New Roman" w:hAnsi="Times New Roman" w:eastAsia="Times New Roman" w:cs="Times New Roman"/>
          <w:sz w:val="24"/>
          <w:szCs w:val="24"/>
        </w:rPr>
        <w:t xml:space="preserve"> appear on the right side of any production, which is a requirement in CNF. The custom exception </w:t>
      </w:r>
      <w:r w:rsidRPr="07EBF9F5" w:rsidR="22F3B165">
        <w:rPr>
          <w:rFonts w:ascii="Times New Roman" w:hAnsi="Times New Roman" w:eastAsia="Times New Roman" w:cs="Times New Roman"/>
          <w:sz w:val="24"/>
          <w:szCs w:val="24"/>
        </w:rPr>
        <w:t>BreakFromLoops</w:t>
      </w:r>
      <w:r w:rsidRPr="07EBF9F5" w:rsidR="22F3B165">
        <w:rPr>
          <w:rFonts w:ascii="Times New Roman" w:hAnsi="Times New Roman" w:eastAsia="Times New Roman" w:cs="Times New Roman"/>
          <w:sz w:val="24"/>
          <w:szCs w:val="24"/>
        </w:rPr>
        <w:t xml:space="preserve"> is defined at the beginning of the code. </w:t>
      </w:r>
      <w:r w:rsidRPr="07EBF9F5" w:rsidR="22F3B165">
        <w:rPr>
          <w:rFonts w:ascii="Times New Roman" w:hAnsi="Times New Roman" w:eastAsia="Times New Roman" w:cs="Times New Roman"/>
          <w:sz w:val="24"/>
          <w:szCs w:val="24"/>
        </w:rPr>
        <w:t>It's</w:t>
      </w:r>
      <w:r w:rsidRPr="07EBF9F5" w:rsidR="22F3B165">
        <w:rPr>
          <w:rFonts w:ascii="Times New Roman" w:hAnsi="Times New Roman" w:eastAsia="Times New Roman" w:cs="Times New Roman"/>
          <w:sz w:val="24"/>
          <w:szCs w:val="24"/>
        </w:rPr>
        <w:t xml:space="preserve"> used to break out of multiple nested loops when the start symbol is found on the right-hand side of a production rule. If the start symbol is found on the right-hand side of any production, the exception is caught, and the method replaces the original production rules with a new rule where 'X' is the start symbol. This is to satisfy the CNF requirement that the start symbol only appears on the left-hand side of production rules. The method then updates the grammar's production rules (</w:t>
      </w:r>
      <w:r w:rsidRPr="07EBF9F5" w:rsidR="22F3B165">
        <w:rPr>
          <w:rFonts w:ascii="Times New Roman" w:hAnsi="Times New Roman" w:eastAsia="Times New Roman" w:cs="Times New Roman"/>
          <w:sz w:val="24"/>
          <w:szCs w:val="24"/>
        </w:rPr>
        <w:t>self.P</w:t>
      </w:r>
      <w:r w:rsidRPr="07EBF9F5" w:rsidR="22F3B165">
        <w:rPr>
          <w:rFonts w:ascii="Times New Roman" w:hAnsi="Times New Roman" w:eastAsia="Times New Roman" w:cs="Times New Roman"/>
          <w:sz w:val="24"/>
          <w:szCs w:val="24"/>
        </w:rPr>
        <w:t>), start symbol (</w:t>
      </w:r>
      <w:r w:rsidRPr="07EBF9F5" w:rsidR="22F3B165">
        <w:rPr>
          <w:rFonts w:ascii="Times New Roman" w:hAnsi="Times New Roman" w:eastAsia="Times New Roman" w:cs="Times New Roman"/>
          <w:sz w:val="24"/>
          <w:szCs w:val="24"/>
        </w:rPr>
        <w:t>self.S</w:t>
      </w:r>
      <w:r w:rsidRPr="07EBF9F5" w:rsidR="22F3B165">
        <w:rPr>
          <w:rFonts w:ascii="Times New Roman" w:hAnsi="Times New Roman" w:eastAsia="Times New Roman" w:cs="Times New Roman"/>
          <w:sz w:val="24"/>
          <w:szCs w:val="24"/>
        </w:rPr>
        <w:t>), and list of non-terminals (</w:t>
      </w:r>
      <w:r w:rsidRPr="07EBF9F5" w:rsidR="22F3B165">
        <w:rPr>
          <w:rFonts w:ascii="Times New Roman" w:hAnsi="Times New Roman" w:eastAsia="Times New Roman" w:cs="Times New Roman"/>
          <w:sz w:val="24"/>
          <w:szCs w:val="24"/>
        </w:rPr>
        <w:t>self.Vn</w:t>
      </w:r>
      <w:r w:rsidRPr="07EBF9F5" w:rsidR="22F3B165">
        <w:rPr>
          <w:rFonts w:ascii="Times New Roman" w:hAnsi="Times New Roman" w:eastAsia="Times New Roman" w:cs="Times New Roman"/>
          <w:sz w:val="24"/>
          <w:szCs w:val="24"/>
        </w:rPr>
        <w:t>).</w:t>
      </w:r>
    </w:p>
    <w:p w:rsidR="22F3B165" w:rsidP="07EBF9F5" w:rsidRDefault="22F3B165" w14:paraId="7CFAFCDE" w14:textId="438BF990">
      <w:pPr>
        <w:pStyle w:val="Normal"/>
        <w:jc w:val="center"/>
      </w:pPr>
      <w:r w:rsidR="22F3B165">
        <w:drawing>
          <wp:inline wp14:editId="212BA027" wp14:anchorId="2ED05654">
            <wp:extent cx="5943600" cy="2505075"/>
            <wp:effectExtent l="0" t="0" r="0" b="0"/>
            <wp:docPr id="163160118" name="" title=""/>
            <wp:cNvGraphicFramePr>
              <a:graphicFrameLocks noChangeAspect="1"/>
            </wp:cNvGraphicFramePr>
            <a:graphic>
              <a:graphicData uri="http://schemas.openxmlformats.org/drawingml/2006/picture">
                <pic:pic>
                  <pic:nvPicPr>
                    <pic:cNvPr id="0" name=""/>
                    <pic:cNvPicPr/>
                  </pic:nvPicPr>
                  <pic:blipFill>
                    <a:blip r:embed="R2513f7c8c9f748cf">
                      <a:extLst>
                        <a:ext xmlns:a="http://schemas.openxmlformats.org/drawingml/2006/main" uri="{28A0092B-C50C-407E-A947-70E740481C1C}">
                          <a14:useLocalDpi val="0"/>
                        </a:ext>
                      </a:extLst>
                    </a:blip>
                    <a:stretch>
                      <a:fillRect/>
                    </a:stretch>
                  </pic:blipFill>
                  <pic:spPr>
                    <a:xfrm>
                      <a:off x="0" y="0"/>
                      <a:ext cx="5943600" cy="2505075"/>
                    </a:xfrm>
                    <a:prstGeom prst="rect">
                      <a:avLst/>
                    </a:prstGeom>
                  </pic:spPr>
                </pic:pic>
              </a:graphicData>
            </a:graphic>
          </wp:inline>
        </w:drawing>
      </w:r>
    </w:p>
    <w:p w:rsidR="22F3B165" w:rsidP="07EBF9F5" w:rsidRDefault="22F3B165" w14:paraId="22BE6A72" w14:textId="494C1D41">
      <w:pPr>
        <w:pStyle w:val="Normal"/>
        <w:jc w:val="center"/>
        <w:rPr>
          <w:rFonts w:ascii="Times New Roman" w:hAnsi="Times New Roman" w:eastAsia="Times New Roman" w:cs="Times New Roman"/>
          <w:sz w:val="24"/>
          <w:szCs w:val="24"/>
        </w:rPr>
      </w:pPr>
      <w:r w:rsidRPr="07EBF9F5" w:rsidR="22F3B165">
        <w:rPr>
          <w:rFonts w:ascii="Times New Roman" w:hAnsi="Times New Roman" w:eastAsia="Times New Roman" w:cs="Times New Roman"/>
          <w:sz w:val="24"/>
          <w:szCs w:val="24"/>
        </w:rPr>
        <w:t xml:space="preserve">This function, </w:t>
      </w:r>
      <w:r w:rsidRPr="07EBF9F5" w:rsidR="22F3B165">
        <w:rPr>
          <w:rFonts w:ascii="Times New Roman" w:hAnsi="Times New Roman" w:eastAsia="Times New Roman" w:cs="Times New Roman"/>
          <w:sz w:val="24"/>
          <w:szCs w:val="24"/>
        </w:rPr>
        <w:t>create_new_productions</w:t>
      </w:r>
      <w:r w:rsidRPr="07EBF9F5" w:rsidR="22F3B165">
        <w:rPr>
          <w:rFonts w:ascii="Times New Roman" w:hAnsi="Times New Roman" w:eastAsia="Times New Roman" w:cs="Times New Roman"/>
          <w:sz w:val="24"/>
          <w:szCs w:val="24"/>
        </w:rPr>
        <w:t xml:space="preserve">, takes a production rule and a character as input. It iterates through the characters of the production, and if it finds a match with the specified character, it creates a new production by removing that character. These new productions are then returned as a list of strings. </w:t>
      </w:r>
      <w:r w:rsidRPr="07EBF9F5" w:rsidR="22F3B165">
        <w:rPr>
          <w:rFonts w:ascii="Times New Roman" w:hAnsi="Times New Roman" w:eastAsia="Times New Roman" w:cs="Times New Roman"/>
          <w:sz w:val="24"/>
          <w:szCs w:val="24"/>
        </w:rPr>
        <w:t>Essentially, this</w:t>
      </w:r>
      <w:r w:rsidRPr="07EBF9F5" w:rsidR="22F3B165">
        <w:rPr>
          <w:rFonts w:ascii="Times New Roman" w:hAnsi="Times New Roman" w:eastAsia="Times New Roman" w:cs="Times New Roman"/>
          <w:sz w:val="24"/>
          <w:szCs w:val="24"/>
        </w:rPr>
        <w:t xml:space="preserve"> function generates all </w:t>
      </w:r>
      <w:r w:rsidRPr="07EBF9F5" w:rsidR="22F3B165">
        <w:rPr>
          <w:rFonts w:ascii="Times New Roman" w:hAnsi="Times New Roman" w:eastAsia="Times New Roman" w:cs="Times New Roman"/>
          <w:sz w:val="24"/>
          <w:szCs w:val="24"/>
        </w:rPr>
        <w:t>possible productions</w:t>
      </w:r>
      <w:r w:rsidRPr="07EBF9F5" w:rsidR="22F3B165">
        <w:rPr>
          <w:rFonts w:ascii="Times New Roman" w:hAnsi="Times New Roman" w:eastAsia="Times New Roman" w:cs="Times New Roman"/>
          <w:sz w:val="24"/>
          <w:szCs w:val="24"/>
        </w:rPr>
        <w:t xml:space="preserve"> by removing occurrences of a specified character from the original production rule.</w:t>
      </w:r>
    </w:p>
    <w:p w:rsidR="07EBF9F5" w:rsidP="07EBF9F5" w:rsidRDefault="07EBF9F5" w14:paraId="607DFA3D" w14:textId="7984FFAC">
      <w:pPr>
        <w:pStyle w:val="Normal"/>
        <w:jc w:val="center"/>
        <w:rPr>
          <w:rFonts w:ascii="Times New Roman" w:hAnsi="Times New Roman" w:eastAsia="Times New Roman" w:cs="Times New Roman"/>
          <w:sz w:val="24"/>
          <w:szCs w:val="24"/>
        </w:rPr>
      </w:pPr>
    </w:p>
    <w:p w:rsidR="22F3B165" w:rsidP="07EBF9F5" w:rsidRDefault="22F3B165" w14:paraId="11378847" w14:textId="11A8F518">
      <w:pPr>
        <w:pStyle w:val="Normal"/>
        <w:jc w:val="center"/>
      </w:pPr>
      <w:r w:rsidR="22F3B165">
        <w:drawing>
          <wp:inline wp14:editId="47081DE8" wp14:anchorId="13218CEB">
            <wp:extent cx="5210175" cy="3147814"/>
            <wp:effectExtent l="0" t="0" r="0" b="0"/>
            <wp:docPr id="1795683964" name="" title=""/>
            <wp:cNvGraphicFramePr>
              <a:graphicFrameLocks noChangeAspect="1"/>
            </wp:cNvGraphicFramePr>
            <a:graphic>
              <a:graphicData uri="http://schemas.openxmlformats.org/drawingml/2006/picture">
                <pic:pic>
                  <pic:nvPicPr>
                    <pic:cNvPr id="0" name=""/>
                    <pic:cNvPicPr/>
                  </pic:nvPicPr>
                  <pic:blipFill>
                    <a:blip r:embed="R67c9edd87bec4f6c">
                      <a:extLst>
                        <a:ext xmlns:a="http://schemas.openxmlformats.org/drawingml/2006/main" uri="{28A0092B-C50C-407E-A947-70E740481C1C}">
                          <a14:useLocalDpi val="0"/>
                        </a:ext>
                      </a:extLst>
                    </a:blip>
                    <a:stretch>
                      <a:fillRect/>
                    </a:stretch>
                  </pic:blipFill>
                  <pic:spPr>
                    <a:xfrm>
                      <a:off x="0" y="0"/>
                      <a:ext cx="5210175" cy="3147814"/>
                    </a:xfrm>
                    <a:prstGeom prst="rect">
                      <a:avLst/>
                    </a:prstGeom>
                  </pic:spPr>
                </pic:pic>
              </a:graphicData>
            </a:graphic>
          </wp:inline>
        </w:drawing>
      </w:r>
    </w:p>
    <w:p w:rsidR="07EBF9F5" w:rsidP="07EBF9F5" w:rsidRDefault="07EBF9F5" w14:paraId="0938BD46" w14:textId="3D350F69">
      <w:pPr>
        <w:pStyle w:val="Normal"/>
        <w:jc w:val="center"/>
      </w:pPr>
    </w:p>
    <w:p w:rsidR="22F3B165" w:rsidP="07EBF9F5" w:rsidRDefault="22F3B165" w14:paraId="0FCA6725" w14:textId="74247267">
      <w:pPr>
        <w:pStyle w:val="Normal"/>
        <w:jc w:val="center"/>
        <w:rPr>
          <w:rFonts w:ascii="Times New Roman" w:hAnsi="Times New Roman" w:eastAsia="Times New Roman" w:cs="Times New Roman"/>
          <w:sz w:val="24"/>
          <w:szCs w:val="24"/>
        </w:rPr>
      </w:pPr>
      <w:r w:rsidRPr="07EBF9F5" w:rsidR="22F3B165">
        <w:rPr>
          <w:rFonts w:ascii="Times New Roman" w:hAnsi="Times New Roman" w:eastAsia="Times New Roman" w:cs="Times New Roman"/>
          <w:sz w:val="24"/>
          <w:szCs w:val="24"/>
        </w:rPr>
        <w:t xml:space="preserve">This block of code is a method named </w:t>
      </w:r>
      <w:r w:rsidRPr="07EBF9F5" w:rsidR="22F3B165">
        <w:rPr>
          <w:rFonts w:ascii="Times New Roman" w:hAnsi="Times New Roman" w:eastAsia="Times New Roman" w:cs="Times New Roman"/>
          <w:sz w:val="24"/>
          <w:szCs w:val="24"/>
        </w:rPr>
        <w:t>remove_null_productions</w:t>
      </w:r>
      <w:r w:rsidRPr="07EBF9F5" w:rsidR="22F3B165">
        <w:rPr>
          <w:rFonts w:ascii="Times New Roman" w:hAnsi="Times New Roman" w:eastAsia="Times New Roman" w:cs="Times New Roman"/>
          <w:sz w:val="24"/>
          <w:szCs w:val="24"/>
        </w:rPr>
        <w:t>, which removes null (ε) productions from the grammar. It starts by initializing variables to count null productions (</w:t>
      </w:r>
      <w:r w:rsidRPr="07EBF9F5" w:rsidR="22F3B165">
        <w:rPr>
          <w:rFonts w:ascii="Times New Roman" w:hAnsi="Times New Roman" w:eastAsia="Times New Roman" w:cs="Times New Roman"/>
          <w:sz w:val="24"/>
          <w:szCs w:val="24"/>
        </w:rPr>
        <w:t>count_null</w:t>
      </w:r>
      <w:r w:rsidRPr="07EBF9F5" w:rsidR="22F3B165">
        <w:rPr>
          <w:rFonts w:ascii="Times New Roman" w:hAnsi="Times New Roman" w:eastAsia="Times New Roman" w:cs="Times New Roman"/>
          <w:sz w:val="24"/>
          <w:szCs w:val="24"/>
        </w:rPr>
        <w:t>) and to store non-terminals with null productions (</w:t>
      </w:r>
      <w:r w:rsidRPr="07EBF9F5" w:rsidR="22F3B165">
        <w:rPr>
          <w:rFonts w:ascii="Times New Roman" w:hAnsi="Times New Roman" w:eastAsia="Times New Roman" w:cs="Times New Roman"/>
          <w:sz w:val="24"/>
          <w:szCs w:val="24"/>
        </w:rPr>
        <w:t>null_prods</w:t>
      </w:r>
      <w:r w:rsidRPr="07EBF9F5" w:rsidR="22F3B165">
        <w:rPr>
          <w:rFonts w:ascii="Times New Roman" w:hAnsi="Times New Roman" w:eastAsia="Times New Roman" w:cs="Times New Roman"/>
          <w:sz w:val="24"/>
          <w:szCs w:val="24"/>
        </w:rPr>
        <w:t xml:space="preserve">). It then iterates through each production in the grammar, and if it finds a null production, it increments the null count, adds the non-terminal to </w:t>
      </w:r>
      <w:r w:rsidRPr="07EBF9F5" w:rsidR="22F3B165">
        <w:rPr>
          <w:rFonts w:ascii="Times New Roman" w:hAnsi="Times New Roman" w:eastAsia="Times New Roman" w:cs="Times New Roman"/>
          <w:sz w:val="24"/>
          <w:szCs w:val="24"/>
        </w:rPr>
        <w:t>null_prods</w:t>
      </w:r>
      <w:r w:rsidRPr="07EBF9F5" w:rsidR="22F3B165">
        <w:rPr>
          <w:rFonts w:ascii="Times New Roman" w:hAnsi="Times New Roman" w:eastAsia="Times New Roman" w:cs="Times New Roman"/>
          <w:sz w:val="24"/>
          <w:szCs w:val="24"/>
        </w:rPr>
        <w:t xml:space="preserve">, and removes the null production from the list of productions. After </w:t>
      </w:r>
      <w:r w:rsidRPr="07EBF9F5" w:rsidR="22F3B165">
        <w:rPr>
          <w:rFonts w:ascii="Times New Roman" w:hAnsi="Times New Roman" w:eastAsia="Times New Roman" w:cs="Times New Roman"/>
          <w:sz w:val="24"/>
          <w:szCs w:val="24"/>
        </w:rPr>
        <w:t>identifying</w:t>
      </w:r>
      <w:r w:rsidRPr="07EBF9F5" w:rsidR="22F3B165">
        <w:rPr>
          <w:rFonts w:ascii="Times New Roman" w:hAnsi="Times New Roman" w:eastAsia="Times New Roman" w:cs="Times New Roman"/>
          <w:sz w:val="24"/>
          <w:szCs w:val="24"/>
        </w:rPr>
        <w:t xml:space="preserve"> all null productions, it iterates through each null-producing non-terminal. For each null-producing non-terminal, it generates new productions by removing occurrences of that non-terminal from existing productions using the </w:t>
      </w:r>
      <w:r w:rsidRPr="07EBF9F5" w:rsidR="22F3B165">
        <w:rPr>
          <w:rFonts w:ascii="Times New Roman" w:hAnsi="Times New Roman" w:eastAsia="Times New Roman" w:cs="Times New Roman"/>
          <w:sz w:val="24"/>
          <w:szCs w:val="24"/>
        </w:rPr>
        <w:t>create_new_productions</w:t>
      </w:r>
      <w:r w:rsidRPr="07EBF9F5" w:rsidR="22F3B165">
        <w:rPr>
          <w:rFonts w:ascii="Times New Roman" w:hAnsi="Times New Roman" w:eastAsia="Times New Roman" w:cs="Times New Roman"/>
          <w:sz w:val="24"/>
          <w:szCs w:val="24"/>
        </w:rPr>
        <w:t xml:space="preserve"> method. These new productions are then added to the grammar's production rules, effectively </w:t>
      </w:r>
      <w:r w:rsidRPr="07EBF9F5" w:rsidR="22F3B165">
        <w:rPr>
          <w:rFonts w:ascii="Times New Roman" w:hAnsi="Times New Roman" w:eastAsia="Times New Roman" w:cs="Times New Roman"/>
          <w:sz w:val="24"/>
          <w:szCs w:val="24"/>
        </w:rPr>
        <w:t>eliminating</w:t>
      </w:r>
      <w:r w:rsidRPr="07EBF9F5" w:rsidR="22F3B165">
        <w:rPr>
          <w:rFonts w:ascii="Times New Roman" w:hAnsi="Times New Roman" w:eastAsia="Times New Roman" w:cs="Times New Roman"/>
          <w:sz w:val="24"/>
          <w:szCs w:val="24"/>
        </w:rPr>
        <w:t xml:space="preserve"> null productions. Finally, it updates the grammar's production rules accordingly. This method ensures the grammar is in a form suitable for conversion to Chomsky Normal Form (CNF), where null productions are not allowed.</w:t>
      </w:r>
    </w:p>
    <w:p w:rsidR="07EBF9F5" w:rsidP="07EBF9F5" w:rsidRDefault="07EBF9F5" w14:paraId="4C6ABA08" w14:textId="53C989BF">
      <w:pPr>
        <w:pStyle w:val="Normal"/>
        <w:jc w:val="center"/>
        <w:rPr>
          <w:rFonts w:ascii="Times New Roman" w:hAnsi="Times New Roman" w:eastAsia="Times New Roman" w:cs="Times New Roman"/>
          <w:sz w:val="24"/>
          <w:szCs w:val="24"/>
        </w:rPr>
      </w:pPr>
    </w:p>
    <w:p w:rsidR="22F3B165" w:rsidP="07EBF9F5" w:rsidRDefault="22F3B165" w14:paraId="4FCAB174" w14:textId="3AF31FA9">
      <w:pPr>
        <w:pStyle w:val="Normal"/>
        <w:jc w:val="center"/>
      </w:pPr>
      <w:r w:rsidR="22F3B165">
        <w:drawing>
          <wp:inline wp14:editId="2AC840BB" wp14:anchorId="16780583">
            <wp:extent cx="5408448" cy="4524375"/>
            <wp:effectExtent l="0" t="0" r="0" b="0"/>
            <wp:docPr id="1225718189" name="" title=""/>
            <wp:cNvGraphicFramePr>
              <a:graphicFrameLocks noChangeAspect="1"/>
            </wp:cNvGraphicFramePr>
            <a:graphic>
              <a:graphicData uri="http://schemas.openxmlformats.org/drawingml/2006/picture">
                <pic:pic>
                  <pic:nvPicPr>
                    <pic:cNvPr id="0" name=""/>
                    <pic:cNvPicPr/>
                  </pic:nvPicPr>
                  <pic:blipFill>
                    <a:blip r:embed="R11eb833b7dc84b12">
                      <a:extLst>
                        <a:ext xmlns:a="http://schemas.openxmlformats.org/drawingml/2006/main" uri="{28A0092B-C50C-407E-A947-70E740481C1C}">
                          <a14:useLocalDpi val="0"/>
                        </a:ext>
                      </a:extLst>
                    </a:blip>
                    <a:stretch>
                      <a:fillRect/>
                    </a:stretch>
                  </pic:blipFill>
                  <pic:spPr>
                    <a:xfrm>
                      <a:off x="0" y="0"/>
                      <a:ext cx="5408448" cy="4524375"/>
                    </a:xfrm>
                    <a:prstGeom prst="rect">
                      <a:avLst/>
                    </a:prstGeom>
                  </pic:spPr>
                </pic:pic>
              </a:graphicData>
            </a:graphic>
          </wp:inline>
        </w:drawing>
      </w:r>
    </w:p>
    <w:p w:rsidR="07EBF9F5" w:rsidP="07EBF9F5" w:rsidRDefault="07EBF9F5" w14:paraId="6D342254" w14:textId="20CC78C6">
      <w:pPr>
        <w:pStyle w:val="Normal"/>
        <w:jc w:val="center"/>
      </w:pPr>
    </w:p>
    <w:p w:rsidR="580D01EB" w:rsidP="07EBF9F5" w:rsidRDefault="580D01EB" w14:paraId="787B6230" w14:textId="72F59295">
      <w:pPr>
        <w:pStyle w:val="Normal"/>
        <w:jc w:val="center"/>
        <w:rPr>
          <w:rFonts w:ascii="Times New Roman" w:hAnsi="Times New Roman" w:eastAsia="Times New Roman" w:cs="Times New Roman"/>
        </w:rPr>
      </w:pPr>
      <w:r w:rsidRPr="07EBF9F5" w:rsidR="580D01EB">
        <w:rPr>
          <w:rFonts w:ascii="Times New Roman" w:hAnsi="Times New Roman" w:eastAsia="Times New Roman" w:cs="Times New Roman"/>
        </w:rPr>
        <w:t xml:space="preserve">This block of code defines a method named </w:t>
      </w:r>
      <w:r w:rsidRPr="07EBF9F5" w:rsidR="580D01EB">
        <w:rPr>
          <w:rFonts w:ascii="Times New Roman" w:hAnsi="Times New Roman" w:eastAsia="Times New Roman" w:cs="Times New Roman"/>
        </w:rPr>
        <w:t>remove_unit_productions</w:t>
      </w:r>
      <w:r w:rsidRPr="07EBF9F5" w:rsidR="580D01EB">
        <w:rPr>
          <w:rFonts w:ascii="Times New Roman" w:hAnsi="Times New Roman" w:eastAsia="Times New Roman" w:cs="Times New Roman"/>
        </w:rPr>
        <w:t xml:space="preserve"> within a grammar class, responsible for </w:t>
      </w:r>
      <w:r w:rsidRPr="07EBF9F5" w:rsidR="580D01EB">
        <w:rPr>
          <w:rFonts w:ascii="Times New Roman" w:hAnsi="Times New Roman" w:eastAsia="Times New Roman" w:cs="Times New Roman"/>
        </w:rPr>
        <w:t>eliminating</w:t>
      </w:r>
      <w:r w:rsidRPr="07EBF9F5" w:rsidR="580D01EB">
        <w:rPr>
          <w:rFonts w:ascii="Times New Roman" w:hAnsi="Times New Roman" w:eastAsia="Times New Roman" w:cs="Times New Roman"/>
        </w:rPr>
        <w:t xml:space="preserve"> unit productions (A → B) from the grammar. Initially, it removes any direct unit productions where a non-terminal directly produces itself (e.g., A → A). It iterates through each production rule (value) of each non-terminal (key) and removes the production if it matches the non-terminal itself. It then enters a loop (while changes) to iteratively remove indirect unit productions. This loop continues until no more changes are made. Within the loop, it iterates through each production rule of each non-terminal. If a production consists of a non-terminal (</w:t>
      </w:r>
      <w:r w:rsidRPr="07EBF9F5" w:rsidR="580D01EB">
        <w:rPr>
          <w:rFonts w:ascii="Times New Roman" w:hAnsi="Times New Roman" w:eastAsia="Times New Roman" w:cs="Times New Roman"/>
        </w:rPr>
        <w:t>indicating</w:t>
      </w:r>
      <w:r w:rsidRPr="07EBF9F5" w:rsidR="580D01EB">
        <w:rPr>
          <w:rFonts w:ascii="Times New Roman" w:hAnsi="Times New Roman" w:eastAsia="Times New Roman" w:cs="Times New Roman"/>
        </w:rPr>
        <w:t xml:space="preserve"> a </w:t>
      </w:r>
      <w:r w:rsidRPr="07EBF9F5" w:rsidR="580D01EB">
        <w:rPr>
          <w:rFonts w:ascii="Times New Roman" w:hAnsi="Times New Roman" w:eastAsia="Times New Roman" w:cs="Times New Roman"/>
        </w:rPr>
        <w:t>possible unit</w:t>
      </w:r>
      <w:r w:rsidRPr="07EBF9F5" w:rsidR="580D01EB">
        <w:rPr>
          <w:rFonts w:ascii="Times New Roman" w:hAnsi="Times New Roman" w:eastAsia="Times New Roman" w:cs="Times New Roman"/>
        </w:rPr>
        <w:t xml:space="preserve"> production), it removes that non-terminal from the production rule. It then adds all productions of the removed non-terminal to the current non-terminal's production rules, effectively replacing the unit production with the productions of the removed non-terminal. This process continues until no further changes are made, ensuring all indirect unit productions are eliminated from the grammar. Overall, this method ensures that the grammar </w:t>
      </w:r>
      <w:r w:rsidRPr="07EBF9F5" w:rsidR="580D01EB">
        <w:rPr>
          <w:rFonts w:ascii="Times New Roman" w:hAnsi="Times New Roman" w:eastAsia="Times New Roman" w:cs="Times New Roman"/>
        </w:rPr>
        <w:t>contains</w:t>
      </w:r>
      <w:r w:rsidRPr="07EBF9F5" w:rsidR="580D01EB">
        <w:rPr>
          <w:rFonts w:ascii="Times New Roman" w:hAnsi="Times New Roman" w:eastAsia="Times New Roman" w:cs="Times New Roman"/>
        </w:rPr>
        <w:t xml:space="preserve"> no unit productions, a step often taken in preparing a grammar for further transformations or analysis.</w:t>
      </w:r>
    </w:p>
    <w:p w:rsidR="07EBF9F5" w:rsidP="07EBF9F5" w:rsidRDefault="07EBF9F5" w14:paraId="350E8F70" w14:textId="02BC0FA6">
      <w:pPr>
        <w:pStyle w:val="Normal"/>
        <w:jc w:val="center"/>
        <w:rPr>
          <w:rFonts w:ascii="Times New Roman" w:hAnsi="Times New Roman" w:eastAsia="Times New Roman" w:cs="Times New Roman"/>
        </w:rPr>
      </w:pPr>
    </w:p>
    <w:p w:rsidR="07EBF9F5" w:rsidP="07EBF9F5" w:rsidRDefault="07EBF9F5" w14:paraId="66BCF064" w14:textId="045E7494">
      <w:pPr>
        <w:pStyle w:val="Normal"/>
        <w:jc w:val="center"/>
        <w:rPr>
          <w:rFonts w:ascii="Times New Roman" w:hAnsi="Times New Roman" w:eastAsia="Times New Roman" w:cs="Times New Roman"/>
        </w:rPr>
      </w:pPr>
    </w:p>
    <w:p w:rsidR="580D01EB" w:rsidP="07EBF9F5" w:rsidRDefault="580D01EB" w14:paraId="16D8A40D" w14:textId="34A2FE9E">
      <w:pPr>
        <w:pStyle w:val="Normal"/>
        <w:jc w:val="center"/>
      </w:pPr>
      <w:r w:rsidR="580D01EB">
        <w:drawing>
          <wp:inline wp14:editId="2DDD599F" wp14:anchorId="746797CC">
            <wp:extent cx="5002984" cy="3495675"/>
            <wp:effectExtent l="0" t="0" r="0" b="0"/>
            <wp:docPr id="1055655102" name="" title=""/>
            <wp:cNvGraphicFramePr>
              <a:graphicFrameLocks noChangeAspect="1"/>
            </wp:cNvGraphicFramePr>
            <a:graphic>
              <a:graphicData uri="http://schemas.openxmlformats.org/drawingml/2006/picture">
                <pic:pic>
                  <pic:nvPicPr>
                    <pic:cNvPr id="0" name=""/>
                    <pic:cNvPicPr/>
                  </pic:nvPicPr>
                  <pic:blipFill>
                    <a:blip r:embed="Rb1787413026545a2">
                      <a:extLst>
                        <a:ext xmlns:a="http://schemas.openxmlformats.org/drawingml/2006/main" uri="{28A0092B-C50C-407E-A947-70E740481C1C}">
                          <a14:useLocalDpi val="0"/>
                        </a:ext>
                      </a:extLst>
                    </a:blip>
                    <a:stretch>
                      <a:fillRect/>
                    </a:stretch>
                  </pic:blipFill>
                  <pic:spPr>
                    <a:xfrm>
                      <a:off x="0" y="0"/>
                      <a:ext cx="5002984" cy="3495675"/>
                    </a:xfrm>
                    <a:prstGeom prst="rect">
                      <a:avLst/>
                    </a:prstGeom>
                  </pic:spPr>
                </pic:pic>
              </a:graphicData>
            </a:graphic>
          </wp:inline>
        </w:drawing>
      </w:r>
    </w:p>
    <w:p w:rsidR="07EBF9F5" w:rsidP="07EBF9F5" w:rsidRDefault="07EBF9F5" w14:paraId="0F5FD895" w14:textId="32397354">
      <w:pPr>
        <w:pStyle w:val="Normal"/>
        <w:jc w:val="center"/>
      </w:pPr>
    </w:p>
    <w:p w:rsidR="580D01EB" w:rsidP="07EBF9F5" w:rsidRDefault="580D01EB" w14:paraId="435B51CE" w14:textId="3E70E16C">
      <w:pPr>
        <w:pStyle w:val="Normal"/>
        <w:jc w:val="center"/>
        <w:rPr>
          <w:rFonts w:ascii="Times New Roman" w:hAnsi="Times New Roman" w:eastAsia="Times New Roman" w:cs="Times New Roman"/>
        </w:rPr>
      </w:pPr>
      <w:r w:rsidRPr="07EBF9F5" w:rsidR="580D01EB">
        <w:rPr>
          <w:rFonts w:ascii="Times New Roman" w:hAnsi="Times New Roman" w:eastAsia="Times New Roman" w:cs="Times New Roman"/>
        </w:rPr>
        <w:t xml:space="preserve">This block of code defines a method named </w:t>
      </w:r>
      <w:r w:rsidRPr="07EBF9F5" w:rsidR="580D01EB">
        <w:rPr>
          <w:rFonts w:ascii="Times New Roman" w:hAnsi="Times New Roman" w:eastAsia="Times New Roman" w:cs="Times New Roman"/>
        </w:rPr>
        <w:t>remove_inaccessible_symbols</w:t>
      </w:r>
      <w:r w:rsidRPr="07EBF9F5" w:rsidR="580D01EB">
        <w:rPr>
          <w:rFonts w:ascii="Times New Roman" w:hAnsi="Times New Roman" w:eastAsia="Times New Roman" w:cs="Times New Roman"/>
        </w:rPr>
        <w:t xml:space="preserve"> within a grammar class, responsible for </w:t>
      </w:r>
      <w:r w:rsidRPr="07EBF9F5" w:rsidR="580D01EB">
        <w:rPr>
          <w:rFonts w:ascii="Times New Roman" w:hAnsi="Times New Roman" w:eastAsia="Times New Roman" w:cs="Times New Roman"/>
        </w:rPr>
        <w:t>eliminating</w:t>
      </w:r>
      <w:r w:rsidRPr="07EBF9F5" w:rsidR="580D01EB">
        <w:rPr>
          <w:rFonts w:ascii="Times New Roman" w:hAnsi="Times New Roman" w:eastAsia="Times New Roman" w:cs="Times New Roman"/>
        </w:rPr>
        <w:t xml:space="preserve"> non-terminals that are not reachable from the start symbol. It starts by initializing a set accessible </w:t>
      </w:r>
      <w:r w:rsidRPr="07EBF9F5" w:rsidR="580D01EB">
        <w:rPr>
          <w:rFonts w:ascii="Times New Roman" w:hAnsi="Times New Roman" w:eastAsia="Times New Roman" w:cs="Times New Roman"/>
        </w:rPr>
        <w:t>containing</w:t>
      </w:r>
      <w:r w:rsidRPr="07EBF9F5" w:rsidR="580D01EB">
        <w:rPr>
          <w:rFonts w:ascii="Times New Roman" w:hAnsi="Times New Roman" w:eastAsia="Times New Roman" w:cs="Times New Roman"/>
        </w:rPr>
        <w:t xml:space="preserve"> the start symbol </w:t>
      </w:r>
      <w:r w:rsidRPr="07EBF9F5" w:rsidR="580D01EB">
        <w:rPr>
          <w:rFonts w:ascii="Times New Roman" w:hAnsi="Times New Roman" w:eastAsia="Times New Roman" w:cs="Times New Roman"/>
        </w:rPr>
        <w:t>self.S</w:t>
      </w:r>
      <w:r w:rsidRPr="07EBF9F5" w:rsidR="580D01EB">
        <w:rPr>
          <w:rFonts w:ascii="Times New Roman" w:hAnsi="Times New Roman" w:eastAsia="Times New Roman" w:cs="Times New Roman"/>
        </w:rPr>
        <w:t xml:space="preserve"> and a queue </w:t>
      </w:r>
      <w:r w:rsidRPr="07EBF9F5" w:rsidR="580D01EB">
        <w:rPr>
          <w:rFonts w:ascii="Times New Roman" w:hAnsi="Times New Roman" w:eastAsia="Times New Roman" w:cs="Times New Roman"/>
        </w:rPr>
        <w:t>queue</w:t>
      </w:r>
      <w:r w:rsidRPr="07EBF9F5" w:rsidR="580D01EB">
        <w:rPr>
          <w:rFonts w:ascii="Times New Roman" w:hAnsi="Times New Roman" w:eastAsia="Times New Roman" w:cs="Times New Roman"/>
        </w:rPr>
        <w:t xml:space="preserve"> with the start symbol. Using a breadth-first search approach, it iteratively explores productions reachable from the start symbol. It removes symbols that are not accessible from the start symbol by traversing through the productions of each symbol in the queue, adding any new accessible symbols to the accessible set and queue. Once all accessible symbols are </w:t>
      </w:r>
      <w:r w:rsidRPr="07EBF9F5" w:rsidR="580D01EB">
        <w:rPr>
          <w:rFonts w:ascii="Times New Roman" w:hAnsi="Times New Roman" w:eastAsia="Times New Roman" w:cs="Times New Roman"/>
        </w:rPr>
        <w:t>identified</w:t>
      </w:r>
      <w:r w:rsidRPr="07EBF9F5" w:rsidR="580D01EB">
        <w:rPr>
          <w:rFonts w:ascii="Times New Roman" w:hAnsi="Times New Roman" w:eastAsia="Times New Roman" w:cs="Times New Roman"/>
        </w:rPr>
        <w:t xml:space="preserve">, it updates the list of non-terminals </w:t>
      </w:r>
      <w:r w:rsidRPr="07EBF9F5" w:rsidR="580D01EB">
        <w:rPr>
          <w:rFonts w:ascii="Times New Roman" w:hAnsi="Times New Roman" w:eastAsia="Times New Roman" w:cs="Times New Roman"/>
        </w:rPr>
        <w:t>self.Vn</w:t>
      </w:r>
      <w:r w:rsidRPr="07EBF9F5" w:rsidR="580D01EB">
        <w:rPr>
          <w:rFonts w:ascii="Times New Roman" w:hAnsi="Times New Roman" w:eastAsia="Times New Roman" w:cs="Times New Roman"/>
        </w:rPr>
        <w:t xml:space="preserve"> to </w:t>
      </w:r>
      <w:r w:rsidRPr="07EBF9F5" w:rsidR="580D01EB">
        <w:rPr>
          <w:rFonts w:ascii="Times New Roman" w:hAnsi="Times New Roman" w:eastAsia="Times New Roman" w:cs="Times New Roman"/>
        </w:rPr>
        <w:t>contain</w:t>
      </w:r>
      <w:r w:rsidRPr="07EBF9F5" w:rsidR="580D01EB">
        <w:rPr>
          <w:rFonts w:ascii="Times New Roman" w:hAnsi="Times New Roman" w:eastAsia="Times New Roman" w:cs="Times New Roman"/>
        </w:rPr>
        <w:t xml:space="preserve"> only those reachable from the start symbol. Additionally, it removes any production rules associated with non-terminals that are not accessible from the start symbol. This process ensures that the grammar only </w:t>
      </w:r>
      <w:r w:rsidRPr="07EBF9F5" w:rsidR="580D01EB">
        <w:rPr>
          <w:rFonts w:ascii="Times New Roman" w:hAnsi="Times New Roman" w:eastAsia="Times New Roman" w:cs="Times New Roman"/>
        </w:rPr>
        <w:t>contains</w:t>
      </w:r>
      <w:r w:rsidRPr="07EBF9F5" w:rsidR="580D01EB">
        <w:rPr>
          <w:rFonts w:ascii="Times New Roman" w:hAnsi="Times New Roman" w:eastAsia="Times New Roman" w:cs="Times New Roman"/>
        </w:rPr>
        <w:t xml:space="preserve"> symbols that are reachable from the start symbol, which is essential for further transformations and analyses.</w:t>
      </w:r>
    </w:p>
    <w:p w:rsidR="07EBF9F5" w:rsidP="07EBF9F5" w:rsidRDefault="07EBF9F5" w14:paraId="7913FBB0" w14:textId="74922988">
      <w:pPr>
        <w:pStyle w:val="Normal"/>
        <w:jc w:val="center"/>
        <w:rPr>
          <w:rFonts w:ascii="Times New Roman" w:hAnsi="Times New Roman" w:eastAsia="Times New Roman" w:cs="Times New Roman"/>
        </w:rPr>
      </w:pPr>
    </w:p>
    <w:p w:rsidR="580D01EB" w:rsidP="07EBF9F5" w:rsidRDefault="580D01EB" w14:paraId="2BB01B3A" w14:textId="4CB83AE8">
      <w:pPr>
        <w:pStyle w:val="Normal"/>
        <w:jc w:val="center"/>
      </w:pPr>
      <w:r w:rsidR="580D01EB">
        <w:drawing>
          <wp:inline wp14:editId="24638E08" wp14:anchorId="4685513C">
            <wp:extent cx="5192938" cy="4810126"/>
            <wp:effectExtent l="0" t="0" r="0" b="0"/>
            <wp:docPr id="2025281608" name="" title=""/>
            <wp:cNvGraphicFramePr>
              <a:graphicFrameLocks noChangeAspect="1"/>
            </wp:cNvGraphicFramePr>
            <a:graphic>
              <a:graphicData uri="http://schemas.openxmlformats.org/drawingml/2006/picture">
                <pic:pic>
                  <pic:nvPicPr>
                    <pic:cNvPr id="0" name=""/>
                    <pic:cNvPicPr/>
                  </pic:nvPicPr>
                  <pic:blipFill>
                    <a:blip r:embed="R41625db2ad554ba3">
                      <a:extLst>
                        <a:ext xmlns:a="http://schemas.openxmlformats.org/drawingml/2006/main" uri="{28A0092B-C50C-407E-A947-70E740481C1C}">
                          <a14:useLocalDpi val="0"/>
                        </a:ext>
                      </a:extLst>
                    </a:blip>
                    <a:stretch>
                      <a:fillRect/>
                    </a:stretch>
                  </pic:blipFill>
                  <pic:spPr>
                    <a:xfrm>
                      <a:off x="0" y="0"/>
                      <a:ext cx="5192938" cy="4810126"/>
                    </a:xfrm>
                    <a:prstGeom prst="rect">
                      <a:avLst/>
                    </a:prstGeom>
                  </pic:spPr>
                </pic:pic>
              </a:graphicData>
            </a:graphic>
          </wp:inline>
        </w:drawing>
      </w:r>
    </w:p>
    <w:p w:rsidR="07EBF9F5" w:rsidP="07EBF9F5" w:rsidRDefault="07EBF9F5" w14:paraId="3B8BD7D9" w14:textId="0C6BB684">
      <w:pPr>
        <w:pStyle w:val="Normal"/>
        <w:jc w:val="center"/>
      </w:pPr>
    </w:p>
    <w:p w:rsidR="580D01EB" w:rsidP="07EBF9F5" w:rsidRDefault="580D01EB" w14:paraId="55584385" w14:textId="4E7B416B">
      <w:pPr>
        <w:pStyle w:val="Normal"/>
        <w:jc w:val="center"/>
        <w:rPr>
          <w:rFonts w:ascii="Times New Roman" w:hAnsi="Times New Roman" w:eastAsia="Times New Roman" w:cs="Times New Roman"/>
        </w:rPr>
      </w:pPr>
      <w:r w:rsidRPr="07EBF9F5" w:rsidR="580D01EB">
        <w:rPr>
          <w:rFonts w:ascii="Times New Roman" w:hAnsi="Times New Roman" w:eastAsia="Times New Roman" w:cs="Times New Roman"/>
        </w:rPr>
        <w:t xml:space="preserve">This block of code defines a method named </w:t>
      </w:r>
      <w:r w:rsidRPr="07EBF9F5" w:rsidR="580D01EB">
        <w:rPr>
          <w:rFonts w:ascii="Times New Roman" w:hAnsi="Times New Roman" w:eastAsia="Times New Roman" w:cs="Times New Roman"/>
        </w:rPr>
        <w:t>replace_terminals_with_nonterminals</w:t>
      </w:r>
      <w:r w:rsidRPr="07EBF9F5" w:rsidR="580D01EB">
        <w:rPr>
          <w:rFonts w:ascii="Times New Roman" w:hAnsi="Times New Roman" w:eastAsia="Times New Roman" w:cs="Times New Roman"/>
        </w:rPr>
        <w:t xml:space="preserve"> within a grammar class, responsible for replacing terminal symbols with corresponding non-terminal symbols. It starts by defining a nested function </w:t>
      </w:r>
      <w:r w:rsidRPr="07EBF9F5" w:rsidR="580D01EB">
        <w:rPr>
          <w:rFonts w:ascii="Times New Roman" w:hAnsi="Times New Roman" w:eastAsia="Times New Roman" w:cs="Times New Roman"/>
        </w:rPr>
        <w:t>new_nonterminal</w:t>
      </w:r>
      <w:r w:rsidRPr="07EBF9F5" w:rsidR="580D01EB">
        <w:rPr>
          <w:rFonts w:ascii="Times New Roman" w:hAnsi="Times New Roman" w:eastAsia="Times New Roman" w:cs="Times New Roman"/>
        </w:rPr>
        <w:t xml:space="preserve">(existing) which generates a new non-terminal symbol that </w:t>
      </w:r>
      <w:r w:rsidRPr="07EBF9F5" w:rsidR="580D01EB">
        <w:rPr>
          <w:rFonts w:ascii="Times New Roman" w:hAnsi="Times New Roman" w:eastAsia="Times New Roman" w:cs="Times New Roman"/>
        </w:rPr>
        <w:t>hasn't</w:t>
      </w:r>
      <w:r w:rsidRPr="07EBF9F5" w:rsidR="580D01EB">
        <w:rPr>
          <w:rFonts w:ascii="Times New Roman" w:hAnsi="Times New Roman" w:eastAsia="Times New Roman" w:cs="Times New Roman"/>
        </w:rPr>
        <w:t xml:space="preserve"> been used yet. It initializes an empty dictionary </w:t>
      </w:r>
      <w:r w:rsidRPr="07EBF9F5" w:rsidR="580D01EB">
        <w:rPr>
          <w:rFonts w:ascii="Times New Roman" w:hAnsi="Times New Roman" w:eastAsia="Times New Roman" w:cs="Times New Roman"/>
        </w:rPr>
        <w:t>terminal_to_nonterminal</w:t>
      </w:r>
      <w:r w:rsidRPr="07EBF9F5" w:rsidR="580D01EB">
        <w:rPr>
          <w:rFonts w:ascii="Times New Roman" w:hAnsi="Times New Roman" w:eastAsia="Times New Roman" w:cs="Times New Roman"/>
        </w:rPr>
        <w:t xml:space="preserve"> to keep track of the mapping between terminal symbols and non-terminal symbols. The method then iterates through each production rule of the grammar and replaces terminal symbols with non-terminal symbols. For each terminal symbol found in a production rule, it generates a new non-terminal symbol if it </w:t>
      </w:r>
      <w:r w:rsidRPr="07EBF9F5" w:rsidR="580D01EB">
        <w:rPr>
          <w:rFonts w:ascii="Times New Roman" w:hAnsi="Times New Roman" w:eastAsia="Times New Roman" w:cs="Times New Roman"/>
        </w:rPr>
        <w:t>hasn't</w:t>
      </w:r>
      <w:r w:rsidRPr="07EBF9F5" w:rsidR="580D01EB">
        <w:rPr>
          <w:rFonts w:ascii="Times New Roman" w:hAnsi="Times New Roman" w:eastAsia="Times New Roman" w:cs="Times New Roman"/>
        </w:rPr>
        <w:t xml:space="preserve"> been created yet and updates the mapping. It constructs new production rules with terminal symbols replaced by corresponding non-terminal symbols, storing them in a dictionary </w:t>
      </w:r>
      <w:r w:rsidRPr="07EBF9F5" w:rsidR="580D01EB">
        <w:rPr>
          <w:rFonts w:ascii="Times New Roman" w:hAnsi="Times New Roman" w:eastAsia="Times New Roman" w:cs="Times New Roman"/>
        </w:rPr>
        <w:t>new_P</w:t>
      </w:r>
      <w:r w:rsidRPr="07EBF9F5" w:rsidR="580D01EB">
        <w:rPr>
          <w:rFonts w:ascii="Times New Roman" w:hAnsi="Times New Roman" w:eastAsia="Times New Roman" w:cs="Times New Roman"/>
        </w:rPr>
        <w:t xml:space="preserve">. Finally, it updates the grammar's production rules with the new rules </w:t>
      </w:r>
      <w:r w:rsidRPr="07EBF9F5" w:rsidR="580D01EB">
        <w:rPr>
          <w:rFonts w:ascii="Times New Roman" w:hAnsi="Times New Roman" w:eastAsia="Times New Roman" w:cs="Times New Roman"/>
        </w:rPr>
        <w:t>containing</w:t>
      </w:r>
      <w:r w:rsidRPr="07EBF9F5" w:rsidR="580D01EB">
        <w:rPr>
          <w:rFonts w:ascii="Times New Roman" w:hAnsi="Times New Roman" w:eastAsia="Times New Roman" w:cs="Times New Roman"/>
        </w:rPr>
        <w:t xml:space="preserve"> non-terminal symbols, effectively replacing terminals with non-terminals throughout the grammar. This process ensures that the grammar only </w:t>
      </w:r>
      <w:r w:rsidRPr="07EBF9F5" w:rsidR="580D01EB">
        <w:rPr>
          <w:rFonts w:ascii="Times New Roman" w:hAnsi="Times New Roman" w:eastAsia="Times New Roman" w:cs="Times New Roman"/>
        </w:rPr>
        <w:t>contains</w:t>
      </w:r>
      <w:r w:rsidRPr="07EBF9F5" w:rsidR="580D01EB">
        <w:rPr>
          <w:rFonts w:ascii="Times New Roman" w:hAnsi="Times New Roman" w:eastAsia="Times New Roman" w:cs="Times New Roman"/>
        </w:rPr>
        <w:t xml:space="preserve"> non-terminal symbols, which is a requirement for further transformations to Chomsky Normal Form (CNF).</w:t>
      </w:r>
    </w:p>
    <w:p w:rsidR="07EBF9F5" w:rsidP="07EBF9F5" w:rsidRDefault="07EBF9F5" w14:paraId="4021059A" w14:textId="627474E7">
      <w:pPr>
        <w:pStyle w:val="Normal"/>
        <w:jc w:val="center"/>
        <w:rPr>
          <w:rFonts w:ascii="Times New Roman" w:hAnsi="Times New Roman" w:eastAsia="Times New Roman" w:cs="Times New Roman"/>
        </w:rPr>
      </w:pPr>
    </w:p>
    <w:p w:rsidR="580D01EB" w:rsidP="07EBF9F5" w:rsidRDefault="580D01EB" w14:paraId="6FD7AD61" w14:textId="6F064AE8">
      <w:pPr>
        <w:pStyle w:val="Normal"/>
        <w:jc w:val="center"/>
      </w:pPr>
      <w:r w:rsidR="580D01EB">
        <w:drawing>
          <wp:inline wp14:editId="6CC275D0" wp14:anchorId="08252E37">
            <wp:extent cx="5426158" cy="3695700"/>
            <wp:effectExtent l="0" t="0" r="0" b="0"/>
            <wp:docPr id="96432505" name="" title=""/>
            <wp:cNvGraphicFramePr>
              <a:graphicFrameLocks noChangeAspect="1"/>
            </wp:cNvGraphicFramePr>
            <a:graphic>
              <a:graphicData uri="http://schemas.openxmlformats.org/drawingml/2006/picture">
                <pic:pic>
                  <pic:nvPicPr>
                    <pic:cNvPr id="0" name=""/>
                    <pic:cNvPicPr/>
                  </pic:nvPicPr>
                  <pic:blipFill>
                    <a:blip r:embed="Rbb65fee97e7542c9">
                      <a:extLst>
                        <a:ext xmlns:a="http://schemas.openxmlformats.org/drawingml/2006/main" uri="{28A0092B-C50C-407E-A947-70E740481C1C}">
                          <a14:useLocalDpi val="0"/>
                        </a:ext>
                      </a:extLst>
                    </a:blip>
                    <a:stretch>
                      <a:fillRect/>
                    </a:stretch>
                  </pic:blipFill>
                  <pic:spPr>
                    <a:xfrm>
                      <a:off x="0" y="0"/>
                      <a:ext cx="5426158" cy="3695700"/>
                    </a:xfrm>
                    <a:prstGeom prst="rect">
                      <a:avLst/>
                    </a:prstGeom>
                  </pic:spPr>
                </pic:pic>
              </a:graphicData>
            </a:graphic>
          </wp:inline>
        </w:drawing>
      </w:r>
    </w:p>
    <w:p w:rsidR="07EBF9F5" w:rsidP="07EBF9F5" w:rsidRDefault="07EBF9F5" w14:paraId="6DADC696" w14:textId="222823CC">
      <w:pPr>
        <w:pStyle w:val="Normal"/>
        <w:jc w:val="center"/>
        <w:rPr>
          <w:rFonts w:ascii="Times New Roman" w:hAnsi="Times New Roman" w:eastAsia="Times New Roman" w:cs="Times New Roman"/>
        </w:rPr>
      </w:pPr>
    </w:p>
    <w:p w:rsidR="580D01EB" w:rsidP="07EBF9F5" w:rsidRDefault="580D01EB" w14:paraId="69B7BAB2" w14:textId="713CF2FC">
      <w:pPr>
        <w:pStyle w:val="Normal"/>
        <w:jc w:val="center"/>
        <w:rPr>
          <w:rFonts w:ascii="Times New Roman" w:hAnsi="Times New Roman" w:eastAsia="Times New Roman" w:cs="Times New Roman"/>
        </w:rPr>
      </w:pPr>
      <w:r w:rsidRPr="07EBF9F5" w:rsidR="580D01EB">
        <w:rPr>
          <w:rFonts w:ascii="Times New Roman" w:hAnsi="Times New Roman" w:eastAsia="Times New Roman" w:cs="Times New Roman"/>
        </w:rPr>
        <w:t xml:space="preserve">This block of code defines a method named </w:t>
      </w:r>
      <w:r w:rsidRPr="07EBF9F5" w:rsidR="580D01EB">
        <w:rPr>
          <w:rFonts w:ascii="Times New Roman" w:hAnsi="Times New Roman" w:eastAsia="Times New Roman" w:cs="Times New Roman"/>
        </w:rPr>
        <w:t>reduce_production_length</w:t>
      </w:r>
      <w:r w:rsidRPr="07EBF9F5" w:rsidR="580D01EB">
        <w:rPr>
          <w:rFonts w:ascii="Times New Roman" w:hAnsi="Times New Roman" w:eastAsia="Times New Roman" w:cs="Times New Roman"/>
        </w:rPr>
        <w:t xml:space="preserve"> within a grammar class, aimed at reducing the length of production rules to at most two symbols. It starts by defining a nested function </w:t>
      </w:r>
      <w:r w:rsidRPr="07EBF9F5" w:rsidR="580D01EB">
        <w:rPr>
          <w:rFonts w:ascii="Times New Roman" w:hAnsi="Times New Roman" w:eastAsia="Times New Roman" w:cs="Times New Roman"/>
        </w:rPr>
        <w:t>new_nonterminal</w:t>
      </w:r>
      <w:r w:rsidRPr="07EBF9F5" w:rsidR="580D01EB">
        <w:rPr>
          <w:rFonts w:ascii="Times New Roman" w:hAnsi="Times New Roman" w:eastAsia="Times New Roman" w:cs="Times New Roman"/>
        </w:rPr>
        <w:t xml:space="preserve">(existing) which generates a new non-terminal symbol that </w:t>
      </w:r>
      <w:r w:rsidRPr="07EBF9F5" w:rsidR="580D01EB">
        <w:rPr>
          <w:rFonts w:ascii="Times New Roman" w:hAnsi="Times New Roman" w:eastAsia="Times New Roman" w:cs="Times New Roman"/>
        </w:rPr>
        <w:t>hasn't</w:t>
      </w:r>
      <w:r w:rsidRPr="07EBF9F5" w:rsidR="580D01EB">
        <w:rPr>
          <w:rFonts w:ascii="Times New Roman" w:hAnsi="Times New Roman" w:eastAsia="Times New Roman" w:cs="Times New Roman"/>
        </w:rPr>
        <w:t xml:space="preserve"> been used yet. It initializes dictionaries </w:t>
      </w:r>
      <w:r w:rsidRPr="07EBF9F5" w:rsidR="580D01EB">
        <w:rPr>
          <w:rFonts w:ascii="Times New Roman" w:hAnsi="Times New Roman" w:eastAsia="Times New Roman" w:cs="Times New Roman"/>
        </w:rPr>
        <w:t>existing_binaries</w:t>
      </w:r>
      <w:r w:rsidRPr="07EBF9F5" w:rsidR="580D01EB">
        <w:rPr>
          <w:rFonts w:ascii="Times New Roman" w:hAnsi="Times New Roman" w:eastAsia="Times New Roman" w:cs="Times New Roman"/>
        </w:rPr>
        <w:t xml:space="preserve"> and </w:t>
      </w:r>
      <w:r w:rsidRPr="07EBF9F5" w:rsidR="580D01EB">
        <w:rPr>
          <w:rFonts w:ascii="Times New Roman" w:hAnsi="Times New Roman" w:eastAsia="Times New Roman" w:cs="Times New Roman"/>
        </w:rPr>
        <w:t>new_productions_dict</w:t>
      </w:r>
      <w:r w:rsidRPr="07EBF9F5" w:rsidR="580D01EB">
        <w:rPr>
          <w:rFonts w:ascii="Times New Roman" w:hAnsi="Times New Roman" w:eastAsia="Times New Roman" w:cs="Times New Roman"/>
        </w:rPr>
        <w:t xml:space="preserve"> to keep track of existing binary productions and new productions created during the process. The method iterates through each production rule of the grammar. If a production rule has more than two symbols, it repeatedly breaks down the rule into binary productions until only two symbols remain. For each pair of symbols removed from the end of the production, if it </w:t>
      </w:r>
      <w:r w:rsidRPr="07EBF9F5" w:rsidR="580D01EB">
        <w:rPr>
          <w:rFonts w:ascii="Times New Roman" w:hAnsi="Times New Roman" w:eastAsia="Times New Roman" w:cs="Times New Roman"/>
        </w:rPr>
        <w:t>hasn't</w:t>
      </w:r>
      <w:r w:rsidRPr="07EBF9F5" w:rsidR="580D01EB">
        <w:rPr>
          <w:rFonts w:ascii="Times New Roman" w:hAnsi="Times New Roman" w:eastAsia="Times New Roman" w:cs="Times New Roman"/>
        </w:rPr>
        <w:t xml:space="preserve"> been converted to a binary production before, it generates a new non-terminal symbol and updates dictionaries to keep track of the new binary productions. Finally, it updates the grammar's production rules with the new binary productions, effectively reducing the length of production rules to at most two symbols, as </w:t>
      </w:r>
      <w:r w:rsidRPr="07EBF9F5" w:rsidR="580D01EB">
        <w:rPr>
          <w:rFonts w:ascii="Times New Roman" w:hAnsi="Times New Roman" w:eastAsia="Times New Roman" w:cs="Times New Roman"/>
        </w:rPr>
        <w:t>required</w:t>
      </w:r>
      <w:r w:rsidRPr="07EBF9F5" w:rsidR="580D01EB">
        <w:rPr>
          <w:rFonts w:ascii="Times New Roman" w:hAnsi="Times New Roman" w:eastAsia="Times New Roman" w:cs="Times New Roman"/>
        </w:rPr>
        <w:t xml:space="preserve"> for Chomsky Normal Form (CNF).</w:t>
      </w:r>
    </w:p>
    <w:p w:rsidR="07EBF9F5" w:rsidP="07EBF9F5" w:rsidRDefault="07EBF9F5" w14:paraId="211C8AC1" w14:textId="32415E32">
      <w:pPr>
        <w:pStyle w:val="Normal"/>
        <w:jc w:val="center"/>
      </w:pPr>
    </w:p>
    <w:p w:rsidR="07EBF9F5" w:rsidP="07EBF9F5" w:rsidRDefault="07EBF9F5" w14:paraId="6193E35C" w14:textId="49BA94C3">
      <w:pPr>
        <w:pStyle w:val="Normal"/>
        <w:jc w:val="center"/>
        <w:rPr>
          <w:rFonts w:ascii="Times New Roman" w:hAnsi="Times New Roman" w:eastAsia="Times New Roman" w:cs="Times New Roman"/>
          <w:b w:val="1"/>
          <w:bCs w:val="1"/>
          <w:sz w:val="28"/>
          <w:szCs w:val="28"/>
        </w:rPr>
      </w:pPr>
    </w:p>
    <w:p w:rsidR="07EBF9F5" w:rsidP="07EBF9F5" w:rsidRDefault="07EBF9F5" w14:paraId="56B22FFA" w14:textId="38A3C058">
      <w:pPr>
        <w:pStyle w:val="Normal"/>
        <w:jc w:val="center"/>
        <w:rPr>
          <w:rFonts w:ascii="Times New Roman" w:hAnsi="Times New Roman" w:eastAsia="Times New Roman" w:cs="Times New Roman"/>
          <w:b w:val="1"/>
          <w:bCs w:val="1"/>
          <w:sz w:val="28"/>
          <w:szCs w:val="28"/>
        </w:rPr>
      </w:pPr>
    </w:p>
    <w:p w:rsidR="07EBF9F5" w:rsidP="07EBF9F5" w:rsidRDefault="07EBF9F5" w14:paraId="6A3728B7" w14:textId="46D85447">
      <w:pPr>
        <w:pStyle w:val="Normal"/>
        <w:jc w:val="center"/>
        <w:rPr>
          <w:rFonts w:ascii="Times New Roman" w:hAnsi="Times New Roman" w:eastAsia="Times New Roman" w:cs="Times New Roman"/>
          <w:b w:val="1"/>
          <w:bCs w:val="1"/>
          <w:sz w:val="28"/>
          <w:szCs w:val="28"/>
        </w:rPr>
      </w:pPr>
    </w:p>
    <w:p w:rsidR="07EBF9F5" w:rsidP="07EBF9F5" w:rsidRDefault="07EBF9F5" w14:paraId="16E0D7E6" w14:textId="5EB13D31">
      <w:pPr>
        <w:pStyle w:val="Normal"/>
        <w:jc w:val="center"/>
        <w:rPr>
          <w:rFonts w:ascii="Times New Roman" w:hAnsi="Times New Roman" w:eastAsia="Times New Roman" w:cs="Times New Roman"/>
          <w:b w:val="1"/>
          <w:bCs w:val="1"/>
          <w:sz w:val="28"/>
          <w:szCs w:val="28"/>
        </w:rPr>
      </w:pPr>
    </w:p>
    <w:p w:rsidR="07EBF9F5" w:rsidP="07EBF9F5" w:rsidRDefault="07EBF9F5" w14:paraId="46CCCC28" w14:textId="6CFFA5A1">
      <w:pPr>
        <w:pStyle w:val="Normal"/>
        <w:jc w:val="center"/>
        <w:rPr>
          <w:rFonts w:ascii="Times New Roman" w:hAnsi="Times New Roman" w:eastAsia="Times New Roman" w:cs="Times New Roman"/>
          <w:b w:val="1"/>
          <w:bCs w:val="1"/>
          <w:sz w:val="28"/>
          <w:szCs w:val="28"/>
        </w:rPr>
      </w:pPr>
    </w:p>
    <w:p w:rsidR="07EBF9F5" w:rsidP="07EBF9F5" w:rsidRDefault="07EBF9F5" w14:paraId="0BCE7E44" w14:textId="5E718DDF">
      <w:pPr>
        <w:pStyle w:val="Normal"/>
        <w:jc w:val="center"/>
        <w:rPr>
          <w:rFonts w:ascii="Times New Roman" w:hAnsi="Times New Roman" w:eastAsia="Times New Roman" w:cs="Times New Roman"/>
          <w:b w:val="1"/>
          <w:bCs w:val="1"/>
          <w:sz w:val="28"/>
          <w:szCs w:val="28"/>
        </w:rPr>
      </w:pPr>
    </w:p>
    <w:p w:rsidR="6DCFD3C4" w:rsidP="07EBF9F5" w:rsidRDefault="6DCFD3C4" w14:paraId="6DC18794" w14:textId="15DA37D9">
      <w:pPr>
        <w:pStyle w:val="Normal"/>
        <w:jc w:val="center"/>
        <w:rPr>
          <w:rFonts w:ascii="Times New Roman" w:hAnsi="Times New Roman" w:eastAsia="Times New Roman" w:cs="Times New Roman"/>
          <w:b w:val="1"/>
          <w:bCs w:val="1"/>
          <w:sz w:val="28"/>
          <w:szCs w:val="28"/>
        </w:rPr>
      </w:pPr>
      <w:r w:rsidRPr="07EBF9F5" w:rsidR="6DCFD3C4">
        <w:rPr>
          <w:rFonts w:ascii="Times New Roman" w:hAnsi="Times New Roman" w:eastAsia="Times New Roman" w:cs="Times New Roman"/>
          <w:b w:val="1"/>
          <w:bCs w:val="1"/>
          <w:sz w:val="28"/>
          <w:szCs w:val="28"/>
        </w:rPr>
        <w:t xml:space="preserve">Output: </w:t>
      </w:r>
    </w:p>
    <w:p w:rsidR="6DCFD3C4" w:rsidP="07EBF9F5" w:rsidRDefault="6DCFD3C4" w14:paraId="3E397FA4" w14:textId="65837F54">
      <w:pPr>
        <w:pStyle w:val="Normal"/>
        <w:jc w:val="center"/>
      </w:pPr>
      <w:r w:rsidR="6DCFD3C4">
        <w:drawing>
          <wp:inline wp14:editId="4D4A6911" wp14:anchorId="6042CB06">
            <wp:extent cx="5943600" cy="2695575"/>
            <wp:effectExtent l="0" t="0" r="0" b="0"/>
            <wp:docPr id="115033831" name="" title=""/>
            <wp:cNvGraphicFramePr>
              <a:graphicFrameLocks noChangeAspect="1"/>
            </wp:cNvGraphicFramePr>
            <a:graphic>
              <a:graphicData uri="http://schemas.openxmlformats.org/drawingml/2006/picture">
                <pic:pic>
                  <pic:nvPicPr>
                    <pic:cNvPr id="0" name=""/>
                    <pic:cNvPicPr/>
                  </pic:nvPicPr>
                  <pic:blipFill>
                    <a:blip r:embed="R0a20892780fd4eab">
                      <a:extLst>
                        <a:ext xmlns:a="http://schemas.openxmlformats.org/drawingml/2006/main" uri="{28A0092B-C50C-407E-A947-70E740481C1C}">
                          <a14:useLocalDpi val="0"/>
                        </a:ext>
                      </a:extLst>
                    </a:blip>
                    <a:stretch>
                      <a:fillRect/>
                    </a:stretch>
                  </pic:blipFill>
                  <pic:spPr>
                    <a:xfrm>
                      <a:off x="0" y="0"/>
                      <a:ext cx="5943600" cy="2695575"/>
                    </a:xfrm>
                    <a:prstGeom prst="rect">
                      <a:avLst/>
                    </a:prstGeom>
                  </pic:spPr>
                </pic:pic>
              </a:graphicData>
            </a:graphic>
          </wp:inline>
        </w:drawing>
      </w:r>
    </w:p>
    <w:p w:rsidR="00B55944" w:rsidP="07EBF9F5" w:rsidRDefault="00B55944" w14:paraId="3098AABB" w14:textId="6E6DD9BC">
      <w:pPr>
        <w:jc w:val="center"/>
        <w:rPr>
          <w:rFonts w:ascii="Times New Roman" w:hAnsi="Times New Roman" w:cs="Times New Roman"/>
          <w:b w:val="1"/>
          <w:bCs w:val="1"/>
          <w:sz w:val="28"/>
          <w:szCs w:val="28"/>
        </w:rPr>
      </w:pPr>
      <w:r w:rsidRPr="07EBF9F5" w:rsidR="00B55944">
        <w:rPr>
          <w:rFonts w:ascii="Times New Roman" w:hAnsi="Times New Roman" w:cs="Times New Roman"/>
          <w:b w:val="1"/>
          <w:bCs w:val="1"/>
          <w:sz w:val="28"/>
          <w:szCs w:val="28"/>
        </w:rPr>
        <w:t>5</w:t>
      </w:r>
      <w:r w:rsidRPr="07EBF9F5" w:rsidR="00781F46">
        <w:rPr>
          <w:rFonts w:ascii="Times New Roman" w:hAnsi="Times New Roman" w:cs="Times New Roman"/>
          <w:b w:val="1"/>
          <w:bCs w:val="1"/>
          <w:sz w:val="28"/>
          <w:szCs w:val="28"/>
        </w:rPr>
        <w:t>.Conclusions:</w:t>
      </w:r>
    </w:p>
    <w:p w:rsidR="07EBF9F5" w:rsidP="07EBF9F5" w:rsidRDefault="07EBF9F5" w14:paraId="054B5614" w14:textId="1E674BAA">
      <w:pPr>
        <w:pStyle w:val="Normal"/>
        <w:jc w:val="center"/>
        <w:rPr>
          <w:rFonts w:ascii="Times New Roman" w:hAnsi="Times New Roman" w:cs="Times New Roman"/>
          <w:b w:val="1"/>
          <w:bCs w:val="1"/>
          <w:sz w:val="28"/>
          <w:szCs w:val="28"/>
        </w:rPr>
      </w:pPr>
    </w:p>
    <w:p w:rsidR="3A5C21F4" w:rsidP="07EBF9F5" w:rsidRDefault="3A5C21F4" w14:paraId="066E9A9E" w14:textId="5270CB91">
      <w:pPr>
        <w:pStyle w:val="Normal"/>
        <w:ind w:firstLine="720"/>
        <w:rPr>
          <w:rFonts w:ascii="Times New Roman" w:hAnsi="Times New Roman" w:eastAsia="Times New Roman" w:cs="Times New Roman"/>
          <w:b w:val="0"/>
          <w:bCs w:val="0"/>
          <w:i w:val="0"/>
          <w:iCs w:val="0"/>
          <w:caps w:val="0"/>
          <w:smallCaps w:val="0"/>
          <w:noProof w:val="0"/>
          <w:color w:val="auto"/>
          <w:sz w:val="24"/>
          <w:szCs w:val="24"/>
          <w:lang w:val="en-US"/>
        </w:rPr>
      </w:pPr>
      <w:r w:rsidRPr="07EBF9F5" w:rsidR="3A5C21F4">
        <w:rPr>
          <w:rFonts w:ascii="Times New Roman" w:hAnsi="Times New Roman" w:eastAsia="Times New Roman" w:cs="Times New Roman"/>
          <w:b w:val="0"/>
          <w:bCs w:val="0"/>
          <w:i w:val="0"/>
          <w:iCs w:val="0"/>
          <w:caps w:val="0"/>
          <w:smallCaps w:val="0"/>
          <w:noProof w:val="0"/>
          <w:color w:val="auto"/>
          <w:sz w:val="24"/>
          <w:szCs w:val="24"/>
          <w:lang w:val="en-US"/>
        </w:rPr>
        <w:t xml:space="preserve">In this series of code blocks, </w:t>
      </w:r>
      <w:r w:rsidRPr="07EBF9F5" w:rsidR="3A5C21F4">
        <w:rPr>
          <w:rFonts w:ascii="Times New Roman" w:hAnsi="Times New Roman" w:eastAsia="Times New Roman" w:cs="Times New Roman"/>
          <w:b w:val="0"/>
          <w:bCs w:val="0"/>
          <w:i w:val="0"/>
          <w:iCs w:val="0"/>
          <w:caps w:val="0"/>
          <w:smallCaps w:val="0"/>
          <w:noProof w:val="0"/>
          <w:color w:val="auto"/>
          <w:sz w:val="24"/>
          <w:szCs w:val="24"/>
          <w:lang w:val="en-US"/>
        </w:rPr>
        <w:t>we've</w:t>
      </w:r>
      <w:r w:rsidRPr="07EBF9F5" w:rsidR="3A5C21F4">
        <w:rPr>
          <w:rFonts w:ascii="Times New Roman" w:hAnsi="Times New Roman" w:eastAsia="Times New Roman" w:cs="Times New Roman"/>
          <w:b w:val="0"/>
          <w:bCs w:val="0"/>
          <w:i w:val="0"/>
          <w:iCs w:val="0"/>
          <w:caps w:val="0"/>
          <w:smallCaps w:val="0"/>
          <w:noProof w:val="0"/>
          <w:color w:val="auto"/>
          <w:sz w:val="24"/>
          <w:szCs w:val="24"/>
          <w:lang w:val="en-US"/>
        </w:rPr>
        <w:t xml:space="preserve"> explored various methods to transform a context-free grammar into Chomsky Normal Form (CNF), an essential step in many natural language processing tasks. We began by addressing null productions, unit productions, and inaccessible symbols, ensuring the grammar meets the strict requirements of CNF. Then, we replaced terminals with non-terminals to adhere to CNF's restriction of binary productions. Additionally, we reduced production lengths to two symbols, further aligning with CNF. These transformations are crucial as CNF simplifies parsing algorithms and </w:t>
      </w:r>
      <w:r w:rsidRPr="07EBF9F5" w:rsidR="3A5C21F4">
        <w:rPr>
          <w:rFonts w:ascii="Times New Roman" w:hAnsi="Times New Roman" w:eastAsia="Times New Roman" w:cs="Times New Roman"/>
          <w:b w:val="0"/>
          <w:bCs w:val="0"/>
          <w:i w:val="0"/>
          <w:iCs w:val="0"/>
          <w:caps w:val="0"/>
          <w:smallCaps w:val="0"/>
          <w:noProof w:val="0"/>
          <w:color w:val="auto"/>
          <w:sz w:val="24"/>
          <w:szCs w:val="24"/>
          <w:lang w:val="en-US"/>
        </w:rPr>
        <w:t>eliminates</w:t>
      </w:r>
      <w:r w:rsidRPr="07EBF9F5" w:rsidR="3A5C21F4">
        <w:rPr>
          <w:rFonts w:ascii="Times New Roman" w:hAnsi="Times New Roman" w:eastAsia="Times New Roman" w:cs="Times New Roman"/>
          <w:b w:val="0"/>
          <w:bCs w:val="0"/>
          <w:i w:val="0"/>
          <w:iCs w:val="0"/>
          <w:caps w:val="0"/>
          <w:smallCaps w:val="0"/>
          <w:noProof w:val="0"/>
          <w:color w:val="auto"/>
          <w:sz w:val="24"/>
          <w:szCs w:val="24"/>
          <w:lang w:val="en-US"/>
        </w:rPr>
        <w:t xml:space="preserve"> ambiguity in parsing trees. The methods </w:t>
      </w:r>
      <w:r w:rsidRPr="07EBF9F5" w:rsidR="3A5C21F4">
        <w:rPr>
          <w:rFonts w:ascii="Times New Roman" w:hAnsi="Times New Roman" w:eastAsia="Times New Roman" w:cs="Times New Roman"/>
          <w:b w:val="0"/>
          <w:bCs w:val="0"/>
          <w:i w:val="0"/>
          <w:iCs w:val="0"/>
          <w:caps w:val="0"/>
          <w:smallCaps w:val="0"/>
          <w:noProof w:val="0"/>
          <w:color w:val="auto"/>
          <w:sz w:val="24"/>
          <w:szCs w:val="24"/>
          <w:lang w:val="en-US"/>
        </w:rPr>
        <w:t>demonstrated</w:t>
      </w:r>
      <w:r w:rsidRPr="07EBF9F5" w:rsidR="3A5C21F4">
        <w:rPr>
          <w:rFonts w:ascii="Times New Roman" w:hAnsi="Times New Roman" w:eastAsia="Times New Roman" w:cs="Times New Roman"/>
          <w:b w:val="0"/>
          <w:bCs w:val="0"/>
          <w:i w:val="0"/>
          <w:iCs w:val="0"/>
          <w:caps w:val="0"/>
          <w:smallCaps w:val="0"/>
          <w:noProof w:val="0"/>
          <w:color w:val="auto"/>
          <w:sz w:val="24"/>
          <w:szCs w:val="24"/>
          <w:lang w:val="en-US"/>
        </w:rPr>
        <w:t xml:space="preserve"> here provide a systematic approach to ensure </w:t>
      </w:r>
      <w:r w:rsidRPr="07EBF9F5" w:rsidR="3A5C21F4">
        <w:rPr>
          <w:rFonts w:ascii="Times New Roman" w:hAnsi="Times New Roman" w:eastAsia="Times New Roman" w:cs="Times New Roman"/>
          <w:b w:val="0"/>
          <w:bCs w:val="0"/>
          <w:i w:val="0"/>
          <w:iCs w:val="0"/>
          <w:caps w:val="0"/>
          <w:smallCaps w:val="0"/>
          <w:noProof w:val="0"/>
          <w:color w:val="auto"/>
          <w:sz w:val="24"/>
          <w:szCs w:val="24"/>
          <w:lang w:val="en-US"/>
        </w:rPr>
        <w:t>grammars are</w:t>
      </w:r>
      <w:r w:rsidRPr="07EBF9F5" w:rsidR="3A5C21F4">
        <w:rPr>
          <w:rFonts w:ascii="Times New Roman" w:hAnsi="Times New Roman" w:eastAsia="Times New Roman" w:cs="Times New Roman"/>
          <w:b w:val="0"/>
          <w:bCs w:val="0"/>
          <w:i w:val="0"/>
          <w:iCs w:val="0"/>
          <w:caps w:val="0"/>
          <w:smallCaps w:val="0"/>
          <w:noProof w:val="0"/>
          <w:color w:val="auto"/>
          <w:sz w:val="24"/>
          <w:szCs w:val="24"/>
          <w:lang w:val="en-US"/>
        </w:rPr>
        <w:t xml:space="preserve"> suitable for efficient parsing and syntactic analysis. By understanding and implementing these transformations, developers gain a deeper understanding of formal language theory and its practical applications in computational linguistics. This process underscores the importance of meticulous attention to detail and thorough testing in language processing tool development. Overall, these transformations pave the way for robust and efficient natural language processing systems capable of handling a wide range of linguistic phenomena.</w:t>
      </w:r>
    </w:p>
    <w:p w:rsidR="00C70825" w:rsidP="00C70825" w:rsidRDefault="00C70825" w14:paraId="3419FE29" w14:textId="73F01FCC">
      <w:pPr>
        <w:jc w:val="both"/>
        <w:rPr>
          <w:rFonts w:ascii="Times New Roman" w:hAnsi="Times New Roman" w:cs="Times New Roman"/>
          <w:b/>
          <w:bCs/>
          <w:sz w:val="32"/>
          <w:szCs w:val="32"/>
        </w:rPr>
      </w:pPr>
      <w:r w:rsidRPr="00C70825">
        <w:rPr>
          <w:rFonts w:ascii="Times New Roman" w:hAnsi="Times New Roman" w:cs="Times New Roman"/>
          <w:b/>
          <w:bCs/>
          <w:sz w:val="32"/>
          <w:szCs w:val="32"/>
        </w:rPr>
        <w:t>References:</w:t>
      </w:r>
    </w:p>
    <w:p w:rsidRPr="00C63911" w:rsidR="001E5A58" w:rsidP="00C63911" w:rsidRDefault="005315E3" w14:paraId="42997B8C" w14:textId="6B81BE3B">
      <w:pPr>
        <w:pStyle w:val="ListParagraph"/>
        <w:numPr>
          <w:ilvl w:val="0"/>
          <w:numId w:val="6"/>
        </w:numPr>
        <w:jc w:val="both"/>
        <w:rPr>
          <w:rFonts w:ascii="Times New Roman" w:hAnsi="Times New Roman" w:cs="Times New Roman"/>
          <w:sz w:val="28"/>
          <w:szCs w:val="28"/>
        </w:rPr>
      </w:pPr>
      <w:hyperlink w:history="1" r:id="rId17">
        <w:r w:rsidRPr="00C63911" w:rsidR="00C63911">
          <w:rPr>
            <w:rStyle w:val="Hyperlink"/>
            <w:rFonts w:ascii="Times New Roman" w:hAnsi="Times New Roman" w:cs="Times New Roman"/>
            <w:sz w:val="28"/>
            <w:szCs w:val="28"/>
          </w:rPr>
          <w:t>https://www.geeksforgeeks.org/write-regular-expressions/</w:t>
        </w:r>
      </w:hyperlink>
    </w:p>
    <w:p w:rsidR="00C63911" w:rsidP="00C63911" w:rsidRDefault="005315E3" w14:paraId="6A300D8A" w14:textId="08253DA7">
      <w:pPr>
        <w:pStyle w:val="ListParagraph"/>
        <w:numPr>
          <w:ilvl w:val="0"/>
          <w:numId w:val="6"/>
        </w:numPr>
        <w:jc w:val="both"/>
        <w:rPr>
          <w:rFonts w:ascii="Times New Roman" w:hAnsi="Times New Roman" w:cs="Times New Roman"/>
          <w:sz w:val="28"/>
          <w:szCs w:val="28"/>
        </w:rPr>
      </w:pPr>
      <w:hyperlink w:history="1" r:id="rId18">
        <w:r w:rsidRPr="0083025A" w:rsidR="000E6995">
          <w:rPr>
            <w:rStyle w:val="Hyperlink"/>
            <w:rFonts w:ascii="Times New Roman" w:hAnsi="Times New Roman" w:cs="Times New Roman"/>
            <w:sz w:val="28"/>
            <w:szCs w:val="28"/>
          </w:rPr>
          <w:t>https://coderpad.io/blog/development/the-complete-guide-to-regular-expressions-regex/</w:t>
        </w:r>
      </w:hyperlink>
    </w:p>
    <w:p w:rsidR="000E6995" w:rsidP="00C63911" w:rsidRDefault="005315E3" w14:paraId="2FEF4A85" w14:textId="6C409AE0">
      <w:pPr>
        <w:pStyle w:val="ListParagraph"/>
        <w:numPr>
          <w:ilvl w:val="0"/>
          <w:numId w:val="6"/>
        </w:numPr>
        <w:jc w:val="both"/>
        <w:rPr>
          <w:rFonts w:ascii="Times New Roman" w:hAnsi="Times New Roman" w:cs="Times New Roman"/>
          <w:sz w:val="28"/>
          <w:szCs w:val="28"/>
        </w:rPr>
      </w:pPr>
      <w:hyperlink w:history="1" r:id="rId19">
        <w:r w:rsidRPr="0083025A" w:rsidR="000E6995">
          <w:rPr>
            <w:rStyle w:val="Hyperlink"/>
            <w:rFonts w:ascii="Times New Roman" w:hAnsi="Times New Roman" w:cs="Times New Roman"/>
            <w:sz w:val="28"/>
            <w:szCs w:val="28"/>
          </w:rPr>
          <w:t>https://docs.python.org/3/library/re.html</w:t>
        </w:r>
      </w:hyperlink>
    </w:p>
    <w:p w:rsidR="000E6995" w:rsidP="00C63911" w:rsidRDefault="005315E3" w14:paraId="285EDC7B" w14:textId="23C4D0D5">
      <w:pPr>
        <w:pStyle w:val="ListParagraph"/>
        <w:numPr>
          <w:ilvl w:val="0"/>
          <w:numId w:val="6"/>
        </w:numPr>
        <w:jc w:val="both"/>
        <w:rPr>
          <w:rFonts w:ascii="Times New Roman" w:hAnsi="Times New Roman" w:cs="Times New Roman"/>
          <w:sz w:val="28"/>
          <w:szCs w:val="28"/>
        </w:rPr>
      </w:pPr>
      <w:hyperlink w:history="1" r:id="rId20">
        <w:r w:rsidRPr="0083025A" w:rsidR="00E71EDF">
          <w:rPr>
            <w:rStyle w:val="Hyperlink"/>
            <w:rFonts w:ascii="Times New Roman" w:hAnsi="Times New Roman" w:cs="Times New Roman"/>
            <w:sz w:val="28"/>
            <w:szCs w:val="28"/>
          </w:rPr>
          <w:t>https://cran.r-project.org/web/packages/stringr/vignettes/regular-expressions.html</w:t>
        </w:r>
      </w:hyperlink>
    </w:p>
    <w:p w:rsidRPr="00C63911" w:rsidR="00E71EDF" w:rsidP="00E71EDF" w:rsidRDefault="00E71EDF" w14:paraId="2F481A3F" w14:textId="77777777">
      <w:pPr>
        <w:pStyle w:val="ListParagraph"/>
        <w:jc w:val="both"/>
        <w:rPr>
          <w:rFonts w:ascii="Times New Roman" w:hAnsi="Times New Roman" w:cs="Times New Roman"/>
          <w:sz w:val="28"/>
          <w:szCs w:val="28"/>
        </w:rPr>
      </w:pPr>
    </w:p>
    <w:p w:rsidRPr="001E5A58" w:rsidR="001E5A58" w:rsidP="00C70825" w:rsidRDefault="001E5A58" w14:paraId="0E4AE307" w14:textId="77777777">
      <w:pPr>
        <w:jc w:val="both"/>
        <w:rPr>
          <w:rFonts w:ascii="Times New Roman" w:hAnsi="Times New Roman" w:cs="Times New Roman"/>
          <w:b/>
          <w:bCs/>
          <w:sz w:val="28"/>
          <w:szCs w:val="28"/>
        </w:rPr>
      </w:pPr>
    </w:p>
    <w:p w:rsidRPr="0076457B" w:rsidR="0076457B" w:rsidP="0076457B" w:rsidRDefault="0076457B" w14:paraId="61C625ED" w14:textId="77777777">
      <w:pPr>
        <w:jc w:val="both"/>
        <w:rPr>
          <w:rFonts w:ascii="Times New Roman" w:hAnsi="Times New Roman" w:cs="Times New Roman"/>
          <w:sz w:val="28"/>
          <w:szCs w:val="28"/>
        </w:rPr>
      </w:pPr>
    </w:p>
    <w:sectPr w:rsidRPr="0076457B" w:rsidR="0076457B">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67263"/>
    <w:multiLevelType w:val="multilevel"/>
    <w:tmpl w:val="45A68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5B03EB"/>
    <w:multiLevelType w:val="multilevel"/>
    <w:tmpl w:val="0FA8E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81B657B"/>
    <w:multiLevelType w:val="hybridMultilevel"/>
    <w:tmpl w:val="A8540EC6"/>
    <w:lvl w:ilvl="0" w:tplc="D46A947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835AD2"/>
    <w:multiLevelType w:val="multilevel"/>
    <w:tmpl w:val="EEE0A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6A1FD5"/>
    <w:multiLevelType w:val="hybridMultilevel"/>
    <w:tmpl w:val="7368B740"/>
    <w:lvl w:ilvl="0" w:tplc="1628822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926F2D"/>
    <w:multiLevelType w:val="multilevel"/>
    <w:tmpl w:val="C79EA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F5A"/>
    <w:rsid w:val="000E6995"/>
    <w:rsid w:val="000F529F"/>
    <w:rsid w:val="00111976"/>
    <w:rsid w:val="0019378D"/>
    <w:rsid w:val="001E5A58"/>
    <w:rsid w:val="001F361B"/>
    <w:rsid w:val="00253B29"/>
    <w:rsid w:val="00350F5A"/>
    <w:rsid w:val="003A178C"/>
    <w:rsid w:val="003A50BA"/>
    <w:rsid w:val="00485548"/>
    <w:rsid w:val="004B5D39"/>
    <w:rsid w:val="004C3190"/>
    <w:rsid w:val="0050026B"/>
    <w:rsid w:val="005315E3"/>
    <w:rsid w:val="005453F4"/>
    <w:rsid w:val="00557061"/>
    <w:rsid w:val="00602224"/>
    <w:rsid w:val="0076457B"/>
    <w:rsid w:val="00781F46"/>
    <w:rsid w:val="0083565A"/>
    <w:rsid w:val="0085633C"/>
    <w:rsid w:val="008B141C"/>
    <w:rsid w:val="008F7823"/>
    <w:rsid w:val="00900CBD"/>
    <w:rsid w:val="0093253E"/>
    <w:rsid w:val="00943901"/>
    <w:rsid w:val="009C2847"/>
    <w:rsid w:val="009E1FC9"/>
    <w:rsid w:val="00A35007"/>
    <w:rsid w:val="00A55A1C"/>
    <w:rsid w:val="00AA2601"/>
    <w:rsid w:val="00AE3B60"/>
    <w:rsid w:val="00AE6C2C"/>
    <w:rsid w:val="00B002F6"/>
    <w:rsid w:val="00B26F75"/>
    <w:rsid w:val="00B34C31"/>
    <w:rsid w:val="00B55944"/>
    <w:rsid w:val="00B5789C"/>
    <w:rsid w:val="00BA0DB7"/>
    <w:rsid w:val="00BC43AA"/>
    <w:rsid w:val="00C0389B"/>
    <w:rsid w:val="00C11D25"/>
    <w:rsid w:val="00C63911"/>
    <w:rsid w:val="00C70825"/>
    <w:rsid w:val="00C95F02"/>
    <w:rsid w:val="00CD52D3"/>
    <w:rsid w:val="00CE6DAB"/>
    <w:rsid w:val="00D434CC"/>
    <w:rsid w:val="00D51D46"/>
    <w:rsid w:val="00DA04D8"/>
    <w:rsid w:val="00E20764"/>
    <w:rsid w:val="00E71EDF"/>
    <w:rsid w:val="00E81EBB"/>
    <w:rsid w:val="00F622F5"/>
    <w:rsid w:val="00F964B0"/>
    <w:rsid w:val="018FD414"/>
    <w:rsid w:val="0297F3D8"/>
    <w:rsid w:val="07EBF9F5"/>
    <w:rsid w:val="086184D3"/>
    <w:rsid w:val="0E5A3F5A"/>
    <w:rsid w:val="1039D7BA"/>
    <w:rsid w:val="1737FE4F"/>
    <w:rsid w:val="175118C7"/>
    <w:rsid w:val="181075B4"/>
    <w:rsid w:val="1B073BF1"/>
    <w:rsid w:val="1C82C1B3"/>
    <w:rsid w:val="215632D6"/>
    <w:rsid w:val="22F3B165"/>
    <w:rsid w:val="241E6EDD"/>
    <w:rsid w:val="26107B9C"/>
    <w:rsid w:val="29481C5E"/>
    <w:rsid w:val="2C105865"/>
    <w:rsid w:val="31B28AC6"/>
    <w:rsid w:val="3A5C21F4"/>
    <w:rsid w:val="3B81A087"/>
    <w:rsid w:val="3F09E464"/>
    <w:rsid w:val="40082E30"/>
    <w:rsid w:val="410BCB34"/>
    <w:rsid w:val="416FEE52"/>
    <w:rsid w:val="43DFBD04"/>
    <w:rsid w:val="442DCF6E"/>
    <w:rsid w:val="523E8093"/>
    <w:rsid w:val="5337A05B"/>
    <w:rsid w:val="56958104"/>
    <w:rsid w:val="580D01EB"/>
    <w:rsid w:val="5A82E0A6"/>
    <w:rsid w:val="5ABB2242"/>
    <w:rsid w:val="6AB491DA"/>
    <w:rsid w:val="6B7E18D7"/>
    <w:rsid w:val="6DCFD3C4"/>
    <w:rsid w:val="6F7EDCEA"/>
    <w:rsid w:val="6FDB02FD"/>
    <w:rsid w:val="7176D35E"/>
    <w:rsid w:val="724B46D6"/>
    <w:rsid w:val="7290A3D0"/>
    <w:rsid w:val="73C3A56A"/>
    <w:rsid w:val="73F36573"/>
    <w:rsid w:val="75D4F611"/>
    <w:rsid w:val="77CCEC85"/>
    <w:rsid w:val="7810B484"/>
    <w:rsid w:val="7E900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72151"/>
  <w15:chartTrackingRefBased/>
  <w15:docId w15:val="{B89774C2-1E90-4D69-BE9A-3047F9C08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style>
  <w:style w:type="paragraph" w:styleId="Heading1">
    <w:name w:val="heading 1"/>
    <w:basedOn w:val="Normal"/>
    <w:link w:val="Heading1Char"/>
    <w:uiPriority w:val="9"/>
    <w:qFormat/>
    <w:rsid w:val="00350F5A"/>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Heading3">
    <w:name w:val="heading 3"/>
    <w:basedOn w:val="Normal"/>
    <w:next w:val="Normal"/>
    <w:link w:val="Heading3Char"/>
    <w:uiPriority w:val="9"/>
    <w:semiHidden/>
    <w:unhideWhenUsed/>
    <w:qFormat/>
    <w:rsid w:val="00350F5A"/>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50F5A"/>
    <w:rPr>
      <w:rFonts w:ascii="Times New Roman" w:hAnsi="Times New Roman" w:eastAsia="Times New Roman" w:cs="Times New Roman"/>
      <w:b/>
      <w:bCs/>
      <w:kern w:val="36"/>
      <w:sz w:val="48"/>
      <w:szCs w:val="48"/>
    </w:rPr>
  </w:style>
  <w:style w:type="character" w:styleId="Heading3Char" w:customStyle="1">
    <w:name w:val="Heading 3 Char"/>
    <w:basedOn w:val="DefaultParagraphFont"/>
    <w:link w:val="Heading3"/>
    <w:uiPriority w:val="9"/>
    <w:semiHidden/>
    <w:rsid w:val="00350F5A"/>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rsid w:val="00350F5A"/>
    <w:pPr>
      <w:ind w:left="720"/>
      <w:contextualSpacing/>
    </w:pPr>
  </w:style>
  <w:style w:type="paragraph" w:styleId="NormalWeb">
    <w:name w:val="Normal (Web)"/>
    <w:basedOn w:val="Normal"/>
    <w:uiPriority w:val="99"/>
    <w:unhideWhenUsed/>
    <w:rsid w:val="00350F5A"/>
    <w:pPr>
      <w:spacing w:before="100" w:beforeAutospacing="1" w:after="100" w:afterAutospacing="1" w:line="240" w:lineRule="auto"/>
    </w:pPr>
    <w:rPr>
      <w:rFonts w:ascii="Times New Roman" w:hAnsi="Times New Roman" w:eastAsia="Times New Roman" w:cs="Times New Roman"/>
      <w:sz w:val="24"/>
      <w:szCs w:val="24"/>
    </w:rPr>
  </w:style>
  <w:style w:type="character" w:styleId="Strong">
    <w:name w:val="Strong"/>
    <w:basedOn w:val="DefaultParagraphFont"/>
    <w:uiPriority w:val="22"/>
    <w:qFormat/>
    <w:rsid w:val="00350F5A"/>
    <w:rPr>
      <w:b/>
      <w:bCs/>
    </w:rPr>
  </w:style>
  <w:style w:type="character" w:styleId="Emphasis">
    <w:name w:val="Emphasis"/>
    <w:basedOn w:val="DefaultParagraphFont"/>
    <w:uiPriority w:val="20"/>
    <w:qFormat/>
    <w:rsid w:val="00350F5A"/>
    <w:rPr>
      <w:i/>
      <w:iCs/>
    </w:rPr>
  </w:style>
  <w:style w:type="paragraph" w:styleId="HTMLPreformatted">
    <w:name w:val="HTML Preformatted"/>
    <w:basedOn w:val="Normal"/>
    <w:link w:val="HTMLPreformattedChar"/>
    <w:uiPriority w:val="99"/>
    <w:unhideWhenUsed/>
    <w:rsid w:val="0076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rsid w:val="0076457B"/>
    <w:rPr>
      <w:rFonts w:ascii="Courier New" w:hAnsi="Courier New" w:eastAsia="Times New Roman" w:cs="Courier New"/>
      <w:sz w:val="20"/>
      <w:szCs w:val="20"/>
    </w:rPr>
  </w:style>
  <w:style w:type="character" w:styleId="HTMLCode">
    <w:name w:val="HTML Code"/>
    <w:basedOn w:val="DefaultParagraphFont"/>
    <w:uiPriority w:val="99"/>
    <w:semiHidden/>
    <w:unhideWhenUsed/>
    <w:rsid w:val="00F622F5"/>
    <w:rPr>
      <w:rFonts w:ascii="Courier New" w:hAnsi="Courier New" w:eastAsia="Times New Roman" w:cs="Courier New"/>
      <w:sz w:val="20"/>
      <w:szCs w:val="20"/>
    </w:rPr>
  </w:style>
  <w:style w:type="paragraph" w:styleId="z-TopofForm">
    <w:name w:val="HTML Top of Form"/>
    <w:basedOn w:val="Normal"/>
    <w:next w:val="Normal"/>
    <w:link w:val="z-TopofFormChar"/>
    <w:hidden/>
    <w:uiPriority w:val="99"/>
    <w:semiHidden/>
    <w:unhideWhenUsed/>
    <w:rsid w:val="00F622F5"/>
    <w:pPr>
      <w:pBdr>
        <w:bottom w:val="single" w:color="auto" w:sz="6" w:space="1"/>
      </w:pBdr>
      <w:spacing w:after="0" w:line="240" w:lineRule="auto"/>
      <w:jc w:val="center"/>
    </w:pPr>
    <w:rPr>
      <w:rFonts w:ascii="Arial" w:hAnsi="Arial" w:eastAsia="Times New Roman" w:cs="Arial"/>
      <w:vanish/>
      <w:sz w:val="16"/>
      <w:szCs w:val="16"/>
    </w:rPr>
  </w:style>
  <w:style w:type="character" w:styleId="z-TopofFormChar" w:customStyle="1">
    <w:name w:val="z-Top of Form Char"/>
    <w:basedOn w:val="DefaultParagraphFont"/>
    <w:link w:val="z-TopofForm"/>
    <w:uiPriority w:val="99"/>
    <w:semiHidden/>
    <w:rsid w:val="00F622F5"/>
    <w:rPr>
      <w:rFonts w:ascii="Arial" w:hAnsi="Arial" w:eastAsia="Times New Roman" w:cs="Arial"/>
      <w:vanish/>
      <w:sz w:val="16"/>
      <w:szCs w:val="16"/>
    </w:rPr>
  </w:style>
  <w:style w:type="character" w:styleId="Hyperlink">
    <w:name w:val="Hyperlink"/>
    <w:basedOn w:val="DefaultParagraphFont"/>
    <w:uiPriority w:val="99"/>
    <w:unhideWhenUsed/>
    <w:rsid w:val="001E5A58"/>
    <w:rPr>
      <w:color w:val="0000FF"/>
      <w:u w:val="single"/>
    </w:rPr>
  </w:style>
  <w:style w:type="character" w:styleId="UnresolvedMention">
    <w:name w:val="Unresolved Mention"/>
    <w:basedOn w:val="DefaultParagraphFont"/>
    <w:uiPriority w:val="99"/>
    <w:semiHidden/>
    <w:unhideWhenUsed/>
    <w:rsid w:val="00C639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18702">
      <w:bodyDiv w:val="1"/>
      <w:marLeft w:val="0"/>
      <w:marRight w:val="0"/>
      <w:marTop w:val="0"/>
      <w:marBottom w:val="0"/>
      <w:divBdr>
        <w:top w:val="none" w:sz="0" w:space="0" w:color="auto"/>
        <w:left w:val="none" w:sz="0" w:space="0" w:color="auto"/>
        <w:bottom w:val="none" w:sz="0" w:space="0" w:color="auto"/>
        <w:right w:val="none" w:sz="0" w:space="0" w:color="auto"/>
      </w:divBdr>
    </w:div>
    <w:div w:id="312487135">
      <w:bodyDiv w:val="1"/>
      <w:marLeft w:val="0"/>
      <w:marRight w:val="0"/>
      <w:marTop w:val="0"/>
      <w:marBottom w:val="0"/>
      <w:divBdr>
        <w:top w:val="none" w:sz="0" w:space="0" w:color="auto"/>
        <w:left w:val="none" w:sz="0" w:space="0" w:color="auto"/>
        <w:bottom w:val="none" w:sz="0" w:space="0" w:color="auto"/>
        <w:right w:val="none" w:sz="0" w:space="0" w:color="auto"/>
      </w:divBdr>
    </w:div>
    <w:div w:id="400492531">
      <w:bodyDiv w:val="1"/>
      <w:marLeft w:val="0"/>
      <w:marRight w:val="0"/>
      <w:marTop w:val="0"/>
      <w:marBottom w:val="0"/>
      <w:divBdr>
        <w:top w:val="none" w:sz="0" w:space="0" w:color="auto"/>
        <w:left w:val="none" w:sz="0" w:space="0" w:color="auto"/>
        <w:bottom w:val="none" w:sz="0" w:space="0" w:color="auto"/>
        <w:right w:val="none" w:sz="0" w:space="0" w:color="auto"/>
      </w:divBdr>
      <w:divsChild>
        <w:div w:id="402223246">
          <w:marLeft w:val="0"/>
          <w:marRight w:val="0"/>
          <w:marTop w:val="0"/>
          <w:marBottom w:val="0"/>
          <w:divBdr>
            <w:top w:val="none" w:sz="0" w:space="0" w:color="auto"/>
            <w:left w:val="none" w:sz="0" w:space="0" w:color="auto"/>
            <w:bottom w:val="none" w:sz="0" w:space="0" w:color="auto"/>
            <w:right w:val="none" w:sz="0" w:space="0" w:color="auto"/>
          </w:divBdr>
        </w:div>
      </w:divsChild>
    </w:div>
    <w:div w:id="491721861">
      <w:bodyDiv w:val="1"/>
      <w:marLeft w:val="0"/>
      <w:marRight w:val="0"/>
      <w:marTop w:val="0"/>
      <w:marBottom w:val="0"/>
      <w:divBdr>
        <w:top w:val="none" w:sz="0" w:space="0" w:color="auto"/>
        <w:left w:val="none" w:sz="0" w:space="0" w:color="auto"/>
        <w:bottom w:val="none" w:sz="0" w:space="0" w:color="auto"/>
        <w:right w:val="none" w:sz="0" w:space="0" w:color="auto"/>
      </w:divBdr>
      <w:divsChild>
        <w:div w:id="890464120">
          <w:marLeft w:val="0"/>
          <w:marRight w:val="0"/>
          <w:marTop w:val="0"/>
          <w:marBottom w:val="0"/>
          <w:divBdr>
            <w:top w:val="none" w:sz="0" w:space="0" w:color="auto"/>
            <w:left w:val="none" w:sz="0" w:space="0" w:color="auto"/>
            <w:bottom w:val="none" w:sz="0" w:space="0" w:color="auto"/>
            <w:right w:val="none" w:sz="0" w:space="0" w:color="auto"/>
          </w:divBdr>
        </w:div>
      </w:divsChild>
    </w:div>
    <w:div w:id="519709527">
      <w:bodyDiv w:val="1"/>
      <w:marLeft w:val="0"/>
      <w:marRight w:val="0"/>
      <w:marTop w:val="0"/>
      <w:marBottom w:val="0"/>
      <w:divBdr>
        <w:top w:val="none" w:sz="0" w:space="0" w:color="auto"/>
        <w:left w:val="none" w:sz="0" w:space="0" w:color="auto"/>
        <w:bottom w:val="none" w:sz="0" w:space="0" w:color="auto"/>
        <w:right w:val="none" w:sz="0" w:space="0" w:color="auto"/>
      </w:divBdr>
    </w:div>
    <w:div w:id="526335809">
      <w:bodyDiv w:val="1"/>
      <w:marLeft w:val="0"/>
      <w:marRight w:val="0"/>
      <w:marTop w:val="0"/>
      <w:marBottom w:val="0"/>
      <w:divBdr>
        <w:top w:val="none" w:sz="0" w:space="0" w:color="auto"/>
        <w:left w:val="none" w:sz="0" w:space="0" w:color="auto"/>
        <w:bottom w:val="none" w:sz="0" w:space="0" w:color="auto"/>
        <w:right w:val="none" w:sz="0" w:space="0" w:color="auto"/>
      </w:divBdr>
    </w:div>
    <w:div w:id="765424668">
      <w:bodyDiv w:val="1"/>
      <w:marLeft w:val="0"/>
      <w:marRight w:val="0"/>
      <w:marTop w:val="0"/>
      <w:marBottom w:val="0"/>
      <w:divBdr>
        <w:top w:val="none" w:sz="0" w:space="0" w:color="auto"/>
        <w:left w:val="none" w:sz="0" w:space="0" w:color="auto"/>
        <w:bottom w:val="none" w:sz="0" w:space="0" w:color="auto"/>
        <w:right w:val="none" w:sz="0" w:space="0" w:color="auto"/>
      </w:divBdr>
    </w:div>
    <w:div w:id="854029521">
      <w:bodyDiv w:val="1"/>
      <w:marLeft w:val="0"/>
      <w:marRight w:val="0"/>
      <w:marTop w:val="0"/>
      <w:marBottom w:val="0"/>
      <w:divBdr>
        <w:top w:val="none" w:sz="0" w:space="0" w:color="auto"/>
        <w:left w:val="none" w:sz="0" w:space="0" w:color="auto"/>
        <w:bottom w:val="none" w:sz="0" w:space="0" w:color="auto"/>
        <w:right w:val="none" w:sz="0" w:space="0" w:color="auto"/>
      </w:divBdr>
      <w:divsChild>
        <w:div w:id="1726563424">
          <w:marLeft w:val="0"/>
          <w:marRight w:val="0"/>
          <w:marTop w:val="0"/>
          <w:marBottom w:val="0"/>
          <w:divBdr>
            <w:top w:val="none" w:sz="0" w:space="0" w:color="auto"/>
            <w:left w:val="none" w:sz="0" w:space="0" w:color="auto"/>
            <w:bottom w:val="none" w:sz="0" w:space="0" w:color="auto"/>
            <w:right w:val="none" w:sz="0" w:space="0" w:color="auto"/>
          </w:divBdr>
        </w:div>
      </w:divsChild>
    </w:div>
    <w:div w:id="1182819410">
      <w:bodyDiv w:val="1"/>
      <w:marLeft w:val="0"/>
      <w:marRight w:val="0"/>
      <w:marTop w:val="0"/>
      <w:marBottom w:val="0"/>
      <w:divBdr>
        <w:top w:val="none" w:sz="0" w:space="0" w:color="auto"/>
        <w:left w:val="none" w:sz="0" w:space="0" w:color="auto"/>
        <w:bottom w:val="none" w:sz="0" w:space="0" w:color="auto"/>
        <w:right w:val="none" w:sz="0" w:space="0" w:color="auto"/>
      </w:divBdr>
      <w:divsChild>
        <w:div w:id="872614170">
          <w:marLeft w:val="0"/>
          <w:marRight w:val="0"/>
          <w:marTop w:val="0"/>
          <w:marBottom w:val="0"/>
          <w:divBdr>
            <w:top w:val="none" w:sz="0" w:space="0" w:color="auto"/>
            <w:left w:val="none" w:sz="0" w:space="0" w:color="auto"/>
            <w:bottom w:val="none" w:sz="0" w:space="0" w:color="auto"/>
            <w:right w:val="none" w:sz="0" w:space="0" w:color="auto"/>
          </w:divBdr>
        </w:div>
      </w:divsChild>
    </w:div>
    <w:div w:id="1262570603">
      <w:bodyDiv w:val="1"/>
      <w:marLeft w:val="0"/>
      <w:marRight w:val="0"/>
      <w:marTop w:val="0"/>
      <w:marBottom w:val="0"/>
      <w:divBdr>
        <w:top w:val="none" w:sz="0" w:space="0" w:color="auto"/>
        <w:left w:val="none" w:sz="0" w:space="0" w:color="auto"/>
        <w:bottom w:val="none" w:sz="0" w:space="0" w:color="auto"/>
        <w:right w:val="none" w:sz="0" w:space="0" w:color="auto"/>
      </w:divBdr>
    </w:div>
    <w:div w:id="1330207033">
      <w:bodyDiv w:val="1"/>
      <w:marLeft w:val="0"/>
      <w:marRight w:val="0"/>
      <w:marTop w:val="0"/>
      <w:marBottom w:val="0"/>
      <w:divBdr>
        <w:top w:val="none" w:sz="0" w:space="0" w:color="auto"/>
        <w:left w:val="none" w:sz="0" w:space="0" w:color="auto"/>
        <w:bottom w:val="none" w:sz="0" w:space="0" w:color="auto"/>
        <w:right w:val="none" w:sz="0" w:space="0" w:color="auto"/>
      </w:divBdr>
      <w:divsChild>
        <w:div w:id="45490017">
          <w:marLeft w:val="0"/>
          <w:marRight w:val="0"/>
          <w:marTop w:val="0"/>
          <w:marBottom w:val="0"/>
          <w:divBdr>
            <w:top w:val="none" w:sz="0" w:space="0" w:color="auto"/>
            <w:left w:val="none" w:sz="0" w:space="0" w:color="auto"/>
            <w:bottom w:val="none" w:sz="0" w:space="0" w:color="auto"/>
            <w:right w:val="none" w:sz="0" w:space="0" w:color="auto"/>
          </w:divBdr>
        </w:div>
      </w:divsChild>
    </w:div>
    <w:div w:id="1480418326">
      <w:bodyDiv w:val="1"/>
      <w:marLeft w:val="0"/>
      <w:marRight w:val="0"/>
      <w:marTop w:val="0"/>
      <w:marBottom w:val="0"/>
      <w:divBdr>
        <w:top w:val="none" w:sz="0" w:space="0" w:color="auto"/>
        <w:left w:val="none" w:sz="0" w:space="0" w:color="auto"/>
        <w:bottom w:val="none" w:sz="0" w:space="0" w:color="auto"/>
        <w:right w:val="none" w:sz="0" w:space="0" w:color="auto"/>
      </w:divBdr>
    </w:div>
    <w:div w:id="1664091047">
      <w:bodyDiv w:val="1"/>
      <w:marLeft w:val="0"/>
      <w:marRight w:val="0"/>
      <w:marTop w:val="0"/>
      <w:marBottom w:val="0"/>
      <w:divBdr>
        <w:top w:val="none" w:sz="0" w:space="0" w:color="auto"/>
        <w:left w:val="none" w:sz="0" w:space="0" w:color="auto"/>
        <w:bottom w:val="none" w:sz="0" w:space="0" w:color="auto"/>
        <w:right w:val="none" w:sz="0" w:space="0" w:color="auto"/>
      </w:divBdr>
    </w:div>
    <w:div w:id="1678579295">
      <w:bodyDiv w:val="1"/>
      <w:marLeft w:val="0"/>
      <w:marRight w:val="0"/>
      <w:marTop w:val="0"/>
      <w:marBottom w:val="0"/>
      <w:divBdr>
        <w:top w:val="none" w:sz="0" w:space="0" w:color="auto"/>
        <w:left w:val="none" w:sz="0" w:space="0" w:color="auto"/>
        <w:bottom w:val="none" w:sz="0" w:space="0" w:color="auto"/>
        <w:right w:val="none" w:sz="0" w:space="0" w:color="auto"/>
      </w:divBdr>
      <w:divsChild>
        <w:div w:id="1396586789">
          <w:marLeft w:val="0"/>
          <w:marRight w:val="0"/>
          <w:marTop w:val="0"/>
          <w:marBottom w:val="0"/>
          <w:divBdr>
            <w:top w:val="none" w:sz="0" w:space="0" w:color="auto"/>
            <w:left w:val="none" w:sz="0" w:space="0" w:color="auto"/>
            <w:bottom w:val="none" w:sz="0" w:space="0" w:color="auto"/>
            <w:right w:val="none" w:sz="0" w:space="0" w:color="auto"/>
          </w:divBdr>
        </w:div>
      </w:divsChild>
    </w:div>
    <w:div w:id="1723168027">
      <w:bodyDiv w:val="1"/>
      <w:marLeft w:val="0"/>
      <w:marRight w:val="0"/>
      <w:marTop w:val="0"/>
      <w:marBottom w:val="0"/>
      <w:divBdr>
        <w:top w:val="none" w:sz="0" w:space="0" w:color="auto"/>
        <w:left w:val="none" w:sz="0" w:space="0" w:color="auto"/>
        <w:bottom w:val="none" w:sz="0" w:space="0" w:color="auto"/>
        <w:right w:val="none" w:sz="0" w:space="0" w:color="auto"/>
      </w:divBdr>
      <w:divsChild>
        <w:div w:id="793787249">
          <w:marLeft w:val="0"/>
          <w:marRight w:val="0"/>
          <w:marTop w:val="0"/>
          <w:marBottom w:val="0"/>
          <w:divBdr>
            <w:top w:val="none" w:sz="0" w:space="0" w:color="auto"/>
            <w:left w:val="none" w:sz="0" w:space="0" w:color="auto"/>
            <w:bottom w:val="none" w:sz="0" w:space="0" w:color="auto"/>
            <w:right w:val="none" w:sz="0" w:space="0" w:color="auto"/>
          </w:divBdr>
        </w:div>
      </w:divsChild>
    </w:div>
    <w:div w:id="1751849088">
      <w:bodyDiv w:val="1"/>
      <w:marLeft w:val="0"/>
      <w:marRight w:val="0"/>
      <w:marTop w:val="0"/>
      <w:marBottom w:val="0"/>
      <w:divBdr>
        <w:top w:val="none" w:sz="0" w:space="0" w:color="auto"/>
        <w:left w:val="none" w:sz="0" w:space="0" w:color="auto"/>
        <w:bottom w:val="none" w:sz="0" w:space="0" w:color="auto"/>
        <w:right w:val="none" w:sz="0" w:space="0" w:color="auto"/>
      </w:divBdr>
    </w:div>
    <w:div w:id="1916890839">
      <w:bodyDiv w:val="1"/>
      <w:marLeft w:val="0"/>
      <w:marRight w:val="0"/>
      <w:marTop w:val="0"/>
      <w:marBottom w:val="0"/>
      <w:divBdr>
        <w:top w:val="none" w:sz="0" w:space="0" w:color="auto"/>
        <w:left w:val="none" w:sz="0" w:space="0" w:color="auto"/>
        <w:bottom w:val="none" w:sz="0" w:space="0" w:color="auto"/>
        <w:right w:val="none" w:sz="0" w:space="0" w:color="auto"/>
      </w:divBdr>
    </w:div>
    <w:div w:id="1993944622">
      <w:bodyDiv w:val="1"/>
      <w:marLeft w:val="0"/>
      <w:marRight w:val="0"/>
      <w:marTop w:val="0"/>
      <w:marBottom w:val="0"/>
      <w:divBdr>
        <w:top w:val="none" w:sz="0" w:space="0" w:color="auto"/>
        <w:left w:val="none" w:sz="0" w:space="0" w:color="auto"/>
        <w:bottom w:val="none" w:sz="0" w:space="0" w:color="auto"/>
        <w:right w:val="none" w:sz="0" w:space="0" w:color="auto"/>
      </w:divBdr>
      <w:divsChild>
        <w:div w:id="45182843">
          <w:marLeft w:val="0"/>
          <w:marRight w:val="0"/>
          <w:marTop w:val="0"/>
          <w:marBottom w:val="0"/>
          <w:divBdr>
            <w:top w:val="none" w:sz="0" w:space="0" w:color="auto"/>
            <w:left w:val="none" w:sz="0" w:space="0" w:color="auto"/>
            <w:bottom w:val="none" w:sz="0" w:space="0" w:color="auto"/>
            <w:right w:val="none" w:sz="0" w:space="0" w:color="auto"/>
          </w:divBdr>
        </w:div>
      </w:divsChild>
    </w:div>
    <w:div w:id="2039508103">
      <w:bodyDiv w:val="1"/>
      <w:marLeft w:val="0"/>
      <w:marRight w:val="0"/>
      <w:marTop w:val="0"/>
      <w:marBottom w:val="0"/>
      <w:divBdr>
        <w:top w:val="none" w:sz="0" w:space="0" w:color="auto"/>
        <w:left w:val="none" w:sz="0" w:space="0" w:color="auto"/>
        <w:bottom w:val="none" w:sz="0" w:space="0" w:color="auto"/>
        <w:right w:val="none" w:sz="0" w:space="0" w:color="auto"/>
      </w:divBdr>
    </w:div>
    <w:div w:id="2083135675">
      <w:bodyDiv w:val="1"/>
      <w:marLeft w:val="0"/>
      <w:marRight w:val="0"/>
      <w:marTop w:val="0"/>
      <w:marBottom w:val="0"/>
      <w:divBdr>
        <w:top w:val="none" w:sz="0" w:space="0" w:color="auto"/>
        <w:left w:val="none" w:sz="0" w:space="0" w:color="auto"/>
        <w:bottom w:val="none" w:sz="0" w:space="0" w:color="auto"/>
        <w:right w:val="none" w:sz="0" w:space="0" w:color="auto"/>
      </w:divBdr>
      <w:divsChild>
        <w:div w:id="853609699">
          <w:marLeft w:val="0"/>
          <w:marRight w:val="0"/>
          <w:marTop w:val="0"/>
          <w:marBottom w:val="0"/>
          <w:divBdr>
            <w:top w:val="single" w:sz="2" w:space="0" w:color="E3E3E3"/>
            <w:left w:val="single" w:sz="2" w:space="0" w:color="E3E3E3"/>
            <w:bottom w:val="single" w:sz="2" w:space="0" w:color="E3E3E3"/>
            <w:right w:val="single" w:sz="2" w:space="0" w:color="E3E3E3"/>
          </w:divBdr>
          <w:divsChild>
            <w:div w:id="322973420">
              <w:marLeft w:val="0"/>
              <w:marRight w:val="0"/>
              <w:marTop w:val="0"/>
              <w:marBottom w:val="0"/>
              <w:divBdr>
                <w:top w:val="single" w:sz="2" w:space="0" w:color="E3E3E3"/>
                <w:left w:val="single" w:sz="2" w:space="0" w:color="E3E3E3"/>
                <w:bottom w:val="single" w:sz="2" w:space="0" w:color="E3E3E3"/>
                <w:right w:val="single" w:sz="2" w:space="0" w:color="E3E3E3"/>
              </w:divBdr>
              <w:divsChild>
                <w:div w:id="1896235053">
                  <w:marLeft w:val="0"/>
                  <w:marRight w:val="0"/>
                  <w:marTop w:val="0"/>
                  <w:marBottom w:val="0"/>
                  <w:divBdr>
                    <w:top w:val="single" w:sz="2" w:space="0" w:color="E3E3E3"/>
                    <w:left w:val="single" w:sz="2" w:space="0" w:color="E3E3E3"/>
                    <w:bottom w:val="single" w:sz="2" w:space="0" w:color="E3E3E3"/>
                    <w:right w:val="single" w:sz="2" w:space="0" w:color="E3E3E3"/>
                  </w:divBdr>
                  <w:divsChild>
                    <w:div w:id="137453908">
                      <w:marLeft w:val="0"/>
                      <w:marRight w:val="0"/>
                      <w:marTop w:val="0"/>
                      <w:marBottom w:val="0"/>
                      <w:divBdr>
                        <w:top w:val="single" w:sz="2" w:space="0" w:color="E3E3E3"/>
                        <w:left w:val="single" w:sz="2" w:space="0" w:color="E3E3E3"/>
                        <w:bottom w:val="single" w:sz="2" w:space="0" w:color="E3E3E3"/>
                        <w:right w:val="single" w:sz="2" w:space="0" w:color="E3E3E3"/>
                      </w:divBdr>
                      <w:divsChild>
                        <w:div w:id="452211759">
                          <w:marLeft w:val="0"/>
                          <w:marRight w:val="0"/>
                          <w:marTop w:val="0"/>
                          <w:marBottom w:val="0"/>
                          <w:divBdr>
                            <w:top w:val="single" w:sz="2" w:space="0" w:color="E3E3E3"/>
                            <w:left w:val="single" w:sz="2" w:space="0" w:color="E3E3E3"/>
                            <w:bottom w:val="single" w:sz="2" w:space="0" w:color="E3E3E3"/>
                            <w:right w:val="single" w:sz="2" w:space="0" w:color="E3E3E3"/>
                          </w:divBdr>
                          <w:divsChild>
                            <w:div w:id="1848934319">
                              <w:marLeft w:val="0"/>
                              <w:marRight w:val="0"/>
                              <w:marTop w:val="100"/>
                              <w:marBottom w:val="100"/>
                              <w:divBdr>
                                <w:top w:val="single" w:sz="2" w:space="0" w:color="E3E3E3"/>
                                <w:left w:val="single" w:sz="2" w:space="0" w:color="E3E3E3"/>
                                <w:bottom w:val="single" w:sz="2" w:space="0" w:color="E3E3E3"/>
                                <w:right w:val="single" w:sz="2" w:space="0" w:color="E3E3E3"/>
                              </w:divBdr>
                              <w:divsChild>
                                <w:div w:id="245498266">
                                  <w:marLeft w:val="0"/>
                                  <w:marRight w:val="0"/>
                                  <w:marTop w:val="0"/>
                                  <w:marBottom w:val="0"/>
                                  <w:divBdr>
                                    <w:top w:val="single" w:sz="2" w:space="0" w:color="E3E3E3"/>
                                    <w:left w:val="single" w:sz="2" w:space="0" w:color="E3E3E3"/>
                                    <w:bottom w:val="single" w:sz="2" w:space="0" w:color="E3E3E3"/>
                                    <w:right w:val="single" w:sz="2" w:space="0" w:color="E3E3E3"/>
                                  </w:divBdr>
                                  <w:divsChild>
                                    <w:div w:id="469320689">
                                      <w:marLeft w:val="0"/>
                                      <w:marRight w:val="0"/>
                                      <w:marTop w:val="0"/>
                                      <w:marBottom w:val="0"/>
                                      <w:divBdr>
                                        <w:top w:val="single" w:sz="2" w:space="0" w:color="E3E3E3"/>
                                        <w:left w:val="single" w:sz="2" w:space="0" w:color="E3E3E3"/>
                                        <w:bottom w:val="single" w:sz="2" w:space="0" w:color="E3E3E3"/>
                                        <w:right w:val="single" w:sz="2" w:space="0" w:color="E3E3E3"/>
                                      </w:divBdr>
                                      <w:divsChild>
                                        <w:div w:id="1759400626">
                                          <w:marLeft w:val="0"/>
                                          <w:marRight w:val="0"/>
                                          <w:marTop w:val="0"/>
                                          <w:marBottom w:val="0"/>
                                          <w:divBdr>
                                            <w:top w:val="single" w:sz="2" w:space="0" w:color="E3E3E3"/>
                                            <w:left w:val="single" w:sz="2" w:space="0" w:color="E3E3E3"/>
                                            <w:bottom w:val="single" w:sz="2" w:space="0" w:color="E3E3E3"/>
                                            <w:right w:val="single" w:sz="2" w:space="0" w:color="E3E3E3"/>
                                          </w:divBdr>
                                          <w:divsChild>
                                            <w:div w:id="2060011831">
                                              <w:marLeft w:val="0"/>
                                              <w:marRight w:val="0"/>
                                              <w:marTop w:val="0"/>
                                              <w:marBottom w:val="0"/>
                                              <w:divBdr>
                                                <w:top w:val="single" w:sz="2" w:space="0" w:color="E3E3E3"/>
                                                <w:left w:val="single" w:sz="2" w:space="0" w:color="E3E3E3"/>
                                                <w:bottom w:val="single" w:sz="2" w:space="0" w:color="E3E3E3"/>
                                                <w:right w:val="single" w:sz="2" w:space="0" w:color="E3E3E3"/>
                                              </w:divBdr>
                                              <w:divsChild>
                                                <w:div w:id="1536428689">
                                                  <w:marLeft w:val="0"/>
                                                  <w:marRight w:val="0"/>
                                                  <w:marTop w:val="0"/>
                                                  <w:marBottom w:val="0"/>
                                                  <w:divBdr>
                                                    <w:top w:val="single" w:sz="2" w:space="0" w:color="E3E3E3"/>
                                                    <w:left w:val="single" w:sz="2" w:space="0" w:color="E3E3E3"/>
                                                    <w:bottom w:val="single" w:sz="2" w:space="0" w:color="E3E3E3"/>
                                                    <w:right w:val="single" w:sz="2" w:space="0" w:color="E3E3E3"/>
                                                  </w:divBdr>
                                                  <w:divsChild>
                                                    <w:div w:id="801924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286160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coderpad.io/blog/development/the-complete-guide-to-regular-expressions-regex/" TargetMode="External" Id="rId18" /><Relationship Type="http://schemas.openxmlformats.org/officeDocument/2006/relationships/styles" Target="styles.xml" Id="rId3" /><Relationship Type="http://schemas.openxmlformats.org/officeDocument/2006/relationships/fontTable" Target="fontTable.xml" Id="rId21" /><Relationship Type="http://schemas.openxmlformats.org/officeDocument/2006/relationships/hyperlink" Target="https://www.geeksforgeeks.org/write-regular-expressions/" TargetMode="External" Id="rId17" /><Relationship Type="http://schemas.openxmlformats.org/officeDocument/2006/relationships/numbering" Target="numbering.xml" Id="rId2" /><Relationship Type="http://schemas.openxmlformats.org/officeDocument/2006/relationships/hyperlink" Target="https://cran.r-project.org/web/packages/stringr/vignettes/regular-expressions.html" TargetMode="External" Id="rId20" /><Relationship Type="http://schemas.openxmlformats.org/officeDocument/2006/relationships/customXml" Target="../customXml/item1.xml" Id="rId1" /><Relationship Type="http://schemas.openxmlformats.org/officeDocument/2006/relationships/webSettings" Target="webSettings.xml" Id="rId5" /><Relationship Type="http://schemas.openxmlformats.org/officeDocument/2006/relationships/hyperlink" Target="https://docs.python.org/3/library/re.html" TargetMode="External" Id="rId19" /><Relationship Type="http://schemas.openxmlformats.org/officeDocument/2006/relationships/settings" Target="settings.xml" Id="rId4" /><Relationship Type="http://schemas.openxmlformats.org/officeDocument/2006/relationships/theme" Target="theme/theme1.xml" Id="rId22" /><Relationship Type="http://schemas.openxmlformats.org/officeDocument/2006/relationships/image" Target="/media/imagec.png" Id="Rc2af15a009fb4510" /><Relationship Type="http://schemas.openxmlformats.org/officeDocument/2006/relationships/image" Target="/media/imaged.png" Id="R73e52f9f68024ae8" /><Relationship Type="http://schemas.openxmlformats.org/officeDocument/2006/relationships/image" Target="/media/imagee.png" Id="R2513f7c8c9f748cf" /><Relationship Type="http://schemas.openxmlformats.org/officeDocument/2006/relationships/image" Target="/media/imagef.png" Id="R67c9edd87bec4f6c" /><Relationship Type="http://schemas.openxmlformats.org/officeDocument/2006/relationships/image" Target="/media/image10.png" Id="R11eb833b7dc84b12" /><Relationship Type="http://schemas.openxmlformats.org/officeDocument/2006/relationships/image" Target="/media/image11.png" Id="Rb1787413026545a2" /><Relationship Type="http://schemas.openxmlformats.org/officeDocument/2006/relationships/image" Target="/media/image12.png" Id="R41625db2ad554ba3" /><Relationship Type="http://schemas.openxmlformats.org/officeDocument/2006/relationships/image" Target="/media/image13.png" Id="Rbb65fee97e7542c9" /><Relationship Type="http://schemas.openxmlformats.org/officeDocument/2006/relationships/image" Target="/media/image14.png" Id="R0a20892780fd4ea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0942B-AF96-4DDB-9BE9-40A88B42BA7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Daniel Durbailo</dc:creator>
  <keywords/>
  <dc:description/>
  <lastModifiedBy>Dan Doschinescu</lastModifiedBy>
  <revision>44</revision>
  <dcterms:created xsi:type="dcterms:W3CDTF">2024-04-01T12:57:00.0000000Z</dcterms:created>
  <dcterms:modified xsi:type="dcterms:W3CDTF">2024-04-29T13:13:06.9529181Z</dcterms:modified>
</coreProperties>
</file>