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40.png" ContentType="image/png"/>
  <Override PartName="/word/media/rId34.png" ContentType="image/png"/>
  <Override PartName="/word/media/rId37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  <w:r>
        <w:t xml:space="preserve"> </w:t>
      </w: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  <w:r>
        <w:t xml:space="preserve"> </w:t>
      </w: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Scilab, там открыл xcos</w:t>
      </w:r>
    </w:p>
    <w:p>
      <w:pPr>
        <w:pStyle w:val="BodyText"/>
      </w:pPr>
      <w:r>
        <w:t xml:space="preserve">Зафиксируем начальные данные: a = 2, b = 1, c = 0, 3, d = 1, x(0) = 2, y(0) = 1.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 a, b, c, d (рис. 6.1).</w:t>
      </w:r>
    </w:p>
    <w:p>
      <w:pPr>
        <w:pStyle w:val="CaptionedFigure"/>
      </w:pPr>
      <w:r>
        <w:drawing>
          <wp:inline>
            <wp:extent cx="3733800" cy="2439520"/>
            <wp:effectExtent b="0" l="0" r="0" t="0"/>
            <wp:docPr descr="Настрой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</w:t>
      </w:r>
    </w:p>
    <w:p>
      <w:pPr>
        <w:pStyle w:val="BodyText"/>
      </w:pPr>
      <w:r>
        <w:t xml:space="preserve">Собрал схему</w:t>
      </w:r>
    </w:p>
    <w:p>
      <w:pPr>
        <w:pStyle w:val="CaptionedFigure"/>
      </w:pPr>
      <w:r>
        <w:drawing>
          <wp:inline>
            <wp:extent cx="3733800" cy="3667519"/>
            <wp:effectExtent b="0" l="0" r="0" t="0"/>
            <wp:docPr descr="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Настраиваю блоки (рис. 3)</w:t>
      </w:r>
    </w:p>
    <w:p>
      <w:pPr>
        <w:pStyle w:val="CaptionedFigure"/>
      </w:pPr>
      <w:r>
        <w:drawing>
          <wp:inline>
            <wp:extent cx="3733800" cy="1197312"/>
            <wp:effectExtent b="0" l="0" r="0" t="0"/>
            <wp:docPr descr="Задал значения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Задал значения в блоках интегрирования</w:t>
      </w:r>
    </w:p>
    <w:p>
      <w:pPr>
        <w:pStyle w:val="CaptionedFigure"/>
      </w:pPr>
      <w:r>
        <w:drawing>
          <wp:inline>
            <wp:extent cx="3733800" cy="2508738"/>
            <wp:effectExtent b="0" l="0" r="0" t="0"/>
            <wp:docPr descr="Динамика изменения численности хищников и жертв модели 6.1 при a = 2, b = 1, c = 0, 3, d = 1, x(0) = 2, y(0) = 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Динамика изменения численности хищников и жертв модели 6.1 при a = 2, b = 1, c = 0, 3, d = 1, x(0) = 2, y(0) = 1</w:t>
      </w:r>
    </w:p>
    <w:p>
      <w:pPr>
        <w:pStyle w:val="BodyText"/>
      </w:pPr>
      <w:r>
        <w:t xml:space="preserve"># Реализация модели с помощью блока Modelica в xcos</w:t>
      </w:r>
    </w:p>
    <w:p>
      <w:pPr>
        <w:pStyle w:val="CaptionedFigure"/>
      </w:pPr>
      <w:r>
        <w:drawing>
          <wp:inline>
            <wp:extent cx="3733800" cy="3381375"/>
            <wp:effectExtent b="0" l="0" r="0" t="0"/>
            <wp:docPr descr="Параметры блока Modelica для модели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блока Modelica для модели</w:t>
      </w:r>
    </w:p>
    <w:p>
      <w:pPr>
        <w:pStyle w:val="CaptionedFigure"/>
      </w:pPr>
      <w:r>
        <w:drawing>
          <wp:inline>
            <wp:extent cx="3733800" cy="3428220"/>
            <wp:effectExtent b="0" l="0" r="0" t="0"/>
            <wp:docPr descr="Параметры блока Modelica для модели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блока Modelica для модели</w:t>
      </w:r>
    </w:p>
    <w:p>
      <w:pPr>
        <w:pStyle w:val="CaptionedFigure"/>
      </w:pPr>
      <w:r>
        <w:drawing>
          <wp:inline>
            <wp:extent cx="3733800" cy="3155501"/>
            <wp:effectExtent b="0" l="0" r="0" t="0"/>
            <wp:docPr descr="Модель в xcos с применением блока Modelica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5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в xcos с применением блока Modelica</w:t>
      </w:r>
    </w:p>
    <w:p>
      <w:pPr>
        <w:pStyle w:val="CaptionedFigure"/>
      </w:pPr>
      <w:r>
        <w:drawing>
          <wp:inline>
            <wp:extent cx="3733800" cy="2508738"/>
            <wp:effectExtent b="0" l="0" r="0" t="0"/>
            <wp:docPr descr="Динамика изменения численности хищников и жертв модели 6.1 при a = 2, b = 1, c = 0, 3, d = 1, x(0) = 2, y(0) = 1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Динамика изменения численности хищников и жертв модели 6.1 при a = 2, b = 1, c = 0, 3, d = 1, x(0) = 2, y(0) = 1</w:t>
      </w:r>
    </w:p>
    <w:p>
      <w:pPr>
        <w:pStyle w:val="BodyText"/>
      </w:pPr>
      <w:r>
        <w:t xml:space="preserve">Упражнение. Реализуйте модель «хищник – жертва» в OpenModelica. Постройте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CaptionedFigure"/>
      </w:pPr>
      <w:r>
        <w:drawing>
          <wp:inline>
            <wp:extent cx="3733800" cy="2921263"/>
            <wp:effectExtent b="0" l="0" r="0" t="0"/>
            <wp:docPr descr="код в Openmodelica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в Openmodelica</w:t>
      </w:r>
    </w:p>
    <w:p>
      <w:pPr>
        <w:pStyle w:val="CaptionedFigure"/>
      </w:pPr>
      <w:r>
        <w:drawing>
          <wp:inline>
            <wp:extent cx="3733800" cy="2075586"/>
            <wp:effectExtent b="0" l="0" r="0" t="0"/>
            <wp:docPr descr="Точно такой же вывод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Точно такой же вывод</w:t>
      </w:r>
    </w:p>
    <w:p>
      <w:pPr>
        <w:pStyle w:val="CaptionedFigure"/>
      </w:pPr>
      <w:r>
        <w:drawing>
          <wp:inline>
            <wp:extent cx="3733800" cy="1812082"/>
            <wp:effectExtent b="0" l="0" r="0" t="0"/>
            <wp:docPr descr="Фазовый портрет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Ощепков Дмитрий Владимирович НФИбд-01-22</dc:creator>
  <dc:language>ru-RU</dc:language>
  <cp:keywords/>
  <dcterms:created xsi:type="dcterms:W3CDTF">2025-03-15T15:29:04Z</dcterms:created>
  <dcterms:modified xsi:type="dcterms:W3CDTF">2025-03-15T15:29:04Z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«хищник–жертва»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