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Диффуры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аукцион-второй-цены-викр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Аукцион второй цены (Викри)</w:t>
      </w:r>
    </w:p>
    <w:p>
      <w:r>
        <w:pict>
          <v:rect style="width:0;height:1.5pt" o:hralign="center" o:hrstd="t" o:hr="t"/>
        </w:pict>
      </w:r>
    </w:p>
    <w:bookmarkStart w:id="20" w:name="пример-покупаем-playstation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🎮 Пример: Покупаем PlayStation</w:t>
      </w:r>
    </w:p>
    <w:p>
      <w:pPr>
        <w:pStyle w:val="FirstParagraph"/>
      </w:pPr>
      <w:r>
        <w:rPr>
          <w:b/>
          <w:bCs/>
        </w:rPr>
        <w:t xml:space="preserve">Участники:</w:t>
      </w:r>
      <w:r>
        <w:br/>
      </w:r>
      <w:r>
        <w:t xml:space="preserve">- Ты: 50 000₽</w:t>
      </w:r>
      <w:r>
        <w:br/>
      </w:r>
      <w:r>
        <w:t xml:space="preserve">- Друг: 45 000₽</w:t>
      </w:r>
      <w:r>
        <w:br/>
      </w:r>
      <w:r>
        <w:t xml:space="preserve">- Незнакомец: 60 000₽</w:t>
      </w:r>
    </w:p>
    <w:p>
      <w:pPr>
        <w:pStyle w:val="BodyText"/>
      </w:pPr>
      <w:r>
        <w:rPr>
          <w:b/>
          <w:bCs/>
        </w:rPr>
        <w:t xml:space="preserve">Как работает:</w:t>
      </w:r>
      <w:r>
        <w:br/>
      </w:r>
      <w:r>
        <w:t xml:space="preserve">1. Все пишут свою</w:t>
      </w:r>
      <w:r>
        <w:t xml:space="preserve"> </w:t>
      </w:r>
      <w:r>
        <w:rPr>
          <w:b/>
          <w:bCs/>
        </w:rPr>
        <w:t xml:space="preserve">максимальную цену</w:t>
      </w:r>
      <w:r>
        <w:t xml:space="preserve"> </w:t>
      </w:r>
      <w:r>
        <w:t xml:space="preserve">(тайно).</w:t>
      </w:r>
      <w:r>
        <w:br/>
      </w:r>
      <w:r>
        <w:t xml:space="preserve">2. Победитель — тот, кто дал</w:t>
      </w:r>
      <w:r>
        <w:t xml:space="preserve"> </w:t>
      </w:r>
      <w:r>
        <w:rPr>
          <w:b/>
          <w:bCs/>
        </w:rPr>
        <w:t xml:space="preserve">самую высокую цену</w:t>
      </w:r>
      <w:r>
        <w:t xml:space="preserve"> </w:t>
      </w:r>
      <w:r>
        <w:t xml:space="preserve">(Незнакомец).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Платит он не свои 60 000₽, а вторую цену</w:t>
      </w:r>
      <w:r>
        <w:t xml:space="preserve"> </w:t>
      </w:r>
      <w:r>
        <w:t xml:space="preserve">— твои 50 000₽.</w:t>
      </w:r>
    </w:p>
    <w:p>
      <w:pPr>
        <w:pStyle w:val="BodyText"/>
      </w:pPr>
      <w:r>
        <w:rPr>
          <w:b/>
          <w:bCs/>
        </w:rPr>
        <w:t xml:space="preserve">Итог:</w:t>
      </w:r>
      <w:r>
        <w:br/>
      </w:r>
      <w:r>
        <w:t xml:space="preserve">- Незнакомец рад: хотел 60к → платит 50к.</w:t>
      </w:r>
      <w:r>
        <w:br/>
      </w:r>
      <w:r>
        <w:t xml:space="preserve">- Ты не переплачиваешь.</w:t>
      </w:r>
      <w:r>
        <w:br/>
      </w:r>
      <w:r>
        <w:t xml:space="preserve">- Продавец доволен: цена честная.</w:t>
      </w:r>
    </w:p>
    <w:p>
      <w:r>
        <w:pict>
          <v:rect style="width:0;height:1.5pt" o:hralign="center" o:hrstd="t" o:hr="t"/>
        </w:pict>
      </w:r>
    </w:p>
    <w:bookmarkEnd w:id="20"/>
    <w:bookmarkStart w:id="21" w:name="зачем-это-нужно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❓ Зачем это нужно?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Не надо врать</w:t>
      </w:r>
      <w:r>
        <w:t xml:space="preserve"> </w:t>
      </w:r>
      <w:r>
        <w:t xml:space="preserve">— выгодно писать реальную цену.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Нельзя проиграть</w:t>
      </w:r>
      <w:r>
        <w:t xml:space="preserve"> </w:t>
      </w:r>
      <w:r>
        <w:t xml:space="preserve">из-за хитрости других.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Работает автоматически</w:t>
      </w:r>
      <w:r>
        <w:t xml:space="preserve"> </w:t>
      </w:r>
      <w:r>
        <w:t xml:space="preserve">(как светофор).</w:t>
      </w:r>
    </w:p>
    <w:bookmarkEnd w:id="21"/>
    <w:bookmarkStart w:id="29" w:name="схем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Схема</w:t>
      </w:r>
    </w:p>
    <w:p>
      <w:pPr>
        <w:pStyle w:val="FirstParagraph"/>
      </w:pPr>
      <w:r>
        <w:drawing>
          <wp:inline>
            <wp:extent cx="5334000" cy="3008795"/>
            <wp:effectExtent b="0" l="0" r="0" t="0"/>
            <wp:docPr descr="Схем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Как на картинке: победитель платит на 1 шаг меньше.</w:t>
      </w:r>
    </w:p>
    <w:p>
      <w:r>
        <w:pict>
          <v:rect style="width:0;height:1.5pt" o:hralign="center" o:hrstd="t" o:hr="t"/>
        </w:pict>
      </w:r>
    </w:p>
    <w:bookmarkStart w:id="25" w:name="где-это-используют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🌍 Где это используют?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Google/Yandex</w:t>
      </w:r>
      <w:r>
        <w:t xml:space="preserve"> </w:t>
      </w:r>
      <w:r>
        <w:t xml:space="preserve">— реклама в поиске.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Госзакупки</w:t>
      </w:r>
      <w:r>
        <w:t xml:space="preserve"> </w:t>
      </w:r>
      <w:r>
        <w:t xml:space="preserve">— выбор поставщика без взяток.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NFT</w:t>
      </w:r>
      <w:r>
        <w:t xml:space="preserve"> </w:t>
      </w:r>
      <w:r>
        <w:t xml:space="preserve">— продажа цифрового искусства.</w:t>
      </w:r>
    </w:p>
    <w:p>
      <w:pPr>
        <w:pStyle w:val="FirstParagraph"/>
      </w:pPr>
      <w:r>
        <w:rPr>
          <w:b/>
          <w:bCs/>
        </w:rPr>
        <w:t xml:space="preserve">Секрет успеха:</w:t>
      </w:r>
      <w:r>
        <w:br/>
      </w:r>
      <w:r>
        <w:t xml:space="preserve">- В Google каждый клик — мини-аукцион.</w:t>
      </w:r>
      <w:r>
        <w:br/>
      </w:r>
      <w:r>
        <w:t xml:space="preserve">- За 1 день таких аукционов больше, чем людей на Земле.</w:t>
      </w:r>
    </w:p>
    <w:p>
      <w:r>
        <w:pict>
          <v:rect style="width:0;height:1.5pt" o:hralign="center" o:hrstd="t" o:hr="t"/>
        </w:pict>
      </w:r>
    </w:p>
    <w:bookmarkEnd w:id="25"/>
    <w:bookmarkStart w:id="26" w:name="плюсы-vs-минусы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⚡️ Плюсы vs Минусы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✅ Хорошо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Плохо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Честно для всех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Люди путаются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Продавец получает рыночную цену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Можно сжульничать (если все сговорятся)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 надо торговаться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 объяснить бабушке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главная-идея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💡 Главная идея</w:t>
      </w:r>
    </w:p>
    <w:p>
      <w:pPr>
        <w:pStyle w:val="FirstParagraph"/>
      </w:pPr>
      <w:r>
        <w:rPr>
          <w:b/>
          <w:bCs/>
        </w:rPr>
        <w:t xml:space="preserve">Аукцион Викри — как умный робот:</w:t>
      </w:r>
      <w:r>
        <w:br/>
      </w:r>
      <w:r>
        <w:t xml:space="preserve">- Сам находит справедливую цену.</w:t>
      </w:r>
      <w:r>
        <w:br/>
      </w:r>
      <w:r>
        <w:t xml:space="preserve">- Не дает переплатить.</w:t>
      </w:r>
      <w:r>
        <w:br/>
      </w:r>
      <w:r>
        <w:t xml:space="preserve">- Работает без криков и споров.</w:t>
      </w:r>
    </w:p>
    <w:p>
      <w:pPr>
        <w:pStyle w:val="BodyText"/>
      </w:pPr>
      <w:r>
        <w:rPr>
          <w:b/>
          <w:bCs/>
        </w:rPr>
        <w:t xml:space="preserve">Почему это революция?</w:t>
      </w:r>
      <w:r>
        <w:br/>
      </w:r>
      <w:r>
        <w:t xml:space="preserve">- Нобелевская премия (1996).</w:t>
      </w:r>
      <w:r>
        <w:br/>
      </w:r>
      <w:r>
        <w:t xml:space="preserve">- Используется в 90% интернет-рекламы.</w:t>
      </w:r>
      <w:r>
        <w:br/>
      </w:r>
      <w:r>
        <w:t xml:space="preserve">- Экономит миллиарды ₽.</w:t>
      </w:r>
    </w:p>
    <w:p>
      <w:r>
        <w:pict>
          <v:rect style="width:0;height:1.5pt" o:hralign="center" o:hrstd="t" o:hr="t"/>
        </w:pict>
      </w:r>
    </w:p>
    <w:bookmarkEnd w:id="27"/>
    <w:bookmarkStart w:id="28" w:name="что-запомнить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🎓 Что запомнить?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Платишь не свою цену</w:t>
      </w:r>
      <w:r>
        <w:t xml:space="preserve"> </w:t>
      </w:r>
      <w:r>
        <w:t xml:space="preserve">— всегда выгодно быть честным.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Работает везде</w:t>
      </w:r>
      <w:r>
        <w:t xml:space="preserve"> </w:t>
      </w:r>
      <w:r>
        <w:t xml:space="preserve">— от Google до продажи картин.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Просто и гениально</w:t>
      </w:r>
      <w:r>
        <w:t xml:space="preserve"> </w:t>
      </w:r>
      <w:r>
        <w:t xml:space="preserve">— как колесо для экономики.</w:t>
      </w:r>
    </w:p>
    <w:p>
      <w:pPr>
        <w:pStyle w:val="FirstParagraph"/>
      </w:pPr>
      <w:r>
        <w:rPr>
          <w:b/>
          <w:bCs/>
        </w:rPr>
        <w:t xml:space="preserve">Финал:</w:t>
      </w:r>
      <w:r>
        <w:t xml:space="preserve"> </w:t>
      </w:r>
      <w:r>
        <w:t xml:space="preserve">Если бы так продавали билеты на концерт — спекулянты бы умерли с голоду! 😎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Ощепков Дмитрий Владимирович НФИбд-01-22</dc:creator>
  <dc:language>ru-RU</dc:language>
  <cp:keywords/>
  <dcterms:created xsi:type="dcterms:W3CDTF">2025-05-01T21:19:50Z</dcterms:created>
  <dcterms:modified xsi:type="dcterms:W3CDTF">2025-05-01T21:19:50Z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Диффуры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