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7019C" w14:textId="33C45C34" w:rsidR="00A803D5" w:rsidRDefault="00AF0268" w:rsidP="00746BF5">
      <w:pPr>
        <w:spacing w:line="360" w:lineRule="auto"/>
        <w:jc w:val="center"/>
      </w:pPr>
      <w:bookmarkStart w:id="0" w:name="_GoBack"/>
      <w:r>
        <w:t>Data Mining for Business (BUDT758T)</w:t>
      </w:r>
    </w:p>
    <w:p w14:paraId="18858FF2" w14:textId="77777777" w:rsidR="00A803D5" w:rsidRDefault="00A803D5" w:rsidP="00210B63">
      <w:pPr>
        <w:spacing w:line="360" w:lineRule="auto"/>
        <w:jc w:val="center"/>
      </w:pPr>
    </w:p>
    <w:p w14:paraId="6704E4AD" w14:textId="60013C51" w:rsidR="00A803D5" w:rsidRPr="00746BF5" w:rsidRDefault="00AF0268" w:rsidP="00746BF5">
      <w:pPr>
        <w:spacing w:line="360" w:lineRule="auto"/>
        <w:jc w:val="center"/>
        <w:rPr>
          <w:b/>
        </w:rPr>
      </w:pPr>
      <w:r>
        <w:rPr>
          <w:b/>
        </w:rPr>
        <w:t>Predicting Stock Winners &amp; Losers from Twitter Data</w:t>
      </w:r>
    </w:p>
    <w:p w14:paraId="41C5BD61" w14:textId="77777777" w:rsidR="00A803D5" w:rsidRDefault="00A803D5" w:rsidP="00210B63">
      <w:pPr>
        <w:spacing w:line="360" w:lineRule="auto"/>
      </w:pPr>
    </w:p>
    <w:p w14:paraId="59FF07BB" w14:textId="77777777" w:rsidR="00A803D5" w:rsidRDefault="00A803D5" w:rsidP="00210B63">
      <w:pPr>
        <w:spacing w:line="360" w:lineRule="auto"/>
      </w:pPr>
    </w:p>
    <w:p w14:paraId="27D87471" w14:textId="77777777" w:rsidR="00A803D5" w:rsidRDefault="00AF0268" w:rsidP="00210B63">
      <w:pPr>
        <w:spacing w:line="360" w:lineRule="auto"/>
      </w:pPr>
      <w:r>
        <w:t>Team Members:</w:t>
      </w:r>
      <w:r>
        <w:tab/>
        <w:t xml:space="preserve">Anthony Zdrojewski </w:t>
      </w:r>
      <w:r>
        <w:tab/>
        <w:t>(116320580)</w:t>
      </w:r>
    </w:p>
    <w:p w14:paraId="35F7CEEB" w14:textId="77777777" w:rsidR="00A803D5" w:rsidRDefault="00AF0268" w:rsidP="00210B63">
      <w:pPr>
        <w:spacing w:line="360" w:lineRule="auto"/>
      </w:pPr>
      <w:r>
        <w:tab/>
      </w:r>
      <w:r>
        <w:tab/>
      </w:r>
      <w:r>
        <w:tab/>
        <w:t>Sadia Parvez</w:t>
      </w:r>
      <w:r>
        <w:tab/>
      </w:r>
      <w:r>
        <w:tab/>
        <w:t>(116092890)</w:t>
      </w:r>
    </w:p>
    <w:p w14:paraId="7EC9EC3A" w14:textId="77777777" w:rsidR="00A803D5" w:rsidRDefault="00AF0268" w:rsidP="00210B63">
      <w:pPr>
        <w:spacing w:line="360" w:lineRule="auto"/>
      </w:pPr>
      <w:r>
        <w:tab/>
      </w:r>
      <w:r>
        <w:tab/>
      </w:r>
      <w:r>
        <w:tab/>
        <w:t>Harsh Doshi</w:t>
      </w:r>
      <w:r>
        <w:tab/>
      </w:r>
      <w:r>
        <w:tab/>
        <w:t>(116191111)</w:t>
      </w:r>
    </w:p>
    <w:p w14:paraId="23786BA0" w14:textId="1985ACB6" w:rsidR="00A803D5" w:rsidRDefault="00AF0268" w:rsidP="00210B63">
      <w:pPr>
        <w:spacing w:line="360" w:lineRule="auto"/>
      </w:pPr>
      <w:r>
        <w:tab/>
      </w:r>
      <w:r>
        <w:tab/>
      </w:r>
      <w:r>
        <w:tab/>
        <w:t>Bin</w:t>
      </w:r>
      <w:r w:rsidR="00A11AC8">
        <w:t>g</w:t>
      </w:r>
      <w:r>
        <w:t>xian Li</w:t>
      </w:r>
      <w:r>
        <w:tab/>
      </w:r>
      <w:r>
        <w:tab/>
        <w:t>(115460164)</w:t>
      </w:r>
    </w:p>
    <w:p w14:paraId="1B4F9366" w14:textId="4C4295D5" w:rsidR="00A803D5" w:rsidRDefault="00AF0268" w:rsidP="00210B63">
      <w:pPr>
        <w:spacing w:line="360" w:lineRule="auto"/>
      </w:pPr>
      <w:r>
        <w:tab/>
      </w:r>
      <w:r>
        <w:tab/>
      </w:r>
      <w:r>
        <w:tab/>
        <w:t>Luming Yang</w:t>
      </w:r>
      <w:r>
        <w:tab/>
      </w:r>
      <w:r>
        <w:tab/>
        <w:t>(115565197)</w:t>
      </w:r>
    </w:p>
    <w:p w14:paraId="56D67CEF" w14:textId="77777777" w:rsidR="00A803D5" w:rsidRDefault="00A803D5" w:rsidP="00210B63">
      <w:pPr>
        <w:spacing w:line="360" w:lineRule="auto"/>
      </w:pPr>
    </w:p>
    <w:p w14:paraId="7D83B53C" w14:textId="77777777" w:rsidR="00A803D5" w:rsidRDefault="00AF0268" w:rsidP="00210B63">
      <w:pPr>
        <w:pStyle w:val="Heading2"/>
        <w:spacing w:line="360" w:lineRule="auto"/>
        <w:jc w:val="center"/>
        <w:rPr>
          <w:rFonts w:ascii="Times New Roman" w:eastAsia="Times New Roman" w:hAnsi="Times New Roman" w:cs="Times New Roman"/>
        </w:rPr>
      </w:pPr>
      <w:r>
        <w:rPr>
          <w:rFonts w:ascii="Times New Roman" w:eastAsia="Times New Roman" w:hAnsi="Times New Roman" w:cs="Times New Roman"/>
        </w:rPr>
        <w:t>ORIGINAL WORK STATEMENT</w:t>
      </w:r>
    </w:p>
    <w:p w14:paraId="40CCCBE3" w14:textId="77777777" w:rsidR="00A803D5" w:rsidRDefault="00A803D5" w:rsidP="00210B63">
      <w:pPr>
        <w:spacing w:line="360" w:lineRule="auto"/>
      </w:pPr>
    </w:p>
    <w:p w14:paraId="0BB69E82" w14:textId="77777777" w:rsidR="00A803D5" w:rsidRDefault="00A803D5" w:rsidP="00210B63">
      <w:pPr>
        <w:spacing w:line="360" w:lineRule="auto"/>
      </w:pPr>
    </w:p>
    <w:p w14:paraId="77EB88EF" w14:textId="77777777" w:rsidR="00A803D5" w:rsidRDefault="00AF0268" w:rsidP="00210B63">
      <w:pPr>
        <w:spacing w:line="360" w:lineRule="auto"/>
      </w:pPr>
      <w:r>
        <w:t>We the undersigned certify that the actual composition of this proposal was done by us and is original work.</w:t>
      </w:r>
    </w:p>
    <w:p w14:paraId="21F1435E" w14:textId="77777777" w:rsidR="00A803D5" w:rsidRDefault="00A803D5" w:rsidP="00210B63">
      <w:pPr>
        <w:spacing w:line="360" w:lineRule="auto"/>
      </w:pPr>
    </w:p>
    <w:p w14:paraId="3FB24171" w14:textId="77777777" w:rsidR="00A803D5" w:rsidRDefault="00A803D5" w:rsidP="00210B63">
      <w:pPr>
        <w:spacing w:line="360" w:lineRule="auto"/>
        <w:jc w:val="center"/>
      </w:pPr>
    </w:p>
    <w:tbl>
      <w:tblPr>
        <w:tblW w:w="75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985"/>
        <w:gridCol w:w="1350"/>
        <w:gridCol w:w="5220"/>
      </w:tblGrid>
      <w:tr w:rsidR="00A803D5" w14:paraId="0711CD19" w14:textId="77777777">
        <w:trPr>
          <w:jc w:val="center"/>
        </w:trPr>
        <w:tc>
          <w:tcPr>
            <w:tcW w:w="985" w:type="dxa"/>
          </w:tcPr>
          <w:p w14:paraId="34857327" w14:textId="77777777" w:rsidR="00A803D5" w:rsidRDefault="00A803D5" w:rsidP="00210B63">
            <w:pPr>
              <w:spacing w:line="360" w:lineRule="auto"/>
              <w:jc w:val="center"/>
            </w:pPr>
          </w:p>
        </w:tc>
        <w:tc>
          <w:tcPr>
            <w:tcW w:w="1350" w:type="dxa"/>
          </w:tcPr>
          <w:p w14:paraId="7E9F769B" w14:textId="77777777" w:rsidR="00A803D5" w:rsidRDefault="00AF0268" w:rsidP="00210B63">
            <w:pPr>
              <w:spacing w:line="360" w:lineRule="auto"/>
              <w:jc w:val="center"/>
              <w:rPr>
                <w:b/>
              </w:rPr>
            </w:pPr>
            <w:r>
              <w:rPr>
                <w:b/>
              </w:rPr>
              <w:t>Typed Name</w:t>
            </w:r>
          </w:p>
        </w:tc>
        <w:tc>
          <w:tcPr>
            <w:tcW w:w="5220" w:type="dxa"/>
          </w:tcPr>
          <w:p w14:paraId="46961789" w14:textId="77777777" w:rsidR="00A803D5" w:rsidRDefault="00AF0268" w:rsidP="00210B63">
            <w:pPr>
              <w:spacing w:line="360" w:lineRule="auto"/>
              <w:jc w:val="center"/>
              <w:rPr>
                <w:b/>
              </w:rPr>
            </w:pPr>
            <w:r>
              <w:rPr>
                <w:b/>
              </w:rPr>
              <w:t>Signature</w:t>
            </w:r>
          </w:p>
        </w:tc>
      </w:tr>
      <w:tr w:rsidR="00A803D5" w14:paraId="3C6B233D" w14:textId="77777777">
        <w:trPr>
          <w:jc w:val="center"/>
        </w:trPr>
        <w:tc>
          <w:tcPr>
            <w:tcW w:w="985" w:type="dxa"/>
          </w:tcPr>
          <w:p w14:paraId="50F5E1E4" w14:textId="77777777" w:rsidR="00A803D5" w:rsidRDefault="00AF0268" w:rsidP="00210B63">
            <w:pPr>
              <w:spacing w:line="360" w:lineRule="auto"/>
              <w:jc w:val="center"/>
            </w:pPr>
            <w:r>
              <w:t>Contact Author</w:t>
            </w:r>
          </w:p>
        </w:tc>
        <w:tc>
          <w:tcPr>
            <w:tcW w:w="1350" w:type="dxa"/>
          </w:tcPr>
          <w:p w14:paraId="03E7CF4F" w14:textId="77777777" w:rsidR="00A803D5" w:rsidRDefault="00AF0268" w:rsidP="00210B63">
            <w:pPr>
              <w:spacing w:line="360" w:lineRule="auto"/>
              <w:jc w:val="center"/>
            </w:pPr>
            <w:r>
              <w:t>Harsh Doshi</w:t>
            </w:r>
          </w:p>
        </w:tc>
        <w:tc>
          <w:tcPr>
            <w:tcW w:w="5220" w:type="dxa"/>
          </w:tcPr>
          <w:p w14:paraId="6F08B741" w14:textId="77777777" w:rsidR="00A803D5" w:rsidRDefault="00A803D5" w:rsidP="00210B63">
            <w:pPr>
              <w:spacing w:line="360" w:lineRule="auto"/>
              <w:jc w:val="center"/>
            </w:pPr>
          </w:p>
        </w:tc>
      </w:tr>
      <w:tr w:rsidR="00A803D5" w14:paraId="40B98E00" w14:textId="77777777">
        <w:trPr>
          <w:jc w:val="center"/>
        </w:trPr>
        <w:tc>
          <w:tcPr>
            <w:tcW w:w="985" w:type="dxa"/>
          </w:tcPr>
          <w:p w14:paraId="7533A0EA" w14:textId="77777777" w:rsidR="00A803D5" w:rsidRDefault="00AF0268" w:rsidP="00210B63">
            <w:pPr>
              <w:spacing w:line="360" w:lineRule="auto"/>
              <w:jc w:val="center"/>
            </w:pPr>
            <w:r>
              <w:t>Contact Author</w:t>
            </w:r>
          </w:p>
        </w:tc>
        <w:tc>
          <w:tcPr>
            <w:tcW w:w="1350" w:type="dxa"/>
          </w:tcPr>
          <w:p w14:paraId="58B13554" w14:textId="77777777" w:rsidR="00A803D5" w:rsidRDefault="00AF0268" w:rsidP="00210B63">
            <w:pPr>
              <w:spacing w:line="360" w:lineRule="auto"/>
              <w:jc w:val="center"/>
            </w:pPr>
            <w:r>
              <w:t>Anthony Zdrojewski</w:t>
            </w:r>
          </w:p>
        </w:tc>
        <w:tc>
          <w:tcPr>
            <w:tcW w:w="5220" w:type="dxa"/>
          </w:tcPr>
          <w:p w14:paraId="2157CF54" w14:textId="77777777" w:rsidR="00A803D5" w:rsidRDefault="00A803D5" w:rsidP="00210B63">
            <w:pPr>
              <w:spacing w:line="360" w:lineRule="auto"/>
              <w:jc w:val="center"/>
            </w:pPr>
          </w:p>
        </w:tc>
      </w:tr>
      <w:tr w:rsidR="00A803D5" w14:paraId="263087EB" w14:textId="77777777">
        <w:trPr>
          <w:jc w:val="center"/>
        </w:trPr>
        <w:tc>
          <w:tcPr>
            <w:tcW w:w="985" w:type="dxa"/>
          </w:tcPr>
          <w:p w14:paraId="29897097" w14:textId="77777777" w:rsidR="00A803D5" w:rsidRDefault="00A803D5" w:rsidP="00210B63">
            <w:pPr>
              <w:spacing w:line="360" w:lineRule="auto"/>
              <w:jc w:val="center"/>
            </w:pPr>
          </w:p>
          <w:p w14:paraId="18B11B7D" w14:textId="77777777" w:rsidR="00A803D5" w:rsidRDefault="00A803D5" w:rsidP="00210B63">
            <w:pPr>
              <w:spacing w:line="360" w:lineRule="auto"/>
              <w:jc w:val="center"/>
            </w:pPr>
          </w:p>
        </w:tc>
        <w:tc>
          <w:tcPr>
            <w:tcW w:w="1350" w:type="dxa"/>
          </w:tcPr>
          <w:p w14:paraId="5D783A96" w14:textId="77777777" w:rsidR="00A803D5" w:rsidRDefault="00AF0268" w:rsidP="00210B63">
            <w:pPr>
              <w:spacing w:line="360" w:lineRule="auto"/>
              <w:jc w:val="center"/>
            </w:pPr>
            <w:r>
              <w:t>Sadia Parvez</w:t>
            </w:r>
          </w:p>
        </w:tc>
        <w:tc>
          <w:tcPr>
            <w:tcW w:w="5220" w:type="dxa"/>
          </w:tcPr>
          <w:p w14:paraId="686C84D3" w14:textId="77777777" w:rsidR="00A803D5" w:rsidRDefault="00A803D5" w:rsidP="00210B63">
            <w:pPr>
              <w:pBdr>
                <w:top w:val="nil"/>
                <w:left w:val="nil"/>
                <w:bottom w:val="nil"/>
                <w:right w:val="nil"/>
                <w:between w:val="nil"/>
              </w:pBdr>
              <w:tabs>
                <w:tab w:val="center" w:pos="4320"/>
                <w:tab w:val="right" w:pos="8640"/>
              </w:tabs>
              <w:spacing w:line="360" w:lineRule="auto"/>
              <w:jc w:val="center"/>
              <w:rPr>
                <w:color w:val="000000"/>
              </w:rPr>
            </w:pPr>
          </w:p>
        </w:tc>
      </w:tr>
      <w:tr w:rsidR="00A803D5" w14:paraId="05B4957D" w14:textId="77777777">
        <w:trPr>
          <w:jc w:val="center"/>
        </w:trPr>
        <w:tc>
          <w:tcPr>
            <w:tcW w:w="985" w:type="dxa"/>
          </w:tcPr>
          <w:p w14:paraId="2EDB001D" w14:textId="77777777" w:rsidR="00A803D5" w:rsidRDefault="00A803D5" w:rsidP="00210B63">
            <w:pPr>
              <w:spacing w:line="360" w:lineRule="auto"/>
              <w:jc w:val="center"/>
            </w:pPr>
          </w:p>
          <w:p w14:paraId="22A025CA" w14:textId="77777777" w:rsidR="00A803D5" w:rsidRDefault="00A803D5" w:rsidP="00210B63">
            <w:pPr>
              <w:spacing w:line="360" w:lineRule="auto"/>
              <w:jc w:val="center"/>
            </w:pPr>
          </w:p>
        </w:tc>
        <w:tc>
          <w:tcPr>
            <w:tcW w:w="1350" w:type="dxa"/>
          </w:tcPr>
          <w:p w14:paraId="74D67445" w14:textId="77777777" w:rsidR="00A803D5" w:rsidRDefault="00AF0268" w:rsidP="00210B63">
            <w:pPr>
              <w:spacing w:line="360" w:lineRule="auto"/>
              <w:jc w:val="center"/>
            </w:pPr>
            <w:r>
              <w:t>Bingxian Li</w:t>
            </w:r>
          </w:p>
        </w:tc>
        <w:tc>
          <w:tcPr>
            <w:tcW w:w="5220" w:type="dxa"/>
          </w:tcPr>
          <w:p w14:paraId="62377C9E" w14:textId="77777777" w:rsidR="00A803D5" w:rsidRDefault="00A803D5" w:rsidP="00210B63">
            <w:pPr>
              <w:spacing w:line="360" w:lineRule="auto"/>
              <w:jc w:val="center"/>
            </w:pPr>
          </w:p>
        </w:tc>
      </w:tr>
      <w:tr w:rsidR="00A803D5" w14:paraId="3C615190" w14:textId="77777777">
        <w:trPr>
          <w:jc w:val="center"/>
        </w:trPr>
        <w:tc>
          <w:tcPr>
            <w:tcW w:w="985" w:type="dxa"/>
          </w:tcPr>
          <w:p w14:paraId="7BD798F3" w14:textId="77777777" w:rsidR="00A803D5" w:rsidRDefault="00A803D5" w:rsidP="00210B63">
            <w:pPr>
              <w:spacing w:line="360" w:lineRule="auto"/>
              <w:jc w:val="center"/>
            </w:pPr>
          </w:p>
          <w:p w14:paraId="1913997E" w14:textId="77777777" w:rsidR="00A803D5" w:rsidRDefault="00A803D5" w:rsidP="00210B63">
            <w:pPr>
              <w:spacing w:line="360" w:lineRule="auto"/>
              <w:jc w:val="center"/>
            </w:pPr>
          </w:p>
        </w:tc>
        <w:tc>
          <w:tcPr>
            <w:tcW w:w="1350" w:type="dxa"/>
          </w:tcPr>
          <w:p w14:paraId="1FF429F4" w14:textId="77777777" w:rsidR="00A803D5" w:rsidRDefault="00AF0268" w:rsidP="00210B63">
            <w:pPr>
              <w:spacing w:line="360" w:lineRule="auto"/>
              <w:jc w:val="center"/>
            </w:pPr>
            <w:r>
              <w:t>Luming Yang</w:t>
            </w:r>
          </w:p>
        </w:tc>
        <w:tc>
          <w:tcPr>
            <w:tcW w:w="5220" w:type="dxa"/>
          </w:tcPr>
          <w:p w14:paraId="74FA2B70" w14:textId="77777777" w:rsidR="00A803D5" w:rsidRDefault="00A803D5" w:rsidP="00210B63">
            <w:pPr>
              <w:spacing w:line="360" w:lineRule="auto"/>
              <w:jc w:val="center"/>
            </w:pPr>
          </w:p>
        </w:tc>
      </w:tr>
    </w:tbl>
    <w:p w14:paraId="412A0F58" w14:textId="77777777" w:rsidR="00A803D5" w:rsidRDefault="00A803D5" w:rsidP="00210B63">
      <w:pPr>
        <w:pBdr>
          <w:top w:val="nil"/>
          <w:left w:val="nil"/>
          <w:bottom w:val="nil"/>
          <w:right w:val="nil"/>
          <w:between w:val="nil"/>
        </w:pBdr>
        <w:tabs>
          <w:tab w:val="center" w:pos="4320"/>
          <w:tab w:val="right" w:pos="8640"/>
        </w:tabs>
        <w:spacing w:line="360" w:lineRule="auto"/>
        <w:rPr>
          <w:b/>
          <w:color w:val="000000"/>
        </w:rPr>
      </w:pPr>
    </w:p>
    <w:p w14:paraId="37387815" w14:textId="77777777" w:rsidR="00A803D5" w:rsidRDefault="00AF0268" w:rsidP="00746BF5">
      <w:pPr>
        <w:pBdr>
          <w:top w:val="nil"/>
          <w:left w:val="nil"/>
          <w:bottom w:val="nil"/>
          <w:right w:val="nil"/>
          <w:between w:val="nil"/>
        </w:pBdr>
        <w:tabs>
          <w:tab w:val="center" w:pos="4320"/>
          <w:tab w:val="right" w:pos="8640"/>
        </w:tabs>
        <w:spacing w:line="360" w:lineRule="auto"/>
        <w:rPr>
          <w:b/>
          <w:sz w:val="22"/>
          <w:szCs w:val="22"/>
        </w:rPr>
      </w:pPr>
      <w:r>
        <w:rPr>
          <w:b/>
          <w:sz w:val="22"/>
          <w:szCs w:val="22"/>
        </w:rPr>
        <w:t xml:space="preserve">Executive Summary </w:t>
      </w:r>
    </w:p>
    <w:p w14:paraId="0C638856" w14:textId="77777777" w:rsidR="00A803D5" w:rsidRDefault="00AF0268" w:rsidP="00210B63">
      <w:pPr>
        <w:spacing w:line="360" w:lineRule="auto"/>
        <w:rPr>
          <w:sz w:val="22"/>
          <w:szCs w:val="22"/>
        </w:rPr>
      </w:pPr>
      <w:r>
        <w:rPr>
          <w:b/>
          <w:sz w:val="22"/>
          <w:szCs w:val="22"/>
        </w:rPr>
        <w:br/>
      </w:r>
      <w:r>
        <w:rPr>
          <w:sz w:val="22"/>
          <w:szCs w:val="22"/>
        </w:rPr>
        <w:t>The motivation of this project is best summarized by the following hypothetical:</w:t>
      </w:r>
    </w:p>
    <w:p w14:paraId="61720263" w14:textId="77777777" w:rsidR="00A803D5" w:rsidRDefault="00A803D5" w:rsidP="00210B63">
      <w:pPr>
        <w:spacing w:line="360" w:lineRule="auto"/>
        <w:rPr>
          <w:sz w:val="22"/>
          <w:szCs w:val="22"/>
        </w:rPr>
      </w:pPr>
      <w:bookmarkStart w:id="1" w:name="_quy1ztyzhjbj" w:colFirst="0" w:colLast="0"/>
      <w:bookmarkEnd w:id="1"/>
    </w:p>
    <w:p w14:paraId="6DD2842D" w14:textId="48239E88" w:rsidR="00A803D5" w:rsidRDefault="00AF0268" w:rsidP="00210B63">
      <w:pPr>
        <w:spacing w:line="360" w:lineRule="auto"/>
        <w:rPr>
          <w:sz w:val="22"/>
          <w:szCs w:val="22"/>
        </w:rPr>
      </w:pPr>
      <w:bookmarkStart w:id="2" w:name="_i5e106bwlh5x" w:colFirst="0" w:colLast="0"/>
      <w:bookmarkEnd w:id="2"/>
      <w:r>
        <w:rPr>
          <w:sz w:val="22"/>
          <w:szCs w:val="22"/>
        </w:rPr>
        <w:t xml:space="preserve">Imagine a firm that seeks to use quantitative models to develop short-term investment strategies, powered by data models. </w:t>
      </w:r>
      <w:r w:rsidR="00A11AC8">
        <w:rPr>
          <w:sz w:val="22"/>
          <w:szCs w:val="22"/>
        </w:rPr>
        <w:t>To</w:t>
      </w:r>
      <w:r>
        <w:rPr>
          <w:sz w:val="22"/>
          <w:szCs w:val="22"/>
        </w:rPr>
        <w:t xml:space="preserve"> extract all predictive power possible, the firm is turning to data from twitter to attempt to inform its intraday trades. Can we predict short-term stock price movements by observing the live data streaming in from twitter </w:t>
      </w:r>
      <w:r>
        <w:rPr>
          <w:i/>
          <w:sz w:val="22"/>
          <w:szCs w:val="22"/>
        </w:rPr>
        <w:t>right now</w:t>
      </w:r>
      <w:r>
        <w:rPr>
          <w:sz w:val="22"/>
          <w:szCs w:val="22"/>
        </w:rPr>
        <w:t>?</w:t>
      </w:r>
    </w:p>
    <w:p w14:paraId="4025A7FC" w14:textId="77777777" w:rsidR="00A803D5" w:rsidRDefault="00A803D5" w:rsidP="00210B63">
      <w:pPr>
        <w:spacing w:line="360" w:lineRule="auto"/>
        <w:rPr>
          <w:sz w:val="22"/>
          <w:szCs w:val="22"/>
        </w:rPr>
      </w:pPr>
      <w:bookmarkStart w:id="3" w:name="_myx4rktztttm" w:colFirst="0" w:colLast="0"/>
      <w:bookmarkEnd w:id="3"/>
    </w:p>
    <w:p w14:paraId="7FAA4F47" w14:textId="78E1F39B" w:rsidR="00A803D5" w:rsidRDefault="00AF0268" w:rsidP="00210B63">
      <w:pPr>
        <w:spacing w:line="360" w:lineRule="auto"/>
        <w:rPr>
          <w:sz w:val="22"/>
          <w:szCs w:val="22"/>
        </w:rPr>
      </w:pPr>
      <w:bookmarkStart w:id="4" w:name="_1rnpt1qalugy" w:colFirst="0" w:colLast="0"/>
      <w:bookmarkEnd w:id="4"/>
      <w:r>
        <w:rPr>
          <w:sz w:val="22"/>
          <w:szCs w:val="22"/>
        </w:rPr>
        <w:t xml:space="preserve">If such a model could be developed, it would obviously be very valuable to a trading firm, or even a smaller investor, if commissions do not present too great a hinderance. However, under the semi-strong version of the Efficient Markets Hypothesis, we would expect that these models would overwhelmingly fail. Twitter data is </w:t>
      </w:r>
      <w:r w:rsidR="00A11AC8">
        <w:rPr>
          <w:sz w:val="22"/>
          <w:szCs w:val="22"/>
        </w:rPr>
        <w:t>publicly</w:t>
      </w:r>
      <w:r>
        <w:rPr>
          <w:sz w:val="22"/>
          <w:szCs w:val="22"/>
        </w:rPr>
        <w:t xml:space="preserve"> available (to anyone with an account and a sufficiently powerful computer), and therefore </w:t>
      </w:r>
      <w:r w:rsidR="00A11AC8">
        <w:rPr>
          <w:sz w:val="22"/>
          <w:szCs w:val="22"/>
        </w:rPr>
        <w:t>all</w:t>
      </w:r>
      <w:r>
        <w:rPr>
          <w:sz w:val="22"/>
          <w:szCs w:val="22"/>
        </w:rPr>
        <w:t xml:space="preserve"> its information content is expected to be </w:t>
      </w:r>
      <w:r>
        <w:rPr>
          <w:i/>
          <w:sz w:val="22"/>
          <w:szCs w:val="22"/>
        </w:rPr>
        <w:t xml:space="preserve">built </w:t>
      </w:r>
      <w:r w:rsidR="00A11AC8">
        <w:rPr>
          <w:i/>
          <w:sz w:val="22"/>
          <w:szCs w:val="22"/>
        </w:rPr>
        <w:t>in</w:t>
      </w:r>
      <w:r w:rsidR="00A11AC8">
        <w:rPr>
          <w:sz w:val="22"/>
          <w:szCs w:val="22"/>
        </w:rPr>
        <w:t>to</w:t>
      </w:r>
      <w:r>
        <w:rPr>
          <w:sz w:val="22"/>
          <w:szCs w:val="22"/>
        </w:rPr>
        <w:t xml:space="preserve"> the prices of these stocks. In other words, if the semi-strong version of market efficiency holds, we would expect to be unable to glean any predictive power from twitter data. So, this project is of probable interest to all practitioners of finance, both in academia and industry. </w:t>
      </w:r>
    </w:p>
    <w:p w14:paraId="43B043BD" w14:textId="77777777" w:rsidR="00A803D5" w:rsidRDefault="00A803D5" w:rsidP="00210B63">
      <w:pPr>
        <w:spacing w:line="360" w:lineRule="auto"/>
        <w:rPr>
          <w:sz w:val="22"/>
          <w:szCs w:val="22"/>
        </w:rPr>
      </w:pPr>
      <w:bookmarkStart w:id="5" w:name="_a2tmr0h5lj6y" w:colFirst="0" w:colLast="0"/>
      <w:bookmarkEnd w:id="5"/>
    </w:p>
    <w:p w14:paraId="5C2387B2" w14:textId="59930C75" w:rsidR="00A803D5" w:rsidRDefault="00AF0268" w:rsidP="00210B63">
      <w:pPr>
        <w:spacing w:line="360" w:lineRule="auto"/>
        <w:rPr>
          <w:b/>
          <w:sz w:val="22"/>
          <w:szCs w:val="22"/>
        </w:rPr>
      </w:pPr>
      <w:r>
        <w:rPr>
          <w:sz w:val="22"/>
          <w:szCs w:val="22"/>
        </w:rPr>
        <w:t xml:space="preserve">It is difficult to say just how useful our results are, but they are certainly intriguing. It seems that we are able to predict with well above 50% accuracy rates whether a stock “wins” or “loses” compared to the S&amp;P 500 over </w:t>
      </w:r>
      <w:r w:rsidR="00A11AC8">
        <w:rPr>
          <w:sz w:val="22"/>
          <w:szCs w:val="22"/>
        </w:rPr>
        <w:t>fifteen-minute</w:t>
      </w:r>
      <w:r>
        <w:rPr>
          <w:sz w:val="22"/>
          <w:szCs w:val="22"/>
        </w:rPr>
        <w:t xml:space="preserve"> intervals. The portfolio rule implemented based of the model also performed very well, albeit over a short sample (three days). Further examination of the strategy is required, but we have already built the bulk of the infrastructure to implement it or a similar strategy in a fund-like business setting. </w:t>
      </w:r>
    </w:p>
    <w:p w14:paraId="5A198FEE" w14:textId="77777777" w:rsidR="00A803D5" w:rsidRDefault="00AF0268" w:rsidP="00210B63">
      <w:pPr>
        <w:numPr>
          <w:ilvl w:val="0"/>
          <w:numId w:val="1"/>
        </w:numPr>
        <w:spacing w:line="360" w:lineRule="auto"/>
        <w:ind w:left="450" w:hanging="450"/>
        <w:rPr>
          <w:b/>
          <w:sz w:val="22"/>
          <w:szCs w:val="22"/>
        </w:rPr>
      </w:pPr>
      <w:r>
        <w:rPr>
          <w:b/>
          <w:sz w:val="22"/>
          <w:szCs w:val="22"/>
        </w:rPr>
        <w:t xml:space="preserve">Data Description </w:t>
      </w:r>
    </w:p>
    <w:p w14:paraId="466A46DD" w14:textId="77777777" w:rsidR="00A803D5" w:rsidRDefault="00A803D5" w:rsidP="00210B63">
      <w:pPr>
        <w:spacing w:line="360" w:lineRule="auto"/>
        <w:rPr>
          <w:sz w:val="22"/>
          <w:szCs w:val="22"/>
        </w:rPr>
      </w:pPr>
    </w:p>
    <w:p w14:paraId="762D5556" w14:textId="77777777" w:rsidR="00A803D5" w:rsidRDefault="00AF0268" w:rsidP="00210B63">
      <w:pPr>
        <w:spacing w:line="360" w:lineRule="auto"/>
        <w:rPr>
          <w:sz w:val="22"/>
          <w:szCs w:val="22"/>
        </w:rPr>
      </w:pPr>
      <w:r>
        <w:rPr>
          <w:sz w:val="22"/>
          <w:szCs w:val="22"/>
        </w:rPr>
        <w:t>At the outset, we intended to compile and use data for 30 companies. In selecting companies to include, we tried to reach across industries with the hope of finding differentiated predictions between companies. At the time of model development, 15 of the companies were removed from the analyses due to severe data limitations. The full list of (30) companies is shown below.</w:t>
      </w:r>
    </w:p>
    <w:p w14:paraId="442FC844" w14:textId="77777777" w:rsidR="00A803D5" w:rsidRDefault="00A803D5" w:rsidP="00210B63">
      <w:pPr>
        <w:spacing w:line="360" w:lineRule="auto"/>
        <w:rPr>
          <w:sz w:val="22"/>
          <w:szCs w:val="22"/>
        </w:rPr>
      </w:pPr>
    </w:p>
    <w:p w14:paraId="7822B4A3" w14:textId="7756A02E" w:rsidR="00A803D5" w:rsidRDefault="00AF0268" w:rsidP="00210B63">
      <w:pPr>
        <w:spacing w:line="360" w:lineRule="auto"/>
        <w:rPr>
          <w:sz w:val="22"/>
          <w:szCs w:val="22"/>
        </w:rPr>
      </w:pPr>
      <w:r>
        <w:rPr>
          <w:sz w:val="22"/>
          <w:szCs w:val="22"/>
        </w:rPr>
        <w:t xml:space="preserve">For each of the included companies, there are two main sources of data: </w:t>
      </w:r>
      <w:r w:rsidR="00592DDF">
        <w:rPr>
          <w:sz w:val="22"/>
          <w:szCs w:val="22"/>
        </w:rPr>
        <w:t>The</w:t>
      </w:r>
      <w:r>
        <w:rPr>
          <w:sz w:val="22"/>
          <w:szCs w:val="22"/>
        </w:rPr>
        <w:t xml:space="preserve"> Twitter-R API, and (stock data source). This data was collected every fifteen minutes each day from (begin date) to </w:t>
      </w:r>
      <w:r>
        <w:rPr>
          <w:sz w:val="22"/>
          <w:szCs w:val="22"/>
        </w:rPr>
        <w:lastRenderedPageBreak/>
        <w:t>(end date). The data was partitioned into training, validation, and test datasets according to the following schedule:</w:t>
      </w:r>
    </w:p>
    <w:p w14:paraId="6678CC8B" w14:textId="77777777" w:rsidR="00A803D5" w:rsidRDefault="00A803D5" w:rsidP="00210B63">
      <w:pPr>
        <w:spacing w:line="360" w:lineRule="auto"/>
        <w:rPr>
          <w:color w:val="E69138"/>
          <w:sz w:val="22"/>
          <w:szCs w:val="22"/>
        </w:rPr>
      </w:pPr>
    </w:p>
    <w:tbl>
      <w:tblPr>
        <w:tblW w:w="864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A803D5" w14:paraId="27DB457A" w14:textId="77777777">
        <w:tc>
          <w:tcPr>
            <w:tcW w:w="2880" w:type="dxa"/>
            <w:shd w:val="clear" w:color="auto" w:fill="auto"/>
            <w:tcMar>
              <w:top w:w="100" w:type="dxa"/>
              <w:left w:w="100" w:type="dxa"/>
              <w:bottom w:w="100" w:type="dxa"/>
              <w:right w:w="100" w:type="dxa"/>
            </w:tcMar>
          </w:tcPr>
          <w:p w14:paraId="434BF019" w14:textId="77777777" w:rsidR="00A803D5" w:rsidRDefault="00AF0268" w:rsidP="00210B63">
            <w:pPr>
              <w:widowControl w:val="0"/>
              <w:pBdr>
                <w:top w:val="nil"/>
                <w:left w:val="nil"/>
                <w:bottom w:val="nil"/>
                <w:right w:val="nil"/>
                <w:between w:val="nil"/>
              </w:pBdr>
              <w:spacing w:line="360" w:lineRule="auto"/>
              <w:jc w:val="center"/>
              <w:rPr>
                <w:b/>
                <w:sz w:val="22"/>
                <w:szCs w:val="22"/>
              </w:rPr>
            </w:pPr>
            <w:r>
              <w:rPr>
                <w:b/>
                <w:sz w:val="22"/>
                <w:szCs w:val="22"/>
              </w:rPr>
              <w:t>Dataset</w:t>
            </w:r>
          </w:p>
        </w:tc>
        <w:tc>
          <w:tcPr>
            <w:tcW w:w="2880" w:type="dxa"/>
            <w:shd w:val="clear" w:color="auto" w:fill="auto"/>
            <w:tcMar>
              <w:top w:w="100" w:type="dxa"/>
              <w:left w:w="100" w:type="dxa"/>
              <w:bottom w:w="100" w:type="dxa"/>
              <w:right w:w="100" w:type="dxa"/>
            </w:tcMar>
          </w:tcPr>
          <w:p w14:paraId="5346D5BC" w14:textId="77777777" w:rsidR="00A803D5" w:rsidRDefault="00AF0268" w:rsidP="00210B63">
            <w:pPr>
              <w:widowControl w:val="0"/>
              <w:pBdr>
                <w:top w:val="nil"/>
                <w:left w:val="nil"/>
                <w:bottom w:val="nil"/>
                <w:right w:val="nil"/>
                <w:between w:val="nil"/>
              </w:pBdr>
              <w:spacing w:line="360" w:lineRule="auto"/>
              <w:jc w:val="center"/>
              <w:rPr>
                <w:b/>
                <w:sz w:val="22"/>
                <w:szCs w:val="22"/>
              </w:rPr>
            </w:pPr>
            <w:r>
              <w:rPr>
                <w:b/>
                <w:sz w:val="22"/>
                <w:szCs w:val="22"/>
              </w:rPr>
              <w:t>Beginning Date</w:t>
            </w:r>
          </w:p>
        </w:tc>
        <w:tc>
          <w:tcPr>
            <w:tcW w:w="2880" w:type="dxa"/>
            <w:shd w:val="clear" w:color="auto" w:fill="auto"/>
            <w:tcMar>
              <w:top w:w="100" w:type="dxa"/>
              <w:left w:w="100" w:type="dxa"/>
              <w:bottom w:w="100" w:type="dxa"/>
              <w:right w:w="100" w:type="dxa"/>
            </w:tcMar>
          </w:tcPr>
          <w:p w14:paraId="5F82614A" w14:textId="77777777" w:rsidR="00A803D5" w:rsidRDefault="00AF0268" w:rsidP="00210B63">
            <w:pPr>
              <w:widowControl w:val="0"/>
              <w:pBdr>
                <w:top w:val="nil"/>
                <w:left w:val="nil"/>
                <w:bottom w:val="nil"/>
                <w:right w:val="nil"/>
                <w:between w:val="nil"/>
              </w:pBdr>
              <w:spacing w:line="360" w:lineRule="auto"/>
              <w:jc w:val="center"/>
              <w:rPr>
                <w:b/>
                <w:sz w:val="22"/>
                <w:szCs w:val="22"/>
              </w:rPr>
            </w:pPr>
            <w:r>
              <w:rPr>
                <w:b/>
                <w:sz w:val="22"/>
                <w:szCs w:val="22"/>
              </w:rPr>
              <w:t>Ending Date</w:t>
            </w:r>
          </w:p>
        </w:tc>
      </w:tr>
      <w:tr w:rsidR="00A803D5" w14:paraId="7A74C1B4" w14:textId="77777777">
        <w:tc>
          <w:tcPr>
            <w:tcW w:w="2880" w:type="dxa"/>
            <w:shd w:val="clear" w:color="auto" w:fill="auto"/>
            <w:tcMar>
              <w:top w:w="100" w:type="dxa"/>
              <w:left w:w="100" w:type="dxa"/>
              <w:bottom w:w="100" w:type="dxa"/>
              <w:right w:w="100" w:type="dxa"/>
            </w:tcMar>
          </w:tcPr>
          <w:p w14:paraId="22051AE2"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Training</w:t>
            </w:r>
          </w:p>
        </w:tc>
        <w:tc>
          <w:tcPr>
            <w:tcW w:w="2880" w:type="dxa"/>
            <w:shd w:val="clear" w:color="auto" w:fill="auto"/>
            <w:tcMar>
              <w:top w:w="100" w:type="dxa"/>
              <w:left w:w="100" w:type="dxa"/>
              <w:bottom w:w="100" w:type="dxa"/>
              <w:right w:w="100" w:type="dxa"/>
            </w:tcMar>
          </w:tcPr>
          <w:p w14:paraId="38E52778"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9 March 2019</w:t>
            </w:r>
          </w:p>
        </w:tc>
        <w:tc>
          <w:tcPr>
            <w:tcW w:w="2880" w:type="dxa"/>
            <w:shd w:val="clear" w:color="auto" w:fill="auto"/>
            <w:tcMar>
              <w:top w:w="100" w:type="dxa"/>
              <w:left w:w="100" w:type="dxa"/>
              <w:bottom w:w="100" w:type="dxa"/>
              <w:right w:w="100" w:type="dxa"/>
            </w:tcMar>
          </w:tcPr>
          <w:p w14:paraId="4A27F87D"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7 April 2019</w:t>
            </w:r>
          </w:p>
        </w:tc>
      </w:tr>
      <w:tr w:rsidR="00A803D5" w14:paraId="53197572" w14:textId="77777777">
        <w:tc>
          <w:tcPr>
            <w:tcW w:w="2880" w:type="dxa"/>
            <w:shd w:val="clear" w:color="auto" w:fill="auto"/>
            <w:tcMar>
              <w:top w:w="100" w:type="dxa"/>
              <w:left w:w="100" w:type="dxa"/>
              <w:bottom w:w="100" w:type="dxa"/>
              <w:right w:w="100" w:type="dxa"/>
            </w:tcMar>
          </w:tcPr>
          <w:p w14:paraId="6C37FE9D"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Validation</w:t>
            </w:r>
          </w:p>
        </w:tc>
        <w:tc>
          <w:tcPr>
            <w:tcW w:w="2880" w:type="dxa"/>
            <w:shd w:val="clear" w:color="auto" w:fill="auto"/>
            <w:tcMar>
              <w:top w:w="100" w:type="dxa"/>
              <w:left w:w="100" w:type="dxa"/>
              <w:bottom w:w="100" w:type="dxa"/>
              <w:right w:w="100" w:type="dxa"/>
            </w:tcMar>
          </w:tcPr>
          <w:p w14:paraId="3B2FC05A"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8 April 2019</w:t>
            </w:r>
          </w:p>
        </w:tc>
        <w:tc>
          <w:tcPr>
            <w:tcW w:w="2880" w:type="dxa"/>
            <w:shd w:val="clear" w:color="auto" w:fill="auto"/>
            <w:tcMar>
              <w:top w:w="100" w:type="dxa"/>
              <w:left w:w="100" w:type="dxa"/>
              <w:bottom w:w="100" w:type="dxa"/>
              <w:right w:w="100" w:type="dxa"/>
            </w:tcMar>
          </w:tcPr>
          <w:p w14:paraId="31F30527"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29 April 2019</w:t>
            </w:r>
          </w:p>
        </w:tc>
      </w:tr>
      <w:tr w:rsidR="00A803D5" w14:paraId="1D65CB8B" w14:textId="77777777">
        <w:tc>
          <w:tcPr>
            <w:tcW w:w="2880" w:type="dxa"/>
            <w:shd w:val="clear" w:color="auto" w:fill="auto"/>
            <w:tcMar>
              <w:top w:w="100" w:type="dxa"/>
              <w:left w:w="100" w:type="dxa"/>
              <w:bottom w:w="100" w:type="dxa"/>
              <w:right w:w="100" w:type="dxa"/>
            </w:tcMar>
          </w:tcPr>
          <w:p w14:paraId="12BB6CCF"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Test</w:t>
            </w:r>
          </w:p>
        </w:tc>
        <w:tc>
          <w:tcPr>
            <w:tcW w:w="2880" w:type="dxa"/>
            <w:shd w:val="clear" w:color="auto" w:fill="auto"/>
            <w:tcMar>
              <w:top w:w="100" w:type="dxa"/>
              <w:left w:w="100" w:type="dxa"/>
              <w:bottom w:w="100" w:type="dxa"/>
              <w:right w:w="100" w:type="dxa"/>
            </w:tcMar>
          </w:tcPr>
          <w:p w14:paraId="3B4A053C"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30 April 2019</w:t>
            </w:r>
          </w:p>
        </w:tc>
        <w:tc>
          <w:tcPr>
            <w:tcW w:w="2880" w:type="dxa"/>
            <w:shd w:val="clear" w:color="auto" w:fill="auto"/>
            <w:tcMar>
              <w:top w:w="100" w:type="dxa"/>
              <w:left w:w="100" w:type="dxa"/>
              <w:bottom w:w="100" w:type="dxa"/>
              <w:right w:w="100" w:type="dxa"/>
            </w:tcMar>
          </w:tcPr>
          <w:p w14:paraId="21B7A5F1" w14:textId="77777777" w:rsidR="00A803D5" w:rsidRDefault="00AF0268" w:rsidP="00210B63">
            <w:pPr>
              <w:widowControl w:val="0"/>
              <w:pBdr>
                <w:top w:val="nil"/>
                <w:left w:val="nil"/>
                <w:bottom w:val="nil"/>
                <w:right w:val="nil"/>
                <w:between w:val="nil"/>
              </w:pBdr>
              <w:spacing w:line="360" w:lineRule="auto"/>
              <w:jc w:val="center"/>
              <w:rPr>
                <w:sz w:val="22"/>
                <w:szCs w:val="22"/>
              </w:rPr>
            </w:pPr>
            <w:r>
              <w:rPr>
                <w:sz w:val="22"/>
                <w:szCs w:val="22"/>
              </w:rPr>
              <w:t>3 May 2019</w:t>
            </w:r>
          </w:p>
        </w:tc>
      </w:tr>
    </w:tbl>
    <w:p w14:paraId="653E67CA" w14:textId="77777777" w:rsidR="00A803D5" w:rsidRDefault="00A803D5" w:rsidP="00210B63">
      <w:pPr>
        <w:spacing w:line="360" w:lineRule="auto"/>
        <w:rPr>
          <w:sz w:val="22"/>
          <w:szCs w:val="22"/>
        </w:rPr>
      </w:pPr>
    </w:p>
    <w:p w14:paraId="2620977C" w14:textId="77777777" w:rsidR="00A803D5" w:rsidRDefault="00AF0268" w:rsidP="00210B63">
      <w:pPr>
        <w:spacing w:line="360" w:lineRule="auto"/>
        <w:rPr>
          <w:sz w:val="22"/>
          <w:szCs w:val="22"/>
        </w:rPr>
      </w:pPr>
      <w:r>
        <w:rPr>
          <w:sz w:val="22"/>
          <w:szCs w:val="22"/>
        </w:rPr>
        <w:t>The data were all managed and stored on a company-specific basis. It is worth noting that there was a need to backfill stock data for some of the company/dates due to a failure of the API. The data was backfilled by pulling the same variables from the Bloomberg excel API for the necessary days/times/companies. Further, the authors deviate from their initial intent to include news data as well, due to time constraints and the sizable ambition of the project as-is.</w:t>
      </w:r>
    </w:p>
    <w:p w14:paraId="4B60477D" w14:textId="77777777" w:rsidR="00A803D5" w:rsidRDefault="00A803D5" w:rsidP="00210B63">
      <w:pPr>
        <w:spacing w:line="360" w:lineRule="auto"/>
        <w:rPr>
          <w:sz w:val="22"/>
          <w:szCs w:val="22"/>
        </w:rPr>
      </w:pPr>
    </w:p>
    <w:p w14:paraId="47A35F46" w14:textId="77777777" w:rsidR="00A803D5" w:rsidRDefault="00AF0268" w:rsidP="00210B63">
      <w:pPr>
        <w:spacing w:line="360" w:lineRule="auto"/>
        <w:rPr>
          <w:sz w:val="22"/>
          <w:szCs w:val="22"/>
        </w:rPr>
      </w:pPr>
      <w:r>
        <w:rPr>
          <w:sz w:val="22"/>
          <w:szCs w:val="22"/>
        </w:rPr>
        <w:t>The query to pull Twitter data had to be done on an ongoing basis due to the limitations twitter imposes on accessing historical data. Continuously compiling the Twitter data over a series of weeks enabled us to work around this limitation at no cost. The individual tweets were queried and stored based on a search of the company names in the tweet text.  The list below indicates each of the variables that were queried from Twitter (</w:t>
      </w:r>
      <w:hyperlink r:id="rId7">
        <w:r>
          <w:rPr>
            <w:color w:val="1155CC"/>
            <w:sz w:val="22"/>
            <w:szCs w:val="22"/>
            <w:u w:val="single"/>
          </w:rPr>
          <w:t>https://twitter.com/</w:t>
        </w:r>
      </w:hyperlink>
      <w:r>
        <w:rPr>
          <w:sz w:val="22"/>
          <w:szCs w:val="22"/>
        </w:rPr>
        <w:t>).</w:t>
      </w:r>
    </w:p>
    <w:p w14:paraId="618AEA9A" w14:textId="77777777" w:rsidR="00A803D5" w:rsidRDefault="00A803D5" w:rsidP="00210B63">
      <w:pPr>
        <w:spacing w:line="360" w:lineRule="auto"/>
        <w:rPr>
          <w:rFonts w:ascii="Arial" w:eastAsia="Arial" w:hAnsi="Arial" w:cs="Arial"/>
          <w:b/>
          <w:sz w:val="22"/>
          <w:szCs w:val="22"/>
        </w:rPr>
      </w:pPr>
    </w:p>
    <w:p w14:paraId="2956FE8C" w14:textId="77777777" w:rsidR="00A803D5" w:rsidRDefault="00AF0268" w:rsidP="00210B63">
      <w:pPr>
        <w:spacing w:line="360" w:lineRule="auto"/>
        <w:rPr>
          <w:b/>
          <w:sz w:val="22"/>
          <w:szCs w:val="22"/>
        </w:rPr>
      </w:pPr>
      <w:r>
        <w:rPr>
          <w:b/>
          <w:sz w:val="22"/>
          <w:szCs w:val="22"/>
        </w:rPr>
        <w:t>Twitter Data:</w:t>
      </w:r>
    </w:p>
    <w:p w14:paraId="09700A38" w14:textId="77777777" w:rsidR="00A803D5" w:rsidRDefault="00A803D5" w:rsidP="00210B63">
      <w:pPr>
        <w:spacing w:line="360" w:lineRule="auto"/>
        <w:rPr>
          <w:sz w:val="22"/>
          <w:szCs w:val="22"/>
        </w:rPr>
      </w:pP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175"/>
        <w:gridCol w:w="7185"/>
      </w:tblGrid>
      <w:tr w:rsidR="00A803D5" w14:paraId="2A2DAC7D" w14:textId="77777777">
        <w:trPr>
          <w:trHeight w:val="500"/>
        </w:trPr>
        <w:tc>
          <w:tcPr>
            <w:tcW w:w="2175" w:type="dxa"/>
            <w:tcBorders>
              <w:top w:val="nil"/>
              <w:left w:val="nil"/>
              <w:bottom w:val="nil"/>
              <w:right w:val="nil"/>
            </w:tcBorders>
            <w:tcMar>
              <w:top w:w="100" w:type="dxa"/>
              <w:left w:w="100" w:type="dxa"/>
              <w:bottom w:w="100" w:type="dxa"/>
              <w:right w:w="100" w:type="dxa"/>
            </w:tcMar>
          </w:tcPr>
          <w:p w14:paraId="2A44B327" w14:textId="77777777" w:rsidR="00A803D5" w:rsidRDefault="00AF0268" w:rsidP="00210B63">
            <w:pPr>
              <w:widowControl w:val="0"/>
              <w:spacing w:line="360" w:lineRule="auto"/>
              <w:rPr>
                <w:b/>
                <w:sz w:val="22"/>
                <w:szCs w:val="22"/>
              </w:rPr>
            </w:pPr>
            <w:r>
              <w:rPr>
                <w:b/>
                <w:sz w:val="22"/>
                <w:szCs w:val="22"/>
              </w:rPr>
              <w:t>Attribute</w:t>
            </w:r>
          </w:p>
        </w:tc>
        <w:tc>
          <w:tcPr>
            <w:tcW w:w="7185" w:type="dxa"/>
            <w:tcBorders>
              <w:top w:val="nil"/>
              <w:left w:val="nil"/>
              <w:bottom w:val="nil"/>
              <w:right w:val="nil"/>
            </w:tcBorders>
            <w:tcMar>
              <w:top w:w="100" w:type="dxa"/>
              <w:left w:w="100" w:type="dxa"/>
              <w:bottom w:w="100" w:type="dxa"/>
              <w:right w:w="100" w:type="dxa"/>
            </w:tcMar>
          </w:tcPr>
          <w:p w14:paraId="2899AA79" w14:textId="77777777" w:rsidR="00A803D5" w:rsidRDefault="00AF0268" w:rsidP="00210B63">
            <w:pPr>
              <w:widowControl w:val="0"/>
              <w:spacing w:line="360" w:lineRule="auto"/>
              <w:rPr>
                <w:b/>
                <w:sz w:val="22"/>
                <w:szCs w:val="22"/>
              </w:rPr>
            </w:pPr>
            <w:r>
              <w:rPr>
                <w:b/>
                <w:sz w:val="22"/>
                <w:szCs w:val="22"/>
              </w:rPr>
              <w:t>Description</w:t>
            </w:r>
          </w:p>
        </w:tc>
      </w:tr>
      <w:tr w:rsidR="00A803D5" w14:paraId="6AA0F1BE" w14:textId="77777777">
        <w:trPr>
          <w:trHeight w:val="500"/>
        </w:trPr>
        <w:tc>
          <w:tcPr>
            <w:tcW w:w="2175" w:type="dxa"/>
            <w:tcBorders>
              <w:top w:val="nil"/>
              <w:left w:val="nil"/>
              <w:bottom w:val="nil"/>
              <w:right w:val="nil"/>
            </w:tcBorders>
            <w:tcMar>
              <w:top w:w="100" w:type="dxa"/>
              <w:left w:w="100" w:type="dxa"/>
              <w:bottom w:w="100" w:type="dxa"/>
              <w:right w:w="100" w:type="dxa"/>
            </w:tcMar>
          </w:tcPr>
          <w:p w14:paraId="353F0AA8" w14:textId="77777777" w:rsidR="00A803D5" w:rsidRDefault="00AF0268" w:rsidP="00210B63">
            <w:pPr>
              <w:widowControl w:val="0"/>
              <w:spacing w:line="360" w:lineRule="auto"/>
              <w:rPr>
                <w:sz w:val="22"/>
                <w:szCs w:val="22"/>
              </w:rPr>
            </w:pPr>
            <w:proofErr w:type="spellStart"/>
            <w:r>
              <w:rPr>
                <w:sz w:val="22"/>
                <w:szCs w:val="22"/>
              </w:rPr>
              <w:t>User_ID</w:t>
            </w:r>
            <w:proofErr w:type="spellEnd"/>
          </w:p>
        </w:tc>
        <w:tc>
          <w:tcPr>
            <w:tcW w:w="7185" w:type="dxa"/>
            <w:tcBorders>
              <w:top w:val="nil"/>
              <w:left w:val="nil"/>
              <w:bottom w:val="nil"/>
              <w:right w:val="nil"/>
            </w:tcBorders>
            <w:tcMar>
              <w:top w:w="100" w:type="dxa"/>
              <w:left w:w="100" w:type="dxa"/>
              <w:bottom w:w="100" w:type="dxa"/>
              <w:right w:w="100" w:type="dxa"/>
            </w:tcMar>
          </w:tcPr>
          <w:p w14:paraId="4E88A14D" w14:textId="77777777" w:rsidR="00A803D5" w:rsidRDefault="00AF0268" w:rsidP="00210B63">
            <w:pPr>
              <w:widowControl w:val="0"/>
              <w:spacing w:line="360" w:lineRule="auto"/>
              <w:rPr>
                <w:sz w:val="22"/>
                <w:szCs w:val="22"/>
              </w:rPr>
            </w:pPr>
            <w:r>
              <w:rPr>
                <w:sz w:val="22"/>
                <w:szCs w:val="22"/>
              </w:rPr>
              <w:t>The numerical identifier of the User</w:t>
            </w:r>
          </w:p>
        </w:tc>
      </w:tr>
      <w:tr w:rsidR="00A803D5" w14:paraId="0FC2ED7E" w14:textId="77777777">
        <w:trPr>
          <w:trHeight w:val="500"/>
        </w:trPr>
        <w:tc>
          <w:tcPr>
            <w:tcW w:w="2175" w:type="dxa"/>
            <w:tcBorders>
              <w:top w:val="nil"/>
              <w:left w:val="nil"/>
              <w:bottom w:val="nil"/>
              <w:right w:val="nil"/>
            </w:tcBorders>
            <w:tcMar>
              <w:top w:w="100" w:type="dxa"/>
              <w:left w:w="100" w:type="dxa"/>
              <w:bottom w:w="100" w:type="dxa"/>
              <w:right w:w="100" w:type="dxa"/>
            </w:tcMar>
          </w:tcPr>
          <w:p w14:paraId="3B670002" w14:textId="77777777" w:rsidR="00A803D5" w:rsidRDefault="00AF0268" w:rsidP="00210B63">
            <w:pPr>
              <w:widowControl w:val="0"/>
              <w:spacing w:line="360" w:lineRule="auto"/>
              <w:rPr>
                <w:sz w:val="22"/>
                <w:szCs w:val="22"/>
              </w:rPr>
            </w:pPr>
            <w:proofErr w:type="spellStart"/>
            <w:r>
              <w:rPr>
                <w:sz w:val="22"/>
                <w:szCs w:val="22"/>
              </w:rPr>
              <w:t>Status_ID</w:t>
            </w:r>
            <w:proofErr w:type="spellEnd"/>
          </w:p>
        </w:tc>
        <w:tc>
          <w:tcPr>
            <w:tcW w:w="7185" w:type="dxa"/>
            <w:tcBorders>
              <w:top w:val="nil"/>
              <w:left w:val="nil"/>
              <w:bottom w:val="nil"/>
              <w:right w:val="nil"/>
            </w:tcBorders>
            <w:tcMar>
              <w:top w:w="100" w:type="dxa"/>
              <w:left w:w="100" w:type="dxa"/>
              <w:bottom w:w="100" w:type="dxa"/>
              <w:right w:w="100" w:type="dxa"/>
            </w:tcMar>
          </w:tcPr>
          <w:p w14:paraId="79781B79" w14:textId="77777777" w:rsidR="00A803D5" w:rsidRDefault="00AF0268" w:rsidP="00210B63">
            <w:pPr>
              <w:widowControl w:val="0"/>
              <w:spacing w:line="360" w:lineRule="auto"/>
              <w:rPr>
                <w:sz w:val="22"/>
                <w:szCs w:val="22"/>
              </w:rPr>
            </w:pPr>
            <w:r>
              <w:rPr>
                <w:sz w:val="22"/>
                <w:szCs w:val="22"/>
              </w:rPr>
              <w:t>The numerical identifier of the desired Tweet.</w:t>
            </w:r>
          </w:p>
        </w:tc>
      </w:tr>
      <w:tr w:rsidR="00A803D5" w14:paraId="5D20733F" w14:textId="77777777">
        <w:trPr>
          <w:trHeight w:val="500"/>
        </w:trPr>
        <w:tc>
          <w:tcPr>
            <w:tcW w:w="2175" w:type="dxa"/>
            <w:tcBorders>
              <w:top w:val="nil"/>
              <w:left w:val="nil"/>
              <w:bottom w:val="nil"/>
              <w:right w:val="nil"/>
            </w:tcBorders>
            <w:tcMar>
              <w:top w:w="100" w:type="dxa"/>
              <w:left w:w="100" w:type="dxa"/>
              <w:bottom w:w="100" w:type="dxa"/>
              <w:right w:w="100" w:type="dxa"/>
            </w:tcMar>
          </w:tcPr>
          <w:p w14:paraId="441DAA0E" w14:textId="77777777" w:rsidR="00A803D5" w:rsidRDefault="00AF0268" w:rsidP="00210B63">
            <w:pPr>
              <w:widowControl w:val="0"/>
              <w:spacing w:line="360" w:lineRule="auto"/>
              <w:rPr>
                <w:sz w:val="22"/>
                <w:szCs w:val="22"/>
              </w:rPr>
            </w:pPr>
            <w:proofErr w:type="spellStart"/>
            <w:r>
              <w:rPr>
                <w:sz w:val="22"/>
                <w:szCs w:val="22"/>
              </w:rPr>
              <w:t>Created_at</w:t>
            </w:r>
            <w:proofErr w:type="spellEnd"/>
          </w:p>
        </w:tc>
        <w:tc>
          <w:tcPr>
            <w:tcW w:w="7185" w:type="dxa"/>
            <w:tcBorders>
              <w:top w:val="nil"/>
              <w:left w:val="nil"/>
              <w:bottom w:val="nil"/>
              <w:right w:val="nil"/>
            </w:tcBorders>
            <w:tcMar>
              <w:top w:w="100" w:type="dxa"/>
              <w:left w:w="100" w:type="dxa"/>
              <w:bottom w:w="100" w:type="dxa"/>
              <w:right w:w="100" w:type="dxa"/>
            </w:tcMar>
          </w:tcPr>
          <w:p w14:paraId="4111A62A" w14:textId="77777777" w:rsidR="00A803D5" w:rsidRDefault="00AF0268" w:rsidP="00210B63">
            <w:pPr>
              <w:widowControl w:val="0"/>
              <w:spacing w:line="360" w:lineRule="auto"/>
              <w:rPr>
                <w:sz w:val="22"/>
                <w:szCs w:val="22"/>
              </w:rPr>
            </w:pPr>
            <w:r>
              <w:rPr>
                <w:sz w:val="22"/>
                <w:szCs w:val="22"/>
              </w:rPr>
              <w:t xml:space="preserve">The UTC datetime that the user account was created on Twitter. </w:t>
            </w:r>
          </w:p>
        </w:tc>
      </w:tr>
      <w:tr w:rsidR="00A803D5" w14:paraId="11EEA37F" w14:textId="77777777">
        <w:trPr>
          <w:trHeight w:val="500"/>
        </w:trPr>
        <w:tc>
          <w:tcPr>
            <w:tcW w:w="2175" w:type="dxa"/>
            <w:tcBorders>
              <w:top w:val="nil"/>
              <w:left w:val="nil"/>
              <w:bottom w:val="nil"/>
              <w:right w:val="nil"/>
            </w:tcBorders>
            <w:tcMar>
              <w:top w:w="100" w:type="dxa"/>
              <w:left w:w="100" w:type="dxa"/>
              <w:bottom w:w="100" w:type="dxa"/>
              <w:right w:w="100" w:type="dxa"/>
            </w:tcMar>
          </w:tcPr>
          <w:p w14:paraId="40F2177F" w14:textId="77777777" w:rsidR="00A803D5" w:rsidRDefault="00AF0268" w:rsidP="00210B63">
            <w:pPr>
              <w:widowControl w:val="0"/>
              <w:spacing w:line="360" w:lineRule="auto"/>
              <w:rPr>
                <w:sz w:val="22"/>
                <w:szCs w:val="22"/>
              </w:rPr>
            </w:pPr>
            <w:r>
              <w:rPr>
                <w:sz w:val="22"/>
                <w:szCs w:val="22"/>
              </w:rPr>
              <w:t>Text</w:t>
            </w:r>
          </w:p>
        </w:tc>
        <w:tc>
          <w:tcPr>
            <w:tcW w:w="7185" w:type="dxa"/>
            <w:tcBorders>
              <w:top w:val="nil"/>
              <w:left w:val="nil"/>
              <w:bottom w:val="nil"/>
              <w:right w:val="nil"/>
            </w:tcBorders>
            <w:tcMar>
              <w:top w:w="100" w:type="dxa"/>
              <w:left w:w="100" w:type="dxa"/>
              <w:bottom w:w="100" w:type="dxa"/>
              <w:right w:w="100" w:type="dxa"/>
            </w:tcMar>
          </w:tcPr>
          <w:p w14:paraId="227C3449" w14:textId="77777777" w:rsidR="00A803D5" w:rsidRDefault="00AF0268" w:rsidP="00210B63">
            <w:pPr>
              <w:widowControl w:val="0"/>
              <w:spacing w:line="360" w:lineRule="auto"/>
              <w:rPr>
                <w:sz w:val="22"/>
                <w:szCs w:val="22"/>
              </w:rPr>
            </w:pPr>
            <w:r>
              <w:rPr>
                <w:sz w:val="22"/>
                <w:szCs w:val="22"/>
              </w:rPr>
              <w:t>The text of the tweet. Newline characters are stripped out.</w:t>
            </w:r>
          </w:p>
        </w:tc>
      </w:tr>
      <w:tr w:rsidR="00A803D5" w14:paraId="4FA915FF" w14:textId="77777777">
        <w:trPr>
          <w:trHeight w:val="500"/>
        </w:trPr>
        <w:tc>
          <w:tcPr>
            <w:tcW w:w="2175" w:type="dxa"/>
            <w:tcBorders>
              <w:top w:val="nil"/>
              <w:left w:val="nil"/>
              <w:bottom w:val="nil"/>
              <w:right w:val="nil"/>
            </w:tcBorders>
            <w:tcMar>
              <w:top w:w="100" w:type="dxa"/>
              <w:left w:w="100" w:type="dxa"/>
              <w:bottom w:w="100" w:type="dxa"/>
              <w:right w:w="100" w:type="dxa"/>
            </w:tcMar>
          </w:tcPr>
          <w:p w14:paraId="0B0303D9" w14:textId="77777777" w:rsidR="00A803D5" w:rsidRDefault="00AF0268" w:rsidP="00210B63">
            <w:pPr>
              <w:widowControl w:val="0"/>
              <w:spacing w:line="360" w:lineRule="auto"/>
              <w:rPr>
                <w:sz w:val="22"/>
                <w:szCs w:val="22"/>
              </w:rPr>
            </w:pPr>
            <w:r>
              <w:rPr>
                <w:sz w:val="22"/>
                <w:szCs w:val="22"/>
              </w:rPr>
              <w:lastRenderedPageBreak/>
              <w:t>Source</w:t>
            </w:r>
          </w:p>
        </w:tc>
        <w:tc>
          <w:tcPr>
            <w:tcW w:w="7185" w:type="dxa"/>
            <w:tcBorders>
              <w:top w:val="nil"/>
              <w:left w:val="nil"/>
              <w:bottom w:val="nil"/>
              <w:right w:val="nil"/>
            </w:tcBorders>
            <w:tcMar>
              <w:top w:w="100" w:type="dxa"/>
              <w:left w:w="100" w:type="dxa"/>
              <w:bottom w:w="100" w:type="dxa"/>
              <w:right w:w="100" w:type="dxa"/>
            </w:tcMar>
          </w:tcPr>
          <w:p w14:paraId="0DB764F7" w14:textId="77777777" w:rsidR="00A803D5" w:rsidRDefault="00AF0268" w:rsidP="00210B63">
            <w:pPr>
              <w:widowControl w:val="0"/>
              <w:spacing w:line="360" w:lineRule="auto"/>
              <w:rPr>
                <w:sz w:val="22"/>
                <w:szCs w:val="22"/>
              </w:rPr>
            </w:pPr>
            <w:r>
              <w:rPr>
                <w:sz w:val="22"/>
                <w:szCs w:val="22"/>
              </w:rPr>
              <w:t>The application from which the tweet was posted.</w:t>
            </w:r>
          </w:p>
        </w:tc>
      </w:tr>
      <w:tr w:rsidR="00A803D5" w14:paraId="08D7F8D6" w14:textId="77777777">
        <w:trPr>
          <w:trHeight w:val="500"/>
        </w:trPr>
        <w:tc>
          <w:tcPr>
            <w:tcW w:w="2175" w:type="dxa"/>
            <w:tcBorders>
              <w:top w:val="nil"/>
              <w:left w:val="nil"/>
              <w:bottom w:val="nil"/>
              <w:right w:val="nil"/>
            </w:tcBorders>
            <w:tcMar>
              <w:top w:w="100" w:type="dxa"/>
              <w:left w:w="100" w:type="dxa"/>
              <w:bottom w:w="100" w:type="dxa"/>
              <w:right w:w="100" w:type="dxa"/>
            </w:tcMar>
          </w:tcPr>
          <w:p w14:paraId="24BDAF4E" w14:textId="77777777" w:rsidR="00A803D5" w:rsidRDefault="00AF0268" w:rsidP="00210B63">
            <w:pPr>
              <w:widowControl w:val="0"/>
              <w:spacing w:line="360" w:lineRule="auto"/>
              <w:rPr>
                <w:sz w:val="22"/>
                <w:szCs w:val="22"/>
              </w:rPr>
            </w:pPr>
            <w:proofErr w:type="spellStart"/>
            <w:r>
              <w:rPr>
                <w:sz w:val="22"/>
                <w:szCs w:val="22"/>
              </w:rPr>
              <w:t>Display_text_width</w:t>
            </w:r>
            <w:proofErr w:type="spellEnd"/>
          </w:p>
        </w:tc>
        <w:tc>
          <w:tcPr>
            <w:tcW w:w="7185" w:type="dxa"/>
            <w:tcBorders>
              <w:top w:val="nil"/>
              <w:left w:val="nil"/>
              <w:bottom w:val="nil"/>
              <w:right w:val="nil"/>
            </w:tcBorders>
            <w:tcMar>
              <w:top w:w="100" w:type="dxa"/>
              <w:left w:w="100" w:type="dxa"/>
              <w:bottom w:w="100" w:type="dxa"/>
              <w:right w:w="100" w:type="dxa"/>
            </w:tcMar>
          </w:tcPr>
          <w:p w14:paraId="1BFB0ABF" w14:textId="77777777" w:rsidR="00A803D5" w:rsidRDefault="00AF0268" w:rsidP="00210B63">
            <w:pPr>
              <w:widowControl w:val="0"/>
              <w:spacing w:line="360" w:lineRule="auto"/>
              <w:rPr>
                <w:sz w:val="22"/>
                <w:szCs w:val="22"/>
              </w:rPr>
            </w:pPr>
            <w:r>
              <w:rPr>
                <w:sz w:val="22"/>
                <w:szCs w:val="22"/>
              </w:rPr>
              <w:t>Indicates the value of the text parameter, for example, the Tweet text length has a length of 140 characters.</w:t>
            </w:r>
          </w:p>
        </w:tc>
      </w:tr>
      <w:tr w:rsidR="00A803D5" w14:paraId="16A546AA" w14:textId="77777777">
        <w:trPr>
          <w:trHeight w:val="500"/>
        </w:trPr>
        <w:tc>
          <w:tcPr>
            <w:tcW w:w="2175" w:type="dxa"/>
            <w:tcBorders>
              <w:top w:val="nil"/>
              <w:left w:val="nil"/>
              <w:bottom w:val="nil"/>
              <w:right w:val="nil"/>
            </w:tcBorders>
            <w:tcMar>
              <w:top w:w="100" w:type="dxa"/>
              <w:left w:w="100" w:type="dxa"/>
              <w:bottom w:w="100" w:type="dxa"/>
              <w:right w:w="100" w:type="dxa"/>
            </w:tcMar>
          </w:tcPr>
          <w:p w14:paraId="6071ED1A" w14:textId="77777777" w:rsidR="00A803D5" w:rsidRDefault="00AF0268" w:rsidP="00210B63">
            <w:pPr>
              <w:widowControl w:val="0"/>
              <w:spacing w:line="360" w:lineRule="auto"/>
              <w:rPr>
                <w:sz w:val="22"/>
                <w:szCs w:val="22"/>
              </w:rPr>
            </w:pPr>
            <w:proofErr w:type="spellStart"/>
            <w:r>
              <w:rPr>
                <w:sz w:val="22"/>
                <w:szCs w:val="22"/>
              </w:rPr>
              <w:t>is_retweet</w:t>
            </w:r>
            <w:proofErr w:type="spellEnd"/>
          </w:p>
        </w:tc>
        <w:tc>
          <w:tcPr>
            <w:tcW w:w="7185" w:type="dxa"/>
            <w:tcBorders>
              <w:top w:val="nil"/>
              <w:left w:val="nil"/>
              <w:bottom w:val="nil"/>
              <w:right w:val="nil"/>
            </w:tcBorders>
            <w:tcMar>
              <w:top w:w="100" w:type="dxa"/>
              <w:left w:w="100" w:type="dxa"/>
              <w:bottom w:w="100" w:type="dxa"/>
              <w:right w:w="100" w:type="dxa"/>
            </w:tcMar>
          </w:tcPr>
          <w:p w14:paraId="0DA1E39A" w14:textId="7D6F5CE2" w:rsidR="00A803D5" w:rsidRDefault="00A11AC8" w:rsidP="00210B63">
            <w:pPr>
              <w:widowControl w:val="0"/>
              <w:spacing w:line="360" w:lineRule="auto"/>
              <w:rPr>
                <w:sz w:val="22"/>
                <w:szCs w:val="22"/>
              </w:rPr>
            </w:pPr>
            <w:r>
              <w:rPr>
                <w:sz w:val="22"/>
                <w:szCs w:val="22"/>
              </w:rPr>
              <w:t>Yes,</w:t>
            </w:r>
            <w:r w:rsidR="00AF0268">
              <w:rPr>
                <w:sz w:val="22"/>
                <w:szCs w:val="22"/>
              </w:rPr>
              <w:t xml:space="preserve"> if tweet is a retweet of another tweet, according to the tweet’s metadata; otherwise No.</w:t>
            </w:r>
          </w:p>
        </w:tc>
      </w:tr>
      <w:tr w:rsidR="00A803D5" w14:paraId="4DFA4A03" w14:textId="77777777">
        <w:trPr>
          <w:trHeight w:val="500"/>
        </w:trPr>
        <w:tc>
          <w:tcPr>
            <w:tcW w:w="2175" w:type="dxa"/>
            <w:tcBorders>
              <w:top w:val="nil"/>
              <w:left w:val="nil"/>
              <w:bottom w:val="nil"/>
              <w:right w:val="nil"/>
            </w:tcBorders>
            <w:tcMar>
              <w:top w:w="100" w:type="dxa"/>
              <w:left w:w="100" w:type="dxa"/>
              <w:bottom w:w="100" w:type="dxa"/>
              <w:right w:w="100" w:type="dxa"/>
            </w:tcMar>
          </w:tcPr>
          <w:p w14:paraId="5D94B8AE" w14:textId="77777777" w:rsidR="00A803D5" w:rsidRDefault="00AF0268" w:rsidP="00210B63">
            <w:pPr>
              <w:widowControl w:val="0"/>
              <w:spacing w:line="360" w:lineRule="auto"/>
              <w:rPr>
                <w:sz w:val="22"/>
                <w:szCs w:val="22"/>
              </w:rPr>
            </w:pPr>
            <w:r>
              <w:rPr>
                <w:sz w:val="22"/>
                <w:szCs w:val="22"/>
              </w:rPr>
              <w:t>favorite _count</w:t>
            </w:r>
          </w:p>
        </w:tc>
        <w:tc>
          <w:tcPr>
            <w:tcW w:w="7185" w:type="dxa"/>
            <w:tcBorders>
              <w:top w:val="nil"/>
              <w:left w:val="nil"/>
              <w:bottom w:val="nil"/>
              <w:right w:val="nil"/>
            </w:tcBorders>
            <w:tcMar>
              <w:top w:w="100" w:type="dxa"/>
              <w:left w:w="100" w:type="dxa"/>
              <w:bottom w:w="100" w:type="dxa"/>
              <w:right w:w="100" w:type="dxa"/>
            </w:tcMar>
          </w:tcPr>
          <w:p w14:paraId="2D7DCBA5" w14:textId="77777777" w:rsidR="00A803D5" w:rsidRDefault="00AF0268" w:rsidP="00210B63">
            <w:pPr>
              <w:widowControl w:val="0"/>
              <w:spacing w:line="360" w:lineRule="auto"/>
              <w:rPr>
                <w:sz w:val="22"/>
                <w:szCs w:val="22"/>
              </w:rPr>
            </w:pPr>
            <w:r>
              <w:rPr>
                <w:sz w:val="22"/>
                <w:szCs w:val="22"/>
              </w:rPr>
              <w:t>Number of times this tweet had been favorited/liked by other users at the time the tweet</w:t>
            </w:r>
          </w:p>
        </w:tc>
      </w:tr>
      <w:tr w:rsidR="00A803D5" w14:paraId="05B471C9" w14:textId="77777777">
        <w:trPr>
          <w:trHeight w:val="500"/>
        </w:trPr>
        <w:tc>
          <w:tcPr>
            <w:tcW w:w="2175" w:type="dxa"/>
            <w:tcBorders>
              <w:top w:val="nil"/>
              <w:left w:val="nil"/>
              <w:bottom w:val="nil"/>
              <w:right w:val="nil"/>
            </w:tcBorders>
            <w:tcMar>
              <w:top w:w="100" w:type="dxa"/>
              <w:left w:w="100" w:type="dxa"/>
              <w:bottom w:w="100" w:type="dxa"/>
              <w:right w:w="100" w:type="dxa"/>
            </w:tcMar>
          </w:tcPr>
          <w:p w14:paraId="15F64376" w14:textId="77777777" w:rsidR="00A803D5" w:rsidRDefault="00AF0268" w:rsidP="00210B63">
            <w:pPr>
              <w:widowControl w:val="0"/>
              <w:spacing w:line="360" w:lineRule="auto"/>
              <w:rPr>
                <w:sz w:val="22"/>
                <w:szCs w:val="22"/>
              </w:rPr>
            </w:pPr>
            <w:proofErr w:type="spellStart"/>
            <w:r>
              <w:rPr>
                <w:sz w:val="22"/>
                <w:szCs w:val="22"/>
              </w:rPr>
              <w:t>retweet_count</w:t>
            </w:r>
            <w:proofErr w:type="spellEnd"/>
          </w:p>
        </w:tc>
        <w:tc>
          <w:tcPr>
            <w:tcW w:w="7185" w:type="dxa"/>
            <w:tcBorders>
              <w:top w:val="nil"/>
              <w:left w:val="nil"/>
              <w:bottom w:val="nil"/>
              <w:right w:val="nil"/>
            </w:tcBorders>
            <w:tcMar>
              <w:top w:w="100" w:type="dxa"/>
              <w:left w:w="100" w:type="dxa"/>
              <w:bottom w:w="100" w:type="dxa"/>
              <w:right w:w="100" w:type="dxa"/>
            </w:tcMar>
          </w:tcPr>
          <w:p w14:paraId="2386CEB3" w14:textId="77777777" w:rsidR="00A803D5" w:rsidRDefault="00AF0268" w:rsidP="00210B63">
            <w:pPr>
              <w:widowControl w:val="0"/>
              <w:spacing w:line="360" w:lineRule="auto"/>
              <w:rPr>
                <w:sz w:val="22"/>
                <w:szCs w:val="22"/>
              </w:rPr>
            </w:pPr>
            <w:r>
              <w:rPr>
                <w:sz w:val="22"/>
                <w:szCs w:val="22"/>
              </w:rPr>
              <w:t>Number of times this tweet had been retweeted by other users at the time the tweet</w:t>
            </w:r>
          </w:p>
        </w:tc>
      </w:tr>
      <w:tr w:rsidR="00A803D5" w14:paraId="4DF3CBC8" w14:textId="77777777">
        <w:trPr>
          <w:trHeight w:val="500"/>
        </w:trPr>
        <w:tc>
          <w:tcPr>
            <w:tcW w:w="2175" w:type="dxa"/>
            <w:tcBorders>
              <w:top w:val="nil"/>
              <w:left w:val="nil"/>
              <w:bottom w:val="nil"/>
              <w:right w:val="nil"/>
            </w:tcBorders>
            <w:tcMar>
              <w:top w:w="100" w:type="dxa"/>
              <w:left w:w="100" w:type="dxa"/>
              <w:bottom w:w="100" w:type="dxa"/>
              <w:right w:w="100" w:type="dxa"/>
            </w:tcMar>
          </w:tcPr>
          <w:p w14:paraId="767DEDCE" w14:textId="77777777" w:rsidR="00A803D5" w:rsidRDefault="00AF0268" w:rsidP="00210B63">
            <w:pPr>
              <w:widowControl w:val="0"/>
              <w:spacing w:line="360" w:lineRule="auto"/>
              <w:rPr>
                <w:sz w:val="22"/>
                <w:szCs w:val="22"/>
              </w:rPr>
            </w:pPr>
            <w:r>
              <w:rPr>
                <w:sz w:val="22"/>
                <w:szCs w:val="22"/>
              </w:rPr>
              <w:t>hashtags</w:t>
            </w:r>
          </w:p>
        </w:tc>
        <w:tc>
          <w:tcPr>
            <w:tcW w:w="7185" w:type="dxa"/>
            <w:tcBorders>
              <w:top w:val="nil"/>
              <w:left w:val="nil"/>
              <w:bottom w:val="nil"/>
              <w:right w:val="nil"/>
            </w:tcBorders>
            <w:tcMar>
              <w:top w:w="100" w:type="dxa"/>
              <w:left w:w="100" w:type="dxa"/>
              <w:bottom w:w="100" w:type="dxa"/>
              <w:right w:w="100" w:type="dxa"/>
            </w:tcMar>
          </w:tcPr>
          <w:p w14:paraId="5818E41B" w14:textId="77777777" w:rsidR="00A803D5" w:rsidRDefault="00AF0268" w:rsidP="00210B63">
            <w:pPr>
              <w:widowControl w:val="0"/>
              <w:spacing w:line="360" w:lineRule="auto"/>
              <w:rPr>
                <w:sz w:val="22"/>
                <w:szCs w:val="22"/>
              </w:rPr>
            </w:pPr>
            <w:r>
              <w:rPr>
                <w:sz w:val="22"/>
                <w:szCs w:val="22"/>
              </w:rPr>
              <w:t xml:space="preserve">Represents hashtags which have been parsed out of the Tweet text. </w:t>
            </w:r>
          </w:p>
        </w:tc>
      </w:tr>
      <w:tr w:rsidR="00A803D5" w14:paraId="2EEF5CEA" w14:textId="77777777">
        <w:trPr>
          <w:trHeight w:val="500"/>
        </w:trPr>
        <w:tc>
          <w:tcPr>
            <w:tcW w:w="2175" w:type="dxa"/>
            <w:tcBorders>
              <w:top w:val="nil"/>
              <w:left w:val="nil"/>
              <w:bottom w:val="nil"/>
              <w:right w:val="nil"/>
            </w:tcBorders>
            <w:tcMar>
              <w:top w:w="100" w:type="dxa"/>
              <w:left w:w="100" w:type="dxa"/>
              <w:bottom w:w="100" w:type="dxa"/>
              <w:right w:w="100" w:type="dxa"/>
            </w:tcMar>
          </w:tcPr>
          <w:p w14:paraId="1CDD87AF" w14:textId="77777777" w:rsidR="00A803D5" w:rsidRDefault="00AF0268" w:rsidP="00210B63">
            <w:pPr>
              <w:widowControl w:val="0"/>
              <w:spacing w:line="360" w:lineRule="auto"/>
              <w:rPr>
                <w:sz w:val="22"/>
                <w:szCs w:val="22"/>
              </w:rPr>
            </w:pPr>
            <w:r>
              <w:rPr>
                <w:sz w:val="22"/>
                <w:szCs w:val="22"/>
              </w:rPr>
              <w:t>symbols</w:t>
            </w:r>
          </w:p>
        </w:tc>
        <w:tc>
          <w:tcPr>
            <w:tcW w:w="7185" w:type="dxa"/>
            <w:tcBorders>
              <w:top w:val="nil"/>
              <w:left w:val="nil"/>
              <w:bottom w:val="nil"/>
              <w:right w:val="nil"/>
            </w:tcBorders>
            <w:tcMar>
              <w:top w:w="100" w:type="dxa"/>
              <w:left w:w="100" w:type="dxa"/>
              <w:bottom w:w="100" w:type="dxa"/>
              <w:right w:w="100" w:type="dxa"/>
            </w:tcMar>
          </w:tcPr>
          <w:p w14:paraId="79AAF7BF" w14:textId="051A59FA" w:rsidR="00A803D5" w:rsidRDefault="00AF0268" w:rsidP="00210B63">
            <w:pPr>
              <w:widowControl w:val="0"/>
              <w:spacing w:line="360" w:lineRule="auto"/>
              <w:rPr>
                <w:sz w:val="22"/>
                <w:szCs w:val="22"/>
              </w:rPr>
            </w:pPr>
            <w:r>
              <w:rPr>
                <w:sz w:val="22"/>
                <w:szCs w:val="22"/>
              </w:rPr>
              <w:t>Represents symbols, i.e. $tags, included in the text of the Tweet.</w:t>
            </w:r>
          </w:p>
        </w:tc>
      </w:tr>
      <w:tr w:rsidR="00A803D5" w14:paraId="40DF829E" w14:textId="77777777">
        <w:trPr>
          <w:trHeight w:val="500"/>
        </w:trPr>
        <w:tc>
          <w:tcPr>
            <w:tcW w:w="2175" w:type="dxa"/>
            <w:tcBorders>
              <w:top w:val="nil"/>
              <w:left w:val="nil"/>
              <w:bottom w:val="nil"/>
              <w:right w:val="nil"/>
            </w:tcBorders>
            <w:tcMar>
              <w:top w:w="100" w:type="dxa"/>
              <w:left w:w="100" w:type="dxa"/>
              <w:bottom w:w="100" w:type="dxa"/>
              <w:right w:w="100" w:type="dxa"/>
            </w:tcMar>
          </w:tcPr>
          <w:p w14:paraId="2FCC40AB" w14:textId="77777777" w:rsidR="00A803D5" w:rsidRDefault="00AF0268" w:rsidP="00210B63">
            <w:pPr>
              <w:widowControl w:val="0"/>
              <w:spacing w:line="360" w:lineRule="auto"/>
              <w:rPr>
                <w:sz w:val="22"/>
                <w:szCs w:val="22"/>
              </w:rPr>
            </w:pPr>
            <w:proofErr w:type="spellStart"/>
            <w:r>
              <w:rPr>
                <w:sz w:val="22"/>
                <w:szCs w:val="22"/>
              </w:rPr>
              <w:t>urls_url</w:t>
            </w:r>
            <w:proofErr w:type="spellEnd"/>
          </w:p>
        </w:tc>
        <w:tc>
          <w:tcPr>
            <w:tcW w:w="7185" w:type="dxa"/>
            <w:tcBorders>
              <w:top w:val="nil"/>
              <w:left w:val="nil"/>
              <w:bottom w:val="nil"/>
              <w:right w:val="nil"/>
            </w:tcBorders>
            <w:tcMar>
              <w:top w:w="100" w:type="dxa"/>
              <w:left w:w="100" w:type="dxa"/>
              <w:bottom w:w="100" w:type="dxa"/>
              <w:right w:w="100" w:type="dxa"/>
            </w:tcMar>
          </w:tcPr>
          <w:p w14:paraId="49D9BAC9" w14:textId="77777777" w:rsidR="00A803D5" w:rsidRDefault="00AF0268" w:rsidP="00210B63">
            <w:pPr>
              <w:widowControl w:val="0"/>
              <w:spacing w:line="360" w:lineRule="auto"/>
              <w:rPr>
                <w:sz w:val="22"/>
                <w:szCs w:val="22"/>
              </w:rPr>
            </w:pPr>
            <w:r>
              <w:rPr>
                <w:sz w:val="22"/>
                <w:szCs w:val="22"/>
              </w:rPr>
              <w:t>Represents URLs included in the text of a Tweet.</w:t>
            </w:r>
          </w:p>
        </w:tc>
      </w:tr>
      <w:tr w:rsidR="00A803D5" w14:paraId="17905B98" w14:textId="77777777">
        <w:trPr>
          <w:trHeight w:val="500"/>
        </w:trPr>
        <w:tc>
          <w:tcPr>
            <w:tcW w:w="2175" w:type="dxa"/>
            <w:tcBorders>
              <w:top w:val="nil"/>
              <w:left w:val="nil"/>
              <w:bottom w:val="nil"/>
              <w:right w:val="nil"/>
            </w:tcBorders>
            <w:tcMar>
              <w:top w:w="100" w:type="dxa"/>
              <w:left w:w="100" w:type="dxa"/>
              <w:bottom w:w="100" w:type="dxa"/>
              <w:right w:w="100" w:type="dxa"/>
            </w:tcMar>
          </w:tcPr>
          <w:p w14:paraId="59A2B9D1" w14:textId="77777777" w:rsidR="00A803D5" w:rsidRDefault="00AF0268" w:rsidP="00210B63">
            <w:pPr>
              <w:widowControl w:val="0"/>
              <w:spacing w:line="360" w:lineRule="auto"/>
              <w:rPr>
                <w:sz w:val="22"/>
                <w:szCs w:val="22"/>
              </w:rPr>
            </w:pPr>
            <w:proofErr w:type="spellStart"/>
            <w:r>
              <w:rPr>
                <w:sz w:val="22"/>
                <w:szCs w:val="22"/>
              </w:rPr>
              <w:t>media_url</w:t>
            </w:r>
            <w:proofErr w:type="spellEnd"/>
          </w:p>
        </w:tc>
        <w:tc>
          <w:tcPr>
            <w:tcW w:w="7185" w:type="dxa"/>
            <w:tcBorders>
              <w:top w:val="nil"/>
              <w:left w:val="nil"/>
              <w:bottom w:val="nil"/>
              <w:right w:val="nil"/>
            </w:tcBorders>
            <w:tcMar>
              <w:top w:w="100" w:type="dxa"/>
              <w:left w:w="100" w:type="dxa"/>
              <w:bottom w:w="100" w:type="dxa"/>
              <w:right w:w="100" w:type="dxa"/>
            </w:tcMar>
          </w:tcPr>
          <w:p w14:paraId="52BF7FA2" w14:textId="77777777" w:rsidR="00A803D5" w:rsidRDefault="00AF0268" w:rsidP="00210B63">
            <w:pPr>
              <w:widowControl w:val="0"/>
              <w:spacing w:line="360" w:lineRule="auto"/>
              <w:rPr>
                <w:sz w:val="22"/>
                <w:szCs w:val="22"/>
              </w:rPr>
            </w:pPr>
            <w:r>
              <w:rPr>
                <w:sz w:val="22"/>
                <w:szCs w:val="22"/>
              </w:rPr>
              <w:t xml:space="preserve">Represents media URLs uploaded with the Tweet. </w:t>
            </w:r>
          </w:p>
        </w:tc>
      </w:tr>
      <w:tr w:rsidR="00A803D5" w14:paraId="33DBC6BE" w14:textId="77777777">
        <w:trPr>
          <w:trHeight w:val="500"/>
        </w:trPr>
        <w:tc>
          <w:tcPr>
            <w:tcW w:w="2175" w:type="dxa"/>
            <w:tcBorders>
              <w:top w:val="nil"/>
              <w:left w:val="nil"/>
              <w:bottom w:val="nil"/>
              <w:right w:val="nil"/>
            </w:tcBorders>
            <w:tcMar>
              <w:top w:w="100" w:type="dxa"/>
              <w:left w:w="100" w:type="dxa"/>
              <w:bottom w:w="100" w:type="dxa"/>
              <w:right w:w="100" w:type="dxa"/>
            </w:tcMar>
          </w:tcPr>
          <w:p w14:paraId="1816A5B8" w14:textId="77777777" w:rsidR="00A803D5" w:rsidRDefault="00AF0268" w:rsidP="00210B63">
            <w:pPr>
              <w:widowControl w:val="0"/>
              <w:spacing w:line="360" w:lineRule="auto"/>
              <w:rPr>
                <w:sz w:val="22"/>
                <w:szCs w:val="22"/>
              </w:rPr>
            </w:pPr>
            <w:proofErr w:type="spellStart"/>
            <w:r>
              <w:rPr>
                <w:sz w:val="22"/>
                <w:szCs w:val="22"/>
              </w:rPr>
              <w:t>media_type</w:t>
            </w:r>
            <w:proofErr w:type="spellEnd"/>
          </w:p>
        </w:tc>
        <w:tc>
          <w:tcPr>
            <w:tcW w:w="7185" w:type="dxa"/>
            <w:tcBorders>
              <w:top w:val="nil"/>
              <w:left w:val="nil"/>
              <w:bottom w:val="nil"/>
              <w:right w:val="nil"/>
            </w:tcBorders>
            <w:tcMar>
              <w:top w:w="100" w:type="dxa"/>
              <w:left w:w="100" w:type="dxa"/>
              <w:bottom w:w="100" w:type="dxa"/>
              <w:right w:w="100" w:type="dxa"/>
            </w:tcMar>
          </w:tcPr>
          <w:p w14:paraId="37E052F8" w14:textId="77777777" w:rsidR="00A803D5" w:rsidRDefault="00AF0268" w:rsidP="00210B63">
            <w:pPr>
              <w:widowControl w:val="0"/>
              <w:spacing w:line="360" w:lineRule="auto"/>
              <w:rPr>
                <w:sz w:val="22"/>
                <w:szCs w:val="22"/>
              </w:rPr>
            </w:pPr>
            <w:r>
              <w:rPr>
                <w:sz w:val="22"/>
                <w:szCs w:val="22"/>
              </w:rPr>
              <w:t xml:space="preserve">Represents media elements uploaded with the Tweet. </w:t>
            </w:r>
          </w:p>
        </w:tc>
      </w:tr>
      <w:tr w:rsidR="00A803D5" w14:paraId="45B9E5CD" w14:textId="77777777">
        <w:trPr>
          <w:trHeight w:val="500"/>
        </w:trPr>
        <w:tc>
          <w:tcPr>
            <w:tcW w:w="2175" w:type="dxa"/>
            <w:tcBorders>
              <w:top w:val="nil"/>
              <w:left w:val="nil"/>
              <w:bottom w:val="nil"/>
              <w:right w:val="nil"/>
            </w:tcBorders>
            <w:tcMar>
              <w:top w:w="100" w:type="dxa"/>
              <w:left w:w="100" w:type="dxa"/>
              <w:bottom w:w="100" w:type="dxa"/>
              <w:right w:w="100" w:type="dxa"/>
            </w:tcMar>
          </w:tcPr>
          <w:p w14:paraId="116427EA" w14:textId="77777777" w:rsidR="00A803D5" w:rsidRDefault="00AF0268" w:rsidP="00210B63">
            <w:pPr>
              <w:widowControl w:val="0"/>
              <w:spacing w:line="360" w:lineRule="auto"/>
              <w:rPr>
                <w:sz w:val="22"/>
                <w:szCs w:val="22"/>
              </w:rPr>
            </w:pPr>
            <w:proofErr w:type="spellStart"/>
            <w:r>
              <w:rPr>
                <w:sz w:val="22"/>
                <w:szCs w:val="22"/>
              </w:rPr>
              <w:t>mentions_user_id</w:t>
            </w:r>
            <w:proofErr w:type="spellEnd"/>
          </w:p>
        </w:tc>
        <w:tc>
          <w:tcPr>
            <w:tcW w:w="7185" w:type="dxa"/>
            <w:tcBorders>
              <w:top w:val="nil"/>
              <w:left w:val="nil"/>
              <w:bottom w:val="nil"/>
              <w:right w:val="nil"/>
            </w:tcBorders>
            <w:tcMar>
              <w:top w:w="100" w:type="dxa"/>
              <w:left w:w="100" w:type="dxa"/>
              <w:bottom w:w="100" w:type="dxa"/>
              <w:right w:w="100" w:type="dxa"/>
            </w:tcMar>
          </w:tcPr>
          <w:p w14:paraId="4A5BFB06" w14:textId="77777777" w:rsidR="00A803D5" w:rsidRDefault="00AF0268" w:rsidP="00210B63">
            <w:pPr>
              <w:widowControl w:val="0"/>
              <w:spacing w:line="360" w:lineRule="auto"/>
              <w:rPr>
                <w:sz w:val="22"/>
                <w:szCs w:val="22"/>
              </w:rPr>
            </w:pPr>
            <w:r>
              <w:rPr>
                <w:sz w:val="22"/>
                <w:szCs w:val="22"/>
              </w:rPr>
              <w:t>Represents other Twitter users ID mentioned in the text of the Tweet.</w:t>
            </w:r>
          </w:p>
        </w:tc>
      </w:tr>
      <w:tr w:rsidR="00A803D5" w14:paraId="1CFF45C3" w14:textId="77777777">
        <w:trPr>
          <w:trHeight w:val="740"/>
        </w:trPr>
        <w:tc>
          <w:tcPr>
            <w:tcW w:w="2175" w:type="dxa"/>
            <w:tcBorders>
              <w:top w:val="nil"/>
              <w:left w:val="nil"/>
              <w:bottom w:val="nil"/>
              <w:right w:val="nil"/>
            </w:tcBorders>
            <w:tcMar>
              <w:top w:w="100" w:type="dxa"/>
              <w:left w:w="100" w:type="dxa"/>
              <w:bottom w:w="100" w:type="dxa"/>
              <w:right w:w="100" w:type="dxa"/>
            </w:tcMar>
          </w:tcPr>
          <w:p w14:paraId="07B1D466" w14:textId="77777777" w:rsidR="00A803D5" w:rsidRDefault="00AF0268" w:rsidP="00210B63">
            <w:pPr>
              <w:widowControl w:val="0"/>
              <w:spacing w:line="360" w:lineRule="auto"/>
              <w:rPr>
                <w:sz w:val="22"/>
                <w:szCs w:val="22"/>
              </w:rPr>
            </w:pPr>
            <w:proofErr w:type="spellStart"/>
            <w:r>
              <w:rPr>
                <w:sz w:val="22"/>
                <w:szCs w:val="22"/>
              </w:rPr>
              <w:t>quoted_status_id</w:t>
            </w:r>
            <w:proofErr w:type="spellEnd"/>
          </w:p>
        </w:tc>
        <w:tc>
          <w:tcPr>
            <w:tcW w:w="7185" w:type="dxa"/>
            <w:tcBorders>
              <w:top w:val="nil"/>
              <w:left w:val="nil"/>
              <w:bottom w:val="nil"/>
              <w:right w:val="nil"/>
            </w:tcBorders>
            <w:tcMar>
              <w:top w:w="100" w:type="dxa"/>
              <w:left w:w="100" w:type="dxa"/>
              <w:bottom w:w="100" w:type="dxa"/>
              <w:right w:w="100" w:type="dxa"/>
            </w:tcMar>
          </w:tcPr>
          <w:p w14:paraId="4C2E083F" w14:textId="77777777" w:rsidR="00A803D5" w:rsidRDefault="00AF0268" w:rsidP="00210B63">
            <w:pPr>
              <w:widowControl w:val="0"/>
              <w:spacing w:line="360" w:lineRule="auto"/>
              <w:rPr>
                <w:sz w:val="22"/>
                <w:szCs w:val="22"/>
              </w:rPr>
            </w:pPr>
            <w:r>
              <w:rPr>
                <w:sz w:val="22"/>
                <w:szCs w:val="22"/>
              </w:rPr>
              <w:t xml:space="preserve">This field only surfaces when the Tweet is a quote Tweet. This field contains the integer value Tweet ID of the quoted Tweet. </w:t>
            </w:r>
          </w:p>
        </w:tc>
      </w:tr>
      <w:tr w:rsidR="00A803D5" w14:paraId="13D01CBD" w14:textId="77777777">
        <w:trPr>
          <w:trHeight w:val="500"/>
        </w:trPr>
        <w:tc>
          <w:tcPr>
            <w:tcW w:w="2175" w:type="dxa"/>
            <w:tcBorders>
              <w:top w:val="nil"/>
              <w:left w:val="nil"/>
              <w:bottom w:val="nil"/>
              <w:right w:val="nil"/>
            </w:tcBorders>
            <w:tcMar>
              <w:top w:w="100" w:type="dxa"/>
              <w:left w:w="100" w:type="dxa"/>
              <w:bottom w:w="100" w:type="dxa"/>
              <w:right w:w="100" w:type="dxa"/>
            </w:tcMar>
          </w:tcPr>
          <w:p w14:paraId="0823FA66" w14:textId="77777777" w:rsidR="00A803D5" w:rsidRDefault="00AF0268" w:rsidP="00210B63">
            <w:pPr>
              <w:widowControl w:val="0"/>
              <w:spacing w:line="360" w:lineRule="auto"/>
              <w:rPr>
                <w:sz w:val="22"/>
                <w:szCs w:val="22"/>
              </w:rPr>
            </w:pPr>
            <w:proofErr w:type="spellStart"/>
            <w:r>
              <w:rPr>
                <w:sz w:val="22"/>
                <w:szCs w:val="22"/>
              </w:rPr>
              <w:t>quoted_favourite_count</w:t>
            </w:r>
            <w:proofErr w:type="spellEnd"/>
          </w:p>
        </w:tc>
        <w:tc>
          <w:tcPr>
            <w:tcW w:w="7185" w:type="dxa"/>
            <w:tcBorders>
              <w:top w:val="nil"/>
              <w:left w:val="nil"/>
              <w:bottom w:val="nil"/>
              <w:right w:val="nil"/>
            </w:tcBorders>
            <w:tcMar>
              <w:top w:w="100" w:type="dxa"/>
              <w:left w:w="100" w:type="dxa"/>
              <w:bottom w:w="100" w:type="dxa"/>
              <w:right w:w="100" w:type="dxa"/>
            </w:tcMar>
          </w:tcPr>
          <w:p w14:paraId="6749C324" w14:textId="77777777" w:rsidR="00A803D5" w:rsidRDefault="00AF0268" w:rsidP="00210B63">
            <w:pPr>
              <w:widowControl w:val="0"/>
              <w:spacing w:line="360" w:lineRule="auto"/>
              <w:rPr>
                <w:sz w:val="22"/>
                <w:szCs w:val="22"/>
              </w:rPr>
            </w:pPr>
            <w:r>
              <w:rPr>
                <w:sz w:val="22"/>
                <w:szCs w:val="22"/>
              </w:rPr>
              <w:t>Indicates approximately how many times this Tweet has been liked by Twitter users</w:t>
            </w:r>
          </w:p>
        </w:tc>
      </w:tr>
      <w:tr w:rsidR="00A803D5" w14:paraId="0B2EC3A5" w14:textId="77777777">
        <w:trPr>
          <w:trHeight w:val="500"/>
        </w:trPr>
        <w:tc>
          <w:tcPr>
            <w:tcW w:w="2175" w:type="dxa"/>
            <w:tcBorders>
              <w:top w:val="nil"/>
              <w:left w:val="nil"/>
              <w:bottom w:val="nil"/>
              <w:right w:val="nil"/>
            </w:tcBorders>
            <w:tcMar>
              <w:top w:w="100" w:type="dxa"/>
              <w:left w:w="100" w:type="dxa"/>
              <w:bottom w:w="100" w:type="dxa"/>
              <w:right w:w="100" w:type="dxa"/>
            </w:tcMar>
          </w:tcPr>
          <w:p w14:paraId="31EB3E47" w14:textId="77777777" w:rsidR="00A803D5" w:rsidRDefault="00AF0268" w:rsidP="00210B63">
            <w:pPr>
              <w:widowControl w:val="0"/>
              <w:spacing w:line="360" w:lineRule="auto"/>
              <w:rPr>
                <w:sz w:val="22"/>
                <w:szCs w:val="22"/>
              </w:rPr>
            </w:pPr>
            <w:proofErr w:type="spellStart"/>
            <w:r>
              <w:rPr>
                <w:sz w:val="22"/>
                <w:szCs w:val="22"/>
              </w:rPr>
              <w:t>quoted_retweet_count</w:t>
            </w:r>
            <w:proofErr w:type="spellEnd"/>
          </w:p>
        </w:tc>
        <w:tc>
          <w:tcPr>
            <w:tcW w:w="7185" w:type="dxa"/>
            <w:tcBorders>
              <w:top w:val="nil"/>
              <w:left w:val="nil"/>
              <w:bottom w:val="nil"/>
              <w:right w:val="nil"/>
            </w:tcBorders>
            <w:tcMar>
              <w:top w:w="100" w:type="dxa"/>
              <w:left w:w="100" w:type="dxa"/>
              <w:bottom w:w="100" w:type="dxa"/>
              <w:right w:w="100" w:type="dxa"/>
            </w:tcMar>
          </w:tcPr>
          <w:p w14:paraId="28C0E570" w14:textId="0C3BB4CA" w:rsidR="00A803D5" w:rsidRPr="00F95977" w:rsidRDefault="00AF0268" w:rsidP="00210B63">
            <w:pPr>
              <w:widowControl w:val="0"/>
              <w:spacing w:line="360" w:lineRule="auto"/>
              <w:rPr>
                <w:sz w:val="22"/>
                <w:szCs w:val="22"/>
              </w:rPr>
            </w:pPr>
            <w:r w:rsidRPr="00F95977">
              <w:rPr>
                <w:sz w:val="22"/>
                <w:szCs w:val="22"/>
              </w:rPr>
              <w:t>Indicates approximately how many times this Tweet has been retweeted by Twitter users</w:t>
            </w:r>
          </w:p>
        </w:tc>
      </w:tr>
      <w:tr w:rsidR="00A803D5" w14:paraId="146B6A41" w14:textId="77777777">
        <w:trPr>
          <w:trHeight w:val="500"/>
        </w:trPr>
        <w:tc>
          <w:tcPr>
            <w:tcW w:w="2175" w:type="dxa"/>
            <w:tcBorders>
              <w:top w:val="nil"/>
              <w:left w:val="nil"/>
              <w:bottom w:val="nil"/>
              <w:right w:val="nil"/>
            </w:tcBorders>
            <w:tcMar>
              <w:top w:w="100" w:type="dxa"/>
              <w:left w:w="100" w:type="dxa"/>
              <w:bottom w:w="100" w:type="dxa"/>
              <w:right w:w="100" w:type="dxa"/>
            </w:tcMar>
          </w:tcPr>
          <w:p w14:paraId="1C144F22" w14:textId="77777777" w:rsidR="00A803D5" w:rsidRDefault="00AF0268" w:rsidP="00210B63">
            <w:pPr>
              <w:widowControl w:val="0"/>
              <w:spacing w:line="360" w:lineRule="auto"/>
              <w:rPr>
                <w:sz w:val="22"/>
                <w:szCs w:val="22"/>
              </w:rPr>
            </w:pPr>
            <w:proofErr w:type="spellStart"/>
            <w:r>
              <w:rPr>
                <w:sz w:val="22"/>
                <w:szCs w:val="22"/>
              </w:rPr>
              <w:t>quoted_user_id</w:t>
            </w:r>
            <w:proofErr w:type="spellEnd"/>
          </w:p>
        </w:tc>
        <w:tc>
          <w:tcPr>
            <w:tcW w:w="7185" w:type="dxa"/>
            <w:tcBorders>
              <w:top w:val="nil"/>
              <w:left w:val="nil"/>
              <w:bottom w:val="nil"/>
              <w:right w:val="nil"/>
            </w:tcBorders>
            <w:tcMar>
              <w:top w:w="100" w:type="dxa"/>
              <w:left w:w="100" w:type="dxa"/>
              <w:bottom w:w="100" w:type="dxa"/>
              <w:right w:w="100" w:type="dxa"/>
            </w:tcMar>
          </w:tcPr>
          <w:p w14:paraId="522C9C0C" w14:textId="77777777" w:rsidR="00A803D5" w:rsidRDefault="00AF0268" w:rsidP="00210B63">
            <w:pPr>
              <w:widowControl w:val="0"/>
              <w:spacing w:line="360" w:lineRule="auto"/>
              <w:rPr>
                <w:sz w:val="22"/>
                <w:szCs w:val="22"/>
              </w:rPr>
            </w:pPr>
            <w:r>
              <w:rPr>
                <w:sz w:val="22"/>
                <w:szCs w:val="22"/>
              </w:rPr>
              <w:t>If tweet is a quote tweet, the Twitter identifier of the author or the source tweet.</w:t>
            </w:r>
          </w:p>
        </w:tc>
      </w:tr>
      <w:tr w:rsidR="00A803D5" w14:paraId="5B373FD5" w14:textId="77777777">
        <w:trPr>
          <w:trHeight w:val="500"/>
        </w:trPr>
        <w:tc>
          <w:tcPr>
            <w:tcW w:w="2175" w:type="dxa"/>
            <w:tcBorders>
              <w:top w:val="nil"/>
              <w:left w:val="nil"/>
              <w:bottom w:val="nil"/>
              <w:right w:val="nil"/>
            </w:tcBorders>
            <w:tcMar>
              <w:top w:w="100" w:type="dxa"/>
              <w:left w:w="100" w:type="dxa"/>
              <w:bottom w:w="100" w:type="dxa"/>
              <w:right w:w="100" w:type="dxa"/>
            </w:tcMar>
          </w:tcPr>
          <w:p w14:paraId="77D7F6AF" w14:textId="77777777" w:rsidR="00A803D5" w:rsidRDefault="00AF0268" w:rsidP="00210B63">
            <w:pPr>
              <w:widowControl w:val="0"/>
              <w:spacing w:line="360" w:lineRule="auto"/>
              <w:rPr>
                <w:sz w:val="22"/>
                <w:szCs w:val="22"/>
              </w:rPr>
            </w:pPr>
            <w:proofErr w:type="spellStart"/>
            <w:r>
              <w:rPr>
                <w:sz w:val="22"/>
                <w:szCs w:val="22"/>
              </w:rPr>
              <w:lastRenderedPageBreak/>
              <w:t>quoted_followers_count</w:t>
            </w:r>
            <w:proofErr w:type="spellEnd"/>
          </w:p>
        </w:tc>
        <w:tc>
          <w:tcPr>
            <w:tcW w:w="7185" w:type="dxa"/>
            <w:tcBorders>
              <w:top w:val="nil"/>
              <w:left w:val="nil"/>
              <w:bottom w:val="nil"/>
              <w:right w:val="nil"/>
            </w:tcBorders>
            <w:tcMar>
              <w:top w:w="100" w:type="dxa"/>
              <w:left w:w="100" w:type="dxa"/>
              <w:bottom w:w="100" w:type="dxa"/>
              <w:right w:w="100" w:type="dxa"/>
            </w:tcMar>
          </w:tcPr>
          <w:p w14:paraId="331F84D2" w14:textId="77777777" w:rsidR="00A803D5" w:rsidRDefault="00AF0268" w:rsidP="00210B63">
            <w:pPr>
              <w:widowControl w:val="0"/>
              <w:spacing w:line="360" w:lineRule="auto"/>
              <w:rPr>
                <w:sz w:val="22"/>
                <w:szCs w:val="22"/>
              </w:rPr>
            </w:pPr>
            <w:r>
              <w:rPr>
                <w:sz w:val="22"/>
                <w:szCs w:val="22"/>
              </w:rPr>
              <w:t>If tweet is a quote tweet, the number of followers who followed that quote tweet .</w:t>
            </w:r>
          </w:p>
        </w:tc>
      </w:tr>
      <w:tr w:rsidR="00A803D5" w14:paraId="1134114A" w14:textId="77777777">
        <w:trPr>
          <w:trHeight w:val="500"/>
        </w:trPr>
        <w:tc>
          <w:tcPr>
            <w:tcW w:w="2175" w:type="dxa"/>
            <w:tcBorders>
              <w:top w:val="nil"/>
              <w:left w:val="nil"/>
              <w:bottom w:val="nil"/>
              <w:right w:val="nil"/>
            </w:tcBorders>
            <w:tcMar>
              <w:top w:w="100" w:type="dxa"/>
              <w:left w:w="100" w:type="dxa"/>
              <w:bottom w:w="100" w:type="dxa"/>
              <w:right w:w="100" w:type="dxa"/>
            </w:tcMar>
          </w:tcPr>
          <w:p w14:paraId="7198BC85" w14:textId="77777777" w:rsidR="00A803D5" w:rsidRDefault="00AF0268" w:rsidP="00210B63">
            <w:pPr>
              <w:widowControl w:val="0"/>
              <w:spacing w:line="360" w:lineRule="auto"/>
              <w:rPr>
                <w:sz w:val="22"/>
                <w:szCs w:val="22"/>
              </w:rPr>
            </w:pPr>
            <w:proofErr w:type="spellStart"/>
            <w:r>
              <w:rPr>
                <w:sz w:val="22"/>
                <w:szCs w:val="22"/>
              </w:rPr>
              <w:t>quoted_friends_count</w:t>
            </w:r>
            <w:proofErr w:type="spellEnd"/>
          </w:p>
        </w:tc>
        <w:tc>
          <w:tcPr>
            <w:tcW w:w="7185" w:type="dxa"/>
            <w:tcBorders>
              <w:top w:val="nil"/>
              <w:left w:val="nil"/>
              <w:bottom w:val="nil"/>
              <w:right w:val="nil"/>
            </w:tcBorders>
            <w:tcMar>
              <w:top w:w="100" w:type="dxa"/>
              <w:left w:w="100" w:type="dxa"/>
              <w:bottom w:w="100" w:type="dxa"/>
              <w:right w:w="100" w:type="dxa"/>
            </w:tcMar>
          </w:tcPr>
          <w:p w14:paraId="0B853AF9" w14:textId="77777777" w:rsidR="00A803D5" w:rsidRDefault="00AF0268" w:rsidP="00210B63">
            <w:pPr>
              <w:widowControl w:val="0"/>
              <w:spacing w:line="360" w:lineRule="auto"/>
              <w:rPr>
                <w:sz w:val="22"/>
                <w:szCs w:val="22"/>
              </w:rPr>
            </w:pPr>
            <w:r>
              <w:rPr>
                <w:sz w:val="22"/>
                <w:szCs w:val="22"/>
              </w:rPr>
              <w:t>If tweet is a quote tweet, the number of friends the account holder has, at the time of collection of the tweet.</w:t>
            </w:r>
          </w:p>
        </w:tc>
      </w:tr>
      <w:tr w:rsidR="00A803D5" w14:paraId="58D5F4B2" w14:textId="77777777">
        <w:trPr>
          <w:trHeight w:val="500"/>
        </w:trPr>
        <w:tc>
          <w:tcPr>
            <w:tcW w:w="2175" w:type="dxa"/>
            <w:tcBorders>
              <w:top w:val="nil"/>
              <w:left w:val="nil"/>
              <w:bottom w:val="nil"/>
              <w:right w:val="nil"/>
            </w:tcBorders>
            <w:tcMar>
              <w:top w:w="100" w:type="dxa"/>
              <w:left w:w="100" w:type="dxa"/>
              <w:bottom w:w="100" w:type="dxa"/>
              <w:right w:w="100" w:type="dxa"/>
            </w:tcMar>
          </w:tcPr>
          <w:p w14:paraId="15880B84" w14:textId="77777777" w:rsidR="00A803D5" w:rsidRDefault="00AF0268" w:rsidP="00210B63">
            <w:pPr>
              <w:widowControl w:val="0"/>
              <w:spacing w:line="360" w:lineRule="auto"/>
              <w:rPr>
                <w:sz w:val="22"/>
                <w:szCs w:val="22"/>
              </w:rPr>
            </w:pPr>
            <w:proofErr w:type="spellStart"/>
            <w:r>
              <w:rPr>
                <w:sz w:val="22"/>
                <w:szCs w:val="22"/>
              </w:rPr>
              <w:t>quoted_verified</w:t>
            </w:r>
            <w:proofErr w:type="spellEnd"/>
          </w:p>
        </w:tc>
        <w:tc>
          <w:tcPr>
            <w:tcW w:w="7185" w:type="dxa"/>
            <w:tcBorders>
              <w:top w:val="nil"/>
              <w:left w:val="nil"/>
              <w:bottom w:val="nil"/>
              <w:right w:val="nil"/>
            </w:tcBorders>
            <w:tcMar>
              <w:top w:w="100" w:type="dxa"/>
              <w:left w:w="100" w:type="dxa"/>
              <w:bottom w:w="100" w:type="dxa"/>
              <w:right w:w="100" w:type="dxa"/>
            </w:tcMar>
          </w:tcPr>
          <w:p w14:paraId="1F2E934F" w14:textId="77777777" w:rsidR="00A803D5" w:rsidRDefault="00AF0268" w:rsidP="00210B63">
            <w:pPr>
              <w:widowControl w:val="0"/>
              <w:spacing w:line="360" w:lineRule="auto"/>
              <w:rPr>
                <w:sz w:val="22"/>
                <w:szCs w:val="22"/>
              </w:rPr>
            </w:pPr>
            <w:r>
              <w:rPr>
                <w:sz w:val="22"/>
                <w:szCs w:val="22"/>
              </w:rPr>
              <w:t>Indicates that the quoted user’s account is verified.</w:t>
            </w:r>
          </w:p>
        </w:tc>
      </w:tr>
      <w:tr w:rsidR="00A803D5" w14:paraId="35DFD303" w14:textId="77777777">
        <w:trPr>
          <w:trHeight w:val="500"/>
        </w:trPr>
        <w:tc>
          <w:tcPr>
            <w:tcW w:w="2175" w:type="dxa"/>
            <w:tcBorders>
              <w:top w:val="nil"/>
              <w:left w:val="nil"/>
              <w:bottom w:val="nil"/>
              <w:right w:val="nil"/>
            </w:tcBorders>
            <w:tcMar>
              <w:top w:w="100" w:type="dxa"/>
              <w:left w:w="100" w:type="dxa"/>
              <w:bottom w:w="100" w:type="dxa"/>
              <w:right w:w="100" w:type="dxa"/>
            </w:tcMar>
          </w:tcPr>
          <w:p w14:paraId="231936F1" w14:textId="77777777" w:rsidR="00A803D5" w:rsidRDefault="00AF0268" w:rsidP="00210B63">
            <w:pPr>
              <w:widowControl w:val="0"/>
              <w:spacing w:line="360" w:lineRule="auto"/>
              <w:rPr>
                <w:sz w:val="22"/>
                <w:szCs w:val="22"/>
              </w:rPr>
            </w:pPr>
            <w:proofErr w:type="spellStart"/>
            <w:r>
              <w:rPr>
                <w:sz w:val="22"/>
                <w:szCs w:val="22"/>
              </w:rPr>
              <w:t>retweet_status_id</w:t>
            </w:r>
            <w:proofErr w:type="spellEnd"/>
          </w:p>
        </w:tc>
        <w:tc>
          <w:tcPr>
            <w:tcW w:w="7185" w:type="dxa"/>
            <w:tcBorders>
              <w:top w:val="nil"/>
              <w:left w:val="nil"/>
              <w:bottom w:val="nil"/>
              <w:right w:val="nil"/>
            </w:tcBorders>
            <w:tcMar>
              <w:top w:w="100" w:type="dxa"/>
              <w:left w:w="100" w:type="dxa"/>
              <w:bottom w:w="100" w:type="dxa"/>
              <w:right w:w="100" w:type="dxa"/>
            </w:tcMar>
          </w:tcPr>
          <w:p w14:paraId="195D9312" w14:textId="77777777" w:rsidR="00A803D5" w:rsidRDefault="00AF0268" w:rsidP="00210B63">
            <w:pPr>
              <w:widowControl w:val="0"/>
              <w:spacing w:line="360" w:lineRule="auto"/>
              <w:rPr>
                <w:sz w:val="22"/>
                <w:szCs w:val="22"/>
              </w:rPr>
            </w:pPr>
            <w:r>
              <w:rPr>
                <w:sz w:val="22"/>
                <w:szCs w:val="22"/>
              </w:rPr>
              <w:t xml:space="preserve">This field only surfaces when the Tweet is a retweet. This field contains the integer value Tweet ID of the retweet. </w:t>
            </w:r>
          </w:p>
        </w:tc>
      </w:tr>
      <w:tr w:rsidR="00A803D5" w14:paraId="6DDC6CE6" w14:textId="77777777">
        <w:trPr>
          <w:trHeight w:val="500"/>
        </w:trPr>
        <w:tc>
          <w:tcPr>
            <w:tcW w:w="2175" w:type="dxa"/>
            <w:tcBorders>
              <w:top w:val="nil"/>
              <w:left w:val="nil"/>
              <w:bottom w:val="nil"/>
              <w:right w:val="nil"/>
            </w:tcBorders>
            <w:tcMar>
              <w:top w:w="100" w:type="dxa"/>
              <w:left w:w="100" w:type="dxa"/>
              <w:bottom w:w="100" w:type="dxa"/>
              <w:right w:w="100" w:type="dxa"/>
            </w:tcMar>
          </w:tcPr>
          <w:p w14:paraId="66AED9C7" w14:textId="77777777" w:rsidR="00A803D5" w:rsidRDefault="00AF0268" w:rsidP="00210B63">
            <w:pPr>
              <w:widowControl w:val="0"/>
              <w:spacing w:line="360" w:lineRule="auto"/>
              <w:rPr>
                <w:sz w:val="22"/>
                <w:szCs w:val="22"/>
              </w:rPr>
            </w:pPr>
            <w:proofErr w:type="spellStart"/>
            <w:r>
              <w:rPr>
                <w:sz w:val="22"/>
                <w:szCs w:val="22"/>
              </w:rPr>
              <w:t>retweet_favourite_count</w:t>
            </w:r>
            <w:proofErr w:type="spellEnd"/>
          </w:p>
        </w:tc>
        <w:tc>
          <w:tcPr>
            <w:tcW w:w="7185" w:type="dxa"/>
            <w:tcBorders>
              <w:top w:val="nil"/>
              <w:left w:val="nil"/>
              <w:bottom w:val="nil"/>
              <w:right w:val="nil"/>
            </w:tcBorders>
            <w:tcMar>
              <w:top w:w="100" w:type="dxa"/>
              <w:left w:w="100" w:type="dxa"/>
              <w:bottom w:w="100" w:type="dxa"/>
              <w:right w:w="100" w:type="dxa"/>
            </w:tcMar>
          </w:tcPr>
          <w:p w14:paraId="5CE59044" w14:textId="77777777" w:rsidR="00A803D5" w:rsidRDefault="00AF0268" w:rsidP="00210B63">
            <w:pPr>
              <w:widowControl w:val="0"/>
              <w:spacing w:line="360" w:lineRule="auto"/>
              <w:rPr>
                <w:sz w:val="22"/>
                <w:szCs w:val="22"/>
              </w:rPr>
            </w:pPr>
            <w:r>
              <w:rPr>
                <w:sz w:val="22"/>
                <w:szCs w:val="22"/>
              </w:rPr>
              <w:t>Indicates approximately how many times this retweet has been liked by Twitter users</w:t>
            </w:r>
          </w:p>
        </w:tc>
      </w:tr>
      <w:tr w:rsidR="00A803D5" w14:paraId="6ED439DC" w14:textId="77777777">
        <w:trPr>
          <w:trHeight w:val="500"/>
        </w:trPr>
        <w:tc>
          <w:tcPr>
            <w:tcW w:w="2175" w:type="dxa"/>
            <w:tcBorders>
              <w:top w:val="nil"/>
              <w:left w:val="nil"/>
              <w:bottom w:val="nil"/>
              <w:right w:val="nil"/>
            </w:tcBorders>
            <w:tcMar>
              <w:top w:w="100" w:type="dxa"/>
              <w:left w:w="100" w:type="dxa"/>
              <w:bottom w:w="100" w:type="dxa"/>
              <w:right w:w="100" w:type="dxa"/>
            </w:tcMar>
          </w:tcPr>
          <w:p w14:paraId="3C4A987C" w14:textId="77777777" w:rsidR="00A803D5" w:rsidRDefault="00AF0268" w:rsidP="00210B63">
            <w:pPr>
              <w:widowControl w:val="0"/>
              <w:spacing w:line="360" w:lineRule="auto"/>
              <w:rPr>
                <w:sz w:val="22"/>
                <w:szCs w:val="22"/>
              </w:rPr>
            </w:pPr>
            <w:proofErr w:type="spellStart"/>
            <w:r>
              <w:rPr>
                <w:sz w:val="22"/>
                <w:szCs w:val="22"/>
              </w:rPr>
              <w:t>retweet_count</w:t>
            </w:r>
            <w:proofErr w:type="spellEnd"/>
          </w:p>
        </w:tc>
        <w:tc>
          <w:tcPr>
            <w:tcW w:w="7185" w:type="dxa"/>
            <w:tcBorders>
              <w:top w:val="nil"/>
              <w:left w:val="nil"/>
              <w:bottom w:val="nil"/>
              <w:right w:val="nil"/>
            </w:tcBorders>
            <w:tcMar>
              <w:top w:w="100" w:type="dxa"/>
              <w:left w:w="100" w:type="dxa"/>
              <w:bottom w:w="100" w:type="dxa"/>
              <w:right w:w="100" w:type="dxa"/>
            </w:tcMar>
          </w:tcPr>
          <w:p w14:paraId="14C89A4D" w14:textId="77777777" w:rsidR="00A803D5" w:rsidRDefault="00AF0268" w:rsidP="00210B63">
            <w:pPr>
              <w:widowControl w:val="0"/>
              <w:spacing w:line="360" w:lineRule="auto"/>
              <w:rPr>
                <w:sz w:val="22"/>
                <w:szCs w:val="22"/>
              </w:rPr>
            </w:pPr>
            <w:r>
              <w:rPr>
                <w:sz w:val="22"/>
                <w:szCs w:val="22"/>
              </w:rPr>
              <w:t>Number of times this Tweet has been retweeted.</w:t>
            </w:r>
          </w:p>
        </w:tc>
      </w:tr>
      <w:tr w:rsidR="00A803D5" w14:paraId="0F9F6CE8" w14:textId="77777777">
        <w:trPr>
          <w:trHeight w:val="500"/>
        </w:trPr>
        <w:tc>
          <w:tcPr>
            <w:tcW w:w="2175" w:type="dxa"/>
            <w:tcBorders>
              <w:top w:val="nil"/>
              <w:left w:val="nil"/>
              <w:bottom w:val="nil"/>
              <w:right w:val="nil"/>
            </w:tcBorders>
            <w:tcMar>
              <w:top w:w="100" w:type="dxa"/>
              <w:left w:w="100" w:type="dxa"/>
              <w:bottom w:w="100" w:type="dxa"/>
              <w:right w:w="100" w:type="dxa"/>
            </w:tcMar>
          </w:tcPr>
          <w:p w14:paraId="5EBCAE79" w14:textId="77777777" w:rsidR="00A803D5" w:rsidRDefault="00AF0268" w:rsidP="00210B63">
            <w:pPr>
              <w:widowControl w:val="0"/>
              <w:spacing w:line="360" w:lineRule="auto"/>
              <w:rPr>
                <w:sz w:val="22"/>
                <w:szCs w:val="22"/>
              </w:rPr>
            </w:pPr>
            <w:proofErr w:type="spellStart"/>
            <w:r>
              <w:rPr>
                <w:sz w:val="22"/>
                <w:szCs w:val="22"/>
              </w:rPr>
              <w:t>retweet_user_id</w:t>
            </w:r>
            <w:proofErr w:type="spellEnd"/>
          </w:p>
        </w:tc>
        <w:tc>
          <w:tcPr>
            <w:tcW w:w="7185" w:type="dxa"/>
            <w:tcBorders>
              <w:top w:val="nil"/>
              <w:left w:val="nil"/>
              <w:bottom w:val="nil"/>
              <w:right w:val="nil"/>
            </w:tcBorders>
            <w:tcMar>
              <w:top w:w="100" w:type="dxa"/>
              <w:left w:w="100" w:type="dxa"/>
              <w:bottom w:w="100" w:type="dxa"/>
              <w:right w:w="100" w:type="dxa"/>
            </w:tcMar>
          </w:tcPr>
          <w:p w14:paraId="077E340C" w14:textId="77777777" w:rsidR="00A803D5" w:rsidRDefault="00AF0268" w:rsidP="00210B63">
            <w:pPr>
              <w:widowControl w:val="0"/>
              <w:spacing w:line="360" w:lineRule="auto"/>
              <w:rPr>
                <w:sz w:val="22"/>
                <w:szCs w:val="22"/>
              </w:rPr>
            </w:pPr>
            <w:r>
              <w:rPr>
                <w:sz w:val="22"/>
                <w:szCs w:val="22"/>
              </w:rPr>
              <w:t>If tweet is a retweet, the Twitter identifier of the author or the source tweet.</w:t>
            </w:r>
          </w:p>
        </w:tc>
      </w:tr>
      <w:tr w:rsidR="00A803D5" w14:paraId="0ABD4778" w14:textId="77777777">
        <w:trPr>
          <w:trHeight w:val="500"/>
        </w:trPr>
        <w:tc>
          <w:tcPr>
            <w:tcW w:w="2175" w:type="dxa"/>
            <w:tcBorders>
              <w:top w:val="nil"/>
              <w:left w:val="nil"/>
              <w:bottom w:val="nil"/>
              <w:right w:val="nil"/>
            </w:tcBorders>
            <w:tcMar>
              <w:top w:w="100" w:type="dxa"/>
              <w:left w:w="100" w:type="dxa"/>
              <w:bottom w:w="100" w:type="dxa"/>
              <w:right w:w="100" w:type="dxa"/>
            </w:tcMar>
          </w:tcPr>
          <w:p w14:paraId="7221AAC3" w14:textId="77777777" w:rsidR="00A803D5" w:rsidRDefault="00AF0268" w:rsidP="00210B63">
            <w:pPr>
              <w:widowControl w:val="0"/>
              <w:spacing w:line="360" w:lineRule="auto"/>
              <w:rPr>
                <w:sz w:val="22"/>
                <w:szCs w:val="22"/>
              </w:rPr>
            </w:pPr>
            <w:proofErr w:type="spellStart"/>
            <w:r>
              <w:rPr>
                <w:sz w:val="22"/>
                <w:szCs w:val="22"/>
              </w:rPr>
              <w:t>retweet_followers_count</w:t>
            </w:r>
            <w:proofErr w:type="spellEnd"/>
          </w:p>
        </w:tc>
        <w:tc>
          <w:tcPr>
            <w:tcW w:w="7185" w:type="dxa"/>
            <w:tcBorders>
              <w:top w:val="nil"/>
              <w:left w:val="nil"/>
              <w:bottom w:val="nil"/>
              <w:right w:val="nil"/>
            </w:tcBorders>
            <w:tcMar>
              <w:top w:w="100" w:type="dxa"/>
              <w:left w:w="100" w:type="dxa"/>
              <w:bottom w:w="100" w:type="dxa"/>
              <w:right w:w="100" w:type="dxa"/>
            </w:tcMar>
          </w:tcPr>
          <w:p w14:paraId="10A0FAAC" w14:textId="77777777" w:rsidR="00A803D5" w:rsidRDefault="00AF0268" w:rsidP="00210B63">
            <w:pPr>
              <w:widowControl w:val="0"/>
              <w:spacing w:line="360" w:lineRule="auto"/>
              <w:rPr>
                <w:sz w:val="22"/>
                <w:szCs w:val="22"/>
              </w:rPr>
            </w:pPr>
            <w:r>
              <w:rPr>
                <w:sz w:val="22"/>
                <w:szCs w:val="22"/>
              </w:rPr>
              <w:t>Number of times this Tweet has been retweeted by the followers.</w:t>
            </w:r>
          </w:p>
        </w:tc>
      </w:tr>
      <w:tr w:rsidR="00A803D5" w14:paraId="4D171B3D" w14:textId="77777777">
        <w:trPr>
          <w:trHeight w:val="500"/>
        </w:trPr>
        <w:tc>
          <w:tcPr>
            <w:tcW w:w="2175" w:type="dxa"/>
            <w:tcBorders>
              <w:top w:val="nil"/>
              <w:left w:val="nil"/>
              <w:bottom w:val="nil"/>
              <w:right w:val="nil"/>
            </w:tcBorders>
            <w:tcMar>
              <w:top w:w="100" w:type="dxa"/>
              <w:left w:w="100" w:type="dxa"/>
              <w:bottom w:w="100" w:type="dxa"/>
              <w:right w:w="100" w:type="dxa"/>
            </w:tcMar>
          </w:tcPr>
          <w:p w14:paraId="1A6B75CD" w14:textId="77777777" w:rsidR="00A803D5" w:rsidRDefault="00AF0268" w:rsidP="00210B63">
            <w:pPr>
              <w:widowControl w:val="0"/>
              <w:spacing w:line="360" w:lineRule="auto"/>
              <w:rPr>
                <w:sz w:val="22"/>
                <w:szCs w:val="22"/>
              </w:rPr>
            </w:pPr>
            <w:proofErr w:type="spellStart"/>
            <w:r>
              <w:rPr>
                <w:sz w:val="22"/>
                <w:szCs w:val="22"/>
              </w:rPr>
              <w:t>retweet_friends_count</w:t>
            </w:r>
            <w:proofErr w:type="spellEnd"/>
          </w:p>
        </w:tc>
        <w:tc>
          <w:tcPr>
            <w:tcW w:w="7185" w:type="dxa"/>
            <w:tcBorders>
              <w:top w:val="nil"/>
              <w:left w:val="nil"/>
              <w:bottom w:val="nil"/>
              <w:right w:val="nil"/>
            </w:tcBorders>
            <w:tcMar>
              <w:top w:w="100" w:type="dxa"/>
              <w:left w:w="100" w:type="dxa"/>
              <w:bottom w:w="100" w:type="dxa"/>
              <w:right w:w="100" w:type="dxa"/>
            </w:tcMar>
          </w:tcPr>
          <w:p w14:paraId="2792FD96" w14:textId="77777777" w:rsidR="00A803D5" w:rsidRDefault="00AF0268" w:rsidP="00210B63">
            <w:pPr>
              <w:widowControl w:val="0"/>
              <w:spacing w:line="360" w:lineRule="auto"/>
              <w:rPr>
                <w:sz w:val="22"/>
                <w:szCs w:val="22"/>
              </w:rPr>
            </w:pPr>
            <w:r>
              <w:rPr>
                <w:sz w:val="22"/>
                <w:szCs w:val="22"/>
              </w:rPr>
              <w:t>Number of times this Tweet has been retweeted by the friends.</w:t>
            </w:r>
          </w:p>
        </w:tc>
      </w:tr>
      <w:tr w:rsidR="00A803D5" w14:paraId="2BF84A01" w14:textId="77777777">
        <w:trPr>
          <w:trHeight w:val="500"/>
        </w:trPr>
        <w:tc>
          <w:tcPr>
            <w:tcW w:w="2175" w:type="dxa"/>
            <w:tcBorders>
              <w:top w:val="nil"/>
              <w:left w:val="nil"/>
              <w:bottom w:val="nil"/>
              <w:right w:val="nil"/>
            </w:tcBorders>
            <w:tcMar>
              <w:top w:w="100" w:type="dxa"/>
              <w:left w:w="100" w:type="dxa"/>
              <w:bottom w:w="100" w:type="dxa"/>
              <w:right w:w="100" w:type="dxa"/>
            </w:tcMar>
          </w:tcPr>
          <w:p w14:paraId="0A7CD266" w14:textId="77777777" w:rsidR="00A803D5" w:rsidRDefault="00AF0268" w:rsidP="00210B63">
            <w:pPr>
              <w:widowControl w:val="0"/>
              <w:spacing w:line="360" w:lineRule="auto"/>
              <w:rPr>
                <w:sz w:val="22"/>
                <w:szCs w:val="22"/>
              </w:rPr>
            </w:pPr>
            <w:proofErr w:type="spellStart"/>
            <w:r>
              <w:rPr>
                <w:sz w:val="22"/>
                <w:szCs w:val="22"/>
              </w:rPr>
              <w:t>retweet_verified</w:t>
            </w:r>
            <w:proofErr w:type="spellEnd"/>
          </w:p>
        </w:tc>
        <w:tc>
          <w:tcPr>
            <w:tcW w:w="7185" w:type="dxa"/>
            <w:tcBorders>
              <w:top w:val="nil"/>
              <w:left w:val="nil"/>
              <w:bottom w:val="nil"/>
              <w:right w:val="nil"/>
            </w:tcBorders>
            <w:tcMar>
              <w:top w:w="100" w:type="dxa"/>
              <w:left w:w="100" w:type="dxa"/>
              <w:bottom w:w="100" w:type="dxa"/>
              <w:right w:w="100" w:type="dxa"/>
            </w:tcMar>
          </w:tcPr>
          <w:p w14:paraId="71A0415C" w14:textId="77777777" w:rsidR="00A803D5" w:rsidRDefault="00AF0268" w:rsidP="00210B63">
            <w:pPr>
              <w:widowControl w:val="0"/>
              <w:spacing w:line="360" w:lineRule="auto"/>
              <w:rPr>
                <w:sz w:val="22"/>
                <w:szCs w:val="22"/>
              </w:rPr>
            </w:pPr>
            <w:r>
              <w:rPr>
                <w:sz w:val="22"/>
                <w:szCs w:val="22"/>
              </w:rPr>
              <w:t>When true, indicates that the retweeted user has a verified account.</w:t>
            </w:r>
          </w:p>
        </w:tc>
      </w:tr>
      <w:tr w:rsidR="00A803D5" w14:paraId="5A7AF928" w14:textId="77777777">
        <w:trPr>
          <w:trHeight w:val="500"/>
        </w:trPr>
        <w:tc>
          <w:tcPr>
            <w:tcW w:w="2175" w:type="dxa"/>
            <w:tcBorders>
              <w:top w:val="nil"/>
              <w:left w:val="nil"/>
              <w:bottom w:val="nil"/>
              <w:right w:val="nil"/>
            </w:tcBorders>
            <w:tcMar>
              <w:top w:w="100" w:type="dxa"/>
              <w:left w:w="100" w:type="dxa"/>
              <w:bottom w:w="100" w:type="dxa"/>
              <w:right w:w="100" w:type="dxa"/>
            </w:tcMar>
          </w:tcPr>
          <w:p w14:paraId="6F3BCB46" w14:textId="77777777" w:rsidR="00A803D5" w:rsidRDefault="00AF0268" w:rsidP="00210B63">
            <w:pPr>
              <w:widowControl w:val="0"/>
              <w:spacing w:line="360" w:lineRule="auto"/>
              <w:rPr>
                <w:sz w:val="22"/>
                <w:szCs w:val="22"/>
              </w:rPr>
            </w:pPr>
            <w:r>
              <w:rPr>
                <w:sz w:val="22"/>
                <w:szCs w:val="22"/>
              </w:rPr>
              <w:t>location</w:t>
            </w:r>
          </w:p>
        </w:tc>
        <w:tc>
          <w:tcPr>
            <w:tcW w:w="7185" w:type="dxa"/>
            <w:tcBorders>
              <w:top w:val="nil"/>
              <w:left w:val="nil"/>
              <w:bottom w:val="nil"/>
              <w:right w:val="nil"/>
            </w:tcBorders>
            <w:tcMar>
              <w:top w:w="100" w:type="dxa"/>
              <w:left w:w="100" w:type="dxa"/>
              <w:bottom w:w="100" w:type="dxa"/>
              <w:right w:w="100" w:type="dxa"/>
            </w:tcMar>
          </w:tcPr>
          <w:p w14:paraId="63F21E22" w14:textId="77777777" w:rsidR="00A803D5" w:rsidRDefault="00AF0268" w:rsidP="00210B63">
            <w:pPr>
              <w:widowControl w:val="0"/>
              <w:spacing w:line="360" w:lineRule="auto"/>
              <w:rPr>
                <w:sz w:val="22"/>
                <w:szCs w:val="22"/>
              </w:rPr>
            </w:pPr>
            <w:r>
              <w:rPr>
                <w:sz w:val="22"/>
                <w:szCs w:val="22"/>
              </w:rPr>
              <w:t>The user-defined location for this account’s profile</w:t>
            </w:r>
          </w:p>
        </w:tc>
      </w:tr>
      <w:tr w:rsidR="00A803D5" w14:paraId="3B0695C6" w14:textId="77777777">
        <w:trPr>
          <w:trHeight w:val="500"/>
        </w:trPr>
        <w:tc>
          <w:tcPr>
            <w:tcW w:w="2175" w:type="dxa"/>
            <w:tcBorders>
              <w:top w:val="nil"/>
              <w:left w:val="nil"/>
              <w:bottom w:val="nil"/>
              <w:right w:val="nil"/>
            </w:tcBorders>
            <w:tcMar>
              <w:top w:w="100" w:type="dxa"/>
              <w:left w:w="100" w:type="dxa"/>
              <w:bottom w:w="100" w:type="dxa"/>
              <w:right w:w="100" w:type="dxa"/>
            </w:tcMar>
          </w:tcPr>
          <w:p w14:paraId="3AB56892" w14:textId="77777777" w:rsidR="00A803D5" w:rsidRDefault="00AF0268" w:rsidP="00210B63">
            <w:pPr>
              <w:widowControl w:val="0"/>
              <w:spacing w:line="360" w:lineRule="auto"/>
              <w:rPr>
                <w:sz w:val="22"/>
                <w:szCs w:val="22"/>
              </w:rPr>
            </w:pPr>
            <w:proofErr w:type="spellStart"/>
            <w:r>
              <w:rPr>
                <w:sz w:val="22"/>
                <w:szCs w:val="22"/>
              </w:rPr>
              <w:t>followers_count</w:t>
            </w:r>
            <w:proofErr w:type="spellEnd"/>
          </w:p>
        </w:tc>
        <w:tc>
          <w:tcPr>
            <w:tcW w:w="7185" w:type="dxa"/>
            <w:tcBorders>
              <w:top w:val="nil"/>
              <w:left w:val="nil"/>
              <w:bottom w:val="nil"/>
              <w:right w:val="nil"/>
            </w:tcBorders>
            <w:tcMar>
              <w:top w:w="100" w:type="dxa"/>
              <w:left w:w="100" w:type="dxa"/>
              <w:bottom w:w="100" w:type="dxa"/>
              <w:right w:w="100" w:type="dxa"/>
            </w:tcMar>
          </w:tcPr>
          <w:p w14:paraId="5C79783D" w14:textId="77777777" w:rsidR="00A803D5" w:rsidRDefault="00AF0268" w:rsidP="00210B63">
            <w:pPr>
              <w:widowControl w:val="0"/>
              <w:spacing w:line="360" w:lineRule="auto"/>
              <w:rPr>
                <w:sz w:val="22"/>
                <w:szCs w:val="22"/>
              </w:rPr>
            </w:pPr>
            <w:r>
              <w:rPr>
                <w:sz w:val="22"/>
                <w:szCs w:val="22"/>
              </w:rPr>
              <w:t>The number of followers this account currently has. Under certain conditions, this field will temporarily indicate “0”.</w:t>
            </w:r>
          </w:p>
        </w:tc>
      </w:tr>
      <w:tr w:rsidR="00A803D5" w14:paraId="3A9938FE" w14:textId="77777777">
        <w:trPr>
          <w:trHeight w:val="740"/>
        </w:trPr>
        <w:tc>
          <w:tcPr>
            <w:tcW w:w="2175" w:type="dxa"/>
            <w:tcBorders>
              <w:top w:val="nil"/>
              <w:left w:val="nil"/>
              <w:bottom w:val="nil"/>
              <w:right w:val="nil"/>
            </w:tcBorders>
            <w:tcMar>
              <w:top w:w="100" w:type="dxa"/>
              <w:left w:w="100" w:type="dxa"/>
              <w:bottom w:w="100" w:type="dxa"/>
              <w:right w:w="100" w:type="dxa"/>
            </w:tcMar>
          </w:tcPr>
          <w:p w14:paraId="06ACB010" w14:textId="77777777" w:rsidR="00A803D5" w:rsidRDefault="00AF0268" w:rsidP="00210B63">
            <w:pPr>
              <w:widowControl w:val="0"/>
              <w:spacing w:line="360" w:lineRule="auto"/>
              <w:rPr>
                <w:sz w:val="22"/>
                <w:szCs w:val="22"/>
              </w:rPr>
            </w:pPr>
            <w:proofErr w:type="spellStart"/>
            <w:r>
              <w:rPr>
                <w:sz w:val="22"/>
                <w:szCs w:val="22"/>
              </w:rPr>
              <w:t>friends_count</w:t>
            </w:r>
            <w:proofErr w:type="spellEnd"/>
          </w:p>
        </w:tc>
        <w:tc>
          <w:tcPr>
            <w:tcW w:w="7185" w:type="dxa"/>
            <w:tcBorders>
              <w:top w:val="nil"/>
              <w:left w:val="nil"/>
              <w:bottom w:val="nil"/>
              <w:right w:val="nil"/>
            </w:tcBorders>
            <w:tcMar>
              <w:top w:w="100" w:type="dxa"/>
              <w:left w:w="100" w:type="dxa"/>
              <w:bottom w:w="100" w:type="dxa"/>
              <w:right w:w="100" w:type="dxa"/>
            </w:tcMar>
          </w:tcPr>
          <w:p w14:paraId="29EB1534" w14:textId="77777777" w:rsidR="00A803D5" w:rsidRDefault="00AF0268" w:rsidP="00210B63">
            <w:pPr>
              <w:widowControl w:val="0"/>
              <w:spacing w:line="360" w:lineRule="auto"/>
              <w:rPr>
                <w:sz w:val="22"/>
                <w:szCs w:val="22"/>
              </w:rPr>
            </w:pPr>
            <w:r>
              <w:rPr>
                <w:sz w:val="22"/>
                <w:szCs w:val="22"/>
              </w:rPr>
              <w:t xml:space="preserve">The number of users this account is following (AKA “followings”). Under certain conditions, this field will temporarily indicate “0”. </w:t>
            </w:r>
          </w:p>
        </w:tc>
      </w:tr>
      <w:tr w:rsidR="00A803D5" w14:paraId="46196DC8" w14:textId="77777777">
        <w:trPr>
          <w:trHeight w:val="500"/>
        </w:trPr>
        <w:tc>
          <w:tcPr>
            <w:tcW w:w="2175" w:type="dxa"/>
            <w:tcBorders>
              <w:top w:val="nil"/>
              <w:left w:val="nil"/>
              <w:bottom w:val="nil"/>
              <w:right w:val="nil"/>
            </w:tcBorders>
            <w:tcMar>
              <w:top w:w="100" w:type="dxa"/>
              <w:left w:w="100" w:type="dxa"/>
              <w:bottom w:w="100" w:type="dxa"/>
              <w:right w:w="100" w:type="dxa"/>
            </w:tcMar>
          </w:tcPr>
          <w:p w14:paraId="232C3E98" w14:textId="77777777" w:rsidR="00A803D5" w:rsidRDefault="00AF0268" w:rsidP="00210B63">
            <w:pPr>
              <w:widowControl w:val="0"/>
              <w:spacing w:line="360" w:lineRule="auto"/>
              <w:rPr>
                <w:sz w:val="22"/>
                <w:szCs w:val="22"/>
              </w:rPr>
            </w:pPr>
            <w:proofErr w:type="spellStart"/>
            <w:r>
              <w:rPr>
                <w:sz w:val="22"/>
                <w:szCs w:val="22"/>
              </w:rPr>
              <w:t>statuses_count</w:t>
            </w:r>
            <w:proofErr w:type="spellEnd"/>
          </w:p>
        </w:tc>
        <w:tc>
          <w:tcPr>
            <w:tcW w:w="7185" w:type="dxa"/>
            <w:tcBorders>
              <w:top w:val="nil"/>
              <w:left w:val="nil"/>
              <w:bottom w:val="nil"/>
              <w:right w:val="nil"/>
            </w:tcBorders>
            <w:tcMar>
              <w:top w:w="100" w:type="dxa"/>
              <w:left w:w="100" w:type="dxa"/>
              <w:bottom w:w="100" w:type="dxa"/>
              <w:right w:w="100" w:type="dxa"/>
            </w:tcMar>
          </w:tcPr>
          <w:p w14:paraId="736A0A48" w14:textId="77777777" w:rsidR="00A803D5" w:rsidRDefault="00AF0268" w:rsidP="00210B63">
            <w:pPr>
              <w:widowControl w:val="0"/>
              <w:spacing w:line="360" w:lineRule="auto"/>
              <w:rPr>
                <w:sz w:val="22"/>
                <w:szCs w:val="22"/>
              </w:rPr>
            </w:pPr>
            <w:r>
              <w:rPr>
                <w:sz w:val="22"/>
                <w:szCs w:val="22"/>
              </w:rPr>
              <w:t>The number of Tweets (including retweets) issued by the user.</w:t>
            </w:r>
          </w:p>
        </w:tc>
      </w:tr>
      <w:tr w:rsidR="00A803D5" w14:paraId="4C5F0108" w14:textId="77777777">
        <w:trPr>
          <w:trHeight w:val="500"/>
        </w:trPr>
        <w:tc>
          <w:tcPr>
            <w:tcW w:w="2175" w:type="dxa"/>
            <w:tcBorders>
              <w:top w:val="nil"/>
              <w:left w:val="nil"/>
              <w:bottom w:val="nil"/>
              <w:right w:val="nil"/>
            </w:tcBorders>
            <w:tcMar>
              <w:top w:w="100" w:type="dxa"/>
              <w:left w:w="100" w:type="dxa"/>
              <w:bottom w:w="100" w:type="dxa"/>
              <w:right w:w="100" w:type="dxa"/>
            </w:tcMar>
          </w:tcPr>
          <w:p w14:paraId="589574C9" w14:textId="77777777" w:rsidR="00A803D5" w:rsidRDefault="00AF0268" w:rsidP="00210B63">
            <w:pPr>
              <w:widowControl w:val="0"/>
              <w:spacing w:line="360" w:lineRule="auto"/>
              <w:rPr>
                <w:sz w:val="22"/>
                <w:szCs w:val="22"/>
              </w:rPr>
            </w:pPr>
            <w:proofErr w:type="spellStart"/>
            <w:r>
              <w:rPr>
                <w:sz w:val="22"/>
                <w:szCs w:val="22"/>
              </w:rPr>
              <w:t>favourites_count</w:t>
            </w:r>
            <w:proofErr w:type="spellEnd"/>
          </w:p>
        </w:tc>
        <w:tc>
          <w:tcPr>
            <w:tcW w:w="7185" w:type="dxa"/>
            <w:tcBorders>
              <w:top w:val="nil"/>
              <w:left w:val="nil"/>
              <w:bottom w:val="nil"/>
              <w:right w:val="nil"/>
            </w:tcBorders>
            <w:tcMar>
              <w:top w:w="100" w:type="dxa"/>
              <w:left w:w="100" w:type="dxa"/>
              <w:bottom w:w="100" w:type="dxa"/>
              <w:right w:w="100" w:type="dxa"/>
            </w:tcMar>
          </w:tcPr>
          <w:p w14:paraId="78AE28C5" w14:textId="77777777" w:rsidR="00A803D5" w:rsidRDefault="00AF0268" w:rsidP="00210B63">
            <w:pPr>
              <w:widowControl w:val="0"/>
              <w:spacing w:line="360" w:lineRule="auto"/>
              <w:rPr>
                <w:sz w:val="22"/>
                <w:szCs w:val="22"/>
              </w:rPr>
            </w:pPr>
            <w:r>
              <w:rPr>
                <w:sz w:val="22"/>
                <w:szCs w:val="22"/>
              </w:rPr>
              <w:t>Number of times this tweet had been favorited/liked by other users at the time the tweet</w:t>
            </w:r>
          </w:p>
        </w:tc>
      </w:tr>
      <w:tr w:rsidR="00A803D5" w14:paraId="69C28FDE" w14:textId="77777777">
        <w:trPr>
          <w:trHeight w:val="500"/>
        </w:trPr>
        <w:tc>
          <w:tcPr>
            <w:tcW w:w="2175" w:type="dxa"/>
            <w:tcBorders>
              <w:top w:val="nil"/>
              <w:left w:val="nil"/>
              <w:bottom w:val="nil"/>
              <w:right w:val="nil"/>
            </w:tcBorders>
            <w:tcMar>
              <w:top w:w="100" w:type="dxa"/>
              <w:left w:w="100" w:type="dxa"/>
              <w:bottom w:w="100" w:type="dxa"/>
              <w:right w:w="100" w:type="dxa"/>
            </w:tcMar>
          </w:tcPr>
          <w:p w14:paraId="73B7664C" w14:textId="77777777" w:rsidR="00A803D5" w:rsidRDefault="00AF0268" w:rsidP="00210B63">
            <w:pPr>
              <w:widowControl w:val="0"/>
              <w:spacing w:line="360" w:lineRule="auto"/>
              <w:rPr>
                <w:sz w:val="22"/>
                <w:szCs w:val="22"/>
              </w:rPr>
            </w:pPr>
            <w:proofErr w:type="spellStart"/>
            <w:r>
              <w:rPr>
                <w:sz w:val="22"/>
                <w:szCs w:val="22"/>
              </w:rPr>
              <w:lastRenderedPageBreak/>
              <w:t>account_created_at</w:t>
            </w:r>
            <w:proofErr w:type="spellEnd"/>
          </w:p>
        </w:tc>
        <w:tc>
          <w:tcPr>
            <w:tcW w:w="7185" w:type="dxa"/>
            <w:tcBorders>
              <w:top w:val="nil"/>
              <w:left w:val="nil"/>
              <w:bottom w:val="nil"/>
              <w:right w:val="nil"/>
            </w:tcBorders>
            <w:tcMar>
              <w:top w:w="100" w:type="dxa"/>
              <w:left w:w="100" w:type="dxa"/>
              <w:bottom w:w="100" w:type="dxa"/>
              <w:right w:w="100" w:type="dxa"/>
            </w:tcMar>
          </w:tcPr>
          <w:p w14:paraId="5DDC5C02" w14:textId="77777777" w:rsidR="00A803D5" w:rsidRDefault="00AF0268" w:rsidP="00210B63">
            <w:pPr>
              <w:widowControl w:val="0"/>
              <w:spacing w:line="360" w:lineRule="auto"/>
              <w:rPr>
                <w:sz w:val="22"/>
                <w:szCs w:val="22"/>
              </w:rPr>
            </w:pPr>
            <w:r>
              <w:rPr>
                <w:sz w:val="22"/>
                <w:szCs w:val="22"/>
              </w:rPr>
              <w:t>Date and time the account was created, in ISO 8601 format and UTC time zone.</w:t>
            </w:r>
          </w:p>
        </w:tc>
      </w:tr>
      <w:tr w:rsidR="00A803D5" w14:paraId="0C431923" w14:textId="77777777">
        <w:trPr>
          <w:trHeight w:val="500"/>
        </w:trPr>
        <w:tc>
          <w:tcPr>
            <w:tcW w:w="2175" w:type="dxa"/>
            <w:tcBorders>
              <w:top w:val="nil"/>
              <w:left w:val="nil"/>
              <w:bottom w:val="nil"/>
              <w:right w:val="nil"/>
            </w:tcBorders>
            <w:tcMar>
              <w:top w:w="100" w:type="dxa"/>
              <w:left w:w="100" w:type="dxa"/>
              <w:bottom w:w="100" w:type="dxa"/>
              <w:right w:w="100" w:type="dxa"/>
            </w:tcMar>
          </w:tcPr>
          <w:p w14:paraId="68161B00" w14:textId="77777777" w:rsidR="00A803D5" w:rsidRDefault="00AF0268" w:rsidP="00210B63">
            <w:pPr>
              <w:widowControl w:val="0"/>
              <w:spacing w:line="360" w:lineRule="auto"/>
              <w:rPr>
                <w:sz w:val="22"/>
                <w:szCs w:val="22"/>
              </w:rPr>
            </w:pPr>
            <w:r>
              <w:rPr>
                <w:sz w:val="22"/>
                <w:szCs w:val="22"/>
              </w:rPr>
              <w:t>Verified</w:t>
            </w:r>
          </w:p>
        </w:tc>
        <w:tc>
          <w:tcPr>
            <w:tcW w:w="7185" w:type="dxa"/>
            <w:tcBorders>
              <w:top w:val="nil"/>
              <w:left w:val="nil"/>
              <w:bottom w:val="nil"/>
              <w:right w:val="nil"/>
            </w:tcBorders>
            <w:tcMar>
              <w:top w:w="100" w:type="dxa"/>
              <w:left w:w="100" w:type="dxa"/>
              <w:bottom w:w="100" w:type="dxa"/>
              <w:right w:w="100" w:type="dxa"/>
            </w:tcMar>
          </w:tcPr>
          <w:p w14:paraId="3316C9A9" w14:textId="77777777" w:rsidR="00A803D5" w:rsidRDefault="00AF0268" w:rsidP="00210B63">
            <w:pPr>
              <w:widowControl w:val="0"/>
              <w:spacing w:line="360" w:lineRule="auto"/>
              <w:rPr>
                <w:sz w:val="22"/>
                <w:szCs w:val="22"/>
              </w:rPr>
            </w:pPr>
            <w:r>
              <w:rPr>
                <w:sz w:val="22"/>
                <w:szCs w:val="22"/>
              </w:rPr>
              <w:t>When true, indicates that the user has a verified account.</w:t>
            </w:r>
          </w:p>
        </w:tc>
      </w:tr>
      <w:tr w:rsidR="00A803D5" w14:paraId="795322D8" w14:textId="77777777">
        <w:trPr>
          <w:trHeight w:val="500"/>
        </w:trPr>
        <w:tc>
          <w:tcPr>
            <w:tcW w:w="2175" w:type="dxa"/>
            <w:tcMar>
              <w:top w:w="100" w:type="dxa"/>
              <w:left w:w="100" w:type="dxa"/>
              <w:bottom w:w="100" w:type="dxa"/>
              <w:right w:w="100" w:type="dxa"/>
            </w:tcMar>
          </w:tcPr>
          <w:p w14:paraId="052804CC" w14:textId="77777777" w:rsidR="00A803D5" w:rsidRDefault="00A803D5" w:rsidP="00210B63">
            <w:pPr>
              <w:widowControl w:val="0"/>
              <w:spacing w:line="360" w:lineRule="auto"/>
              <w:rPr>
                <w:sz w:val="22"/>
                <w:szCs w:val="22"/>
              </w:rPr>
            </w:pPr>
          </w:p>
        </w:tc>
        <w:tc>
          <w:tcPr>
            <w:tcW w:w="7185" w:type="dxa"/>
            <w:tcBorders>
              <w:top w:val="nil"/>
              <w:left w:val="nil"/>
              <w:bottom w:val="nil"/>
              <w:right w:val="nil"/>
            </w:tcBorders>
            <w:tcMar>
              <w:top w:w="100" w:type="dxa"/>
              <w:left w:w="100" w:type="dxa"/>
              <w:bottom w:w="100" w:type="dxa"/>
              <w:right w:w="100" w:type="dxa"/>
            </w:tcMar>
          </w:tcPr>
          <w:p w14:paraId="6B4CB89C" w14:textId="77777777" w:rsidR="00A803D5" w:rsidRDefault="00A803D5" w:rsidP="00210B63">
            <w:pPr>
              <w:widowControl w:val="0"/>
              <w:spacing w:line="360" w:lineRule="auto"/>
              <w:rPr>
                <w:sz w:val="22"/>
                <w:szCs w:val="22"/>
              </w:rPr>
            </w:pPr>
          </w:p>
        </w:tc>
      </w:tr>
    </w:tbl>
    <w:p w14:paraId="056CA126" w14:textId="77777777" w:rsidR="00A803D5" w:rsidRDefault="00AF0268" w:rsidP="00210B63">
      <w:pPr>
        <w:spacing w:line="360" w:lineRule="auto"/>
        <w:rPr>
          <w:sz w:val="22"/>
          <w:szCs w:val="22"/>
        </w:rPr>
      </w:pPr>
      <w:r>
        <w:rPr>
          <w:sz w:val="22"/>
          <w:szCs w:val="22"/>
        </w:rPr>
        <w:t xml:space="preserve">A tremendous amount of effort was then put into processing this data. The </w:t>
      </w:r>
      <w:proofErr w:type="spellStart"/>
      <w:r>
        <w:rPr>
          <w:sz w:val="22"/>
          <w:szCs w:val="22"/>
        </w:rPr>
        <w:t>SentimentR</w:t>
      </w:r>
      <w:proofErr w:type="spellEnd"/>
      <w:r>
        <w:rPr>
          <w:sz w:val="22"/>
          <w:szCs w:val="22"/>
        </w:rPr>
        <w:t xml:space="preserve"> package was used to score the (cleaned) texts from </w:t>
      </w:r>
      <w:proofErr w:type="gramStart"/>
      <w:r>
        <w:rPr>
          <w:sz w:val="22"/>
          <w:szCs w:val="22"/>
        </w:rPr>
        <w:t>all of</w:t>
      </w:r>
      <w:proofErr w:type="gramEnd"/>
      <w:r>
        <w:rPr>
          <w:sz w:val="22"/>
          <w:szCs w:val="22"/>
        </w:rPr>
        <w:t xml:space="preserve"> the tweets, generating the additional variables “sentiment” and “</w:t>
      </w:r>
      <w:proofErr w:type="spellStart"/>
      <w:r>
        <w:rPr>
          <w:sz w:val="22"/>
          <w:szCs w:val="22"/>
        </w:rPr>
        <w:t>st_dev</w:t>
      </w:r>
      <w:proofErr w:type="spellEnd"/>
      <w:r>
        <w:rPr>
          <w:sz w:val="22"/>
          <w:szCs w:val="22"/>
        </w:rPr>
        <w:t xml:space="preserve">” for each tweet. Additionally, </w:t>
      </w:r>
      <w:proofErr w:type="gramStart"/>
      <w:r>
        <w:rPr>
          <w:sz w:val="22"/>
          <w:szCs w:val="22"/>
        </w:rPr>
        <w:t>a number of</w:t>
      </w:r>
      <w:proofErr w:type="gramEnd"/>
      <w:r>
        <w:rPr>
          <w:sz w:val="22"/>
          <w:szCs w:val="22"/>
        </w:rPr>
        <w:t xml:space="preserve"> the columns were transformed into dummy variables to indicate aspects of a tweet: </w:t>
      </w:r>
      <w:proofErr w:type="spellStart"/>
      <w:r>
        <w:rPr>
          <w:sz w:val="22"/>
          <w:szCs w:val="22"/>
        </w:rPr>
        <w:t>urls_urls</w:t>
      </w:r>
      <w:proofErr w:type="spellEnd"/>
      <w:r>
        <w:rPr>
          <w:sz w:val="22"/>
          <w:szCs w:val="22"/>
        </w:rPr>
        <w:t xml:space="preserve"> indicates the presence of URLs, </w:t>
      </w:r>
      <w:proofErr w:type="spellStart"/>
      <w:r>
        <w:rPr>
          <w:sz w:val="22"/>
          <w:szCs w:val="22"/>
        </w:rPr>
        <w:t>mentions_user_id</w:t>
      </w:r>
      <w:proofErr w:type="spellEnd"/>
      <w:r>
        <w:rPr>
          <w:sz w:val="22"/>
          <w:szCs w:val="22"/>
        </w:rPr>
        <w:t xml:space="preserve"> indicates whether another user is mentioned in the tweet, etc. For a full list of these transformations, one might refer to the script (insert appropriate script name). </w:t>
      </w:r>
    </w:p>
    <w:p w14:paraId="336ED8D7" w14:textId="77777777" w:rsidR="00A803D5" w:rsidRDefault="00A803D5" w:rsidP="00210B63">
      <w:pPr>
        <w:spacing w:line="360" w:lineRule="auto"/>
        <w:rPr>
          <w:sz w:val="22"/>
          <w:szCs w:val="22"/>
        </w:rPr>
      </w:pPr>
    </w:p>
    <w:p w14:paraId="3E818620" w14:textId="77777777" w:rsidR="00A803D5" w:rsidRDefault="00AF0268" w:rsidP="00210B63">
      <w:pPr>
        <w:spacing w:line="360" w:lineRule="auto"/>
        <w:rPr>
          <w:sz w:val="22"/>
          <w:szCs w:val="22"/>
        </w:rPr>
      </w:pPr>
      <w:r>
        <w:rPr>
          <w:sz w:val="22"/>
          <w:szCs w:val="22"/>
        </w:rPr>
        <w:t>The list below indicates each of the variables that were queried from (stock data source and link).</w:t>
      </w:r>
    </w:p>
    <w:p w14:paraId="0A03412F" w14:textId="77777777" w:rsidR="00A803D5" w:rsidRDefault="00A803D5" w:rsidP="00210B63">
      <w:pPr>
        <w:spacing w:line="360" w:lineRule="auto"/>
        <w:rPr>
          <w:sz w:val="22"/>
          <w:szCs w:val="22"/>
        </w:rPr>
      </w:pPr>
    </w:p>
    <w:p w14:paraId="39E86D75" w14:textId="77777777" w:rsidR="00A803D5" w:rsidRDefault="00AF0268" w:rsidP="00210B63">
      <w:pPr>
        <w:spacing w:line="360" w:lineRule="auto"/>
        <w:rPr>
          <w:sz w:val="22"/>
          <w:szCs w:val="22"/>
        </w:rPr>
      </w:pPr>
      <w:r>
        <w:rPr>
          <w:b/>
          <w:sz w:val="22"/>
          <w:szCs w:val="22"/>
        </w:rPr>
        <w:t>Stock Data:</w:t>
      </w:r>
    </w:p>
    <w:p w14:paraId="24BC02FD" w14:textId="77777777" w:rsidR="00A803D5" w:rsidRDefault="00A803D5" w:rsidP="00210B63">
      <w:pPr>
        <w:spacing w:line="360" w:lineRule="auto"/>
        <w:rPr>
          <w:sz w:val="22"/>
          <w:szCs w:val="22"/>
        </w:rPr>
      </w:pP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190"/>
        <w:gridCol w:w="7170"/>
      </w:tblGrid>
      <w:tr w:rsidR="00A803D5" w14:paraId="0425D901" w14:textId="77777777">
        <w:trPr>
          <w:trHeight w:val="500"/>
        </w:trPr>
        <w:tc>
          <w:tcPr>
            <w:tcW w:w="2190" w:type="dxa"/>
            <w:tcBorders>
              <w:top w:val="nil"/>
              <w:left w:val="nil"/>
              <w:bottom w:val="nil"/>
              <w:right w:val="nil"/>
            </w:tcBorders>
            <w:tcMar>
              <w:top w:w="100" w:type="dxa"/>
              <w:left w:w="100" w:type="dxa"/>
              <w:bottom w:w="100" w:type="dxa"/>
              <w:right w:w="100" w:type="dxa"/>
            </w:tcMar>
          </w:tcPr>
          <w:p w14:paraId="5BCB6373" w14:textId="77777777" w:rsidR="00A803D5" w:rsidRDefault="00AF0268" w:rsidP="00210B63">
            <w:pPr>
              <w:widowControl w:val="0"/>
              <w:spacing w:line="360" w:lineRule="auto"/>
              <w:rPr>
                <w:b/>
                <w:sz w:val="22"/>
                <w:szCs w:val="22"/>
              </w:rPr>
            </w:pPr>
            <w:r>
              <w:rPr>
                <w:b/>
                <w:sz w:val="22"/>
                <w:szCs w:val="22"/>
              </w:rPr>
              <w:t>Attribute</w:t>
            </w:r>
          </w:p>
        </w:tc>
        <w:tc>
          <w:tcPr>
            <w:tcW w:w="7170" w:type="dxa"/>
            <w:tcBorders>
              <w:top w:val="nil"/>
              <w:left w:val="nil"/>
              <w:bottom w:val="nil"/>
              <w:right w:val="nil"/>
            </w:tcBorders>
            <w:tcMar>
              <w:top w:w="100" w:type="dxa"/>
              <w:left w:w="100" w:type="dxa"/>
              <w:bottom w:w="100" w:type="dxa"/>
              <w:right w:w="100" w:type="dxa"/>
            </w:tcMar>
          </w:tcPr>
          <w:p w14:paraId="24B30DD1" w14:textId="77777777" w:rsidR="00A803D5" w:rsidRDefault="00AF0268" w:rsidP="00210B63">
            <w:pPr>
              <w:widowControl w:val="0"/>
              <w:spacing w:line="360" w:lineRule="auto"/>
              <w:rPr>
                <w:b/>
                <w:sz w:val="22"/>
                <w:szCs w:val="22"/>
              </w:rPr>
            </w:pPr>
            <w:r>
              <w:rPr>
                <w:b/>
                <w:sz w:val="22"/>
                <w:szCs w:val="22"/>
              </w:rPr>
              <w:t>Description</w:t>
            </w:r>
          </w:p>
        </w:tc>
      </w:tr>
      <w:tr w:rsidR="00A803D5" w14:paraId="3D62A398" w14:textId="77777777">
        <w:trPr>
          <w:trHeight w:val="500"/>
        </w:trPr>
        <w:tc>
          <w:tcPr>
            <w:tcW w:w="2190" w:type="dxa"/>
            <w:tcMar>
              <w:top w:w="100" w:type="dxa"/>
              <w:left w:w="100" w:type="dxa"/>
              <w:bottom w:w="100" w:type="dxa"/>
              <w:right w:w="100" w:type="dxa"/>
            </w:tcMar>
          </w:tcPr>
          <w:p w14:paraId="3B02B92E" w14:textId="77777777" w:rsidR="00A803D5" w:rsidRDefault="00AF0268" w:rsidP="00210B63">
            <w:pPr>
              <w:widowControl w:val="0"/>
              <w:spacing w:line="360" w:lineRule="auto"/>
              <w:rPr>
                <w:sz w:val="22"/>
                <w:szCs w:val="22"/>
              </w:rPr>
            </w:pPr>
            <w:proofErr w:type="spellStart"/>
            <w:r>
              <w:rPr>
                <w:sz w:val="22"/>
                <w:szCs w:val="22"/>
              </w:rPr>
              <w:t>cpl.companyName</w:t>
            </w:r>
            <w:proofErr w:type="spellEnd"/>
          </w:p>
        </w:tc>
        <w:tc>
          <w:tcPr>
            <w:tcW w:w="7170" w:type="dxa"/>
            <w:tcBorders>
              <w:top w:val="nil"/>
              <w:left w:val="nil"/>
              <w:bottom w:val="nil"/>
              <w:right w:val="nil"/>
            </w:tcBorders>
            <w:tcMar>
              <w:top w:w="100" w:type="dxa"/>
              <w:left w:w="100" w:type="dxa"/>
              <w:bottom w:w="100" w:type="dxa"/>
              <w:right w:w="100" w:type="dxa"/>
            </w:tcMar>
          </w:tcPr>
          <w:p w14:paraId="7286EDED" w14:textId="77777777" w:rsidR="00A803D5" w:rsidRDefault="00AF0268" w:rsidP="00210B63">
            <w:pPr>
              <w:widowControl w:val="0"/>
              <w:spacing w:line="360" w:lineRule="auto"/>
              <w:rPr>
                <w:sz w:val="22"/>
                <w:szCs w:val="22"/>
              </w:rPr>
            </w:pPr>
            <w:r>
              <w:rPr>
                <w:sz w:val="22"/>
                <w:szCs w:val="22"/>
              </w:rPr>
              <w:t>Company Name</w:t>
            </w:r>
          </w:p>
        </w:tc>
      </w:tr>
      <w:tr w:rsidR="00A803D5" w14:paraId="59C63107" w14:textId="77777777">
        <w:trPr>
          <w:trHeight w:val="500"/>
        </w:trPr>
        <w:tc>
          <w:tcPr>
            <w:tcW w:w="2190" w:type="dxa"/>
            <w:tcMar>
              <w:top w:w="100" w:type="dxa"/>
              <w:left w:w="100" w:type="dxa"/>
              <w:bottom w:w="100" w:type="dxa"/>
              <w:right w:w="100" w:type="dxa"/>
            </w:tcMar>
          </w:tcPr>
          <w:p w14:paraId="0C2AD9DC" w14:textId="77777777" w:rsidR="00A803D5" w:rsidRDefault="00AF0268" w:rsidP="00210B63">
            <w:pPr>
              <w:widowControl w:val="0"/>
              <w:spacing w:line="360" w:lineRule="auto"/>
              <w:rPr>
                <w:sz w:val="22"/>
                <w:szCs w:val="22"/>
              </w:rPr>
            </w:pPr>
            <w:proofErr w:type="spellStart"/>
            <w:r>
              <w:rPr>
                <w:sz w:val="22"/>
                <w:szCs w:val="22"/>
              </w:rPr>
              <w:t>cpl.open</w:t>
            </w:r>
            <w:proofErr w:type="spellEnd"/>
          </w:p>
        </w:tc>
        <w:tc>
          <w:tcPr>
            <w:tcW w:w="7170" w:type="dxa"/>
            <w:tcBorders>
              <w:top w:val="nil"/>
              <w:left w:val="nil"/>
              <w:bottom w:val="nil"/>
              <w:right w:val="nil"/>
            </w:tcBorders>
            <w:tcMar>
              <w:top w:w="100" w:type="dxa"/>
              <w:left w:w="100" w:type="dxa"/>
              <w:bottom w:w="100" w:type="dxa"/>
              <w:right w:w="100" w:type="dxa"/>
            </w:tcMar>
          </w:tcPr>
          <w:p w14:paraId="62F48604" w14:textId="77777777" w:rsidR="00A803D5" w:rsidRDefault="00AF0268" w:rsidP="00210B63">
            <w:pPr>
              <w:widowControl w:val="0"/>
              <w:spacing w:line="360" w:lineRule="auto"/>
              <w:rPr>
                <w:sz w:val="22"/>
                <w:szCs w:val="22"/>
              </w:rPr>
            </w:pPr>
            <w:r>
              <w:rPr>
                <w:sz w:val="22"/>
                <w:szCs w:val="22"/>
              </w:rPr>
              <w:t>Last stock open price</w:t>
            </w:r>
          </w:p>
        </w:tc>
      </w:tr>
      <w:tr w:rsidR="00A803D5" w14:paraId="0A7944A6" w14:textId="77777777">
        <w:trPr>
          <w:trHeight w:val="500"/>
        </w:trPr>
        <w:tc>
          <w:tcPr>
            <w:tcW w:w="2190" w:type="dxa"/>
            <w:tcMar>
              <w:top w:w="100" w:type="dxa"/>
              <w:left w:w="100" w:type="dxa"/>
              <w:bottom w:w="100" w:type="dxa"/>
              <w:right w:w="100" w:type="dxa"/>
            </w:tcMar>
          </w:tcPr>
          <w:p w14:paraId="2353B0C3" w14:textId="77777777" w:rsidR="00A803D5" w:rsidRDefault="00AF0268" w:rsidP="00210B63">
            <w:pPr>
              <w:widowControl w:val="0"/>
              <w:spacing w:line="360" w:lineRule="auto"/>
              <w:rPr>
                <w:sz w:val="22"/>
                <w:szCs w:val="22"/>
              </w:rPr>
            </w:pPr>
            <w:proofErr w:type="spellStart"/>
            <w:r>
              <w:rPr>
                <w:sz w:val="22"/>
                <w:szCs w:val="22"/>
              </w:rPr>
              <w:t>cpl.close</w:t>
            </w:r>
            <w:proofErr w:type="spellEnd"/>
          </w:p>
        </w:tc>
        <w:tc>
          <w:tcPr>
            <w:tcW w:w="7170" w:type="dxa"/>
            <w:tcBorders>
              <w:top w:val="nil"/>
              <w:left w:val="nil"/>
              <w:bottom w:val="nil"/>
              <w:right w:val="nil"/>
            </w:tcBorders>
            <w:tcMar>
              <w:top w:w="100" w:type="dxa"/>
              <w:left w:w="100" w:type="dxa"/>
              <w:bottom w:w="100" w:type="dxa"/>
              <w:right w:w="100" w:type="dxa"/>
            </w:tcMar>
          </w:tcPr>
          <w:p w14:paraId="5CB0ECCC" w14:textId="77777777" w:rsidR="00A803D5" w:rsidRDefault="00AF0268" w:rsidP="00210B63">
            <w:pPr>
              <w:widowControl w:val="0"/>
              <w:spacing w:line="360" w:lineRule="auto"/>
              <w:rPr>
                <w:sz w:val="22"/>
                <w:szCs w:val="22"/>
              </w:rPr>
            </w:pPr>
            <w:r>
              <w:rPr>
                <w:sz w:val="22"/>
                <w:szCs w:val="22"/>
              </w:rPr>
              <w:t>Last Stock close price</w:t>
            </w:r>
          </w:p>
        </w:tc>
      </w:tr>
      <w:tr w:rsidR="00A803D5" w14:paraId="7235D901" w14:textId="77777777">
        <w:trPr>
          <w:trHeight w:val="500"/>
        </w:trPr>
        <w:tc>
          <w:tcPr>
            <w:tcW w:w="2190" w:type="dxa"/>
            <w:tcMar>
              <w:top w:w="100" w:type="dxa"/>
              <w:left w:w="100" w:type="dxa"/>
              <w:bottom w:w="100" w:type="dxa"/>
              <w:right w:w="100" w:type="dxa"/>
            </w:tcMar>
          </w:tcPr>
          <w:p w14:paraId="694B556A" w14:textId="77777777" w:rsidR="00A803D5" w:rsidRDefault="00AF0268" w:rsidP="00210B63">
            <w:pPr>
              <w:widowControl w:val="0"/>
              <w:spacing w:line="360" w:lineRule="auto"/>
              <w:rPr>
                <w:sz w:val="22"/>
                <w:szCs w:val="22"/>
              </w:rPr>
            </w:pPr>
            <w:proofErr w:type="spellStart"/>
            <w:r>
              <w:rPr>
                <w:sz w:val="22"/>
                <w:szCs w:val="22"/>
              </w:rPr>
              <w:t>cpl.latestPrice</w:t>
            </w:r>
            <w:proofErr w:type="spellEnd"/>
          </w:p>
        </w:tc>
        <w:tc>
          <w:tcPr>
            <w:tcW w:w="7170" w:type="dxa"/>
            <w:tcBorders>
              <w:top w:val="nil"/>
              <w:left w:val="nil"/>
              <w:bottom w:val="nil"/>
              <w:right w:val="nil"/>
            </w:tcBorders>
            <w:tcMar>
              <w:top w:w="100" w:type="dxa"/>
              <w:left w:w="100" w:type="dxa"/>
              <w:bottom w:w="100" w:type="dxa"/>
              <w:right w:w="100" w:type="dxa"/>
            </w:tcMar>
          </w:tcPr>
          <w:p w14:paraId="0A18BDCB" w14:textId="77777777" w:rsidR="00A803D5" w:rsidRDefault="00AF0268" w:rsidP="00210B63">
            <w:pPr>
              <w:widowControl w:val="0"/>
              <w:spacing w:line="360" w:lineRule="auto"/>
              <w:rPr>
                <w:sz w:val="22"/>
                <w:szCs w:val="22"/>
              </w:rPr>
            </w:pPr>
            <w:r>
              <w:rPr>
                <w:sz w:val="22"/>
                <w:szCs w:val="22"/>
              </w:rPr>
              <w:t>Latest stock price</w:t>
            </w:r>
          </w:p>
        </w:tc>
      </w:tr>
      <w:tr w:rsidR="00A803D5" w14:paraId="2B6D99E0" w14:textId="77777777">
        <w:trPr>
          <w:trHeight w:val="500"/>
        </w:trPr>
        <w:tc>
          <w:tcPr>
            <w:tcW w:w="2190" w:type="dxa"/>
            <w:tcMar>
              <w:top w:w="100" w:type="dxa"/>
              <w:left w:w="100" w:type="dxa"/>
              <w:bottom w:w="100" w:type="dxa"/>
              <w:right w:w="100" w:type="dxa"/>
            </w:tcMar>
          </w:tcPr>
          <w:p w14:paraId="16D2E76A" w14:textId="77777777" w:rsidR="00A803D5" w:rsidRDefault="00AF0268" w:rsidP="00210B63">
            <w:pPr>
              <w:widowControl w:val="0"/>
              <w:spacing w:line="360" w:lineRule="auto"/>
              <w:rPr>
                <w:sz w:val="22"/>
                <w:szCs w:val="22"/>
              </w:rPr>
            </w:pPr>
            <w:proofErr w:type="spellStart"/>
            <w:r>
              <w:rPr>
                <w:sz w:val="22"/>
                <w:szCs w:val="22"/>
              </w:rPr>
              <w:t>cpl.latestVolume</w:t>
            </w:r>
            <w:proofErr w:type="spellEnd"/>
          </w:p>
        </w:tc>
        <w:tc>
          <w:tcPr>
            <w:tcW w:w="7170" w:type="dxa"/>
            <w:tcBorders>
              <w:top w:val="nil"/>
              <w:left w:val="nil"/>
              <w:bottom w:val="nil"/>
              <w:right w:val="nil"/>
            </w:tcBorders>
            <w:tcMar>
              <w:top w:w="100" w:type="dxa"/>
              <w:left w:w="100" w:type="dxa"/>
              <w:bottom w:w="100" w:type="dxa"/>
              <w:right w:w="100" w:type="dxa"/>
            </w:tcMar>
          </w:tcPr>
          <w:p w14:paraId="34047E4A" w14:textId="77777777" w:rsidR="00A803D5" w:rsidRDefault="00AF0268" w:rsidP="00210B63">
            <w:pPr>
              <w:widowControl w:val="0"/>
              <w:spacing w:line="360" w:lineRule="auto"/>
              <w:rPr>
                <w:sz w:val="22"/>
                <w:szCs w:val="22"/>
              </w:rPr>
            </w:pPr>
            <w:r>
              <w:rPr>
                <w:sz w:val="22"/>
                <w:szCs w:val="22"/>
              </w:rPr>
              <w:t>No. of stocks traded in the day</w:t>
            </w:r>
          </w:p>
        </w:tc>
      </w:tr>
      <w:tr w:rsidR="00A803D5" w14:paraId="36C8B726" w14:textId="77777777">
        <w:trPr>
          <w:trHeight w:val="500"/>
        </w:trPr>
        <w:tc>
          <w:tcPr>
            <w:tcW w:w="2190" w:type="dxa"/>
            <w:tcMar>
              <w:top w:w="100" w:type="dxa"/>
              <w:left w:w="100" w:type="dxa"/>
              <w:bottom w:w="100" w:type="dxa"/>
              <w:right w:w="100" w:type="dxa"/>
            </w:tcMar>
          </w:tcPr>
          <w:p w14:paraId="26B4FAAC" w14:textId="77777777" w:rsidR="00A803D5" w:rsidRDefault="00AF0268" w:rsidP="00210B63">
            <w:pPr>
              <w:widowControl w:val="0"/>
              <w:spacing w:line="360" w:lineRule="auto"/>
              <w:rPr>
                <w:sz w:val="22"/>
                <w:szCs w:val="22"/>
              </w:rPr>
            </w:pPr>
            <w:proofErr w:type="spellStart"/>
            <w:r>
              <w:rPr>
                <w:sz w:val="22"/>
                <w:szCs w:val="22"/>
              </w:rPr>
              <w:t>cpl.marketCap</w:t>
            </w:r>
            <w:proofErr w:type="spellEnd"/>
          </w:p>
        </w:tc>
        <w:tc>
          <w:tcPr>
            <w:tcW w:w="7170" w:type="dxa"/>
            <w:tcBorders>
              <w:top w:val="nil"/>
              <w:left w:val="nil"/>
              <w:bottom w:val="nil"/>
              <w:right w:val="nil"/>
            </w:tcBorders>
            <w:tcMar>
              <w:top w:w="100" w:type="dxa"/>
              <w:left w:w="100" w:type="dxa"/>
              <w:bottom w:w="100" w:type="dxa"/>
              <w:right w:w="100" w:type="dxa"/>
            </w:tcMar>
          </w:tcPr>
          <w:p w14:paraId="0801593A" w14:textId="77777777" w:rsidR="00A803D5" w:rsidRDefault="00AF0268" w:rsidP="00210B63">
            <w:pPr>
              <w:widowControl w:val="0"/>
              <w:spacing w:line="360" w:lineRule="auto"/>
              <w:rPr>
                <w:sz w:val="22"/>
                <w:szCs w:val="22"/>
              </w:rPr>
            </w:pPr>
            <w:r>
              <w:rPr>
                <w:sz w:val="22"/>
                <w:szCs w:val="22"/>
              </w:rPr>
              <w:t>Current Company market cap</w:t>
            </w:r>
          </w:p>
        </w:tc>
      </w:tr>
      <w:tr w:rsidR="00A803D5" w14:paraId="4DE834D8" w14:textId="77777777">
        <w:trPr>
          <w:trHeight w:val="500"/>
        </w:trPr>
        <w:tc>
          <w:tcPr>
            <w:tcW w:w="2190" w:type="dxa"/>
            <w:tcMar>
              <w:top w:w="100" w:type="dxa"/>
              <w:left w:w="100" w:type="dxa"/>
              <w:bottom w:w="100" w:type="dxa"/>
              <w:right w:w="100" w:type="dxa"/>
            </w:tcMar>
          </w:tcPr>
          <w:p w14:paraId="4D2705AB" w14:textId="77777777" w:rsidR="00A803D5" w:rsidRDefault="00AF0268" w:rsidP="00210B63">
            <w:pPr>
              <w:widowControl w:val="0"/>
              <w:spacing w:line="360" w:lineRule="auto"/>
              <w:rPr>
                <w:sz w:val="22"/>
                <w:szCs w:val="22"/>
              </w:rPr>
            </w:pPr>
            <w:proofErr w:type="spellStart"/>
            <w:r>
              <w:rPr>
                <w:sz w:val="22"/>
                <w:szCs w:val="22"/>
              </w:rPr>
              <w:t>cpl.peRatio</w:t>
            </w:r>
            <w:proofErr w:type="spellEnd"/>
          </w:p>
        </w:tc>
        <w:tc>
          <w:tcPr>
            <w:tcW w:w="7170" w:type="dxa"/>
            <w:tcBorders>
              <w:top w:val="nil"/>
              <w:left w:val="nil"/>
              <w:bottom w:val="nil"/>
              <w:right w:val="nil"/>
            </w:tcBorders>
            <w:tcMar>
              <w:top w:w="100" w:type="dxa"/>
              <w:left w:w="100" w:type="dxa"/>
              <w:bottom w:w="100" w:type="dxa"/>
              <w:right w:w="100" w:type="dxa"/>
            </w:tcMar>
          </w:tcPr>
          <w:p w14:paraId="6D115B4B" w14:textId="77777777" w:rsidR="00A803D5" w:rsidRDefault="00AF0268" w:rsidP="00210B63">
            <w:pPr>
              <w:widowControl w:val="0"/>
              <w:spacing w:line="360" w:lineRule="auto"/>
              <w:rPr>
                <w:sz w:val="22"/>
                <w:szCs w:val="22"/>
              </w:rPr>
            </w:pPr>
            <w:r>
              <w:rPr>
                <w:sz w:val="22"/>
                <w:szCs w:val="22"/>
              </w:rPr>
              <w:t>Current P/E ratio for company</w:t>
            </w:r>
          </w:p>
        </w:tc>
      </w:tr>
      <w:tr w:rsidR="00A803D5" w14:paraId="2F52E1FA" w14:textId="77777777">
        <w:trPr>
          <w:trHeight w:val="500"/>
        </w:trPr>
        <w:tc>
          <w:tcPr>
            <w:tcW w:w="2190" w:type="dxa"/>
            <w:tcMar>
              <w:top w:w="100" w:type="dxa"/>
              <w:left w:w="100" w:type="dxa"/>
              <w:bottom w:w="100" w:type="dxa"/>
              <w:right w:w="100" w:type="dxa"/>
            </w:tcMar>
          </w:tcPr>
          <w:p w14:paraId="6040322F" w14:textId="77777777" w:rsidR="00A803D5" w:rsidRDefault="00AF0268" w:rsidP="00210B63">
            <w:pPr>
              <w:widowControl w:val="0"/>
              <w:spacing w:line="360" w:lineRule="auto"/>
              <w:rPr>
                <w:sz w:val="22"/>
                <w:szCs w:val="22"/>
              </w:rPr>
            </w:pPr>
            <w:proofErr w:type="spellStart"/>
            <w:r>
              <w:rPr>
                <w:sz w:val="22"/>
                <w:szCs w:val="22"/>
              </w:rPr>
              <w:t>cpl.change</w:t>
            </w:r>
            <w:proofErr w:type="spellEnd"/>
          </w:p>
        </w:tc>
        <w:tc>
          <w:tcPr>
            <w:tcW w:w="7170" w:type="dxa"/>
            <w:tcBorders>
              <w:top w:val="nil"/>
              <w:left w:val="nil"/>
              <w:bottom w:val="nil"/>
              <w:right w:val="nil"/>
            </w:tcBorders>
            <w:tcMar>
              <w:top w:w="100" w:type="dxa"/>
              <w:left w:w="100" w:type="dxa"/>
              <w:bottom w:w="100" w:type="dxa"/>
              <w:right w:w="100" w:type="dxa"/>
            </w:tcMar>
          </w:tcPr>
          <w:p w14:paraId="19D22E9C" w14:textId="77777777" w:rsidR="00A803D5" w:rsidRDefault="00AF0268" w:rsidP="00210B63">
            <w:pPr>
              <w:widowControl w:val="0"/>
              <w:spacing w:line="360" w:lineRule="auto"/>
              <w:rPr>
                <w:sz w:val="22"/>
                <w:szCs w:val="22"/>
              </w:rPr>
            </w:pPr>
            <w:r>
              <w:rPr>
                <w:sz w:val="22"/>
                <w:szCs w:val="22"/>
              </w:rPr>
              <w:t>Percentage change in stock price from last close.</w:t>
            </w:r>
          </w:p>
        </w:tc>
      </w:tr>
      <w:tr w:rsidR="00A803D5" w14:paraId="6ED67ED2" w14:textId="77777777">
        <w:trPr>
          <w:trHeight w:val="500"/>
        </w:trPr>
        <w:tc>
          <w:tcPr>
            <w:tcW w:w="2190" w:type="dxa"/>
            <w:tcMar>
              <w:top w:w="100" w:type="dxa"/>
              <w:left w:w="100" w:type="dxa"/>
              <w:bottom w:w="100" w:type="dxa"/>
              <w:right w:w="100" w:type="dxa"/>
            </w:tcMar>
          </w:tcPr>
          <w:p w14:paraId="19B3FC5B" w14:textId="77777777" w:rsidR="00A803D5" w:rsidRDefault="00AF0268" w:rsidP="00210B63">
            <w:pPr>
              <w:widowControl w:val="0"/>
              <w:spacing w:line="360" w:lineRule="auto"/>
              <w:rPr>
                <w:sz w:val="22"/>
                <w:szCs w:val="22"/>
              </w:rPr>
            </w:pPr>
            <w:r>
              <w:rPr>
                <w:sz w:val="22"/>
                <w:szCs w:val="22"/>
              </w:rPr>
              <w:lastRenderedPageBreak/>
              <w:t>date</w:t>
            </w:r>
          </w:p>
        </w:tc>
        <w:tc>
          <w:tcPr>
            <w:tcW w:w="7170" w:type="dxa"/>
            <w:tcBorders>
              <w:top w:val="nil"/>
              <w:left w:val="nil"/>
              <w:bottom w:val="nil"/>
              <w:right w:val="nil"/>
            </w:tcBorders>
            <w:tcMar>
              <w:top w:w="100" w:type="dxa"/>
              <w:left w:w="100" w:type="dxa"/>
              <w:bottom w:w="100" w:type="dxa"/>
              <w:right w:w="100" w:type="dxa"/>
            </w:tcMar>
          </w:tcPr>
          <w:p w14:paraId="28E4DBF1" w14:textId="77777777" w:rsidR="00A803D5" w:rsidRDefault="00AF0268" w:rsidP="00210B63">
            <w:pPr>
              <w:widowControl w:val="0"/>
              <w:spacing w:line="360" w:lineRule="auto"/>
              <w:rPr>
                <w:sz w:val="22"/>
                <w:szCs w:val="22"/>
              </w:rPr>
            </w:pPr>
            <w:r>
              <w:rPr>
                <w:sz w:val="22"/>
                <w:szCs w:val="22"/>
              </w:rPr>
              <w:t>Date and time for the record</w:t>
            </w:r>
          </w:p>
        </w:tc>
      </w:tr>
    </w:tbl>
    <w:p w14:paraId="35CC2910" w14:textId="77777777" w:rsidR="00A803D5" w:rsidRDefault="00A803D5" w:rsidP="00210B63">
      <w:pPr>
        <w:spacing w:line="360" w:lineRule="auto"/>
        <w:rPr>
          <w:sz w:val="22"/>
          <w:szCs w:val="22"/>
        </w:rPr>
      </w:pPr>
    </w:p>
    <w:p w14:paraId="74501E81" w14:textId="5335E579" w:rsidR="00A803D5" w:rsidRDefault="00AF0268" w:rsidP="00210B63">
      <w:pPr>
        <w:spacing w:line="360" w:lineRule="auto"/>
        <w:rPr>
          <w:sz w:val="22"/>
          <w:szCs w:val="22"/>
        </w:rPr>
      </w:pPr>
      <w:r>
        <w:rPr>
          <w:sz w:val="22"/>
          <w:szCs w:val="22"/>
        </w:rPr>
        <w:t>From the prices above, another column was created to indicate the return over the previous fifteen minutes at each time frame (</w:t>
      </w:r>
      <w:r w:rsidR="00592DDF">
        <w:rPr>
          <w:sz w:val="22"/>
          <w:szCs w:val="22"/>
        </w:rPr>
        <w:t>15-minute</w:t>
      </w:r>
      <w:r>
        <w:rPr>
          <w:sz w:val="22"/>
          <w:szCs w:val="22"/>
        </w:rPr>
        <w:t xml:space="preserve"> intervals). In addition, the return of the S&amp;P 500 for the same </w:t>
      </w:r>
      <w:r w:rsidR="00592DDF">
        <w:rPr>
          <w:sz w:val="22"/>
          <w:szCs w:val="22"/>
        </w:rPr>
        <w:t>fifteen-minute</w:t>
      </w:r>
      <w:r>
        <w:rPr>
          <w:sz w:val="22"/>
          <w:szCs w:val="22"/>
        </w:rPr>
        <w:t xml:space="preserve"> interval was merged into the dataset. </w:t>
      </w:r>
    </w:p>
    <w:p w14:paraId="40AF36F2" w14:textId="77777777" w:rsidR="00A803D5" w:rsidRDefault="00A803D5" w:rsidP="00210B63">
      <w:pPr>
        <w:spacing w:line="360" w:lineRule="auto"/>
        <w:rPr>
          <w:sz w:val="22"/>
          <w:szCs w:val="22"/>
        </w:rPr>
      </w:pPr>
    </w:p>
    <w:p w14:paraId="1CDBB3F7" w14:textId="086C8728" w:rsidR="00A803D5" w:rsidRDefault="00AF0268" w:rsidP="00210B63">
      <w:pPr>
        <w:spacing w:line="360" w:lineRule="auto"/>
        <w:rPr>
          <w:sz w:val="22"/>
          <w:szCs w:val="22"/>
        </w:rPr>
      </w:pPr>
      <w:r>
        <w:rPr>
          <w:sz w:val="22"/>
          <w:szCs w:val="22"/>
        </w:rPr>
        <w:t xml:space="preserve">Within each of the stock data files, we created our dependent variable: </w:t>
      </w:r>
      <w:proofErr w:type="spellStart"/>
      <w:r>
        <w:rPr>
          <w:sz w:val="22"/>
          <w:szCs w:val="22"/>
        </w:rPr>
        <w:t>win_lose</w:t>
      </w:r>
      <w:proofErr w:type="spellEnd"/>
      <w:r>
        <w:rPr>
          <w:sz w:val="22"/>
          <w:szCs w:val="22"/>
        </w:rPr>
        <w:t xml:space="preserve">. For each of the </w:t>
      </w:r>
      <w:r w:rsidR="00592DDF">
        <w:rPr>
          <w:sz w:val="22"/>
          <w:szCs w:val="22"/>
        </w:rPr>
        <w:t>fifteen-minute</w:t>
      </w:r>
      <w:r>
        <w:rPr>
          <w:sz w:val="22"/>
          <w:szCs w:val="22"/>
        </w:rPr>
        <w:t xml:space="preserve"> intervals, </w:t>
      </w:r>
      <w:proofErr w:type="spellStart"/>
      <w:r>
        <w:rPr>
          <w:sz w:val="22"/>
          <w:szCs w:val="22"/>
        </w:rPr>
        <w:t>win_lose</w:t>
      </w:r>
      <w:proofErr w:type="spellEnd"/>
      <w:r>
        <w:rPr>
          <w:sz w:val="22"/>
          <w:szCs w:val="22"/>
        </w:rPr>
        <w:t xml:space="preserve"> is a dummy variable which is 1 if the stock outperforms the S&amp;P 500 </w:t>
      </w:r>
      <w:r>
        <w:rPr>
          <w:sz w:val="22"/>
          <w:szCs w:val="22"/>
          <w:u w:val="single"/>
        </w:rPr>
        <w:t>over the following fifteen minutes</w:t>
      </w:r>
      <w:r>
        <w:rPr>
          <w:sz w:val="22"/>
          <w:szCs w:val="22"/>
        </w:rPr>
        <w:t xml:space="preserve">, and a 0 otherwise. The underline in the previous sentence is meant to emphasize that the models are indeed </w:t>
      </w:r>
      <w:r>
        <w:rPr>
          <w:sz w:val="22"/>
          <w:szCs w:val="22"/>
          <w:u w:val="single"/>
        </w:rPr>
        <w:t>predictive.</w:t>
      </w:r>
    </w:p>
    <w:p w14:paraId="3393BA3C" w14:textId="77777777" w:rsidR="00A803D5" w:rsidRDefault="00A803D5" w:rsidP="00210B63">
      <w:pPr>
        <w:spacing w:line="360" w:lineRule="auto"/>
        <w:rPr>
          <w:sz w:val="22"/>
          <w:szCs w:val="22"/>
        </w:rPr>
      </w:pPr>
    </w:p>
    <w:p w14:paraId="455C6FC8" w14:textId="2DC8A007" w:rsidR="00A803D5" w:rsidRDefault="00AF0268" w:rsidP="00210B63">
      <w:pPr>
        <w:spacing w:line="360" w:lineRule="auto"/>
        <w:rPr>
          <w:sz w:val="22"/>
          <w:szCs w:val="22"/>
        </w:rPr>
      </w:pPr>
      <w:r>
        <w:rPr>
          <w:sz w:val="22"/>
          <w:szCs w:val="22"/>
        </w:rPr>
        <w:t xml:space="preserve">For each company, the stock price data was merged into the twitter data </w:t>
      </w:r>
      <w:proofErr w:type="gramStart"/>
      <w:r>
        <w:rPr>
          <w:sz w:val="22"/>
          <w:szCs w:val="22"/>
        </w:rPr>
        <w:t>on the basis of</w:t>
      </w:r>
      <w:proofErr w:type="gramEnd"/>
      <w:r>
        <w:rPr>
          <w:sz w:val="22"/>
          <w:szCs w:val="22"/>
        </w:rPr>
        <w:t xml:space="preserve"> matching the </w:t>
      </w:r>
      <w:r w:rsidR="00592DDF">
        <w:rPr>
          <w:sz w:val="22"/>
          <w:szCs w:val="22"/>
        </w:rPr>
        <w:t>fifteen-minute</w:t>
      </w:r>
      <w:r>
        <w:rPr>
          <w:sz w:val="22"/>
          <w:szCs w:val="22"/>
        </w:rPr>
        <w:t xml:space="preserve"> intervals. This dataset is hereafter referred to as the “unaggregated” dataset, as its records are all tweets (usually 1.3 million +).</w:t>
      </w:r>
    </w:p>
    <w:p w14:paraId="06391949" w14:textId="77777777" w:rsidR="00A803D5" w:rsidRDefault="00A803D5" w:rsidP="00210B63">
      <w:pPr>
        <w:spacing w:line="360" w:lineRule="auto"/>
        <w:rPr>
          <w:sz w:val="22"/>
          <w:szCs w:val="22"/>
        </w:rPr>
      </w:pPr>
    </w:p>
    <w:p w14:paraId="578BBFE3" w14:textId="6F2B5832" w:rsidR="00A803D5" w:rsidRDefault="00AF0268" w:rsidP="00210B63">
      <w:pPr>
        <w:spacing w:line="360" w:lineRule="auto"/>
        <w:rPr>
          <w:sz w:val="22"/>
          <w:szCs w:val="22"/>
        </w:rPr>
      </w:pPr>
      <w:r>
        <w:rPr>
          <w:sz w:val="22"/>
          <w:szCs w:val="22"/>
        </w:rPr>
        <w:t xml:space="preserve">On the other hand, each company also has an “aggregated” dataset, whose records are unique </w:t>
      </w:r>
      <w:r w:rsidR="00592DDF">
        <w:rPr>
          <w:sz w:val="22"/>
          <w:szCs w:val="22"/>
        </w:rPr>
        <w:t>fifteen-minute</w:t>
      </w:r>
      <w:r>
        <w:rPr>
          <w:sz w:val="22"/>
          <w:szCs w:val="22"/>
        </w:rPr>
        <w:t xml:space="preserve"> intervals. The aggregated dataset is a manipulation of the unaggregated data set; roughly speaking it is an average of the predictors in each time period, paired with the </w:t>
      </w:r>
      <w:proofErr w:type="spellStart"/>
      <w:r>
        <w:rPr>
          <w:sz w:val="22"/>
          <w:szCs w:val="22"/>
        </w:rPr>
        <w:t>win_lose</w:t>
      </w:r>
      <w:proofErr w:type="spellEnd"/>
      <w:r>
        <w:rPr>
          <w:sz w:val="22"/>
          <w:szCs w:val="22"/>
        </w:rPr>
        <w:t xml:space="preserve"> outcome of the following period. For greater detail see the script (insert).</w:t>
      </w:r>
    </w:p>
    <w:p w14:paraId="274D546A" w14:textId="77777777" w:rsidR="00A803D5" w:rsidRDefault="00A803D5" w:rsidP="00210B63">
      <w:pPr>
        <w:spacing w:line="360" w:lineRule="auto"/>
        <w:rPr>
          <w:sz w:val="22"/>
          <w:szCs w:val="22"/>
        </w:rPr>
      </w:pPr>
    </w:p>
    <w:p w14:paraId="5CAC1E07" w14:textId="77777777" w:rsidR="00A803D5" w:rsidRDefault="00AF0268" w:rsidP="00210B63">
      <w:pPr>
        <w:spacing w:line="360" w:lineRule="auto"/>
        <w:rPr>
          <w:sz w:val="22"/>
          <w:szCs w:val="22"/>
        </w:rPr>
      </w:pPr>
      <w:r>
        <w:rPr>
          <w:sz w:val="22"/>
          <w:szCs w:val="22"/>
        </w:rPr>
        <w:t>The two datasets described above are the beginning points of the author’s models for each of the companies.</w:t>
      </w:r>
    </w:p>
    <w:p w14:paraId="5208E33C" w14:textId="77777777" w:rsidR="00A803D5" w:rsidRDefault="00A803D5" w:rsidP="00210B63">
      <w:pPr>
        <w:spacing w:line="360" w:lineRule="auto"/>
        <w:rPr>
          <w:sz w:val="22"/>
          <w:szCs w:val="22"/>
        </w:rPr>
      </w:pPr>
    </w:p>
    <w:p w14:paraId="3A0255D4" w14:textId="69CE4D85" w:rsidR="00A803D5" w:rsidRDefault="00AF0268" w:rsidP="00210B63">
      <w:pPr>
        <w:spacing w:line="360" w:lineRule="auto"/>
        <w:rPr>
          <w:sz w:val="22"/>
          <w:szCs w:val="22"/>
        </w:rPr>
      </w:pPr>
      <w:r>
        <w:rPr>
          <w:sz w:val="22"/>
          <w:szCs w:val="22"/>
        </w:rPr>
        <w:t xml:space="preserve">During model development, the authors became aware that for </w:t>
      </w:r>
      <w:r w:rsidR="00592DDF">
        <w:rPr>
          <w:sz w:val="22"/>
          <w:szCs w:val="22"/>
        </w:rPr>
        <w:t>several</w:t>
      </w:r>
      <w:r>
        <w:rPr>
          <w:sz w:val="22"/>
          <w:szCs w:val="22"/>
        </w:rPr>
        <w:t xml:space="preserve"> companies, there were many duplicated tweets in their dataset. In fact, for some of the companies, there were ~1000 unique tweets over the period identified as the training time. Due to the scarcity of unique observations for some companies, the authors decided to remove from analysis companies with less than 100,000 unique tweets in the training set. The logic in doing so was that this equated to ~20 tweets per 15 minutes, which is the baseline of what felt comfortable as inputs into the predictive models. Below is a full list of the companies, number of tweets, and number of unique tweets. The highlighted companies were those that were excluded from the modeling analysis.</w:t>
      </w:r>
    </w:p>
    <w:p w14:paraId="06A3887A" w14:textId="77777777" w:rsidR="00A803D5" w:rsidRDefault="00A803D5" w:rsidP="00210B63">
      <w:pPr>
        <w:spacing w:line="360" w:lineRule="auto"/>
        <w:rPr>
          <w:sz w:val="22"/>
          <w:szCs w:val="22"/>
        </w:rPr>
      </w:pPr>
    </w:p>
    <w:p w14:paraId="4AB7575C" w14:textId="77777777" w:rsidR="00A803D5" w:rsidRDefault="00AF0268" w:rsidP="00210B63">
      <w:pPr>
        <w:spacing w:line="360" w:lineRule="auto"/>
        <w:jc w:val="center"/>
        <w:rPr>
          <w:color w:val="A61C00"/>
          <w:sz w:val="22"/>
          <w:szCs w:val="22"/>
        </w:rPr>
      </w:pPr>
      <w:r>
        <w:rPr>
          <w:color w:val="A61C00"/>
          <w:sz w:val="22"/>
          <w:szCs w:val="22"/>
        </w:rPr>
        <w:lastRenderedPageBreak/>
        <w:t xml:space="preserve"> </w:t>
      </w:r>
      <w:r>
        <w:rPr>
          <w:noProof/>
          <w:color w:val="A61C00"/>
          <w:sz w:val="22"/>
          <w:szCs w:val="22"/>
        </w:rPr>
        <w:drawing>
          <wp:inline distT="114300" distB="114300" distL="114300" distR="114300" wp14:anchorId="31C4F63F" wp14:editId="6C278D99">
            <wp:extent cx="2690478" cy="6186488"/>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
                    <a:srcRect/>
                    <a:stretch>
                      <a:fillRect/>
                    </a:stretch>
                  </pic:blipFill>
                  <pic:spPr>
                    <a:xfrm>
                      <a:off x="0" y="0"/>
                      <a:ext cx="2690478" cy="6186488"/>
                    </a:xfrm>
                    <a:prstGeom prst="rect">
                      <a:avLst/>
                    </a:prstGeom>
                    <a:ln/>
                  </pic:spPr>
                </pic:pic>
              </a:graphicData>
            </a:graphic>
          </wp:inline>
        </w:drawing>
      </w:r>
    </w:p>
    <w:p w14:paraId="769F303F" w14:textId="77777777" w:rsidR="00A803D5" w:rsidRDefault="00A803D5" w:rsidP="00210B63">
      <w:pPr>
        <w:spacing w:line="360" w:lineRule="auto"/>
        <w:rPr>
          <w:sz w:val="22"/>
          <w:szCs w:val="22"/>
        </w:rPr>
      </w:pPr>
    </w:p>
    <w:p w14:paraId="540ADA32" w14:textId="77777777" w:rsidR="00A803D5" w:rsidRDefault="00A803D5" w:rsidP="00210B63">
      <w:pPr>
        <w:spacing w:line="360" w:lineRule="auto"/>
        <w:rPr>
          <w:sz w:val="22"/>
          <w:szCs w:val="22"/>
        </w:rPr>
      </w:pPr>
    </w:p>
    <w:p w14:paraId="3F618D00" w14:textId="77777777" w:rsidR="00A803D5" w:rsidRDefault="00AF0268" w:rsidP="00210B63">
      <w:pPr>
        <w:pStyle w:val="Heading1"/>
        <w:spacing w:line="360" w:lineRule="auto"/>
        <w:rPr>
          <w:sz w:val="22"/>
          <w:szCs w:val="22"/>
        </w:rPr>
      </w:pPr>
      <w:r>
        <w:rPr>
          <w:sz w:val="22"/>
          <w:szCs w:val="22"/>
        </w:rPr>
        <w:t xml:space="preserve">III. Research Questions </w:t>
      </w:r>
    </w:p>
    <w:p w14:paraId="1C6B14DD" w14:textId="77777777" w:rsidR="00A803D5" w:rsidRDefault="00A803D5" w:rsidP="00210B63">
      <w:pPr>
        <w:spacing w:line="360" w:lineRule="auto"/>
        <w:rPr>
          <w:color w:val="FF0000"/>
          <w:sz w:val="22"/>
          <w:szCs w:val="22"/>
        </w:rPr>
      </w:pPr>
    </w:p>
    <w:p w14:paraId="530C3049" w14:textId="2E10AD0F" w:rsidR="00A803D5" w:rsidRDefault="00AF0268" w:rsidP="00210B63">
      <w:pPr>
        <w:spacing w:line="360" w:lineRule="auto"/>
        <w:rPr>
          <w:sz w:val="22"/>
          <w:szCs w:val="22"/>
        </w:rPr>
      </w:pPr>
      <w:r>
        <w:rPr>
          <w:sz w:val="22"/>
          <w:szCs w:val="22"/>
        </w:rPr>
        <w:t xml:space="preserve">The question we wish to investigate is whether we can use twitter data to predict whether a stock is likely to win or lose (relative to the S&amp;P 500) over a </w:t>
      </w:r>
      <w:r w:rsidR="00592DDF">
        <w:rPr>
          <w:sz w:val="22"/>
          <w:szCs w:val="22"/>
        </w:rPr>
        <w:t>15-minute</w:t>
      </w:r>
      <w:r>
        <w:rPr>
          <w:sz w:val="22"/>
          <w:szCs w:val="22"/>
        </w:rPr>
        <w:t xml:space="preserve"> trading-day interval. The application we have in mind is simple: </w:t>
      </w:r>
    </w:p>
    <w:p w14:paraId="15A53DBC" w14:textId="77777777" w:rsidR="00A803D5" w:rsidRDefault="00AF0268" w:rsidP="00210B63">
      <w:pPr>
        <w:numPr>
          <w:ilvl w:val="0"/>
          <w:numId w:val="2"/>
        </w:numPr>
        <w:spacing w:line="360" w:lineRule="auto"/>
        <w:rPr>
          <w:sz w:val="22"/>
          <w:szCs w:val="22"/>
        </w:rPr>
      </w:pPr>
      <w:r>
        <w:rPr>
          <w:sz w:val="22"/>
          <w:szCs w:val="22"/>
        </w:rPr>
        <w:lastRenderedPageBreak/>
        <w:t>In real-time, generate a probability that each stock will win/lose over the next fifteen minutes.</w:t>
      </w:r>
    </w:p>
    <w:p w14:paraId="7F3E0745" w14:textId="396BA5F4" w:rsidR="00A803D5" w:rsidRDefault="00AF0268" w:rsidP="00210B63">
      <w:pPr>
        <w:numPr>
          <w:ilvl w:val="0"/>
          <w:numId w:val="2"/>
        </w:numPr>
        <w:spacing w:line="360" w:lineRule="auto"/>
        <w:rPr>
          <w:sz w:val="22"/>
          <w:szCs w:val="22"/>
        </w:rPr>
      </w:pPr>
      <w:r>
        <w:rPr>
          <w:sz w:val="22"/>
          <w:szCs w:val="22"/>
        </w:rPr>
        <w:t>Implement a portfolio rule in real-time that takes an equal-weighted long position in the highest-probability stocks, and a short position in the lowest-probability stocks. The number of stocks in each position is flexible, but the authors’ original intent was 5 on both the long and short side, leaving the other 20 companies uninvested. The authors chose to keep the portfolio rule the same, however, despite only modeling for 15 companies (</w:t>
      </w:r>
      <w:proofErr w:type="spellStart"/>
      <w:r>
        <w:rPr>
          <w:sz w:val="22"/>
          <w:szCs w:val="22"/>
        </w:rPr>
        <w:t>ie</w:t>
      </w:r>
      <w:proofErr w:type="spellEnd"/>
      <w:r>
        <w:rPr>
          <w:sz w:val="22"/>
          <w:szCs w:val="22"/>
        </w:rPr>
        <w:t xml:space="preserve">: 5 would be uninvested every </w:t>
      </w:r>
      <w:r w:rsidR="00592DDF">
        <w:rPr>
          <w:sz w:val="22"/>
          <w:szCs w:val="22"/>
        </w:rPr>
        <w:t>fifteen-minute</w:t>
      </w:r>
      <w:r>
        <w:rPr>
          <w:sz w:val="22"/>
          <w:szCs w:val="22"/>
        </w:rPr>
        <w:t xml:space="preserve"> interval).</w:t>
      </w:r>
    </w:p>
    <w:p w14:paraId="09A9E831" w14:textId="77777777" w:rsidR="00A803D5" w:rsidRDefault="00AF0268" w:rsidP="00210B63">
      <w:pPr>
        <w:numPr>
          <w:ilvl w:val="0"/>
          <w:numId w:val="2"/>
        </w:numPr>
        <w:spacing w:line="360" w:lineRule="auto"/>
        <w:rPr>
          <w:sz w:val="22"/>
          <w:szCs w:val="22"/>
        </w:rPr>
      </w:pPr>
      <w:r>
        <w:rPr>
          <w:sz w:val="22"/>
          <w:szCs w:val="22"/>
        </w:rPr>
        <w:t>Evaluate the profits and Sharpe Ratio</w:t>
      </w:r>
      <w:r>
        <w:rPr>
          <w:sz w:val="22"/>
          <w:szCs w:val="22"/>
          <w:vertAlign w:val="superscript"/>
        </w:rPr>
        <w:footnoteReference w:id="2"/>
      </w:r>
      <w:r>
        <w:rPr>
          <w:sz w:val="22"/>
          <w:szCs w:val="22"/>
        </w:rPr>
        <w:t xml:space="preserve"> of this strategy </w:t>
      </w:r>
      <w:r>
        <w:rPr>
          <w:sz w:val="22"/>
          <w:szCs w:val="22"/>
          <w:u w:val="single"/>
        </w:rPr>
        <w:t>on unseen (test) data</w:t>
      </w:r>
      <w:r>
        <w:rPr>
          <w:sz w:val="22"/>
          <w:szCs w:val="22"/>
        </w:rPr>
        <w:t>, ignoring transactions costs.</w:t>
      </w:r>
      <w:r>
        <w:rPr>
          <w:sz w:val="22"/>
          <w:szCs w:val="22"/>
          <w:vertAlign w:val="superscript"/>
        </w:rPr>
        <w:footnoteReference w:id="3"/>
      </w:r>
    </w:p>
    <w:p w14:paraId="563D58AC" w14:textId="77777777" w:rsidR="00A803D5" w:rsidRDefault="00A803D5" w:rsidP="00210B63">
      <w:pPr>
        <w:pBdr>
          <w:top w:val="nil"/>
          <w:left w:val="nil"/>
          <w:bottom w:val="nil"/>
          <w:right w:val="nil"/>
          <w:between w:val="nil"/>
        </w:pBdr>
        <w:tabs>
          <w:tab w:val="center" w:pos="4320"/>
          <w:tab w:val="right" w:pos="8640"/>
        </w:tabs>
        <w:spacing w:line="360" w:lineRule="auto"/>
        <w:rPr>
          <w:sz w:val="22"/>
          <w:szCs w:val="22"/>
        </w:rPr>
      </w:pPr>
    </w:p>
    <w:p w14:paraId="0A7F9328" w14:textId="77777777" w:rsidR="00A803D5" w:rsidRDefault="00AF0268" w:rsidP="00210B63">
      <w:pPr>
        <w:tabs>
          <w:tab w:val="center" w:pos="4320"/>
          <w:tab w:val="right" w:pos="8640"/>
        </w:tabs>
        <w:spacing w:line="360" w:lineRule="auto"/>
        <w:rPr>
          <w:sz w:val="22"/>
          <w:szCs w:val="22"/>
        </w:rPr>
      </w:pPr>
      <w:r>
        <w:rPr>
          <w:sz w:val="22"/>
          <w:szCs w:val="22"/>
        </w:rPr>
        <w:t xml:space="preserve">In terms of the underlying models, we seek to run classification models, since the </w:t>
      </w:r>
      <w:proofErr w:type="spellStart"/>
      <w:r>
        <w:rPr>
          <w:sz w:val="22"/>
          <w:szCs w:val="22"/>
        </w:rPr>
        <w:t>win_lose</w:t>
      </w:r>
      <w:proofErr w:type="spellEnd"/>
      <w:r>
        <w:rPr>
          <w:sz w:val="22"/>
          <w:szCs w:val="22"/>
        </w:rPr>
        <w:t xml:space="preserve"> variable we developed is binary. A further analysis might compute a predicted return, but in the interest of developing clear portfolio rules without conflating the complicated risk-expected return dynamic, we have left the models as classification efforts.</w:t>
      </w:r>
    </w:p>
    <w:p w14:paraId="5B3D22BF" w14:textId="77777777" w:rsidR="00A803D5" w:rsidRDefault="00A803D5" w:rsidP="00210B63">
      <w:pPr>
        <w:pBdr>
          <w:top w:val="nil"/>
          <w:left w:val="nil"/>
          <w:bottom w:val="nil"/>
          <w:right w:val="nil"/>
          <w:between w:val="nil"/>
        </w:pBdr>
        <w:tabs>
          <w:tab w:val="center" w:pos="4320"/>
          <w:tab w:val="right" w:pos="8640"/>
        </w:tabs>
        <w:spacing w:line="360" w:lineRule="auto"/>
        <w:rPr>
          <w:sz w:val="22"/>
          <w:szCs w:val="22"/>
        </w:rPr>
      </w:pPr>
    </w:p>
    <w:p w14:paraId="536AE296" w14:textId="77777777" w:rsidR="00A803D5" w:rsidRDefault="00AF0268" w:rsidP="00210B63">
      <w:pPr>
        <w:numPr>
          <w:ilvl w:val="0"/>
          <w:numId w:val="1"/>
        </w:numPr>
        <w:pBdr>
          <w:top w:val="nil"/>
          <w:left w:val="nil"/>
          <w:bottom w:val="nil"/>
          <w:right w:val="nil"/>
          <w:between w:val="nil"/>
        </w:pBdr>
        <w:tabs>
          <w:tab w:val="center" w:pos="4320"/>
          <w:tab w:val="right" w:pos="8640"/>
        </w:tabs>
        <w:spacing w:line="360" w:lineRule="auto"/>
        <w:rPr>
          <w:b/>
          <w:color w:val="000000"/>
          <w:sz w:val="22"/>
          <w:szCs w:val="22"/>
        </w:rPr>
      </w:pPr>
      <w:r>
        <w:rPr>
          <w:b/>
          <w:color w:val="000000"/>
          <w:sz w:val="22"/>
          <w:szCs w:val="22"/>
        </w:rPr>
        <w:t>Methodology</w:t>
      </w:r>
      <w:r>
        <w:rPr>
          <w:b/>
          <w:color w:val="000000"/>
          <w:sz w:val="22"/>
          <w:szCs w:val="22"/>
        </w:rPr>
        <w:br/>
      </w:r>
    </w:p>
    <w:p w14:paraId="46836F3B" w14:textId="77777777" w:rsidR="00A803D5" w:rsidRDefault="00A803D5" w:rsidP="00210B63">
      <w:pPr>
        <w:spacing w:line="360" w:lineRule="auto"/>
        <w:rPr>
          <w:sz w:val="22"/>
          <w:szCs w:val="22"/>
        </w:rPr>
      </w:pPr>
    </w:p>
    <w:p w14:paraId="3B4F0300" w14:textId="456DF476" w:rsidR="00A803D5" w:rsidRDefault="00AF0268" w:rsidP="00210B63">
      <w:pPr>
        <w:spacing w:line="360" w:lineRule="auto"/>
        <w:rPr>
          <w:sz w:val="22"/>
          <w:szCs w:val="22"/>
        </w:rPr>
      </w:pPr>
      <w:r>
        <w:rPr>
          <w:sz w:val="22"/>
          <w:szCs w:val="22"/>
        </w:rPr>
        <w:t xml:space="preserve">It is worth noting here that an extraordinary effort was made in compiling the data for use in this study, and that the compilation of data is </w:t>
      </w:r>
      <w:r w:rsidR="00592DDF">
        <w:rPr>
          <w:sz w:val="22"/>
          <w:szCs w:val="22"/>
        </w:rPr>
        <w:t>a</w:t>
      </w:r>
      <w:r>
        <w:rPr>
          <w:sz w:val="22"/>
          <w:szCs w:val="22"/>
        </w:rPr>
        <w:t xml:space="preserve"> valuable data mining technique. </w:t>
      </w:r>
      <w:r w:rsidR="00592DDF">
        <w:rPr>
          <w:sz w:val="22"/>
          <w:szCs w:val="22"/>
        </w:rPr>
        <w:t>Unlikely</w:t>
      </w:r>
      <w:r>
        <w:rPr>
          <w:sz w:val="22"/>
          <w:szCs w:val="22"/>
        </w:rPr>
        <w:t xml:space="preserve"> sources of data were brought together </w:t>
      </w:r>
      <w:proofErr w:type="gramStart"/>
      <w:r>
        <w:rPr>
          <w:sz w:val="22"/>
          <w:szCs w:val="22"/>
        </w:rPr>
        <w:t>in an attempt to</w:t>
      </w:r>
      <w:proofErr w:type="gramEnd"/>
      <w:r>
        <w:rPr>
          <w:sz w:val="22"/>
          <w:szCs w:val="22"/>
        </w:rPr>
        <w:t xml:space="preserve"> leverage predictive ability.</w:t>
      </w:r>
    </w:p>
    <w:p w14:paraId="6132E54C" w14:textId="77777777" w:rsidR="00A803D5" w:rsidRDefault="00A803D5" w:rsidP="00210B63">
      <w:pPr>
        <w:spacing w:line="360" w:lineRule="auto"/>
        <w:rPr>
          <w:sz w:val="22"/>
          <w:szCs w:val="22"/>
        </w:rPr>
      </w:pPr>
    </w:p>
    <w:p w14:paraId="78938DB1" w14:textId="77777777" w:rsidR="00A803D5" w:rsidRDefault="00AF0268" w:rsidP="00210B63">
      <w:pPr>
        <w:spacing w:line="360" w:lineRule="auto"/>
        <w:rPr>
          <w:sz w:val="22"/>
          <w:szCs w:val="22"/>
        </w:rPr>
      </w:pPr>
      <w:r>
        <w:rPr>
          <w:sz w:val="22"/>
          <w:szCs w:val="22"/>
        </w:rPr>
        <w:t xml:space="preserve">As noted previously, another technique used was text-mining, as we used </w:t>
      </w:r>
      <w:proofErr w:type="spellStart"/>
      <w:r>
        <w:rPr>
          <w:sz w:val="22"/>
          <w:szCs w:val="22"/>
        </w:rPr>
        <w:t>SentimentR</w:t>
      </w:r>
      <w:proofErr w:type="spellEnd"/>
      <w:r>
        <w:rPr>
          <w:sz w:val="22"/>
          <w:szCs w:val="22"/>
        </w:rPr>
        <w:t xml:space="preserve"> to attempt to quantify the way people are talking about the companies on Twitter. From there, we could use this quantified sentiment to test whether it is useful in determining the short-term direction of the stock.</w:t>
      </w:r>
    </w:p>
    <w:p w14:paraId="4FAFAD85" w14:textId="77777777" w:rsidR="00A803D5" w:rsidRDefault="00A803D5" w:rsidP="00210B63">
      <w:pPr>
        <w:spacing w:line="360" w:lineRule="auto"/>
        <w:rPr>
          <w:sz w:val="22"/>
          <w:szCs w:val="22"/>
        </w:rPr>
      </w:pPr>
    </w:p>
    <w:p w14:paraId="21A0A8A7" w14:textId="7C80275C" w:rsidR="00A803D5" w:rsidRDefault="00AF0268" w:rsidP="00210B63">
      <w:pPr>
        <w:spacing w:line="360" w:lineRule="auto"/>
        <w:rPr>
          <w:sz w:val="22"/>
          <w:szCs w:val="22"/>
        </w:rPr>
      </w:pPr>
      <w:r>
        <w:rPr>
          <w:sz w:val="22"/>
          <w:szCs w:val="22"/>
        </w:rPr>
        <w:lastRenderedPageBreak/>
        <w:t xml:space="preserve">In terms of models, several different approaches were applied, usually to both the aggregated and unaggregated datasets. </w:t>
      </w:r>
      <w:r w:rsidR="00592DDF">
        <w:rPr>
          <w:sz w:val="22"/>
          <w:szCs w:val="22"/>
        </w:rPr>
        <w:t>We</w:t>
      </w:r>
      <w:r>
        <w:rPr>
          <w:sz w:val="22"/>
          <w:szCs w:val="22"/>
        </w:rPr>
        <w:t xml:space="preserve"> have run logistic regression, K-nearest neighbors, random forests, and XGBoost algorithms. By leveraging </w:t>
      </w:r>
      <w:r w:rsidR="00592DDF">
        <w:rPr>
          <w:sz w:val="22"/>
          <w:szCs w:val="22"/>
        </w:rPr>
        <w:t>all</w:t>
      </w:r>
      <w:r>
        <w:rPr>
          <w:sz w:val="22"/>
          <w:szCs w:val="22"/>
        </w:rPr>
        <w:t xml:space="preserve"> these different models, we hoped to identify which performed the best </w:t>
      </w:r>
      <w:r>
        <w:rPr>
          <w:sz w:val="22"/>
          <w:szCs w:val="22"/>
          <w:u w:val="single"/>
        </w:rPr>
        <w:t>for each company</w:t>
      </w:r>
      <w:r>
        <w:rPr>
          <w:sz w:val="22"/>
          <w:szCs w:val="22"/>
        </w:rPr>
        <w:t xml:space="preserve"> in terms of achieving the highest validation set accuracy rate.  In a way, this is a poor-man’s approach to an ensemble method; it applies the algorithm that best suits each company in determining the necessary probabilities to power the portfolio rule described in (III).</w:t>
      </w:r>
    </w:p>
    <w:p w14:paraId="79FEF5A8" w14:textId="49E77E58" w:rsidR="00A803D5" w:rsidRDefault="00A803D5" w:rsidP="00210B63">
      <w:pPr>
        <w:spacing w:line="360" w:lineRule="auto"/>
        <w:rPr>
          <w:sz w:val="22"/>
          <w:szCs w:val="22"/>
        </w:rPr>
      </w:pPr>
    </w:p>
    <w:p w14:paraId="45231941" w14:textId="77777777" w:rsidR="00A803D5" w:rsidRDefault="00AF0268" w:rsidP="00210B63">
      <w:pPr>
        <w:spacing w:line="360" w:lineRule="auto"/>
        <w:rPr>
          <w:sz w:val="22"/>
          <w:szCs w:val="22"/>
        </w:rPr>
      </w:pPr>
      <w:r>
        <w:rPr>
          <w:sz w:val="22"/>
          <w:szCs w:val="22"/>
        </w:rPr>
        <w:t>Each of the algorithms we ran were classification algorithms, with the reasoning outlined in (III).</w:t>
      </w:r>
    </w:p>
    <w:p w14:paraId="6E8CA9C1" w14:textId="77777777" w:rsidR="00A803D5" w:rsidRDefault="00A803D5" w:rsidP="00210B63">
      <w:pPr>
        <w:spacing w:line="360" w:lineRule="auto"/>
        <w:rPr>
          <w:sz w:val="22"/>
          <w:szCs w:val="22"/>
        </w:rPr>
      </w:pPr>
    </w:p>
    <w:p w14:paraId="25593478" w14:textId="77777777" w:rsidR="00A803D5" w:rsidRDefault="00AF0268" w:rsidP="00210B63">
      <w:pPr>
        <w:numPr>
          <w:ilvl w:val="0"/>
          <w:numId w:val="1"/>
        </w:numPr>
        <w:pBdr>
          <w:top w:val="nil"/>
          <w:left w:val="nil"/>
          <w:bottom w:val="nil"/>
          <w:right w:val="nil"/>
          <w:between w:val="nil"/>
        </w:pBdr>
        <w:tabs>
          <w:tab w:val="center" w:pos="4320"/>
          <w:tab w:val="right" w:pos="8640"/>
        </w:tabs>
        <w:spacing w:line="360" w:lineRule="auto"/>
        <w:rPr>
          <w:b/>
          <w:color w:val="000000"/>
          <w:sz w:val="22"/>
          <w:szCs w:val="22"/>
        </w:rPr>
      </w:pPr>
      <w:r>
        <w:rPr>
          <w:b/>
          <w:color w:val="000000"/>
          <w:sz w:val="22"/>
          <w:szCs w:val="22"/>
        </w:rPr>
        <w:t xml:space="preserve">Results and Finding </w:t>
      </w:r>
    </w:p>
    <w:p w14:paraId="6A3EB409" w14:textId="77777777" w:rsidR="00A803D5" w:rsidRDefault="00A803D5" w:rsidP="00210B63">
      <w:pPr>
        <w:pBdr>
          <w:top w:val="nil"/>
          <w:left w:val="nil"/>
          <w:bottom w:val="nil"/>
          <w:right w:val="nil"/>
          <w:between w:val="nil"/>
        </w:pBdr>
        <w:tabs>
          <w:tab w:val="center" w:pos="4320"/>
          <w:tab w:val="right" w:pos="8640"/>
        </w:tabs>
        <w:spacing w:line="360" w:lineRule="auto"/>
        <w:ind w:left="720"/>
        <w:rPr>
          <w:b/>
          <w:sz w:val="22"/>
          <w:szCs w:val="22"/>
        </w:rPr>
      </w:pPr>
    </w:p>
    <w:p w14:paraId="19AAB533" w14:textId="12A96BF8" w:rsidR="00A803D5" w:rsidRDefault="5C8023C0" w:rsidP="5C8023C0">
      <w:pPr>
        <w:spacing w:line="360" w:lineRule="auto"/>
        <w:rPr>
          <w:sz w:val="22"/>
          <w:szCs w:val="22"/>
        </w:rPr>
      </w:pPr>
      <w:r w:rsidRPr="5C8023C0">
        <w:rPr>
          <w:sz w:val="22"/>
          <w:szCs w:val="22"/>
        </w:rPr>
        <w:t xml:space="preserve">First, it should be noted that several attempts were made at developing a useful model from the unaggregated datasets, but to no avail. In some cases (KNN, Random Forest, XGBoost), the computation time was prohibitively extensive due to the size of our data. As a result, we ran each of these 4 models with aggregated </w:t>
      </w:r>
      <w:proofErr w:type="gramStart"/>
      <w:r w:rsidRPr="5C8023C0">
        <w:rPr>
          <w:sz w:val="22"/>
          <w:szCs w:val="22"/>
        </w:rPr>
        <w:t>data, and</w:t>
      </w:r>
      <w:proofErr w:type="gramEnd"/>
      <w:r w:rsidRPr="5C8023C0">
        <w:rPr>
          <w:sz w:val="22"/>
          <w:szCs w:val="22"/>
        </w:rPr>
        <w:t xml:space="preserve"> chose to run the best model for each company to generate its probability of winning.</w:t>
      </w:r>
    </w:p>
    <w:p w14:paraId="1B53F0CC" w14:textId="29FBDA68" w:rsidR="171E4E59" w:rsidRDefault="171E4E59" w:rsidP="171E4E59">
      <w:pPr>
        <w:spacing w:line="360" w:lineRule="auto"/>
        <w:rPr>
          <w:sz w:val="22"/>
          <w:szCs w:val="22"/>
        </w:rPr>
      </w:pPr>
      <w:r w:rsidRPr="171E4E59">
        <w:rPr>
          <w:sz w:val="22"/>
          <w:szCs w:val="22"/>
        </w:rPr>
        <w:t xml:space="preserve">The random forest method was taken into consideration though, larger number of predictor variables, gave an efficient accuracy of 65% approximately. This method was considered for the aggregated validation set with the training test. The best predictor variables for the same are baseline and </w:t>
      </w:r>
      <w:r w:rsidR="5C8023C0" w:rsidRPr="5C8023C0">
        <w:rPr>
          <w:sz w:val="22"/>
          <w:szCs w:val="22"/>
        </w:rPr>
        <w:t>the latest stock price.</w:t>
      </w:r>
      <w:r w:rsidRPr="171E4E59">
        <w:rPr>
          <w:sz w:val="22"/>
          <w:szCs w:val="22"/>
        </w:rPr>
        <w:t xml:space="preserve"> The baseline value indicates the S&amp;P 500 return from </w:t>
      </w:r>
      <w:r w:rsidR="0DFC6A00" w:rsidRPr="0DFC6A00">
        <w:rPr>
          <w:sz w:val="22"/>
          <w:szCs w:val="22"/>
        </w:rPr>
        <w:t xml:space="preserve">last period </w:t>
      </w:r>
      <w:r w:rsidRPr="171E4E59">
        <w:rPr>
          <w:sz w:val="22"/>
          <w:szCs w:val="22"/>
        </w:rPr>
        <w:t>which certainly makes sense.</w:t>
      </w:r>
    </w:p>
    <w:p w14:paraId="103CFA3A" w14:textId="519E4394" w:rsidR="0DFC6A00" w:rsidRDefault="0DFC6A00" w:rsidP="0DFC6A00">
      <w:pPr>
        <w:spacing w:line="360" w:lineRule="auto"/>
        <w:rPr>
          <w:sz w:val="22"/>
          <w:szCs w:val="22"/>
        </w:rPr>
      </w:pPr>
      <w:r w:rsidRPr="0DFC6A00">
        <w:rPr>
          <w:sz w:val="22"/>
          <w:szCs w:val="22"/>
        </w:rPr>
        <w:t xml:space="preserve">The XGBoost model </w:t>
      </w:r>
      <w:r w:rsidR="5C8023C0" w:rsidRPr="5C8023C0">
        <w:rPr>
          <w:sz w:val="22"/>
          <w:szCs w:val="22"/>
        </w:rPr>
        <w:t>performed</w:t>
      </w:r>
      <w:r w:rsidRPr="0DFC6A00">
        <w:rPr>
          <w:sz w:val="22"/>
          <w:szCs w:val="22"/>
        </w:rPr>
        <w:t xml:space="preserve"> best on 7 companies. For all of them, baseline is also the most important variable, which is consistent with the economic intuition that the individual stock performance is correlated with the market performance. Some tweet related variables are also important such as retweet count, followers count, and retweet friend count. This suggests that the model captures “noise” in the trading. “Noise” is very important because our prediction time horizon is 15 minutes.</w:t>
      </w:r>
      <w:r w:rsidR="5C8023C0" w:rsidRPr="5C8023C0">
        <w:rPr>
          <w:sz w:val="22"/>
          <w:szCs w:val="22"/>
        </w:rPr>
        <w:t xml:space="preserve"> Surprisingly, sentiment score itself is not so important in most cases, but it is worth paying attention that the standard deviation of sentiment score plays an important role in some cases.</w:t>
      </w:r>
    </w:p>
    <w:p w14:paraId="4DC70CDC" w14:textId="62B3F6DC" w:rsidR="00A803D5" w:rsidRDefault="5C8023C0" w:rsidP="5C8023C0">
      <w:pPr>
        <w:spacing w:line="360" w:lineRule="auto"/>
        <w:rPr>
          <w:sz w:val="22"/>
          <w:szCs w:val="22"/>
        </w:rPr>
      </w:pPr>
      <w:r w:rsidRPr="5C8023C0">
        <w:rPr>
          <w:sz w:val="22"/>
          <w:szCs w:val="22"/>
        </w:rPr>
        <w:t xml:space="preserve"> </w:t>
      </w:r>
      <w:r w:rsidR="00AF0268">
        <w:rPr>
          <w:sz w:val="22"/>
          <w:szCs w:val="22"/>
        </w:rPr>
        <w:t xml:space="preserve">In addition, </w:t>
      </w:r>
      <w:r w:rsidRPr="5C8023C0">
        <w:rPr>
          <w:sz w:val="22"/>
          <w:szCs w:val="22"/>
        </w:rPr>
        <w:t xml:space="preserve">when we try to implement </w:t>
      </w:r>
      <w:r w:rsidR="00AF0268">
        <w:rPr>
          <w:sz w:val="22"/>
          <w:szCs w:val="22"/>
        </w:rPr>
        <w:t>K-nearest neighbors and logistic regression to predict whether the stock will beat the S&amp;P 500 or not</w:t>
      </w:r>
      <w:r w:rsidR="00AF0268">
        <w:rPr>
          <w:sz w:val="22"/>
          <w:szCs w:val="22"/>
        </w:rPr>
        <w:t xml:space="preserve">. </w:t>
      </w:r>
      <w:r w:rsidR="00DA4146">
        <w:rPr>
          <w:sz w:val="22"/>
          <w:szCs w:val="22"/>
        </w:rPr>
        <w:t xml:space="preserve">Those models don’t have the performance comparable to </w:t>
      </w:r>
      <w:r w:rsidR="007C6F05">
        <w:rPr>
          <w:sz w:val="22"/>
          <w:szCs w:val="22"/>
        </w:rPr>
        <w:t>Random Forest or XGBoost though</w:t>
      </w:r>
      <w:r w:rsidR="0015004F">
        <w:rPr>
          <w:sz w:val="22"/>
          <w:szCs w:val="22"/>
        </w:rPr>
        <w:t>, so they don’t show up as a selected model for any company for us.</w:t>
      </w:r>
      <w:r w:rsidRPr="5C8023C0">
        <w:rPr>
          <w:sz w:val="22"/>
          <w:szCs w:val="22"/>
        </w:rPr>
        <w:t xml:space="preserve"> </w:t>
      </w:r>
    </w:p>
    <w:p w14:paraId="10FE4FE7" w14:textId="6BAF0316" w:rsidR="00A803D5" w:rsidRDefault="5C8023C0" w:rsidP="00210B63">
      <w:pPr>
        <w:spacing w:line="360" w:lineRule="auto"/>
        <w:rPr>
          <w:sz w:val="22"/>
          <w:szCs w:val="22"/>
        </w:rPr>
      </w:pPr>
      <w:r w:rsidRPr="5C8023C0">
        <w:rPr>
          <w:sz w:val="22"/>
          <w:szCs w:val="22"/>
        </w:rPr>
        <w:lastRenderedPageBreak/>
        <w:t>The table below shows the validation accuracy for all the models.</w:t>
      </w:r>
    </w:p>
    <w:p w14:paraId="074C042D" w14:textId="77777777" w:rsidR="00A803D5" w:rsidRDefault="00A803D5" w:rsidP="00210B63">
      <w:pPr>
        <w:spacing w:line="360" w:lineRule="auto"/>
        <w:rPr>
          <w:sz w:val="22"/>
          <w:szCs w:val="22"/>
        </w:rPr>
      </w:pPr>
    </w:p>
    <w:tbl>
      <w:tblPr>
        <w:tblW w:w="6990" w:type="dxa"/>
        <w:tblInd w:w="-3"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305"/>
        <w:gridCol w:w="1260"/>
        <w:gridCol w:w="1950"/>
        <w:gridCol w:w="1080"/>
        <w:gridCol w:w="1395"/>
      </w:tblGrid>
      <w:tr w:rsidR="00A803D5" w14:paraId="4BB161CB" w14:textId="77777777">
        <w:trPr>
          <w:trHeight w:val="420"/>
        </w:trPr>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A48DFC2"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Company</w:t>
            </w:r>
          </w:p>
        </w:tc>
        <w:tc>
          <w:tcPr>
            <w:tcW w:w="126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28BCCBCD"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 xml:space="preserve">Logistic </w:t>
            </w:r>
          </w:p>
        </w:tc>
        <w:tc>
          <w:tcPr>
            <w:tcW w:w="195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6DE34565"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 xml:space="preserve">Random Forest </w:t>
            </w:r>
          </w:p>
        </w:tc>
        <w:tc>
          <w:tcPr>
            <w:tcW w:w="108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42EA304C"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 xml:space="preserve">KNN </w:t>
            </w:r>
          </w:p>
        </w:tc>
        <w:tc>
          <w:tcPr>
            <w:tcW w:w="139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2D4BB026"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XGBoost</w:t>
            </w:r>
          </w:p>
        </w:tc>
      </w:tr>
      <w:tr w:rsidR="00A803D5" w14:paraId="1E603613"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F01873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Amazon</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28ADBE2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0.4945</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C6477DF"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0.6198</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2557651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0.4917</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24CE6E0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0.5825</w:t>
            </w:r>
          </w:p>
        </w:tc>
      </w:tr>
      <w:tr w:rsidR="00A803D5" w14:paraId="121190DF"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07327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Apple</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6B280EF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0.5402</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7AD21C5F"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0.6188</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9976D3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0.5097</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71457E7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0.6170</w:t>
            </w:r>
          </w:p>
        </w:tc>
      </w:tr>
      <w:tr w:rsidR="00A803D5" w14:paraId="27258003"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6EF756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Best Buy</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6B76F72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0.5525</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4DF5A3F5"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0.6171</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39FDEC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0.5028</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07321392"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0.5974</w:t>
            </w:r>
          </w:p>
        </w:tc>
      </w:tr>
      <w:tr w:rsidR="00A803D5" w14:paraId="27486168"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4ACC0D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Boeing</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526FCCF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0.5083</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616915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0.5124</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AD2BB9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0.5000</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1173EC99"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0.5949</w:t>
            </w:r>
          </w:p>
        </w:tc>
      </w:tr>
      <w:tr w:rsidR="00A803D5" w14:paraId="7CFED7AA"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ECD929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Coca Cola</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4F7EAE4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0.5552</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49F1F0A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0.5635</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1AA1C5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0.5470</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560E4877"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0.5872</w:t>
            </w:r>
          </w:p>
        </w:tc>
      </w:tr>
      <w:tr w:rsidR="00A803D5" w14:paraId="69B658FA"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7A49E2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Facebook</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6155034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0.5718</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156BC051"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0.6171</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1BDB12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0.5000</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4541005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0.6103</w:t>
            </w:r>
          </w:p>
        </w:tc>
      </w:tr>
      <w:tr w:rsidR="00A803D5" w14:paraId="1BEAC0F2"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3804D1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Ford</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3C19E57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0.5138</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4883C61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0.5647</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02542AD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0.5055</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71FD4270"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0.5974</w:t>
            </w:r>
          </w:p>
        </w:tc>
      </w:tr>
      <w:tr w:rsidR="00A803D5" w14:paraId="671408C5"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7F8D0D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McDonalds</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3F719D0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0.5125</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04A2013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0.5207</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5615757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0.4709</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10494CCD"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0.6103</w:t>
            </w:r>
          </w:p>
        </w:tc>
      </w:tr>
      <w:tr w:rsidR="00A803D5" w14:paraId="00A6EA92"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6A1658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Microsoft</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78C0BE7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0.5304</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1557AD94"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0.5785</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5FAAD23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0.4613</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374F84D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0.5692</w:t>
            </w:r>
          </w:p>
        </w:tc>
      </w:tr>
      <w:tr w:rsidR="00A803D5" w14:paraId="4CA0C0CB"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E818FB3" w14:textId="0AAEF61F" w:rsidR="00A803D5" w:rsidRDefault="007C6F05" w:rsidP="00210B63">
            <w:pPr>
              <w:widowControl w:val="0"/>
              <w:pBdr>
                <w:top w:val="nil"/>
                <w:left w:val="nil"/>
                <w:bottom w:val="nil"/>
                <w:right w:val="nil"/>
                <w:between w:val="nil"/>
              </w:pBdr>
              <w:spacing w:line="360" w:lineRule="auto"/>
              <w:rPr>
                <w:sz w:val="22"/>
                <w:szCs w:val="22"/>
              </w:rPr>
            </w:pPr>
            <w:r>
              <w:rPr>
                <w:sz w:val="22"/>
                <w:szCs w:val="22"/>
              </w:rPr>
              <w:t>PayPal</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6B72836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0.4583</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32795F8"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0.6243</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0B105E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0.5389</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623CAC0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0.5923</w:t>
            </w:r>
          </w:p>
        </w:tc>
      </w:tr>
      <w:tr w:rsidR="00A803D5" w14:paraId="7678066E"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E10F85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Tesla</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7C13540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0.5167</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0C8C770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0.5346</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03BE13A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0.5111</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2E044FD9"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0.6240</w:t>
            </w:r>
          </w:p>
        </w:tc>
      </w:tr>
      <w:tr w:rsidR="00A803D5" w14:paraId="5DAEA51E"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59B988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Twitter</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6D385D52"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0.5430</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660F59F"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0.6036</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70BB9EB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0.5134</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68C4B70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0.5594</w:t>
            </w:r>
          </w:p>
        </w:tc>
      </w:tr>
      <w:tr w:rsidR="00A803D5" w14:paraId="522AB672"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001495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Verizon</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1C6849F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0.5222</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67EAE9D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0.5592</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A18C34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0.5311</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63085827"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0.5911</w:t>
            </w:r>
          </w:p>
        </w:tc>
      </w:tr>
      <w:tr w:rsidR="00A803D5" w14:paraId="169DDC15"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BA60AE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Walmart</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3BFE2C4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0.5263</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0F61F4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0.5675</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1D1B8F9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0.5194</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45603353"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0.6077</w:t>
            </w:r>
          </w:p>
        </w:tc>
      </w:tr>
      <w:tr w:rsidR="00A803D5" w14:paraId="3EFFE7E9" w14:textId="77777777">
        <w:trPr>
          <w:trHeight w:val="420"/>
        </w:trPr>
        <w:tc>
          <w:tcPr>
            <w:tcW w:w="130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110DEC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Wells Fargo</w:t>
            </w:r>
          </w:p>
        </w:tc>
        <w:tc>
          <w:tcPr>
            <w:tcW w:w="1260" w:type="dxa"/>
            <w:tcBorders>
              <w:bottom w:val="single" w:sz="4" w:space="0" w:color="000000"/>
              <w:right w:val="single" w:sz="4" w:space="0" w:color="000000"/>
            </w:tcBorders>
            <w:tcMar>
              <w:top w:w="20" w:type="dxa"/>
              <w:left w:w="20" w:type="dxa"/>
              <w:bottom w:w="100" w:type="dxa"/>
              <w:right w:w="20" w:type="dxa"/>
            </w:tcMar>
            <w:vAlign w:val="bottom"/>
          </w:tcPr>
          <w:p w14:paraId="3F40621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0.5429</w:t>
            </w:r>
          </w:p>
        </w:tc>
        <w:tc>
          <w:tcPr>
            <w:tcW w:w="1950" w:type="dxa"/>
            <w:tcBorders>
              <w:bottom w:val="single" w:sz="4" w:space="0" w:color="000000"/>
              <w:right w:val="single" w:sz="4" w:space="0" w:color="000000"/>
            </w:tcBorders>
            <w:tcMar>
              <w:top w:w="20" w:type="dxa"/>
              <w:left w:w="20" w:type="dxa"/>
              <w:bottom w:w="100" w:type="dxa"/>
              <w:right w:w="20" w:type="dxa"/>
            </w:tcMar>
            <w:vAlign w:val="bottom"/>
          </w:tcPr>
          <w:p w14:paraId="24011E93" w14:textId="77777777" w:rsidR="00A803D5" w:rsidRDefault="00AF0268" w:rsidP="00210B63">
            <w:pPr>
              <w:widowControl w:val="0"/>
              <w:pBdr>
                <w:top w:val="nil"/>
                <w:left w:val="nil"/>
                <w:bottom w:val="nil"/>
                <w:right w:val="nil"/>
                <w:between w:val="nil"/>
              </w:pBdr>
              <w:spacing w:line="360" w:lineRule="auto"/>
              <w:rPr>
                <w:sz w:val="22"/>
                <w:szCs w:val="22"/>
                <w:highlight w:val="yellow"/>
              </w:rPr>
            </w:pPr>
            <w:r>
              <w:rPr>
                <w:sz w:val="22"/>
                <w:szCs w:val="22"/>
                <w:highlight w:val="yellow"/>
              </w:rPr>
              <w:t>0.6088</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59FEA2A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0.5313</w:t>
            </w:r>
          </w:p>
        </w:tc>
        <w:tc>
          <w:tcPr>
            <w:tcW w:w="1395" w:type="dxa"/>
            <w:tcBorders>
              <w:bottom w:val="single" w:sz="4" w:space="0" w:color="000000"/>
              <w:right w:val="single" w:sz="4" w:space="0" w:color="000000"/>
            </w:tcBorders>
            <w:tcMar>
              <w:top w:w="20" w:type="dxa"/>
              <w:left w:w="20" w:type="dxa"/>
              <w:bottom w:w="100" w:type="dxa"/>
              <w:right w:w="20" w:type="dxa"/>
            </w:tcMar>
            <w:vAlign w:val="bottom"/>
          </w:tcPr>
          <w:p w14:paraId="18B3A64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0.5849</w:t>
            </w:r>
          </w:p>
        </w:tc>
      </w:tr>
    </w:tbl>
    <w:p w14:paraId="7A70ACDC" w14:textId="77777777" w:rsidR="00A803D5" w:rsidRDefault="00A803D5" w:rsidP="00210B63">
      <w:pPr>
        <w:spacing w:line="360" w:lineRule="auto"/>
        <w:rPr>
          <w:sz w:val="22"/>
          <w:szCs w:val="22"/>
        </w:rPr>
      </w:pPr>
    </w:p>
    <w:p w14:paraId="4FA45E3F" w14:textId="77777777" w:rsidR="00A803D5" w:rsidRDefault="00A803D5" w:rsidP="00210B63">
      <w:pPr>
        <w:spacing w:line="360" w:lineRule="auto"/>
        <w:rPr>
          <w:sz w:val="22"/>
          <w:szCs w:val="22"/>
        </w:rPr>
      </w:pPr>
    </w:p>
    <w:p w14:paraId="6FC06722" w14:textId="77777777" w:rsidR="00A803D5" w:rsidRDefault="00AF0268" w:rsidP="00210B63">
      <w:pPr>
        <w:spacing w:line="360" w:lineRule="auto"/>
        <w:rPr>
          <w:sz w:val="22"/>
          <w:szCs w:val="22"/>
        </w:rPr>
      </w:pPr>
      <w:r>
        <w:rPr>
          <w:sz w:val="22"/>
          <w:szCs w:val="22"/>
        </w:rPr>
        <w:t>The table below shows the best model we selected for each company and their performance on test set. In the appendix, there is a considerably more expansive look at how the models faired.</w:t>
      </w:r>
    </w:p>
    <w:p w14:paraId="434171CC" w14:textId="77777777" w:rsidR="00A803D5" w:rsidRDefault="00A803D5" w:rsidP="00210B63">
      <w:pPr>
        <w:spacing w:line="360" w:lineRule="auto"/>
        <w:rPr>
          <w:sz w:val="22"/>
          <w:szCs w:val="22"/>
        </w:rPr>
      </w:pPr>
    </w:p>
    <w:tbl>
      <w:tblPr>
        <w:tblW w:w="5325" w:type="dxa"/>
        <w:tblInd w:w="-3"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275"/>
        <w:gridCol w:w="1590"/>
        <w:gridCol w:w="1050"/>
        <w:gridCol w:w="1410"/>
      </w:tblGrid>
      <w:tr w:rsidR="00A803D5" w14:paraId="3CB8C561" w14:textId="77777777">
        <w:trPr>
          <w:trHeight w:val="500"/>
        </w:trPr>
        <w:tc>
          <w:tcPr>
            <w:tcW w:w="12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0B76F0F"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Company</w:t>
            </w:r>
          </w:p>
        </w:tc>
        <w:tc>
          <w:tcPr>
            <w:tcW w:w="15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582C6505"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MODEL</w:t>
            </w:r>
          </w:p>
        </w:tc>
        <w:tc>
          <w:tcPr>
            <w:tcW w:w="105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3A2C511A"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AUC</w:t>
            </w:r>
          </w:p>
        </w:tc>
        <w:tc>
          <w:tcPr>
            <w:tcW w:w="141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51301595" w14:textId="77777777" w:rsidR="00A803D5" w:rsidRDefault="00AF0268" w:rsidP="00210B63">
            <w:pPr>
              <w:widowControl w:val="0"/>
              <w:pBdr>
                <w:top w:val="nil"/>
                <w:left w:val="nil"/>
                <w:bottom w:val="nil"/>
                <w:right w:val="nil"/>
                <w:between w:val="nil"/>
              </w:pBdr>
              <w:spacing w:line="360" w:lineRule="auto"/>
              <w:rPr>
                <w:b/>
                <w:sz w:val="22"/>
                <w:szCs w:val="22"/>
              </w:rPr>
            </w:pPr>
            <w:r>
              <w:rPr>
                <w:b/>
                <w:sz w:val="22"/>
                <w:szCs w:val="22"/>
              </w:rPr>
              <w:t>ACCURACY</w:t>
            </w:r>
          </w:p>
        </w:tc>
      </w:tr>
      <w:tr w:rsidR="00A803D5" w14:paraId="3DE03CA6"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778E252"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Amazon​</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138F339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77BAEC7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0.718924​</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590F5FE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0.651</w:t>
            </w:r>
          </w:p>
        </w:tc>
      </w:tr>
      <w:tr w:rsidR="00A803D5" w14:paraId="0ADF58AE"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838A9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lastRenderedPageBreak/>
              <w:t>Apple​</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7767A37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5DF7987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0.659032​</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7EA13E4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0.639</w:t>
            </w:r>
          </w:p>
        </w:tc>
      </w:tr>
      <w:tr w:rsidR="00A803D5" w14:paraId="593D9B87"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559BCE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Best Buy​</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4EB03AB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59C947A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0.608164​</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19CFF02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0.59</w:t>
            </w:r>
          </w:p>
        </w:tc>
      </w:tr>
      <w:tr w:rsidR="00A803D5" w14:paraId="0D1DC535"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B84783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Facebook​</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1403A3B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6AACEBB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0.618087​</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06DAA5F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0.578</w:t>
            </w:r>
          </w:p>
        </w:tc>
      </w:tr>
      <w:tr w:rsidR="00A803D5" w14:paraId="04F4BEDE"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A2338E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Microsoft​</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4449D32C"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5F372B1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0.641421​</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627D88C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0.627</w:t>
            </w:r>
          </w:p>
        </w:tc>
      </w:tr>
      <w:tr w:rsidR="00A803D5" w14:paraId="698F2506"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C4B0132" w14:textId="639A3A52" w:rsidR="00A803D5" w:rsidRDefault="007C6F05" w:rsidP="00210B63">
            <w:pPr>
              <w:widowControl w:val="0"/>
              <w:pBdr>
                <w:top w:val="nil"/>
                <w:left w:val="nil"/>
                <w:bottom w:val="nil"/>
                <w:right w:val="nil"/>
                <w:between w:val="nil"/>
              </w:pBdr>
              <w:spacing w:line="360" w:lineRule="auto"/>
              <w:rPr>
                <w:sz w:val="22"/>
                <w:szCs w:val="22"/>
              </w:rPr>
            </w:pPr>
            <w:r>
              <w:rPr>
                <w:sz w:val="22"/>
                <w:szCs w:val="22"/>
              </w:rPr>
              <w:t>PayPal</w:t>
            </w:r>
            <w:r w:rsidR="00AF0268">
              <w:rPr>
                <w:sz w:val="22"/>
                <w:szCs w:val="22"/>
              </w:rPr>
              <w:t>​</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2479BDFF"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6D7AA98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0.667941​</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15C60A8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0.639</w:t>
            </w:r>
          </w:p>
        </w:tc>
      </w:tr>
      <w:tr w:rsidR="00A803D5" w14:paraId="4F996CB3"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38C4FA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Twitter​</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28D9099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2951E81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0.659522​</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46413BA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0.593</w:t>
            </w:r>
          </w:p>
        </w:tc>
      </w:tr>
      <w:tr w:rsidR="00A803D5" w14:paraId="5CCDEA8F"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BEBE75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Wells Fargo​</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3417E0E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Random Forest​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131C035E"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0.67056​</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34B9F3E2"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0.639</w:t>
            </w:r>
          </w:p>
        </w:tc>
      </w:tr>
      <w:tr w:rsidR="00A803D5" w14:paraId="1B70DF92"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2AC586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Boeing​</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08C822D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00ED472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0.539286​</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29CF9416"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0.537</w:t>
            </w:r>
          </w:p>
        </w:tc>
      </w:tr>
      <w:tr w:rsidR="00A803D5" w14:paraId="37F6FB36"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43D9F4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Coca Cola​</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5B13F73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2800C72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0.487132​</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40E54E3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w:t>
            </w:r>
          </w:p>
        </w:tc>
      </w:tr>
      <w:tr w:rsidR="00A803D5" w14:paraId="45A904DF"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9100EED"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Ford​</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1819587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1F629F5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0.468098​</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2586F671"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0.463</w:t>
            </w:r>
          </w:p>
        </w:tc>
      </w:tr>
      <w:tr w:rsidR="00A803D5" w14:paraId="0349A5BB"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2CC538"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McDonalds​</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50969F8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3D72E20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0.487805​</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7B54E7B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0.488</w:t>
            </w:r>
          </w:p>
        </w:tc>
      </w:tr>
      <w:tr w:rsidR="00A803D5" w14:paraId="1B3FEBA8"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B67B96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Tesla​</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154035F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5B62AF73"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0.507599​</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73F1B880"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0.561</w:t>
            </w:r>
          </w:p>
        </w:tc>
      </w:tr>
      <w:tr w:rsidR="00A803D5" w14:paraId="308099F2"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E4047E5"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Verizon​</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0313216B"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0FF5B7DA"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0.547024​</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609ADF97"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0.549</w:t>
            </w:r>
          </w:p>
        </w:tc>
      </w:tr>
      <w:tr w:rsidR="00A803D5" w14:paraId="60367277" w14:textId="77777777">
        <w:trPr>
          <w:trHeight w:val="480"/>
        </w:trPr>
        <w:tc>
          <w:tcPr>
            <w:tcW w:w="127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09E969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Walmart​</w:t>
            </w:r>
          </w:p>
        </w:tc>
        <w:tc>
          <w:tcPr>
            <w:tcW w:w="1590" w:type="dxa"/>
            <w:tcBorders>
              <w:bottom w:val="single" w:sz="4" w:space="0" w:color="000000"/>
              <w:right w:val="single" w:sz="4" w:space="0" w:color="000000"/>
            </w:tcBorders>
            <w:tcMar>
              <w:top w:w="20" w:type="dxa"/>
              <w:left w:w="20" w:type="dxa"/>
              <w:bottom w:w="100" w:type="dxa"/>
              <w:right w:w="20" w:type="dxa"/>
            </w:tcMar>
            <w:vAlign w:val="bottom"/>
          </w:tcPr>
          <w:p w14:paraId="6F039869"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XGBoost​</w:t>
            </w:r>
          </w:p>
        </w:tc>
        <w:tc>
          <w:tcPr>
            <w:tcW w:w="1050" w:type="dxa"/>
            <w:tcBorders>
              <w:bottom w:val="single" w:sz="4" w:space="0" w:color="000000"/>
              <w:right w:val="single" w:sz="4" w:space="0" w:color="000000"/>
            </w:tcBorders>
            <w:tcMar>
              <w:top w:w="20" w:type="dxa"/>
              <w:left w:w="20" w:type="dxa"/>
              <w:bottom w:w="100" w:type="dxa"/>
              <w:right w:w="20" w:type="dxa"/>
            </w:tcMar>
            <w:vAlign w:val="bottom"/>
          </w:tcPr>
          <w:p w14:paraId="77FADC8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0.630383​</w:t>
            </w:r>
          </w:p>
        </w:tc>
        <w:tc>
          <w:tcPr>
            <w:tcW w:w="1410" w:type="dxa"/>
            <w:tcBorders>
              <w:bottom w:val="single" w:sz="4" w:space="0" w:color="000000"/>
              <w:right w:val="single" w:sz="4" w:space="0" w:color="000000"/>
            </w:tcBorders>
            <w:tcMar>
              <w:top w:w="20" w:type="dxa"/>
              <w:left w:w="20" w:type="dxa"/>
              <w:bottom w:w="100" w:type="dxa"/>
              <w:right w:w="20" w:type="dxa"/>
            </w:tcMar>
            <w:vAlign w:val="bottom"/>
          </w:tcPr>
          <w:p w14:paraId="6DEAB534" w14:textId="77777777" w:rsidR="00A803D5" w:rsidRDefault="00AF0268" w:rsidP="00210B63">
            <w:pPr>
              <w:widowControl w:val="0"/>
              <w:pBdr>
                <w:top w:val="nil"/>
                <w:left w:val="nil"/>
                <w:bottom w:val="nil"/>
                <w:right w:val="nil"/>
                <w:between w:val="nil"/>
              </w:pBdr>
              <w:spacing w:line="360" w:lineRule="auto"/>
              <w:rPr>
                <w:sz w:val="22"/>
                <w:szCs w:val="22"/>
              </w:rPr>
            </w:pPr>
            <w:r>
              <w:rPr>
                <w:sz w:val="22"/>
                <w:szCs w:val="22"/>
              </w:rPr>
              <w:t>0.634</w:t>
            </w:r>
          </w:p>
        </w:tc>
      </w:tr>
    </w:tbl>
    <w:p w14:paraId="23D232B2" w14:textId="77777777" w:rsidR="00A803D5" w:rsidRDefault="00A803D5" w:rsidP="00210B63">
      <w:pPr>
        <w:spacing w:line="360" w:lineRule="auto"/>
        <w:rPr>
          <w:sz w:val="22"/>
          <w:szCs w:val="22"/>
        </w:rPr>
      </w:pPr>
    </w:p>
    <w:p w14:paraId="51EFACFB" w14:textId="7D4BF2DA" w:rsidR="00A803D5" w:rsidRDefault="00AF0268" w:rsidP="00210B63">
      <w:pPr>
        <w:spacing w:line="360" w:lineRule="auto"/>
        <w:rPr>
          <w:sz w:val="22"/>
          <w:szCs w:val="22"/>
        </w:rPr>
      </w:pPr>
      <w:r>
        <w:rPr>
          <w:sz w:val="22"/>
          <w:szCs w:val="22"/>
        </w:rPr>
        <w:t xml:space="preserve">In most settings, these test accuracy rates would not be considered impressive. However, the super competitive nature of financial markets makes anything notably better than 50% a serious win. Only two of the fifteen companies had models that performed below 50%. In a </w:t>
      </w:r>
      <w:r w:rsidR="00DA4146">
        <w:rPr>
          <w:sz w:val="22"/>
          <w:szCs w:val="22"/>
        </w:rPr>
        <w:t>real-life</w:t>
      </w:r>
      <w:r>
        <w:rPr>
          <w:sz w:val="22"/>
          <w:szCs w:val="22"/>
        </w:rPr>
        <w:t xml:space="preserve"> setting, companies could remove those companies from their strategy, and so only make decisions based on models they are comfortable with. </w:t>
      </w:r>
    </w:p>
    <w:p w14:paraId="72CBFC9C" w14:textId="77777777" w:rsidR="00A803D5" w:rsidRDefault="00A803D5" w:rsidP="00210B63">
      <w:pPr>
        <w:spacing w:line="360" w:lineRule="auto"/>
        <w:rPr>
          <w:sz w:val="22"/>
          <w:szCs w:val="22"/>
        </w:rPr>
      </w:pPr>
    </w:p>
    <w:p w14:paraId="16A6EE4D" w14:textId="77777777" w:rsidR="00A803D5" w:rsidRDefault="00AF0268" w:rsidP="00210B63">
      <w:pPr>
        <w:spacing w:line="360" w:lineRule="auto"/>
        <w:rPr>
          <w:sz w:val="22"/>
          <w:szCs w:val="22"/>
        </w:rPr>
      </w:pPr>
      <w:r>
        <w:rPr>
          <w:sz w:val="22"/>
          <w:szCs w:val="22"/>
        </w:rPr>
        <w:t xml:space="preserve">It should be noted as well that neither logistic regression nor K-nearest neighbors performed well for any of the companies. This was identified on the validation set, and so when the best model for each company was run on the test data set, they were excluded. We will make little attempt to discuss these models, since they were in the end fruitless. More emphasis will be placed on the dominating models, and their role in the associated portfolio.  </w:t>
      </w:r>
    </w:p>
    <w:p w14:paraId="1D10BCBE" w14:textId="77777777" w:rsidR="00A803D5" w:rsidRDefault="00A803D5" w:rsidP="00210B63">
      <w:pPr>
        <w:spacing w:line="360" w:lineRule="auto"/>
        <w:rPr>
          <w:sz w:val="22"/>
          <w:szCs w:val="22"/>
        </w:rPr>
      </w:pPr>
    </w:p>
    <w:p w14:paraId="2625846A" w14:textId="77777777" w:rsidR="00A803D5" w:rsidRDefault="00AF0268" w:rsidP="00210B63">
      <w:pPr>
        <w:spacing w:line="360" w:lineRule="auto"/>
        <w:rPr>
          <w:sz w:val="22"/>
          <w:szCs w:val="22"/>
        </w:rPr>
      </w:pPr>
      <w:r>
        <w:rPr>
          <w:sz w:val="22"/>
          <w:szCs w:val="22"/>
        </w:rPr>
        <w:t>In addition to computing the accuracy rates above, we implemented the previously described portfolio rule on a string of 3 days (out of sample, and in fact, post-sample). We rank the companies based on the output probabilities of winning the S&amp;P 500 and form a long-short portfolio in which we long the top 5 companies and short the bottom 5 companies. Assuming that we were to begin trading at 9:30 am at open prices, liquidate portfolio at end-of-day price, pay no transaction fees, and invest an equally-weighted portfolio, we would have realized a 3-day return of 3.73%, which is much higher than the S&amp;P 500 return of 0.35% in test period. This is a very small sample size to make conclusions about our models’ usefulness or true profitability, but it is at least suggestive that further research may yield something of value.</w:t>
      </w:r>
    </w:p>
    <w:p w14:paraId="4F695B79" w14:textId="6CDBB19C" w:rsidR="00D14AD2" w:rsidRDefault="00D14AD2" w:rsidP="00210B63">
      <w:pPr>
        <w:spacing w:line="360" w:lineRule="auto"/>
        <w:rPr>
          <w:sz w:val="22"/>
          <w:szCs w:val="22"/>
        </w:rPr>
      </w:pPr>
      <w:r>
        <w:rPr>
          <w:sz w:val="22"/>
          <w:szCs w:val="22"/>
        </w:rPr>
        <w:t>The portfolio calculations were done manually at this point in excel, but it is something that could be easily implemented within a script, which would be possibly the next steps in the project.</w:t>
      </w:r>
    </w:p>
    <w:p w14:paraId="0855A39D" w14:textId="77777777" w:rsidR="00A803D5" w:rsidRDefault="00A803D5" w:rsidP="00210B63">
      <w:pPr>
        <w:spacing w:line="360" w:lineRule="auto"/>
        <w:rPr>
          <w:sz w:val="22"/>
          <w:szCs w:val="22"/>
        </w:rPr>
      </w:pPr>
    </w:p>
    <w:p w14:paraId="58726DFD" w14:textId="77777777" w:rsidR="00A803D5" w:rsidRDefault="00AF0268" w:rsidP="00210B63">
      <w:pPr>
        <w:numPr>
          <w:ilvl w:val="0"/>
          <w:numId w:val="1"/>
        </w:numPr>
        <w:pBdr>
          <w:top w:val="nil"/>
          <w:left w:val="nil"/>
          <w:bottom w:val="nil"/>
          <w:right w:val="nil"/>
          <w:between w:val="nil"/>
        </w:pBdr>
        <w:tabs>
          <w:tab w:val="center" w:pos="4320"/>
          <w:tab w:val="right" w:pos="8640"/>
        </w:tabs>
        <w:spacing w:line="360" w:lineRule="auto"/>
        <w:rPr>
          <w:b/>
          <w:color w:val="000000"/>
          <w:sz w:val="22"/>
          <w:szCs w:val="22"/>
        </w:rPr>
      </w:pPr>
      <w:r>
        <w:rPr>
          <w:b/>
          <w:color w:val="000000"/>
          <w:sz w:val="22"/>
          <w:szCs w:val="22"/>
        </w:rPr>
        <w:t>Conclusion</w:t>
      </w:r>
    </w:p>
    <w:p w14:paraId="38F26657" w14:textId="77777777" w:rsidR="00A803D5" w:rsidRDefault="00A803D5" w:rsidP="00210B63">
      <w:pPr>
        <w:pBdr>
          <w:top w:val="nil"/>
          <w:left w:val="nil"/>
          <w:bottom w:val="nil"/>
          <w:right w:val="nil"/>
          <w:between w:val="nil"/>
        </w:pBdr>
        <w:tabs>
          <w:tab w:val="center" w:pos="4320"/>
          <w:tab w:val="right" w:pos="8640"/>
        </w:tabs>
        <w:spacing w:line="360" w:lineRule="auto"/>
        <w:rPr>
          <w:sz w:val="22"/>
          <w:szCs w:val="22"/>
        </w:rPr>
      </w:pPr>
    </w:p>
    <w:p w14:paraId="464CF2DE" w14:textId="77777777" w:rsidR="00A803D5" w:rsidRDefault="00AF0268" w:rsidP="00210B63">
      <w:pPr>
        <w:pBdr>
          <w:top w:val="nil"/>
          <w:left w:val="nil"/>
          <w:bottom w:val="nil"/>
          <w:right w:val="nil"/>
          <w:between w:val="nil"/>
        </w:pBdr>
        <w:tabs>
          <w:tab w:val="center" w:pos="4320"/>
          <w:tab w:val="right" w:pos="8640"/>
        </w:tabs>
        <w:spacing w:line="360" w:lineRule="auto"/>
        <w:rPr>
          <w:sz w:val="22"/>
          <w:szCs w:val="22"/>
        </w:rPr>
      </w:pPr>
      <w:r>
        <w:rPr>
          <w:sz w:val="22"/>
          <w:szCs w:val="22"/>
        </w:rPr>
        <w:t xml:space="preserve">At the outset of the project, the researchers had come to understand that the odds were stacked severely against them in their attempt to generate a true predictive model. While the classification accuracy rates here would not be considered successful in some contexts, in this </w:t>
      </w:r>
      <w:proofErr w:type="gramStart"/>
      <w:r>
        <w:rPr>
          <w:sz w:val="22"/>
          <w:szCs w:val="22"/>
        </w:rPr>
        <w:t>particular case</w:t>
      </w:r>
      <w:proofErr w:type="gramEnd"/>
      <w:r>
        <w:rPr>
          <w:sz w:val="22"/>
          <w:szCs w:val="22"/>
        </w:rPr>
        <w:t xml:space="preserve"> anything above 50% is noteworthy. While from this project alone one may not draw conclusions about market efficiency or about the long-term efficacy of this type of strategy, we are encouraged by the results and believe that we have identified an unlikely source of predictability in equities markets - and indeed one that might be profitable to the right firm.</w:t>
      </w:r>
    </w:p>
    <w:p w14:paraId="110E11A2" w14:textId="77777777" w:rsidR="00A803D5" w:rsidRDefault="00A803D5" w:rsidP="00210B63">
      <w:pPr>
        <w:pBdr>
          <w:top w:val="nil"/>
          <w:left w:val="nil"/>
          <w:bottom w:val="nil"/>
          <w:right w:val="nil"/>
          <w:between w:val="nil"/>
        </w:pBdr>
        <w:tabs>
          <w:tab w:val="center" w:pos="4320"/>
          <w:tab w:val="right" w:pos="8640"/>
        </w:tabs>
        <w:spacing w:line="360" w:lineRule="auto"/>
        <w:rPr>
          <w:b/>
          <w:sz w:val="22"/>
          <w:szCs w:val="22"/>
        </w:rPr>
      </w:pPr>
    </w:p>
    <w:p w14:paraId="63C7254D" w14:textId="77777777" w:rsidR="003F31C2" w:rsidRPr="003F31C2" w:rsidRDefault="00AF0268" w:rsidP="003F31C2">
      <w:pPr>
        <w:numPr>
          <w:ilvl w:val="0"/>
          <w:numId w:val="1"/>
        </w:numPr>
        <w:pBdr>
          <w:top w:val="nil"/>
          <w:left w:val="nil"/>
          <w:bottom w:val="nil"/>
          <w:right w:val="nil"/>
          <w:between w:val="nil"/>
        </w:pBdr>
        <w:tabs>
          <w:tab w:val="center" w:pos="4320"/>
          <w:tab w:val="right" w:pos="8640"/>
        </w:tabs>
        <w:spacing w:line="360" w:lineRule="auto"/>
        <w:rPr>
          <w:b/>
          <w:color w:val="000000"/>
          <w:sz w:val="22"/>
          <w:szCs w:val="22"/>
        </w:rPr>
      </w:pPr>
      <w:r w:rsidRPr="171E4E59">
        <w:rPr>
          <w:b/>
          <w:color w:val="000000" w:themeColor="text1"/>
          <w:sz w:val="22"/>
          <w:szCs w:val="22"/>
        </w:rPr>
        <w:t>Appendix:</w:t>
      </w:r>
    </w:p>
    <w:p w14:paraId="5D3B5915" w14:textId="5F5398DF" w:rsidR="00945638" w:rsidRPr="00B26EF5" w:rsidRDefault="00B26EF5" w:rsidP="00B26EF5">
      <w:pPr>
        <w:pBdr>
          <w:top w:val="nil"/>
          <w:left w:val="nil"/>
          <w:bottom w:val="nil"/>
          <w:right w:val="nil"/>
          <w:between w:val="nil"/>
        </w:pBdr>
        <w:tabs>
          <w:tab w:val="center" w:pos="4320"/>
          <w:tab w:val="right" w:pos="8640"/>
        </w:tabs>
        <w:spacing w:line="360" w:lineRule="auto"/>
        <w:rPr>
          <w:sz w:val="22"/>
          <w:szCs w:val="22"/>
        </w:rPr>
      </w:pPr>
      <w:r w:rsidRPr="00B26EF5">
        <w:rPr>
          <w:sz w:val="22"/>
          <w:szCs w:val="22"/>
        </w:rPr>
        <w:t>The files including the scripts are</w:t>
      </w:r>
      <w:r>
        <w:rPr>
          <w:sz w:val="22"/>
          <w:szCs w:val="22"/>
        </w:rPr>
        <w:t xml:space="preserve"> available at this </w:t>
      </w:r>
      <w:hyperlink r:id="rId9" w:history="1">
        <w:r w:rsidRPr="00B30FC8">
          <w:rPr>
            <w:rStyle w:val="Hyperlink"/>
            <w:sz w:val="22"/>
            <w:szCs w:val="22"/>
          </w:rPr>
          <w:t>link</w:t>
        </w:r>
      </w:hyperlink>
      <w:r w:rsidR="00945638">
        <w:rPr>
          <w:sz w:val="22"/>
          <w:szCs w:val="22"/>
        </w:rPr>
        <w:t xml:space="preserve">. The output and the scripts are available under the folder </w:t>
      </w:r>
      <w:r w:rsidR="00127D96">
        <w:rPr>
          <w:sz w:val="22"/>
          <w:szCs w:val="22"/>
        </w:rPr>
        <w:t>“</w:t>
      </w:r>
      <w:r w:rsidR="00127D96" w:rsidRPr="00127D96">
        <w:rPr>
          <w:sz w:val="22"/>
          <w:szCs w:val="22"/>
        </w:rPr>
        <w:t>Scripts and Output</w:t>
      </w:r>
      <w:r w:rsidR="00127D96">
        <w:rPr>
          <w:sz w:val="22"/>
          <w:szCs w:val="22"/>
        </w:rPr>
        <w:t xml:space="preserve">”. The models used to run are saved in the “Models Folder”. The twitter and stock data </w:t>
      </w:r>
      <w:r w:rsidR="004D6F23">
        <w:rPr>
          <w:sz w:val="22"/>
          <w:szCs w:val="22"/>
        </w:rPr>
        <w:t>are</w:t>
      </w:r>
      <w:r w:rsidR="00127D96">
        <w:rPr>
          <w:sz w:val="22"/>
          <w:szCs w:val="22"/>
        </w:rPr>
        <w:t xml:space="preserve"> contained in the folder</w:t>
      </w:r>
      <w:r w:rsidR="004D6F23">
        <w:rPr>
          <w:sz w:val="22"/>
          <w:szCs w:val="22"/>
        </w:rPr>
        <w:t xml:space="preserve"> “Final” under </w:t>
      </w:r>
      <w:r w:rsidR="00127D96">
        <w:rPr>
          <w:sz w:val="22"/>
          <w:szCs w:val="22"/>
        </w:rPr>
        <w:t xml:space="preserve"> “Modelling Data”</w:t>
      </w:r>
      <w:r w:rsidR="004D6F23">
        <w:rPr>
          <w:sz w:val="22"/>
          <w:szCs w:val="22"/>
        </w:rPr>
        <w:t>. They are separated into training, validation and test data sets. The intermediate files are stored in the other folders.</w:t>
      </w:r>
    </w:p>
    <w:p w14:paraId="48FD8BAB" w14:textId="45916492" w:rsidR="171E4E59" w:rsidRDefault="5C8023C0" w:rsidP="171E4E59">
      <w:pPr>
        <w:spacing w:line="360" w:lineRule="auto"/>
        <w:rPr>
          <w:b/>
          <w:bCs/>
          <w:color w:val="000000" w:themeColor="text1"/>
          <w:sz w:val="22"/>
          <w:szCs w:val="22"/>
        </w:rPr>
      </w:pPr>
      <w:r w:rsidRPr="5C8023C0">
        <w:rPr>
          <w:b/>
          <w:bCs/>
          <w:color w:val="000000" w:themeColor="text1"/>
          <w:sz w:val="22"/>
          <w:szCs w:val="22"/>
        </w:rPr>
        <w:t>XGBoost feature importance</w:t>
      </w:r>
    </w:p>
    <w:p w14:paraId="27A76102" w14:textId="474F3EAB" w:rsidR="5C8023C0" w:rsidRDefault="5C8023C0" w:rsidP="5C8023C0">
      <w:pPr>
        <w:spacing w:line="360" w:lineRule="auto"/>
      </w:pPr>
      <w:r>
        <w:rPr>
          <w:noProof/>
        </w:rPr>
        <w:lastRenderedPageBreak/>
        <w:drawing>
          <wp:inline distT="0" distB="0" distL="0" distR="0" wp14:anchorId="6D22735F" wp14:editId="6B15991E">
            <wp:extent cx="2340000" cy="1620000"/>
            <wp:effectExtent l="0" t="0" r="0" b="0"/>
            <wp:docPr id="261741424" name="Picture 26174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6F5A463E" wp14:editId="4EF511A0">
            <wp:extent cx="2340000" cy="1620000"/>
            <wp:effectExtent l="0" t="0" r="0" b="0"/>
            <wp:docPr id="205472475" name="Picture 20547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1BE43FB2" w14:textId="5FFCC480" w:rsidR="5C8023C0" w:rsidRDefault="5C8023C0" w:rsidP="5C8023C0">
      <w:pPr>
        <w:spacing w:line="360" w:lineRule="auto"/>
      </w:pPr>
      <w:r>
        <w:rPr>
          <w:noProof/>
        </w:rPr>
        <w:drawing>
          <wp:inline distT="0" distB="0" distL="0" distR="0" wp14:anchorId="41BA0312" wp14:editId="222CB0B5">
            <wp:extent cx="2340000" cy="1620000"/>
            <wp:effectExtent l="0" t="0" r="0" b="0"/>
            <wp:docPr id="797281745" name="Picture 79728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0F03BC2B" wp14:editId="6297536E">
            <wp:extent cx="2340000" cy="1620000"/>
            <wp:effectExtent l="0" t="0" r="0" b="0"/>
            <wp:docPr id="65872386" name="Picture 6587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69EEF6AD" w14:textId="77777777" w:rsidR="00A803D5" w:rsidRDefault="00AF0268" w:rsidP="00210B63">
      <w:pPr>
        <w:pBdr>
          <w:top w:val="nil"/>
          <w:left w:val="nil"/>
          <w:bottom w:val="nil"/>
          <w:right w:val="nil"/>
          <w:between w:val="nil"/>
        </w:pBdr>
        <w:tabs>
          <w:tab w:val="center" w:pos="4320"/>
          <w:tab w:val="right" w:pos="8640"/>
        </w:tabs>
        <w:spacing w:line="360" w:lineRule="auto"/>
        <w:rPr>
          <w:b/>
          <w:sz w:val="22"/>
          <w:szCs w:val="22"/>
        </w:rPr>
      </w:pPr>
      <w:r>
        <w:rPr>
          <w:b/>
          <w:sz w:val="22"/>
          <w:szCs w:val="22"/>
        </w:rPr>
        <w:t>ROC curves and lift charts for all the companies on test set</w:t>
      </w:r>
    </w:p>
    <w:p w14:paraId="0F7A46C8" w14:textId="4D425327" w:rsidR="00A803D5" w:rsidRDefault="00246B7D" w:rsidP="00210B63">
      <w:pPr>
        <w:spacing w:line="360" w:lineRule="auto"/>
        <w:rPr>
          <w:rFonts w:ascii="Calibri" w:eastAsia="Calibri" w:hAnsi="Calibri" w:cs="Calibri"/>
        </w:rPr>
      </w:pPr>
      <w:bookmarkStart w:id="6" w:name="_gjdgxs"/>
      <w:bookmarkEnd w:id="6"/>
      <w:r>
        <w:rPr>
          <w:noProof/>
        </w:rPr>
        <w:drawing>
          <wp:inline distT="0" distB="0" distL="0" distR="0" wp14:anchorId="76ED7DB1" wp14:editId="27F75F6E">
            <wp:extent cx="2340000" cy="1620000"/>
            <wp:effectExtent l="0" t="0" r="0" b="0"/>
            <wp:docPr id="3246950" name="Picture 32469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3078ADCB" wp14:editId="7B793025">
            <wp:extent cx="2340000" cy="1620000"/>
            <wp:effectExtent l="0" t="0" r="0" b="0"/>
            <wp:docPr id="1850140837" name="Picture 18501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644FB5C6" w14:textId="46EF0E38" w:rsidR="1030BBF9" w:rsidRDefault="4C90AD41" w:rsidP="00210B63">
      <w:pPr>
        <w:spacing w:line="360" w:lineRule="auto"/>
      </w:pPr>
      <w:r>
        <w:rPr>
          <w:noProof/>
        </w:rPr>
        <w:drawing>
          <wp:inline distT="0" distB="0" distL="0" distR="0" wp14:anchorId="1ADAD744" wp14:editId="572D3EFE">
            <wp:extent cx="2340000" cy="1620000"/>
            <wp:effectExtent l="0" t="0" r="0" b="0"/>
            <wp:docPr id="638630012" name="Picture 8706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630846"/>
                    <pic:cNvPicPr/>
                  </pic:nvPicPr>
                  <pic:blipFill>
                    <a:blip r:embed="rId16">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61457B14" wp14:editId="1DE79F6C">
            <wp:extent cx="2340000" cy="1620000"/>
            <wp:effectExtent l="0" t="0" r="0" b="0"/>
            <wp:docPr id="521766139" name="Picture 68654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546699"/>
                    <pic:cNvPicPr/>
                  </pic:nvPicPr>
                  <pic:blipFill>
                    <a:blip r:embed="rId17">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3FD72C41" w14:textId="046EB175" w:rsidR="00CA1A69" w:rsidRPr="00CA1A69" w:rsidRDefault="136DB8F1" w:rsidP="00CA1A69">
      <w:pPr>
        <w:spacing w:line="360" w:lineRule="auto"/>
      </w:pPr>
      <w:r>
        <w:rPr>
          <w:noProof/>
        </w:rPr>
        <w:lastRenderedPageBreak/>
        <w:drawing>
          <wp:inline distT="0" distB="0" distL="0" distR="0" wp14:anchorId="64057869" wp14:editId="0BA1625E">
            <wp:extent cx="2301308" cy="1620000"/>
            <wp:effectExtent l="0" t="0" r="0" b="0"/>
            <wp:docPr id="863385220" name="Picture 113523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238949"/>
                    <pic:cNvPicPr/>
                  </pic:nvPicPr>
                  <pic:blipFill>
                    <a:blip r:embed="rId18">
                      <a:extLst>
                        <a:ext uri="{28A0092B-C50C-407E-A947-70E740481C1C}">
                          <a14:useLocalDpi xmlns:a14="http://schemas.microsoft.com/office/drawing/2010/main" val="0"/>
                        </a:ext>
                      </a:extLst>
                    </a:blip>
                    <a:stretch>
                      <a:fillRect/>
                    </a:stretch>
                  </pic:blipFill>
                  <pic:spPr>
                    <a:xfrm>
                      <a:off x="0" y="0"/>
                      <a:ext cx="2301308" cy="1620000"/>
                    </a:xfrm>
                    <a:prstGeom prst="rect">
                      <a:avLst/>
                    </a:prstGeom>
                  </pic:spPr>
                </pic:pic>
              </a:graphicData>
            </a:graphic>
          </wp:inline>
        </w:drawing>
      </w:r>
      <w:r>
        <w:rPr>
          <w:noProof/>
        </w:rPr>
        <w:drawing>
          <wp:inline distT="0" distB="0" distL="0" distR="0" wp14:anchorId="4E37E369" wp14:editId="54A27D2F">
            <wp:extent cx="2340000" cy="1620000"/>
            <wp:effectExtent l="0" t="0" r="0" b="0"/>
            <wp:docPr id="830687743" name="Picture 83068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5EF7C8E2" w14:textId="04483DCB" w:rsidR="008E6789" w:rsidRPr="008E6789" w:rsidRDefault="3FD7C8ED" w:rsidP="008E6789">
      <w:pPr>
        <w:spacing w:line="360" w:lineRule="auto"/>
      </w:pPr>
      <w:r>
        <w:rPr>
          <w:noProof/>
        </w:rPr>
        <w:drawing>
          <wp:inline distT="0" distB="0" distL="0" distR="0" wp14:anchorId="2E0A1B7A" wp14:editId="11F0DD3C">
            <wp:extent cx="2340000" cy="1620000"/>
            <wp:effectExtent l="0" t="0" r="0" b="0"/>
            <wp:docPr id="2145510825" name="Picture 21455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3785B70B">
        <w:rPr>
          <w:noProof/>
        </w:rPr>
        <w:drawing>
          <wp:inline distT="0" distB="0" distL="0" distR="0" wp14:anchorId="63D0DA0F" wp14:editId="2F986CC0">
            <wp:extent cx="2340000" cy="1620000"/>
            <wp:effectExtent l="0" t="0" r="0" b="0"/>
            <wp:docPr id="1073763946" name="Picture 107376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273BD53A" w14:textId="535F33F1" w:rsidR="0067291A" w:rsidRPr="0067291A" w:rsidRDefault="05B9A24F" w:rsidP="0067291A">
      <w:pPr>
        <w:spacing w:line="360" w:lineRule="auto"/>
      </w:pPr>
      <w:r>
        <w:rPr>
          <w:noProof/>
        </w:rPr>
        <w:drawing>
          <wp:inline distT="0" distB="0" distL="0" distR="0" wp14:anchorId="6F49D47A" wp14:editId="0A172F21">
            <wp:extent cx="2340000" cy="1620000"/>
            <wp:effectExtent l="0" t="0" r="0" b="0"/>
            <wp:docPr id="159088557" name="Picture 15908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3406800D">
        <w:rPr>
          <w:noProof/>
        </w:rPr>
        <w:drawing>
          <wp:inline distT="0" distB="0" distL="0" distR="0" wp14:anchorId="4807F0D3" wp14:editId="1075380C">
            <wp:extent cx="2340000" cy="1620000"/>
            <wp:effectExtent l="0" t="0" r="0" b="0"/>
            <wp:docPr id="1017086346" name="Picture 101708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232E3458" w14:textId="3A49D62D" w:rsidR="00DD696D" w:rsidRPr="00DD696D" w:rsidRDefault="1DB23930" w:rsidP="00DD696D">
      <w:pPr>
        <w:spacing w:line="360" w:lineRule="auto"/>
      </w:pPr>
      <w:r>
        <w:rPr>
          <w:noProof/>
        </w:rPr>
        <w:drawing>
          <wp:inline distT="0" distB="0" distL="0" distR="0" wp14:anchorId="22D6E81F" wp14:editId="6ECBD17B">
            <wp:extent cx="2340000" cy="1620000"/>
            <wp:effectExtent l="0" t="0" r="0" b="0"/>
            <wp:docPr id="527409014" name="Picture 52740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70149E58" wp14:editId="573B16ED">
            <wp:extent cx="2340000" cy="1620000"/>
            <wp:effectExtent l="0" t="0" r="0" b="0"/>
            <wp:docPr id="1961593334" name="Picture 19615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3293A48B" w14:textId="65EA56E4" w:rsidR="000C2222" w:rsidRPr="000C2222" w:rsidRDefault="1DB23930" w:rsidP="000C2222">
      <w:pPr>
        <w:spacing w:line="360" w:lineRule="auto"/>
      </w:pPr>
      <w:r>
        <w:rPr>
          <w:noProof/>
        </w:rPr>
        <w:lastRenderedPageBreak/>
        <w:drawing>
          <wp:inline distT="0" distB="0" distL="0" distR="0" wp14:anchorId="33CBEB22" wp14:editId="41BF4CE8">
            <wp:extent cx="2340000" cy="1620000"/>
            <wp:effectExtent l="0" t="0" r="0" b="0"/>
            <wp:docPr id="1338344805" name="Picture 133834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252AC174">
        <w:rPr>
          <w:noProof/>
        </w:rPr>
        <w:drawing>
          <wp:inline distT="0" distB="0" distL="0" distR="0" wp14:anchorId="1371F7F3" wp14:editId="43E365D9">
            <wp:extent cx="2340000" cy="1620000"/>
            <wp:effectExtent l="0" t="0" r="0" b="0"/>
            <wp:docPr id="2134594305" name="Picture 213459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6691CE2F" w14:textId="5584EE94" w:rsidR="00B81317" w:rsidRPr="00B81317" w:rsidRDefault="48E043C2" w:rsidP="00B81317">
      <w:pPr>
        <w:spacing w:line="360" w:lineRule="auto"/>
      </w:pPr>
      <w:r>
        <w:rPr>
          <w:noProof/>
        </w:rPr>
        <w:drawing>
          <wp:inline distT="0" distB="0" distL="0" distR="0" wp14:anchorId="49BDEA34" wp14:editId="2F642357">
            <wp:extent cx="2340000" cy="1620000"/>
            <wp:effectExtent l="0" t="0" r="0" b="0"/>
            <wp:docPr id="1952417637" name="Picture 195241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1B120B56">
        <w:rPr>
          <w:noProof/>
        </w:rPr>
        <w:drawing>
          <wp:inline distT="0" distB="0" distL="0" distR="0" wp14:anchorId="0EFD2723" wp14:editId="6DC56985">
            <wp:extent cx="2340000" cy="1620000"/>
            <wp:effectExtent l="0" t="0" r="0" b="0"/>
            <wp:docPr id="1135910244" name="Picture 11359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47290C23" w14:textId="6DD1C9A6" w:rsidR="007823F3" w:rsidRPr="007823F3" w:rsidRDefault="34E6E2DD" w:rsidP="007823F3">
      <w:pPr>
        <w:spacing w:line="360" w:lineRule="auto"/>
      </w:pPr>
      <w:r>
        <w:rPr>
          <w:noProof/>
        </w:rPr>
        <w:drawing>
          <wp:inline distT="0" distB="0" distL="0" distR="0" wp14:anchorId="7DBF6F1D" wp14:editId="12DED6C5">
            <wp:extent cx="2340000" cy="1620000"/>
            <wp:effectExtent l="0" t="0" r="0" b="0"/>
            <wp:docPr id="738130735" name="Picture 73813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584B8C60">
        <w:rPr>
          <w:noProof/>
        </w:rPr>
        <w:drawing>
          <wp:inline distT="0" distB="0" distL="0" distR="0" wp14:anchorId="6F97D7BE" wp14:editId="76A4B42E">
            <wp:extent cx="2340000" cy="1620000"/>
            <wp:effectExtent l="0" t="0" r="0" b="0"/>
            <wp:docPr id="1253949990" name="Picture 125394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02FC0C15" w14:textId="4E661C6A" w:rsidR="003F31C2" w:rsidRPr="003F31C2" w:rsidRDefault="732D138D" w:rsidP="003F31C2">
      <w:pPr>
        <w:spacing w:line="360" w:lineRule="auto"/>
      </w:pPr>
      <w:r>
        <w:rPr>
          <w:noProof/>
        </w:rPr>
        <w:drawing>
          <wp:inline distT="0" distB="0" distL="0" distR="0" wp14:anchorId="252C2E88" wp14:editId="0CB30A8E">
            <wp:extent cx="2340000" cy="1620000"/>
            <wp:effectExtent l="0" t="0" r="0" b="0"/>
            <wp:docPr id="1345701063" name="Picture 134570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sidR="171E4E59">
        <w:rPr>
          <w:noProof/>
        </w:rPr>
        <w:drawing>
          <wp:inline distT="0" distB="0" distL="0" distR="0" wp14:anchorId="2F1CB70A" wp14:editId="53EF404F">
            <wp:extent cx="2340000" cy="1620000"/>
            <wp:effectExtent l="0" t="0" r="0" b="0"/>
            <wp:docPr id="317923033" name="Picture 31792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6332B5C4" w14:textId="727C5652" w:rsidR="171E4E59" w:rsidRDefault="171E4E59" w:rsidP="171E4E59">
      <w:pPr>
        <w:spacing w:line="360" w:lineRule="auto"/>
      </w:pPr>
      <w:r>
        <w:rPr>
          <w:noProof/>
        </w:rPr>
        <w:lastRenderedPageBreak/>
        <w:drawing>
          <wp:inline distT="0" distB="0" distL="0" distR="0" wp14:anchorId="2B545842" wp14:editId="7172115D">
            <wp:extent cx="2340000" cy="1620000"/>
            <wp:effectExtent l="0" t="0" r="0" b="0"/>
            <wp:docPr id="1417192301" name="Picture 141719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3DA23FBF" wp14:editId="628E064C">
            <wp:extent cx="2340000" cy="1620000"/>
            <wp:effectExtent l="0" t="0" r="0" b="0"/>
            <wp:docPr id="297321790" name="Picture 2973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3A239CCE" w14:textId="599FA6BA" w:rsidR="171E4E59" w:rsidRDefault="171E4E59" w:rsidP="171E4E59">
      <w:pPr>
        <w:spacing w:line="360" w:lineRule="auto"/>
      </w:pPr>
      <w:r>
        <w:rPr>
          <w:noProof/>
        </w:rPr>
        <w:drawing>
          <wp:inline distT="0" distB="0" distL="0" distR="0" wp14:anchorId="1C0CE9A8" wp14:editId="7EF54CAA">
            <wp:extent cx="2340000" cy="1620000"/>
            <wp:effectExtent l="0" t="0" r="0" b="0"/>
            <wp:docPr id="2073073027" name="Picture 207307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1DD25D0C" wp14:editId="26EBDBF8">
            <wp:extent cx="2340000" cy="1620000"/>
            <wp:effectExtent l="0" t="0" r="0" b="0"/>
            <wp:docPr id="473257213" name="Picture 47325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393347F6" w14:textId="68C1CCB4" w:rsidR="171E4E59" w:rsidRDefault="171E4E59" w:rsidP="171E4E59">
      <w:pPr>
        <w:spacing w:line="360" w:lineRule="auto"/>
      </w:pPr>
      <w:r>
        <w:rPr>
          <w:noProof/>
        </w:rPr>
        <w:drawing>
          <wp:inline distT="0" distB="0" distL="0" distR="0" wp14:anchorId="25370358" wp14:editId="0C55DA61">
            <wp:extent cx="2340000" cy="1620000"/>
            <wp:effectExtent l="0" t="0" r="0" b="0"/>
            <wp:docPr id="1592153345" name="Picture 159215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291E3374" wp14:editId="21EB8E9C">
            <wp:extent cx="2340000" cy="1620000"/>
            <wp:effectExtent l="0" t="0" r="0" b="0"/>
            <wp:docPr id="818466844" name="Picture 81846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5586D02E" w14:textId="3CB7A738" w:rsidR="171E4E59" w:rsidRDefault="171E4E59" w:rsidP="171E4E59">
      <w:pPr>
        <w:spacing w:line="360" w:lineRule="auto"/>
      </w:pPr>
      <w:r>
        <w:rPr>
          <w:noProof/>
        </w:rPr>
        <w:drawing>
          <wp:inline distT="0" distB="0" distL="0" distR="0" wp14:anchorId="34FF1FF9" wp14:editId="42093D13">
            <wp:extent cx="2340000" cy="1620000"/>
            <wp:effectExtent l="0" t="0" r="0" b="0"/>
            <wp:docPr id="20153114" name="Picture 2015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5CFAA88B" wp14:editId="79642F78">
            <wp:extent cx="2340000" cy="1620000"/>
            <wp:effectExtent l="0" t="0" r="0" b="0"/>
            <wp:docPr id="1985772055" name="Picture 19857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4F68EDC2" w14:textId="392386FE" w:rsidR="171E4E59" w:rsidRDefault="171E4E59" w:rsidP="171E4E59">
      <w:pPr>
        <w:spacing w:line="360" w:lineRule="auto"/>
      </w:pPr>
      <w:r>
        <w:rPr>
          <w:noProof/>
        </w:rPr>
        <w:lastRenderedPageBreak/>
        <w:drawing>
          <wp:inline distT="0" distB="0" distL="0" distR="0" wp14:anchorId="597AF332" wp14:editId="7A5C6293">
            <wp:extent cx="2340000" cy="1620000"/>
            <wp:effectExtent l="0" t="0" r="0" b="0"/>
            <wp:docPr id="1461226026" name="Picture 146122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r>
        <w:rPr>
          <w:noProof/>
        </w:rPr>
        <w:drawing>
          <wp:inline distT="0" distB="0" distL="0" distR="0" wp14:anchorId="5F707F0F" wp14:editId="46F91C47">
            <wp:extent cx="2340000" cy="1620000"/>
            <wp:effectExtent l="0" t="0" r="0" b="0"/>
            <wp:docPr id="347070319" name="Picture 34707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40000" cy="1620000"/>
                    </a:xfrm>
                    <a:prstGeom prst="rect">
                      <a:avLst/>
                    </a:prstGeom>
                  </pic:spPr>
                </pic:pic>
              </a:graphicData>
            </a:graphic>
          </wp:inline>
        </w:drawing>
      </w:r>
    </w:p>
    <w:p w14:paraId="60FA2AC4" w14:textId="77777777" w:rsidR="00A803D5" w:rsidRDefault="00AF0268" w:rsidP="00210B63">
      <w:pPr>
        <w:pBdr>
          <w:top w:val="nil"/>
          <w:left w:val="nil"/>
          <w:bottom w:val="nil"/>
          <w:right w:val="nil"/>
          <w:between w:val="nil"/>
        </w:pBdr>
        <w:tabs>
          <w:tab w:val="center" w:pos="4320"/>
          <w:tab w:val="right" w:pos="8640"/>
        </w:tabs>
        <w:spacing w:line="360" w:lineRule="auto"/>
        <w:rPr>
          <w:b/>
          <w:sz w:val="22"/>
          <w:szCs w:val="22"/>
        </w:rPr>
      </w:pPr>
      <w:r>
        <w:rPr>
          <w:b/>
          <w:sz w:val="22"/>
          <w:szCs w:val="22"/>
        </w:rPr>
        <w:t>Sample of Portfolio Rule Outcomes:</w:t>
      </w:r>
    </w:p>
    <w:p w14:paraId="78477F4F" w14:textId="77777777" w:rsidR="00A803D5" w:rsidRDefault="00AF0268" w:rsidP="00210B63">
      <w:pPr>
        <w:pBdr>
          <w:top w:val="nil"/>
          <w:left w:val="nil"/>
          <w:bottom w:val="nil"/>
          <w:right w:val="nil"/>
          <w:between w:val="nil"/>
        </w:pBdr>
        <w:tabs>
          <w:tab w:val="center" w:pos="4320"/>
          <w:tab w:val="right" w:pos="8640"/>
        </w:tabs>
        <w:spacing w:line="360" w:lineRule="auto"/>
        <w:rPr>
          <w:i/>
          <w:sz w:val="22"/>
          <w:szCs w:val="22"/>
        </w:rPr>
      </w:pPr>
      <w:r>
        <w:rPr>
          <w:i/>
          <w:sz w:val="22"/>
          <w:szCs w:val="22"/>
        </w:rPr>
        <w:t>Note: the full list of outcomes, as well as the calculation for the portfolio return, is available in the submitted excel sheet “MasterSheet_Updated.xlsx”.</w:t>
      </w:r>
    </w:p>
    <w:p w14:paraId="69EBFF4B" w14:textId="77777777" w:rsidR="00A803D5" w:rsidRDefault="00AF0268" w:rsidP="00210B63">
      <w:pPr>
        <w:pBdr>
          <w:top w:val="nil"/>
          <w:left w:val="nil"/>
          <w:bottom w:val="nil"/>
          <w:right w:val="nil"/>
          <w:between w:val="nil"/>
        </w:pBdr>
        <w:tabs>
          <w:tab w:val="center" w:pos="4320"/>
          <w:tab w:val="right" w:pos="8640"/>
        </w:tabs>
        <w:spacing w:line="360" w:lineRule="auto"/>
        <w:jc w:val="center"/>
        <w:rPr>
          <w:b/>
          <w:sz w:val="22"/>
          <w:szCs w:val="22"/>
        </w:rPr>
      </w:pPr>
      <w:r>
        <w:rPr>
          <w:b/>
          <w:sz w:val="22"/>
          <w:szCs w:val="22"/>
        </w:rPr>
        <w:t xml:space="preserve"> </w:t>
      </w:r>
      <w:r>
        <w:rPr>
          <w:b/>
          <w:noProof/>
          <w:sz w:val="22"/>
          <w:szCs w:val="22"/>
        </w:rPr>
        <w:drawing>
          <wp:inline distT="114300" distB="114300" distL="114300" distR="114300" wp14:anchorId="60679169" wp14:editId="00425C9D">
            <wp:extent cx="4900613" cy="3241551"/>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4"/>
                    <a:srcRect/>
                    <a:stretch>
                      <a:fillRect/>
                    </a:stretch>
                  </pic:blipFill>
                  <pic:spPr>
                    <a:xfrm>
                      <a:off x="0" y="0"/>
                      <a:ext cx="4900613" cy="3241551"/>
                    </a:xfrm>
                    <a:prstGeom prst="rect">
                      <a:avLst/>
                    </a:prstGeom>
                    <a:ln/>
                  </pic:spPr>
                </pic:pic>
              </a:graphicData>
            </a:graphic>
          </wp:inline>
        </w:drawing>
      </w:r>
    </w:p>
    <w:p w14:paraId="1DADDB5B" w14:textId="77777777" w:rsidR="00A803D5" w:rsidRDefault="00AF0268" w:rsidP="00210B63">
      <w:pPr>
        <w:pBdr>
          <w:top w:val="nil"/>
          <w:left w:val="nil"/>
          <w:bottom w:val="nil"/>
          <w:right w:val="nil"/>
          <w:between w:val="nil"/>
        </w:pBdr>
        <w:tabs>
          <w:tab w:val="center" w:pos="4320"/>
          <w:tab w:val="right" w:pos="8640"/>
        </w:tabs>
        <w:spacing w:line="360" w:lineRule="auto"/>
        <w:rPr>
          <w:b/>
          <w:sz w:val="22"/>
          <w:szCs w:val="22"/>
        </w:rPr>
      </w:pPr>
      <w:r>
        <w:rPr>
          <w:b/>
          <w:sz w:val="22"/>
          <w:szCs w:val="22"/>
        </w:rPr>
        <w:lastRenderedPageBreak/>
        <w:t xml:space="preserve">Realized Next-Period Return vs. Model-Suggested Win Probability, All Companies: </w:t>
      </w:r>
      <w:r>
        <w:rPr>
          <w:b/>
          <w:noProof/>
          <w:sz w:val="22"/>
          <w:szCs w:val="22"/>
        </w:rPr>
        <w:drawing>
          <wp:inline distT="114300" distB="114300" distL="114300" distR="114300" wp14:anchorId="0CE7A2FE" wp14:editId="2D64A758">
            <wp:extent cx="5486400" cy="2590800"/>
            <wp:effectExtent l="0" t="0" r="0" b="0"/>
            <wp:docPr id="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5"/>
                    <a:srcRect/>
                    <a:stretch>
                      <a:fillRect/>
                    </a:stretch>
                  </pic:blipFill>
                  <pic:spPr>
                    <a:xfrm>
                      <a:off x="0" y="0"/>
                      <a:ext cx="5486400" cy="2590800"/>
                    </a:xfrm>
                    <a:prstGeom prst="rect">
                      <a:avLst/>
                    </a:prstGeom>
                    <a:ln/>
                  </pic:spPr>
                </pic:pic>
              </a:graphicData>
            </a:graphic>
          </wp:inline>
        </w:drawing>
      </w:r>
      <w:bookmarkEnd w:id="0"/>
    </w:p>
    <w:sectPr w:rsidR="00A803D5">
      <w:headerReference w:type="default" r:id="rId46"/>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B172B" w14:textId="77777777" w:rsidR="00AF0268" w:rsidRDefault="00AF0268">
      <w:r>
        <w:separator/>
      </w:r>
    </w:p>
  </w:endnote>
  <w:endnote w:type="continuationSeparator" w:id="0">
    <w:p w14:paraId="07F3D7DB" w14:textId="77777777" w:rsidR="00AF0268" w:rsidRDefault="00AF0268">
      <w:r>
        <w:continuationSeparator/>
      </w:r>
    </w:p>
  </w:endnote>
  <w:endnote w:type="continuationNotice" w:id="1">
    <w:p w14:paraId="67EC1D4E" w14:textId="77777777" w:rsidR="00AF0268" w:rsidRDefault="00AF02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3C187" w14:textId="77777777" w:rsidR="00AF0268" w:rsidRDefault="00AF0268">
      <w:r>
        <w:separator/>
      </w:r>
    </w:p>
  </w:footnote>
  <w:footnote w:type="continuationSeparator" w:id="0">
    <w:p w14:paraId="56DB9263" w14:textId="77777777" w:rsidR="00AF0268" w:rsidRDefault="00AF0268">
      <w:r>
        <w:continuationSeparator/>
      </w:r>
    </w:p>
  </w:footnote>
  <w:footnote w:type="continuationNotice" w:id="1">
    <w:p w14:paraId="4BF95EC8" w14:textId="77777777" w:rsidR="00AF0268" w:rsidRDefault="00AF0268"/>
  </w:footnote>
  <w:footnote w:id="2">
    <w:p w14:paraId="7C5D5ACE" w14:textId="77777777" w:rsidR="00A803D5" w:rsidRDefault="00AF0268">
      <w:pPr>
        <w:rPr>
          <w:sz w:val="20"/>
          <w:szCs w:val="20"/>
        </w:rPr>
      </w:pPr>
      <w:r>
        <w:rPr>
          <w:vertAlign w:val="superscript"/>
        </w:rPr>
        <w:footnoteRef/>
      </w:r>
      <w:r>
        <w:rPr>
          <w:sz w:val="20"/>
          <w:szCs w:val="20"/>
        </w:rPr>
        <w:t xml:space="preserve"> Due to the small (3-day) test window, the authors decided to save Sharpe Ratio calculations for a later time, when a more complete examination of the strategy is available. Therefore, it is not available in this report, but would be a key metric in practical implementation.</w:t>
      </w:r>
    </w:p>
  </w:footnote>
  <w:footnote w:id="3">
    <w:p w14:paraId="24719191" w14:textId="77777777" w:rsidR="00A803D5" w:rsidRDefault="00AF0268">
      <w:pPr>
        <w:rPr>
          <w:sz w:val="20"/>
          <w:szCs w:val="20"/>
        </w:rPr>
      </w:pPr>
      <w:r>
        <w:rPr>
          <w:vertAlign w:val="superscript"/>
        </w:rPr>
        <w:footnoteRef/>
      </w:r>
      <w:r>
        <w:rPr>
          <w:sz w:val="20"/>
          <w:szCs w:val="20"/>
        </w:rPr>
        <w:t xml:space="preserve"> While most small investors could ill-afford to ignore transactions costs, we are comfortable doing so because of the business setting of working for a trading firm. Many of these firms specialize in short-term (intra-day) trading, and so have achieved commissions /value ratios that are quite favorable. Further, the advent of “</w:t>
      </w:r>
      <w:proofErr w:type="spellStart"/>
      <w:r>
        <w:rPr>
          <w:sz w:val="20"/>
          <w:szCs w:val="20"/>
        </w:rPr>
        <w:t>commision</w:t>
      </w:r>
      <w:proofErr w:type="spellEnd"/>
      <w:r>
        <w:rPr>
          <w:sz w:val="20"/>
          <w:szCs w:val="20"/>
        </w:rPr>
        <w:t xml:space="preserve"> less” trade platforms like </w:t>
      </w:r>
      <w:proofErr w:type="spellStart"/>
      <w:r>
        <w:rPr>
          <w:sz w:val="20"/>
          <w:szCs w:val="20"/>
        </w:rPr>
        <w:t>RobinHood</w:t>
      </w:r>
      <w:proofErr w:type="spellEnd"/>
      <w:r>
        <w:rPr>
          <w:sz w:val="20"/>
          <w:szCs w:val="20"/>
        </w:rPr>
        <w:t xml:space="preserve"> may not rule out intraday strategies even for small investors.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56BCF" w14:textId="77777777" w:rsidR="00A803D5" w:rsidRDefault="00AF0268">
    <w:pPr>
      <w:pBdr>
        <w:top w:val="nil"/>
        <w:left w:val="nil"/>
        <w:bottom w:val="nil"/>
        <w:right w:val="nil"/>
        <w:between w:val="nil"/>
      </w:pBdr>
      <w:tabs>
        <w:tab w:val="center" w:pos="4320"/>
        <w:tab w:val="right" w:pos="8640"/>
      </w:tabs>
      <w:jc w:val="center"/>
      <w:rPr>
        <w:color w:val="000000"/>
      </w:rPr>
    </w:pPr>
    <w:r>
      <w:rPr>
        <w:color w:val="000000"/>
      </w:rPr>
      <w:t>Predicting Stock Winners &amp; Losers from Twitter Data</w:t>
    </w:r>
  </w:p>
  <w:p w14:paraId="51459DE5" w14:textId="77777777" w:rsidR="00A803D5" w:rsidRDefault="00A803D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947"/>
    <w:multiLevelType w:val="multilevel"/>
    <w:tmpl w:val="0D7CBD34"/>
    <w:lvl w:ilvl="0">
      <w:start w:val="1"/>
      <w:numFmt w:val="decimal"/>
      <w:lvlText w:val="II."/>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822B86"/>
    <w:multiLevelType w:val="multilevel"/>
    <w:tmpl w:val="D8860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1B6ADB"/>
    <w:multiLevelType w:val="multilevel"/>
    <w:tmpl w:val="650AB146"/>
    <w:lvl w:ilvl="0">
      <w:start w:val="3"/>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3D5"/>
    <w:rsid w:val="00013F72"/>
    <w:rsid w:val="00033522"/>
    <w:rsid w:val="00043FFD"/>
    <w:rsid w:val="000958E8"/>
    <w:rsid w:val="000C2222"/>
    <w:rsid w:val="000C7FCA"/>
    <w:rsid w:val="000D31F7"/>
    <w:rsid w:val="00127D96"/>
    <w:rsid w:val="0015004F"/>
    <w:rsid w:val="001A73AF"/>
    <w:rsid w:val="00200BE7"/>
    <w:rsid w:val="00202E04"/>
    <w:rsid w:val="00210B63"/>
    <w:rsid w:val="002242BF"/>
    <w:rsid w:val="00243702"/>
    <w:rsid w:val="00244DD1"/>
    <w:rsid w:val="00244EC0"/>
    <w:rsid w:val="00246B7D"/>
    <w:rsid w:val="0026507F"/>
    <w:rsid w:val="002B4CFC"/>
    <w:rsid w:val="002C3594"/>
    <w:rsid w:val="00332513"/>
    <w:rsid w:val="00332835"/>
    <w:rsid w:val="00351008"/>
    <w:rsid w:val="0038741B"/>
    <w:rsid w:val="003948A1"/>
    <w:rsid w:val="003D427B"/>
    <w:rsid w:val="003E7F5A"/>
    <w:rsid w:val="003F31C2"/>
    <w:rsid w:val="00446CF2"/>
    <w:rsid w:val="00452BA3"/>
    <w:rsid w:val="00487BF2"/>
    <w:rsid w:val="004B774A"/>
    <w:rsid w:val="004D6F23"/>
    <w:rsid w:val="0051059A"/>
    <w:rsid w:val="005474B9"/>
    <w:rsid w:val="00565A54"/>
    <w:rsid w:val="005702AC"/>
    <w:rsid w:val="00572253"/>
    <w:rsid w:val="00584423"/>
    <w:rsid w:val="00592DDF"/>
    <w:rsid w:val="005C63D0"/>
    <w:rsid w:val="006037E1"/>
    <w:rsid w:val="00615E33"/>
    <w:rsid w:val="006270E1"/>
    <w:rsid w:val="00637565"/>
    <w:rsid w:val="0067291A"/>
    <w:rsid w:val="0069074B"/>
    <w:rsid w:val="006B205D"/>
    <w:rsid w:val="006C0160"/>
    <w:rsid w:val="006C56EE"/>
    <w:rsid w:val="006D79F3"/>
    <w:rsid w:val="006E346E"/>
    <w:rsid w:val="00707FBB"/>
    <w:rsid w:val="00717350"/>
    <w:rsid w:val="00746BF5"/>
    <w:rsid w:val="007823F3"/>
    <w:rsid w:val="00783813"/>
    <w:rsid w:val="007A0ED4"/>
    <w:rsid w:val="007C68D0"/>
    <w:rsid w:val="007C6F05"/>
    <w:rsid w:val="007D49C1"/>
    <w:rsid w:val="007F16E1"/>
    <w:rsid w:val="00801322"/>
    <w:rsid w:val="008367ED"/>
    <w:rsid w:val="008818B2"/>
    <w:rsid w:val="008E6789"/>
    <w:rsid w:val="009315A1"/>
    <w:rsid w:val="009449F7"/>
    <w:rsid w:val="00945638"/>
    <w:rsid w:val="00947EAA"/>
    <w:rsid w:val="0095241A"/>
    <w:rsid w:val="009569B8"/>
    <w:rsid w:val="009B4263"/>
    <w:rsid w:val="009C0AA5"/>
    <w:rsid w:val="009D5574"/>
    <w:rsid w:val="00A05F45"/>
    <w:rsid w:val="00A11AC8"/>
    <w:rsid w:val="00A23F27"/>
    <w:rsid w:val="00A71589"/>
    <w:rsid w:val="00A803D5"/>
    <w:rsid w:val="00AF0268"/>
    <w:rsid w:val="00AF5752"/>
    <w:rsid w:val="00B00909"/>
    <w:rsid w:val="00B211AE"/>
    <w:rsid w:val="00B26EF5"/>
    <w:rsid w:val="00B278B0"/>
    <w:rsid w:val="00B30FC8"/>
    <w:rsid w:val="00B4696A"/>
    <w:rsid w:val="00B47874"/>
    <w:rsid w:val="00B81317"/>
    <w:rsid w:val="00B907DB"/>
    <w:rsid w:val="00BC50E0"/>
    <w:rsid w:val="00BE071C"/>
    <w:rsid w:val="00C71236"/>
    <w:rsid w:val="00C75F24"/>
    <w:rsid w:val="00C90F2D"/>
    <w:rsid w:val="00CA1A69"/>
    <w:rsid w:val="00CA1F5B"/>
    <w:rsid w:val="00CB5C3D"/>
    <w:rsid w:val="00CB647A"/>
    <w:rsid w:val="00CC0441"/>
    <w:rsid w:val="00CD35FD"/>
    <w:rsid w:val="00D1272D"/>
    <w:rsid w:val="00D14AD2"/>
    <w:rsid w:val="00D26EC1"/>
    <w:rsid w:val="00D50CC4"/>
    <w:rsid w:val="00D65FB1"/>
    <w:rsid w:val="00DA4146"/>
    <w:rsid w:val="00DD696D"/>
    <w:rsid w:val="00E02845"/>
    <w:rsid w:val="00E708DC"/>
    <w:rsid w:val="00E7674C"/>
    <w:rsid w:val="00EA2A5A"/>
    <w:rsid w:val="00EB0DA1"/>
    <w:rsid w:val="00EC5B71"/>
    <w:rsid w:val="00F01BEB"/>
    <w:rsid w:val="00F36AF6"/>
    <w:rsid w:val="00F95977"/>
    <w:rsid w:val="03BDFD28"/>
    <w:rsid w:val="05B9A24F"/>
    <w:rsid w:val="07AB23AF"/>
    <w:rsid w:val="08210038"/>
    <w:rsid w:val="091D889B"/>
    <w:rsid w:val="099EDB82"/>
    <w:rsid w:val="0DFC6A00"/>
    <w:rsid w:val="0E67EE16"/>
    <w:rsid w:val="1030BBF9"/>
    <w:rsid w:val="136DB8F1"/>
    <w:rsid w:val="1480DBEC"/>
    <w:rsid w:val="171E4E59"/>
    <w:rsid w:val="1852810B"/>
    <w:rsid w:val="18D561D7"/>
    <w:rsid w:val="198A3C70"/>
    <w:rsid w:val="1B120B56"/>
    <w:rsid w:val="1DB23930"/>
    <w:rsid w:val="252AC174"/>
    <w:rsid w:val="2610B87C"/>
    <w:rsid w:val="295500A7"/>
    <w:rsid w:val="29C738FC"/>
    <w:rsid w:val="2E1EDE1E"/>
    <w:rsid w:val="33763684"/>
    <w:rsid w:val="3406800D"/>
    <w:rsid w:val="34E6E2DD"/>
    <w:rsid w:val="36605EAF"/>
    <w:rsid w:val="3785B70B"/>
    <w:rsid w:val="37B00E93"/>
    <w:rsid w:val="3C05F55D"/>
    <w:rsid w:val="3D592B29"/>
    <w:rsid w:val="3F0BA98B"/>
    <w:rsid w:val="3FD7C8ED"/>
    <w:rsid w:val="48E043C2"/>
    <w:rsid w:val="4C90AD41"/>
    <w:rsid w:val="506CDAD3"/>
    <w:rsid w:val="562063FD"/>
    <w:rsid w:val="568922AB"/>
    <w:rsid w:val="584B8C60"/>
    <w:rsid w:val="5B960FA0"/>
    <w:rsid w:val="5C66B51E"/>
    <w:rsid w:val="5C8023C0"/>
    <w:rsid w:val="61748473"/>
    <w:rsid w:val="6784BAB1"/>
    <w:rsid w:val="6A4C3763"/>
    <w:rsid w:val="6C3A53A6"/>
    <w:rsid w:val="6F55FB6E"/>
    <w:rsid w:val="713995B9"/>
    <w:rsid w:val="71BDCEF8"/>
    <w:rsid w:val="732D138D"/>
    <w:rsid w:val="73EB2A67"/>
    <w:rsid w:val="763601D4"/>
    <w:rsid w:val="7668A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E5FF"/>
  <w15:docId w15:val="{B18E2892-8146-44FE-9D17-12536F48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B211AE"/>
    <w:pPr>
      <w:tabs>
        <w:tab w:val="center" w:pos="4680"/>
        <w:tab w:val="right" w:pos="9360"/>
      </w:tabs>
    </w:pPr>
  </w:style>
  <w:style w:type="character" w:customStyle="1" w:styleId="HeaderChar">
    <w:name w:val="Header Char"/>
    <w:basedOn w:val="DefaultParagraphFont"/>
    <w:link w:val="Header"/>
    <w:uiPriority w:val="99"/>
    <w:semiHidden/>
    <w:rsid w:val="00BC50E0"/>
  </w:style>
  <w:style w:type="paragraph" w:styleId="Footer">
    <w:name w:val="footer"/>
    <w:basedOn w:val="Normal"/>
    <w:link w:val="FooterChar"/>
    <w:uiPriority w:val="99"/>
    <w:semiHidden/>
    <w:unhideWhenUsed/>
    <w:rsid w:val="00B211AE"/>
    <w:pPr>
      <w:tabs>
        <w:tab w:val="center" w:pos="4680"/>
        <w:tab w:val="right" w:pos="9360"/>
      </w:tabs>
    </w:pPr>
  </w:style>
  <w:style w:type="character" w:customStyle="1" w:styleId="FooterChar">
    <w:name w:val="Footer Char"/>
    <w:basedOn w:val="DefaultParagraphFont"/>
    <w:link w:val="Footer"/>
    <w:uiPriority w:val="99"/>
    <w:semiHidden/>
    <w:rsid w:val="00BC50E0"/>
  </w:style>
  <w:style w:type="paragraph" w:styleId="ListParagraph">
    <w:name w:val="List Paragraph"/>
    <w:basedOn w:val="Normal"/>
    <w:uiPriority w:val="34"/>
    <w:qFormat/>
    <w:rsid w:val="00B26EF5"/>
    <w:pPr>
      <w:ind w:left="720"/>
      <w:contextualSpacing/>
    </w:pPr>
  </w:style>
  <w:style w:type="character" w:styleId="Hyperlink">
    <w:name w:val="Hyperlink"/>
    <w:basedOn w:val="DefaultParagraphFont"/>
    <w:uiPriority w:val="99"/>
    <w:unhideWhenUsed/>
    <w:rsid w:val="00B30FC8"/>
    <w:rPr>
      <w:color w:val="0000FF" w:themeColor="hyperlink"/>
      <w:u w:val="single"/>
    </w:rPr>
  </w:style>
  <w:style w:type="character" w:styleId="UnresolvedMention">
    <w:name w:val="Unresolved Mention"/>
    <w:basedOn w:val="DefaultParagraphFont"/>
    <w:uiPriority w:val="99"/>
    <w:semiHidden/>
    <w:unhideWhenUsed/>
    <w:rsid w:val="00B30FC8"/>
    <w:rPr>
      <w:color w:val="605E5C"/>
      <w:shd w:val="clear" w:color="auto" w:fill="E1DFDD"/>
    </w:rPr>
  </w:style>
  <w:style w:type="paragraph" w:styleId="Revision">
    <w:name w:val="Revision"/>
    <w:hidden/>
    <w:uiPriority w:val="99"/>
    <w:semiHidden/>
    <w:rsid w:val="00033522"/>
  </w:style>
  <w:style w:type="paragraph" w:styleId="BalloonText">
    <w:name w:val="Balloon Text"/>
    <w:basedOn w:val="Normal"/>
    <w:link w:val="BalloonTextChar"/>
    <w:uiPriority w:val="99"/>
    <w:semiHidden/>
    <w:unhideWhenUsed/>
    <w:rsid w:val="000335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5753">
      <w:bodyDiv w:val="1"/>
      <w:marLeft w:val="0"/>
      <w:marRight w:val="0"/>
      <w:marTop w:val="0"/>
      <w:marBottom w:val="0"/>
      <w:divBdr>
        <w:top w:val="none" w:sz="0" w:space="0" w:color="auto"/>
        <w:left w:val="none" w:sz="0" w:space="0" w:color="auto"/>
        <w:bottom w:val="none" w:sz="0" w:space="0" w:color="auto"/>
        <w:right w:val="none" w:sz="0" w:space="0" w:color="auto"/>
      </w:divBdr>
      <w:divsChild>
        <w:div w:id="2135172171">
          <w:marLeft w:val="0"/>
          <w:marRight w:val="0"/>
          <w:marTop w:val="0"/>
          <w:marBottom w:val="0"/>
          <w:divBdr>
            <w:top w:val="none" w:sz="0" w:space="0" w:color="auto"/>
            <w:left w:val="none" w:sz="0" w:space="0" w:color="auto"/>
            <w:bottom w:val="none" w:sz="0" w:space="0" w:color="auto"/>
            <w:right w:val="none" w:sz="0" w:space="0" w:color="auto"/>
          </w:divBdr>
        </w:div>
        <w:div w:id="519393064">
          <w:marLeft w:val="0"/>
          <w:marRight w:val="0"/>
          <w:marTop w:val="0"/>
          <w:marBottom w:val="0"/>
          <w:divBdr>
            <w:top w:val="none" w:sz="0" w:space="0" w:color="auto"/>
            <w:left w:val="none" w:sz="0" w:space="0" w:color="auto"/>
            <w:bottom w:val="none" w:sz="0" w:space="0" w:color="auto"/>
            <w:right w:val="none" w:sz="0" w:space="0" w:color="auto"/>
          </w:divBdr>
        </w:div>
        <w:div w:id="1327856749">
          <w:marLeft w:val="0"/>
          <w:marRight w:val="0"/>
          <w:marTop w:val="0"/>
          <w:marBottom w:val="0"/>
          <w:divBdr>
            <w:top w:val="none" w:sz="0" w:space="0" w:color="auto"/>
            <w:left w:val="none" w:sz="0" w:space="0" w:color="auto"/>
            <w:bottom w:val="none" w:sz="0" w:space="0" w:color="auto"/>
            <w:right w:val="none" w:sz="0" w:space="0" w:color="auto"/>
          </w:divBdr>
        </w:div>
        <w:div w:id="238684768">
          <w:marLeft w:val="0"/>
          <w:marRight w:val="0"/>
          <w:marTop w:val="0"/>
          <w:marBottom w:val="0"/>
          <w:divBdr>
            <w:top w:val="none" w:sz="0" w:space="0" w:color="auto"/>
            <w:left w:val="none" w:sz="0" w:space="0" w:color="auto"/>
            <w:bottom w:val="none" w:sz="0" w:space="0" w:color="auto"/>
            <w:right w:val="none" w:sz="0" w:space="0" w:color="auto"/>
          </w:divBdr>
        </w:div>
        <w:div w:id="1414158639">
          <w:marLeft w:val="0"/>
          <w:marRight w:val="0"/>
          <w:marTop w:val="0"/>
          <w:marBottom w:val="0"/>
          <w:divBdr>
            <w:top w:val="none" w:sz="0" w:space="0" w:color="auto"/>
            <w:left w:val="none" w:sz="0" w:space="0" w:color="auto"/>
            <w:bottom w:val="none" w:sz="0" w:space="0" w:color="auto"/>
            <w:right w:val="none" w:sz="0" w:space="0" w:color="auto"/>
          </w:divBdr>
        </w:div>
        <w:div w:id="2010181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twitter.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hyperlink" Target="https://1drv.ms/f/s!AsOHjTbGh_wfssM6XHnC8rvF9P7my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CharactersWithSpaces>
  <SharedDoc>false</SharedDoc>
  <HLinks>
    <vt:vector size="6" baseType="variant">
      <vt:variant>
        <vt:i4>1638485</vt:i4>
      </vt:variant>
      <vt:variant>
        <vt:i4>0</vt:i4>
      </vt:variant>
      <vt:variant>
        <vt:i4>0</vt:i4>
      </vt:variant>
      <vt:variant>
        <vt:i4>5</vt:i4>
      </vt:variant>
      <vt:variant>
        <vt:lpwstr>https://twitter.com/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Doshi</dc:creator>
  <cp:lastModifiedBy>Harsh Doshi</cp:lastModifiedBy>
  <cp:revision>74</cp:revision>
  <dcterms:created xsi:type="dcterms:W3CDTF">2019-05-10T03:25:00Z</dcterms:created>
  <dcterms:modified xsi:type="dcterms:W3CDTF">2019-05-10T05:12:00Z</dcterms:modified>
</cp:coreProperties>
</file>