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19" w:rsidRDefault="00B82219">
      <w:pPr>
        <w:pStyle w:val="s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SYLLABUS</w:t>
      </w:r>
    </w:p>
    <w:tbl>
      <w:tblPr>
        <w:tblW w:w="102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9"/>
        <w:gridCol w:w="1701"/>
        <w:gridCol w:w="2299"/>
        <w:gridCol w:w="1984"/>
        <w:gridCol w:w="2693"/>
      </w:tblGrid>
      <w:tr w:rsidR="00B82219" w:rsidTr="00BA44CC">
        <w:trPr>
          <w:trHeight w:val="370"/>
        </w:trPr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Pr="00022AF4" w:rsidRDefault="002F7A74" w:rsidP="002F7A7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Course Type</w:t>
            </w:r>
          </w:p>
        </w:tc>
        <w:tc>
          <w:tcPr>
            <w:tcW w:w="6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2C7BD5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전공</w:t>
            </w:r>
            <w:r w:rsidR="00022AF4"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선택</w:t>
            </w:r>
          </w:p>
        </w:tc>
      </w:tr>
      <w:tr w:rsidR="00B82219" w:rsidTr="00BA44CC">
        <w:trPr>
          <w:trHeight w:val="370"/>
        </w:trPr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Course Code</w:t>
            </w:r>
          </w:p>
        </w:tc>
        <w:tc>
          <w:tcPr>
            <w:tcW w:w="6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A273F" w:rsidRDefault="001A273F" w:rsidP="002C7BD5">
            <w:pPr>
              <w:pStyle w:val="1"/>
              <w:spacing w:line="240" w:lineRule="exact"/>
              <w:jc w:val="center"/>
            </w:pPr>
            <w:r>
              <w:rPr>
                <w:rFonts w:asciiTheme="minorHAnsi" w:eastAsiaTheme="minorHAnsi"/>
                <w:sz w:val="20"/>
                <w:szCs w:val="20"/>
              </w:rPr>
              <w:t>EE 488 (</w:t>
            </w:r>
            <w:r>
              <w:rPr>
                <w:rFonts w:eastAsia="맑은 고딕"/>
              </w:rPr>
              <w:t>35.488)</w:t>
            </w:r>
          </w:p>
          <w:p w:rsidR="00B82219" w:rsidRPr="001A273F" w:rsidRDefault="001A273F" w:rsidP="002C7BD5">
            <w:pPr>
              <w:pStyle w:val="s0"/>
              <w:spacing w:line="240" w:lineRule="exact"/>
              <w:jc w:val="center"/>
              <w:rPr>
                <w:rFonts w:asciiTheme="minorHAnsi" w:eastAsiaTheme="minorHAnsi" w:cs="Times New Roman"/>
                <w:sz w:val="20"/>
                <w:szCs w:val="20"/>
              </w:rPr>
            </w:pPr>
            <w:r>
              <w:rPr>
                <w:rFonts w:asciiTheme="minorHAnsi" w:eastAsiaTheme="minorHAnsi"/>
                <w:sz w:val="20"/>
                <w:szCs w:val="20"/>
              </w:rPr>
              <w:t xml:space="preserve"> </w:t>
            </w:r>
            <w:r w:rsidRPr="001A273F">
              <w:rPr>
                <w:rFonts w:asciiTheme="minorHAnsi" w:eastAsiaTheme="minorHAnsi"/>
                <w:sz w:val="20"/>
                <w:szCs w:val="20"/>
              </w:rPr>
              <w:t>전기전자공학 특강 &lt;Machine Learning Basics and Practices&gt; F</w:t>
            </w:r>
            <w:r w:rsidR="002C7BD5">
              <w:rPr>
                <w:rFonts w:asciiTheme="minorHAnsi" w:eastAsiaTheme="minorHAnsi" w:hint="eastAsia"/>
                <w:sz w:val="20"/>
                <w:szCs w:val="20"/>
              </w:rPr>
              <w:t>분</w:t>
            </w:r>
            <w:r w:rsidRPr="001A273F">
              <w:rPr>
                <w:rFonts w:asciiTheme="minorHAnsi" w:eastAsiaTheme="minorHAnsi"/>
                <w:sz w:val="20"/>
                <w:szCs w:val="20"/>
              </w:rPr>
              <w:t>반</w:t>
            </w:r>
          </w:p>
        </w:tc>
      </w:tr>
      <w:tr w:rsidR="00B82219" w:rsidTr="00BA44CC">
        <w:trPr>
          <w:trHeight w:val="342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Korean</w:t>
            </w:r>
          </w:p>
        </w:tc>
        <w:tc>
          <w:tcPr>
            <w:tcW w:w="6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287F07" w:rsidP="00022AF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기계학습 기초와 실습</w:t>
            </w:r>
          </w:p>
        </w:tc>
      </w:tr>
      <w:tr w:rsidR="00B82219" w:rsidTr="00BA44CC">
        <w:trPr>
          <w:trHeight w:val="363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English</w:t>
            </w:r>
          </w:p>
        </w:tc>
        <w:tc>
          <w:tcPr>
            <w:tcW w:w="6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287F07" w:rsidP="00022AF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achine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Learning Basics and Practices</w:t>
            </w:r>
          </w:p>
        </w:tc>
      </w:tr>
      <w:tr w:rsidR="00B82219" w:rsidTr="00BA44CC">
        <w:trPr>
          <w:trHeight w:val="370"/>
        </w:trPr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2F7A74" w:rsidP="002F7A7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Instructors</w:t>
            </w:r>
          </w:p>
        </w:tc>
        <w:tc>
          <w:tcPr>
            <w:tcW w:w="6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5360F8">
            <w:pPr>
              <w:pStyle w:val="s0"/>
              <w:jc w:val="center"/>
              <w:rPr>
                <w:rFonts w:asciiTheme="majorHAnsi" w:eastAsiaTheme="majorHAnsi" w:hAnsiTheme="majorHAnsi" w:cs="Times New Roman"/>
                <w:b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 w:hint="eastAsia"/>
                <w:b/>
                <w:sz w:val="20"/>
                <w:szCs w:val="20"/>
              </w:rPr>
              <w:t>해당교수</w:t>
            </w:r>
          </w:p>
        </w:tc>
      </w:tr>
      <w:tr w:rsidR="004D16BD" w:rsidTr="00BA44CC">
        <w:trPr>
          <w:trHeight w:val="350"/>
        </w:trPr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6BD" w:rsidRPr="00022AF4" w:rsidRDefault="004D16BD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Lecture:</w:t>
            </w:r>
            <w:r w:rsidR="00E368AA"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 xml:space="preserve"> </w:t>
            </w:r>
            <w:r w:rsidR="00BA44CC">
              <w:rPr>
                <w:rFonts w:asciiTheme="majorHAnsi" w:eastAsiaTheme="majorHAnsi" w:hAnsiTheme="majorHAnsi" w:cs="Times New Roman"/>
                <w:sz w:val="20"/>
                <w:szCs w:val="20"/>
              </w:rPr>
              <w:t>Exp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:</w:t>
            </w:r>
            <w:r w:rsidR="00E368AA"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 xml:space="preserve"> 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Credit</w:t>
            </w:r>
            <w:r w:rsidR="00BA44CC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(Homework)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6BD" w:rsidRPr="00022AF4" w:rsidRDefault="00022AF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3:0:3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6BD" w:rsidRPr="00022AF4" w:rsidRDefault="004D16BD" w:rsidP="00C80C9A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Prerequisites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6BD" w:rsidRPr="00022AF4" w:rsidRDefault="004D16BD" w:rsidP="00C80C9A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</w:tr>
      <w:tr w:rsidR="00C80C9A" w:rsidTr="00BA44CC">
        <w:trPr>
          <w:trHeight w:val="369"/>
        </w:trPr>
        <w:tc>
          <w:tcPr>
            <w:tcW w:w="55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0C9A" w:rsidRPr="00022AF4" w:rsidRDefault="00C80C9A" w:rsidP="00F65F70">
            <w:pPr>
              <w:pStyle w:val="s0"/>
              <w:jc w:val="both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Mutually Recognized Course</w:t>
            </w:r>
            <w:r w:rsidR="00BA44CC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(</w:t>
            </w:r>
            <w:r w:rsidR="00BA44CC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Undergrad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/</w:t>
            </w:r>
            <w:r w:rsidR="00BA44CC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Grad</w:t>
            </w:r>
            <w:r w:rsidR="00BA44CC">
              <w:rPr>
                <w:rFonts w:asciiTheme="majorHAnsi" w:eastAsiaTheme="majorHAnsi" w:hAnsiTheme="majorHAnsi" w:cs="Times New Roman"/>
                <w:sz w:val="20"/>
                <w:szCs w:val="20"/>
              </w:rPr>
              <w:t>)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: (  </w:t>
            </w:r>
            <w:r w:rsidR="00022AF4"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X</w:t>
            </w: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 )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0C9A" w:rsidRPr="00022AF4" w:rsidRDefault="00C80C9A" w:rsidP="00C80C9A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Term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0C9A" w:rsidRPr="00022AF4" w:rsidRDefault="00287F07" w:rsidP="00C80C9A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Spring and </w:t>
            </w:r>
            <w:r w:rsidR="00C80C9A" w:rsidRPr="00022AF4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Fall</w:t>
            </w:r>
          </w:p>
        </w:tc>
      </w:tr>
      <w:tr w:rsidR="00B82219" w:rsidTr="00BA44CC">
        <w:trPr>
          <w:trHeight w:val="375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 w:rsidP="00022AF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Descriptions</w:t>
            </w:r>
          </w:p>
          <w:p w:rsidR="00B82219" w:rsidRPr="00022AF4" w:rsidRDefault="00B82219" w:rsidP="00022AF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of Courses</w:t>
            </w:r>
          </w:p>
        </w:tc>
        <w:tc>
          <w:tcPr>
            <w:tcW w:w="8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022AF4" w:rsidP="00BF5E4C">
            <w:pPr>
              <w:ind w:leftChars="55" w:left="110" w:rightChars="71" w:right="142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This course is designed to </w:t>
            </w:r>
            <w:r w:rsidR="00287F0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teach basics and practices of </w:t>
            </w:r>
            <w:r w:rsidR="00287F0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machine learning to 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vertAlign w:val="superscript"/>
              </w:rPr>
              <w:t xml:space="preserve">nd 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year</w:t>
            </w:r>
            <w:r w:rsidR="00287F0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undergraduate students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. </w:t>
            </w:r>
            <w:r w:rsidR="00287F0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Every week consists of a lecture for learning basic theories and a practice session for coding to devise and implement algorithms.</w:t>
            </w:r>
            <w:r w:rsidR="00B632F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Emphasis 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is </w:t>
            </w:r>
            <w:r w:rsidR="00B632F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on developing hands-on experiences in designing various machine learning 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methods</w:t>
            </w:r>
            <w:r w:rsidR="00B632F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This is a self-contained course 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but basic knowledge of probabilities and linear algebra would be helpful. </w:t>
            </w:r>
            <w:r w:rsidR="00EE518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CS101 or equivalent background </w:t>
            </w:r>
            <w:r w:rsidR="00BF5E4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is </w:t>
            </w:r>
            <w:r w:rsidR="00EE518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highly </w:t>
            </w:r>
            <w:r w:rsidR="00BF5E4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desired</w:t>
            </w:r>
            <w:r w:rsidR="00EE518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The course is also open to 3</w:t>
            </w:r>
            <w:r w:rsidR="00970A7C" w:rsidRP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vertAlign w:val="superscript"/>
              </w:rPr>
              <w:t>rd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and 4</w:t>
            </w:r>
            <w:r w:rsidR="00970A7C" w:rsidRP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vertAlign w:val="superscript"/>
              </w:rPr>
              <w:t>th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year students. </w:t>
            </w:r>
          </w:p>
        </w:tc>
        <w:bookmarkStart w:id="0" w:name="_GoBack"/>
        <w:bookmarkEnd w:id="0"/>
      </w:tr>
    </w:tbl>
    <w:p w:rsidR="00B82219" w:rsidRDefault="00B82219">
      <w:pPr>
        <w:pStyle w:val="s0"/>
        <w:jc w:val="center"/>
        <w:rPr>
          <w:rFonts w:cs="바탕"/>
          <w:sz w:val="20"/>
          <w:szCs w:val="20"/>
        </w:rPr>
      </w:pPr>
    </w:p>
    <w:p w:rsidR="00B82219" w:rsidRDefault="00B82219">
      <w:pPr>
        <w:pStyle w:val="s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•Schedule</w:t>
      </w:r>
    </w:p>
    <w:tbl>
      <w:tblPr>
        <w:tblW w:w="102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"/>
        <w:gridCol w:w="5970"/>
        <w:gridCol w:w="3007"/>
      </w:tblGrid>
      <w:tr w:rsidR="00B82219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 w:rsidP="00022AF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Period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B82219" w:rsidRPr="00022AF4" w:rsidRDefault="00B82219" w:rsidP="00022AF4">
            <w:pPr>
              <w:pStyle w:val="s0"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 w:cs="Times New Roman"/>
                <w:sz w:val="20"/>
                <w:szCs w:val="20"/>
              </w:rPr>
              <w:t>Topics</w:t>
            </w:r>
            <w:r w:rsidR="005B0E2F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(</w:t>
            </w:r>
            <w:r w:rsidR="005B0E2F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tentative)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B82219" w:rsidRDefault="00B82219">
            <w:pPr>
              <w:pStyle w:val="s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Remarks</w:t>
            </w:r>
          </w:p>
        </w:tc>
      </w:tr>
      <w:tr w:rsidR="002F7A74" w:rsidTr="00EE518B">
        <w:trPr>
          <w:trHeight w:val="370"/>
        </w:trPr>
        <w:tc>
          <w:tcPr>
            <w:tcW w:w="122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Pr="00022AF4" w:rsidRDefault="002F7A74" w:rsidP="00022AF4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</w:t>
            </w:r>
          </w:p>
        </w:tc>
        <w:tc>
          <w:tcPr>
            <w:tcW w:w="5970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Pr="00022AF4" w:rsidRDefault="00022AF4" w:rsidP="000F246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Introduction to </w:t>
            </w:r>
            <w:r w:rsidR="00970A7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AI and Machine Learning</w:t>
            </w:r>
            <w:r w:rsidR="000F246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00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Default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verview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entire class</w:t>
            </w:r>
          </w:p>
        </w:tc>
      </w:tr>
      <w:tr w:rsidR="002F7A74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Pr="00022AF4" w:rsidRDefault="002F7A74" w:rsidP="00022AF4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2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Pr="00022AF4" w:rsidRDefault="000F246F" w:rsidP="00022AF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Python</w:t>
            </w:r>
            <w:r w:rsidR="008856B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/Pytorch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Practice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7A74" w:rsidRDefault="002F7A74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246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0F246F" w:rsidP="000F246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3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0F246F" w:rsidP="000F246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egression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and Classification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EE518B" w:rsidRDefault="00B67432" w:rsidP="00EE518B">
            <w:pPr>
              <w:pStyle w:val="s0"/>
              <w:spacing w:line="240" w:lineRule="exac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E518B"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  <w:t xml:space="preserve">Python/Pytorch </w:t>
            </w:r>
            <w:r w:rsidRPr="00EE518B"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  <w:t>exercise</w:t>
            </w:r>
          </w:p>
        </w:tc>
      </w:tr>
      <w:tr w:rsidR="000F246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0F246F" w:rsidP="000F246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4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AA1D1D" w:rsidP="000F246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</w:t>
            </w:r>
            <w:r w:rsidRPr="00022A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egression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and Classification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EE518B" w:rsidRDefault="00B67432" w:rsidP="00EE518B">
            <w:pPr>
              <w:pStyle w:val="s0"/>
              <w:spacing w:line="240" w:lineRule="exac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E518B"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  <w:t>Python/Pytorch exercise</w:t>
            </w:r>
          </w:p>
        </w:tc>
      </w:tr>
      <w:tr w:rsidR="000F246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0F246F" w:rsidP="000F246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5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AA1D1D" w:rsidP="000F246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Neural Network Basics – gradient descent and backpropagation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Default="000F246F" w:rsidP="000F246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246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0F246F" w:rsidP="000F246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6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Pr="00022AF4" w:rsidRDefault="00AA1D1D" w:rsidP="000F246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Neural Network Basics – gradient descent and backpropagation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F246F" w:rsidRDefault="000F246F" w:rsidP="000F246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75C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7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47E89" w:rsidP="00B975C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Unsupervised</w:t>
            </w:r>
            <w:r w:rsidR="00692F7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/Semi-supervised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Learning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Default="00B47E89" w:rsidP="00B975C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K-means/EM</w:t>
            </w:r>
            <w:r w:rsidR="00EE518B">
              <w:rPr>
                <w:rFonts w:ascii="Times New Roman" w:hAnsi="Times New Roman" w:cs="Times New Roman" w:hint="eastAsia"/>
                <w:sz w:val="20"/>
                <w:szCs w:val="20"/>
              </w:rPr>
              <w:t>/etc.</w:t>
            </w:r>
          </w:p>
        </w:tc>
      </w:tr>
      <w:tr w:rsidR="00B975C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8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a5"/>
              <w:spacing w:line="240" w:lineRule="auto"/>
              <w:jc w:val="center"/>
              <w:rPr>
                <w:rFonts w:asciiTheme="majorHAnsi" w:eastAsiaTheme="majorHAnsi" w:hAnsiTheme="majorHAnsi" w:cs="Times New Roman"/>
              </w:rPr>
            </w:pPr>
            <w:r w:rsidRPr="00022AF4">
              <w:rPr>
                <w:rFonts w:asciiTheme="majorHAnsi" w:eastAsiaTheme="majorHAnsi" w:hAnsiTheme="majorHAnsi"/>
              </w:rPr>
              <w:t>Mid-term exam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Default="00B975CF" w:rsidP="00B975C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75CF" w:rsidTr="00EE518B">
        <w:trPr>
          <w:trHeight w:val="426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9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EE518B" w:rsidP="00B975C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Convolutional Neural Network (</w:t>
            </w:r>
            <w:r w:rsidR="00B975C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CNN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Default="00B47E89" w:rsidP="00B975C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Basic/</w:t>
            </w:r>
            <w:r w:rsidR="00B975CF">
              <w:rPr>
                <w:rFonts w:ascii="Times New Roman" w:hAnsi="Times New Roman" w:cs="Times New Roman" w:hint="eastAsia"/>
                <w:sz w:val="20"/>
                <w:szCs w:val="20"/>
              </w:rPr>
              <w:t>Architecture</w:t>
            </w:r>
          </w:p>
        </w:tc>
      </w:tr>
      <w:tr w:rsidR="00B975CF" w:rsidTr="00EE518B">
        <w:trPr>
          <w:trHeight w:val="322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10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CNN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Default="00B67432" w:rsidP="00B975CF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Popular architecture</w:t>
            </w:r>
          </w:p>
        </w:tc>
      </w:tr>
      <w:tr w:rsidR="00B975CF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975CF" w:rsidP="00B975CF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11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Pr="00022AF4" w:rsidRDefault="00B67432" w:rsidP="00B975CF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CNN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75CF" w:rsidRDefault="00B67432" w:rsidP="00EE518B">
            <w:pPr>
              <w:pStyle w:val="s0"/>
              <w:spacing w:line="240" w:lineRule="exact"/>
              <w:ind w:left="100" w:hangingChars="50" w:hanging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Application</w:t>
            </w:r>
            <w:r w:rsidR="00EE518B">
              <w:rPr>
                <w:rFonts w:ascii="Times New Roman" w:hAnsi="Times New Roman" w:cs="Times New Roman"/>
                <w:sz w:val="20"/>
                <w:szCs w:val="20"/>
              </w:rPr>
              <w:t xml:space="preserve"> - 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etection/</w:t>
            </w:r>
            <w:r w:rsidR="00EE518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egmentation</w:t>
            </w:r>
          </w:p>
        </w:tc>
      </w:tr>
      <w:tr w:rsidR="00B67432" w:rsidTr="00EE518B">
        <w:trPr>
          <w:trHeight w:val="426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12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Sequential Model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Recurrent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Neural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Network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(RNN)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Default="00B67432" w:rsidP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Traditional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RNN</w:t>
            </w:r>
          </w:p>
        </w:tc>
      </w:tr>
      <w:tr w:rsidR="00B67432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Week13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A44CC" w:rsidP="00B67432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RNN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Default="00B67432" w:rsidP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LSTM/GRU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Application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432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14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Advanced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Topics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Generative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Default="00B67432" w:rsidP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GAN</w:t>
            </w:r>
          </w:p>
        </w:tc>
      </w:tr>
      <w:tr w:rsidR="00B67432" w:rsidTr="00EE518B">
        <w:trPr>
          <w:trHeight w:val="370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15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Advanced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Topics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Reinforcement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Learning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Default="00B67432" w:rsidP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7432" w:rsidTr="00EE518B">
        <w:trPr>
          <w:trHeight w:val="47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s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22AF4">
              <w:rPr>
                <w:rFonts w:asciiTheme="majorHAnsi" w:eastAsiaTheme="majorHAnsi" w:hAnsiTheme="majorHAnsi"/>
                <w:sz w:val="20"/>
                <w:szCs w:val="20"/>
              </w:rPr>
              <w:t>Week 16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Pr="00022AF4" w:rsidRDefault="00B67432" w:rsidP="00B67432">
            <w:pPr>
              <w:pStyle w:val="a5"/>
              <w:spacing w:line="240" w:lineRule="auto"/>
              <w:jc w:val="center"/>
              <w:rPr>
                <w:rFonts w:asciiTheme="majorHAnsi" w:eastAsiaTheme="majorHAnsi" w:hAnsiTheme="majorHAnsi" w:cs="Times New Roman"/>
              </w:rPr>
            </w:pPr>
            <w:r w:rsidRPr="00022AF4">
              <w:rPr>
                <w:rFonts w:asciiTheme="majorHAnsi" w:eastAsiaTheme="majorHAnsi" w:hAnsiTheme="majorHAnsi"/>
              </w:rPr>
              <w:t>Final exam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7432" w:rsidRDefault="00B67432" w:rsidP="00B67432">
            <w:pPr>
              <w:pStyle w:val="s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2219" w:rsidRDefault="00B82219">
      <w:pPr>
        <w:pStyle w:val="s0"/>
        <w:jc w:val="center"/>
        <w:rPr>
          <w:rFonts w:ascii="Times New Roman" w:hAnsi="Times New Roman" w:cs="Times New Roman"/>
          <w:sz w:val="20"/>
          <w:szCs w:val="20"/>
        </w:rPr>
      </w:pPr>
    </w:p>
    <w:p w:rsidR="00B82219" w:rsidRDefault="00970A7C">
      <w:pPr>
        <w:pStyle w:val="s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Lecturer:</w:t>
      </w:r>
      <w:r w:rsidR="008A53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Prof. Jaekyun Moon</w:t>
      </w:r>
      <w:r w:rsidR="008A5363">
        <w:rPr>
          <w:rFonts w:ascii="Times New Roman" w:hAnsi="Times New Roman" w:cs="Times New Roman"/>
          <w:sz w:val="20"/>
          <w:szCs w:val="20"/>
        </w:rPr>
        <w:t xml:space="preserve"> </w:t>
      </w:r>
      <w:r w:rsidR="005744D2">
        <w:rPr>
          <w:rFonts w:ascii="Times New Roman" w:hAnsi="Times New Roman" w:cs="Times New Roman"/>
          <w:sz w:val="20"/>
          <w:szCs w:val="20"/>
        </w:rPr>
        <w:t xml:space="preserve">         </w:t>
      </w:r>
      <w:r w:rsidR="00B82219">
        <w:rPr>
          <w:rFonts w:ascii="Times New Roman" w:hAnsi="Times New Roman" w:cs="Times New Roman"/>
          <w:sz w:val="20"/>
          <w:szCs w:val="20"/>
        </w:rPr>
        <w:t xml:space="preserve">      </w:t>
      </w:r>
    </w:p>
    <w:sectPr w:rsidR="00B82219" w:rsidSect="004D10BE">
      <w:pgSz w:w="11906" w:h="16838"/>
      <w:pgMar w:top="1133" w:right="850" w:bottom="1133" w:left="8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B5" w:rsidRDefault="00C86CB5" w:rsidP="005744D2">
      <w:r>
        <w:separator/>
      </w:r>
    </w:p>
  </w:endnote>
  <w:endnote w:type="continuationSeparator" w:id="0">
    <w:p w:rsidR="00C86CB5" w:rsidRDefault="00C86CB5" w:rsidP="005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B5" w:rsidRDefault="00C86CB5" w:rsidP="005744D2">
      <w:r>
        <w:separator/>
      </w:r>
    </w:p>
  </w:footnote>
  <w:footnote w:type="continuationSeparator" w:id="0">
    <w:p w:rsidR="00C86CB5" w:rsidRDefault="00C86CB5" w:rsidP="00574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2"/>
    <w:rsid w:val="00022AF4"/>
    <w:rsid w:val="000F246F"/>
    <w:rsid w:val="001418C3"/>
    <w:rsid w:val="00145280"/>
    <w:rsid w:val="00155A83"/>
    <w:rsid w:val="0016799B"/>
    <w:rsid w:val="001962AB"/>
    <w:rsid w:val="001A273F"/>
    <w:rsid w:val="001B46AD"/>
    <w:rsid w:val="002564C7"/>
    <w:rsid w:val="00267C01"/>
    <w:rsid w:val="00287F07"/>
    <w:rsid w:val="00294FE3"/>
    <w:rsid w:val="002C7BD5"/>
    <w:rsid w:val="002F7A74"/>
    <w:rsid w:val="003205EB"/>
    <w:rsid w:val="0035224E"/>
    <w:rsid w:val="00413E76"/>
    <w:rsid w:val="00447878"/>
    <w:rsid w:val="0045178A"/>
    <w:rsid w:val="004B0118"/>
    <w:rsid w:val="004D10BE"/>
    <w:rsid w:val="004D16BD"/>
    <w:rsid w:val="00531615"/>
    <w:rsid w:val="005360F8"/>
    <w:rsid w:val="00553B7A"/>
    <w:rsid w:val="005744D2"/>
    <w:rsid w:val="005B0E2F"/>
    <w:rsid w:val="0064539B"/>
    <w:rsid w:val="00692F7D"/>
    <w:rsid w:val="006938F6"/>
    <w:rsid w:val="00726DC9"/>
    <w:rsid w:val="007B252D"/>
    <w:rsid w:val="008779C1"/>
    <w:rsid w:val="008856B7"/>
    <w:rsid w:val="008A5363"/>
    <w:rsid w:val="00970A7C"/>
    <w:rsid w:val="009D2F7A"/>
    <w:rsid w:val="00A713F3"/>
    <w:rsid w:val="00AA1D1D"/>
    <w:rsid w:val="00B371FC"/>
    <w:rsid w:val="00B47E89"/>
    <w:rsid w:val="00B632FA"/>
    <w:rsid w:val="00B67432"/>
    <w:rsid w:val="00B82219"/>
    <w:rsid w:val="00B913FC"/>
    <w:rsid w:val="00B975CF"/>
    <w:rsid w:val="00BA44CC"/>
    <w:rsid w:val="00BF5E4C"/>
    <w:rsid w:val="00C20E77"/>
    <w:rsid w:val="00C80C9A"/>
    <w:rsid w:val="00C86CB5"/>
    <w:rsid w:val="00D17150"/>
    <w:rsid w:val="00DC169B"/>
    <w:rsid w:val="00DC76A1"/>
    <w:rsid w:val="00E35FF7"/>
    <w:rsid w:val="00E368AA"/>
    <w:rsid w:val="00E43371"/>
    <w:rsid w:val="00E863B5"/>
    <w:rsid w:val="00EA602E"/>
    <w:rsid w:val="00EE518B"/>
    <w:rsid w:val="00F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AB265"/>
  <w15:docId w15:val="{5CC3AB5C-4FC6-4A75-BB91-9030AC28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0BE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4D10BE"/>
    <w:pPr>
      <w:widowControl w:val="0"/>
      <w:autoSpaceDE w:val="0"/>
      <w:autoSpaceDN w:val="0"/>
      <w:adjustRightInd w:val="0"/>
    </w:pPr>
    <w:rPr>
      <w:rFonts w:ascii="바탕" w:eastAsia="바탕" w:cstheme="minorBidi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44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5744D2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5744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5744D2"/>
    <w:rPr>
      <w:rFonts w:cs="Times New Roman"/>
    </w:rPr>
  </w:style>
  <w:style w:type="paragraph" w:customStyle="1" w:styleId="a5">
    <w:name w:val="바탕글"/>
    <w:basedOn w:val="a"/>
    <w:rsid w:val="00DC76A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522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224E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 본문 1"/>
    <w:basedOn w:val="a"/>
    <w:rsid w:val="001A273F"/>
    <w:pPr>
      <w:wordWrap/>
      <w:snapToGrid w:val="0"/>
      <w:spacing w:line="312" w:lineRule="auto"/>
      <w:jc w:val="left"/>
      <w:textAlignment w:val="baseline"/>
    </w:pPr>
    <w:rPr>
      <w:rFonts w:ascii="맑은 고딕" w:eastAsia="굴림" w:hAnsi="굴림" w:cs="굴림"/>
      <w:color w:val="000000"/>
      <w:w w:val="97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user</dc:creator>
  <cp:lastModifiedBy>JMoon</cp:lastModifiedBy>
  <cp:revision>2</cp:revision>
  <cp:lastPrinted>2020-07-14T11:23:00Z</cp:lastPrinted>
  <dcterms:created xsi:type="dcterms:W3CDTF">2020-07-14T11:25:00Z</dcterms:created>
  <dcterms:modified xsi:type="dcterms:W3CDTF">2020-07-14T11:25:00Z</dcterms:modified>
</cp:coreProperties>
</file>