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AC6C3" w14:textId="39C6C954" w:rsidR="007C4680" w:rsidRDefault="00020135">
      <w:r>
        <w:t>Executive summary</w:t>
      </w:r>
    </w:p>
    <w:p w14:paraId="209E8C9E" w14:textId="77777777" w:rsidR="00ED357A" w:rsidRDefault="00ED357A"/>
    <w:p w14:paraId="7E239086" w14:textId="166AF4A5" w:rsidR="00ED357A" w:rsidRDefault="00ED357A">
      <w:r>
        <w:t>Introduction</w:t>
      </w:r>
    </w:p>
    <w:p w14:paraId="750EFE17" w14:textId="77777777" w:rsidR="00732AD9" w:rsidRDefault="00732AD9"/>
    <w:p w14:paraId="5BD7A8C4" w14:textId="77777777" w:rsidR="00732AD9" w:rsidRDefault="00732AD9"/>
    <w:p w14:paraId="6B389D84" w14:textId="77777777" w:rsidR="00732AD9" w:rsidRDefault="00732AD9"/>
    <w:p w14:paraId="70A90D0E" w14:textId="0885B7DF" w:rsidR="00732AD9" w:rsidRDefault="00732AD9">
      <w:r>
        <w:t>Results</w:t>
      </w:r>
    </w:p>
    <w:p w14:paraId="0C8F3094" w14:textId="085F8A0C" w:rsidR="00732AD9" w:rsidRDefault="00732AD9"/>
    <w:sectPr w:rsidR="00732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4B"/>
    <w:rsid w:val="00020135"/>
    <w:rsid w:val="00732AD9"/>
    <w:rsid w:val="007C4680"/>
    <w:rsid w:val="007F2E6B"/>
    <w:rsid w:val="008F7221"/>
    <w:rsid w:val="00B63ADE"/>
    <w:rsid w:val="00D9724B"/>
    <w:rsid w:val="00ED357A"/>
    <w:rsid w:val="00F3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6B55F"/>
  <w15:chartTrackingRefBased/>
  <w15:docId w15:val="{8983FFD3-E0BE-4D3C-AE00-DEE94519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2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2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2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2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2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2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2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2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2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2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2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2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2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2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2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2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48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Wilfried Dossou-Yovo</dc:creator>
  <cp:keywords/>
  <dc:description/>
  <cp:lastModifiedBy>Wilfried Dossou-Yovo</cp:lastModifiedBy>
  <cp:revision>5</cp:revision>
  <dcterms:created xsi:type="dcterms:W3CDTF">2025-05-01T22:37:00Z</dcterms:created>
  <dcterms:modified xsi:type="dcterms:W3CDTF">2025-05-01T23:15:00Z</dcterms:modified>
</cp:coreProperties>
</file>