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0AF" w:rsidRDefault="003F30AF" w:rsidP="003F30AF">
      <w:r>
        <w:t xml:space="preserve">Problémy </w:t>
      </w:r>
      <w:proofErr w:type="spellStart"/>
      <w:r>
        <w:t>filter</w:t>
      </w:r>
      <w:proofErr w:type="spellEnd"/>
      <w:r>
        <w:t xml:space="preserve"> </w:t>
      </w:r>
      <w:proofErr w:type="spellStart"/>
      <w:r>
        <w:t>bubble</w:t>
      </w:r>
      <w:proofErr w:type="spellEnd"/>
    </w:p>
    <w:p w:rsidR="003F30AF" w:rsidRDefault="003F30AF" w:rsidP="003F30AF">
      <w:r>
        <w:t>Vezmeme-li v úvahu, kolik času lidé tráví na sociálních sítích, docházíme k závěru, že jejich názory a postoje se primárně vytvářejí zrovna zde (</w:t>
      </w:r>
      <w:proofErr w:type="spellStart"/>
      <w:r>
        <w:t>The</w:t>
      </w:r>
      <w:proofErr w:type="spellEnd"/>
      <w:r>
        <w:t xml:space="preserve"> </w:t>
      </w:r>
      <w:proofErr w:type="spellStart"/>
      <w:r>
        <w:t>Impact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Fil</w:t>
      </w:r>
      <w:proofErr w:type="spellEnd"/>
      <w:r>
        <w:t xml:space="preserve">. B., </w:t>
      </w:r>
      <w:proofErr w:type="spellStart"/>
      <w:r>
        <w:t>Beyond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fil</w:t>
      </w:r>
      <w:proofErr w:type="spellEnd"/>
      <w:r>
        <w:t xml:space="preserve"> bub).  Sleduje-li uživatel pouze názorově shodné příspěvky, mohla by informační bublina představovat značnou hrozbu systému demokratických společností, neboť uživatelům předkládá již vyfiltrované příspěvky a to zejména takové, jež by podpořili názor uživatele samotného, nikoli názor diametrálně odlišný. </w:t>
      </w:r>
    </w:p>
    <w:p w:rsidR="003F30AF" w:rsidRDefault="003F30AF" w:rsidP="003F30AF">
      <w:r>
        <w:t>Jak</w:t>
      </w:r>
      <w:r w:rsidR="005628C4">
        <w:t xml:space="preserve"> již</w:t>
      </w:r>
      <w:r>
        <w:t xml:space="preserve"> autoři v (</w:t>
      </w:r>
      <w:proofErr w:type="spellStart"/>
      <w:r>
        <w:t>Liao</w:t>
      </w:r>
      <w:proofErr w:type="spellEnd"/>
      <w:r>
        <w:t xml:space="preserve"> a </w:t>
      </w:r>
      <w:proofErr w:type="spellStart"/>
      <w:r>
        <w:t>Fu</w:t>
      </w:r>
      <w:proofErr w:type="spellEnd"/>
      <w:r>
        <w:t>) poukázali ve své práci uskutečněné ve spolupráci s necelými třemi desítkami účastníků, přijímat názory různých úhlů pohledů závisí především na hloubce zájmu o dané téma.</w:t>
      </w:r>
      <w:r w:rsidRPr="00B24B23">
        <w:t xml:space="preserve"> </w:t>
      </w:r>
      <w:r>
        <w:t xml:space="preserve">Čím vyšší je zájem o téma, tím vyšší je ochota přijímat protiargumenty, a naopak, čím nižší je zájem o téma, tím nižší je ochota přijímat protiargumenty. </w:t>
      </w:r>
    </w:p>
    <w:p w:rsidR="003F30AF" w:rsidRDefault="003F30AF" w:rsidP="003F30AF">
      <w:r>
        <w:t>V případě, kdy jedinec s nízkým povědomím o daném tématu se dostane ke zdroji informací a není motivován hlubším podnětem, jako jsou například blížící se volby, nevykazuje zájem o hledání relevantních argumentů a faktů, nýbrž dává přednost vyhledávání „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opinion</w:t>
      </w:r>
      <w:proofErr w:type="spellEnd"/>
      <w:r>
        <w:t>“, nehledě na zdroje, o které se „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opinion</w:t>
      </w:r>
      <w:proofErr w:type="spellEnd"/>
      <w:r>
        <w:t>“ opírá. Předložíme-li tedy současně jedinci informace podobné jeho již</w:t>
      </w:r>
      <w:r w:rsidR="005628C4">
        <w:t xml:space="preserve"> dříve</w:t>
      </w:r>
      <w:r>
        <w:t xml:space="preserve"> získaným postojům a informace lišící se od jeho postoje, ve většině případů si vybere informace podobající se jeho stanovisku, avšak dostane-li se jedinec s nízkým povědomím</w:t>
      </w:r>
      <w:r>
        <w:t xml:space="preserve"> do kritické situace a je</w:t>
      </w:r>
      <w:r>
        <w:t xml:space="preserve"> motivován se v daném tématu vzdělávat, začíná vyhledávat informace podložené fakty, ať už podporující jeho stanovisko, či nikoliv.</w:t>
      </w:r>
    </w:p>
    <w:p w:rsidR="003F30AF" w:rsidRDefault="003F30AF" w:rsidP="003F30AF">
      <w:r>
        <w:t xml:space="preserve">Takovéto chování stále se opakujícího výběru již známého obsahu může jedince vést do „echo </w:t>
      </w:r>
      <w:proofErr w:type="spellStart"/>
      <w:r>
        <w:t>chamb</w:t>
      </w:r>
      <w:r>
        <w:t>er</w:t>
      </w:r>
      <w:proofErr w:type="spellEnd"/>
      <w:r>
        <w:t>“, kdy tímto selektivním ziskem podobně motivovaných informací se utvrzuje ve svém p</w:t>
      </w:r>
      <w:r w:rsidR="0041674E">
        <w:t>ůvodním názoru a naopak</w:t>
      </w:r>
      <w:r>
        <w:t xml:space="preserve"> informace odlišné, či opačné vytěsňuje do takové míry, že není schopen jejich dalšího vnímání.</w:t>
      </w:r>
    </w:p>
    <w:p w:rsidR="004B4A44" w:rsidRDefault="00442856">
      <w:r>
        <w:t>Informační bublina</w:t>
      </w:r>
      <w:r w:rsidR="008E0D93">
        <w:t xml:space="preserve"> se může stát problémem nejen malé skupiny lidí jako v</w:t>
      </w:r>
      <w:r w:rsidR="00D05174">
        <w:t>e</w:t>
      </w:r>
      <w:r w:rsidR="008E0D93">
        <w:t> </w:t>
      </w:r>
      <w:r w:rsidR="005628C4">
        <w:t>výše</w:t>
      </w:r>
      <w:r w:rsidR="008E0D93">
        <w:t xml:space="preserve"> zmíněném pokusu, avšak může zapříčinit nemalé následky v </w:t>
      </w:r>
      <w:proofErr w:type="spellStart"/>
      <w:r w:rsidR="008E0D93">
        <w:t>macro</w:t>
      </w:r>
      <w:proofErr w:type="spellEnd"/>
      <w:r w:rsidR="008E0D93">
        <w:t xml:space="preserve"> měřítku na celou dnešní společnost v mnoha ohledech. </w:t>
      </w:r>
      <w:r w:rsidR="00066A74">
        <w:t xml:space="preserve">V první řadě upozorněme na zjevné riziko, které se naskytuje při aktivních preferenčních algoritmech mezi uživateli sociálních sítí v demokratických společnostech. </w:t>
      </w:r>
      <w:r>
        <w:t>Z</w:t>
      </w:r>
      <w:r w:rsidR="00066A74">
        <w:t>de</w:t>
      </w:r>
      <w:r>
        <w:t xml:space="preserve"> i přes nabízenou diversitu obsahu uživatel</w:t>
      </w:r>
      <w:r w:rsidR="00994B8A">
        <w:t xml:space="preserve"> </w:t>
      </w:r>
      <w:r w:rsidR="007712E0">
        <w:t xml:space="preserve">opět vidí jen omezenou část. Vycházíme-li z konceptu, kde demokracie jako taková je rozdělena na liberální, </w:t>
      </w:r>
      <w:proofErr w:type="spellStart"/>
      <w:r w:rsidR="007712E0">
        <w:t>deliberativní</w:t>
      </w:r>
      <w:proofErr w:type="spellEnd"/>
      <w:r w:rsidR="007712E0">
        <w:t xml:space="preserve">, republikánskou a agonistickou, pozorujeme, že každá z nich je ohrožena v jiné části její </w:t>
      </w:r>
      <w:proofErr w:type="gramStart"/>
      <w:r w:rsidR="007712E0">
        <w:t>struktury</w:t>
      </w:r>
      <w:r w:rsidR="005628C4">
        <w:t>(</w:t>
      </w:r>
      <w:proofErr w:type="spellStart"/>
      <w:r w:rsidR="005628C4">
        <w:t>Breaking</w:t>
      </w:r>
      <w:proofErr w:type="spellEnd"/>
      <w:proofErr w:type="gramEnd"/>
      <w:r w:rsidR="005628C4">
        <w:t xml:space="preserve"> </w:t>
      </w:r>
      <w:proofErr w:type="spellStart"/>
      <w:r w:rsidR="005628C4">
        <w:t>the</w:t>
      </w:r>
      <w:proofErr w:type="spellEnd"/>
      <w:r w:rsidR="005628C4">
        <w:t xml:space="preserve"> </w:t>
      </w:r>
      <w:proofErr w:type="spellStart"/>
      <w:r w:rsidR="005628C4">
        <w:t>fil</w:t>
      </w:r>
      <w:proofErr w:type="spellEnd"/>
      <w:r w:rsidR="005628C4">
        <w:t xml:space="preserve"> b)</w:t>
      </w:r>
      <w:r w:rsidR="007712E0">
        <w:t>. Problémy</w:t>
      </w:r>
      <w:r w:rsidR="003A7D53">
        <w:t xml:space="preserve"> způsobené informační bublinou v</w:t>
      </w:r>
      <w:r w:rsidR="007712E0">
        <w:t xml:space="preserve"> liberální demokra</w:t>
      </w:r>
      <w:r w:rsidR="003A7D53">
        <w:t>cii</w:t>
      </w:r>
      <w:r w:rsidR="007712E0">
        <w:t>, jakožto ztráta povědomí občanů o různorodosti volby a nezávislosti médií, coby primárního zdroje informací občanů zvrhle upadajícího do rukou úzkého okruhu l</w:t>
      </w:r>
      <w:r w:rsidR="003A7D53">
        <w:t xml:space="preserve">idí, a demokracie </w:t>
      </w:r>
      <w:proofErr w:type="spellStart"/>
      <w:r w:rsidR="003A7D53">
        <w:t>deliberativní</w:t>
      </w:r>
      <w:proofErr w:type="spellEnd"/>
      <w:r w:rsidR="003A7D53">
        <w:t>, kde sledujeme nedostatky v rovnocenné občanské diskusi, klesající toleranci vůči odlišným názorům a úbytek obecného přání zisku nových epistemických argumentů, částečně řeší ji</w:t>
      </w:r>
      <w:r w:rsidR="005628C4">
        <w:t xml:space="preserve">ž popsané aplikace jako třeba </w:t>
      </w:r>
      <w:proofErr w:type="spellStart"/>
      <w:r w:rsidR="005628C4">
        <w:t>Balancer</w:t>
      </w:r>
      <w:proofErr w:type="spellEnd"/>
      <w:r w:rsidR="005628C4">
        <w:t xml:space="preserve">, </w:t>
      </w:r>
      <w:proofErr w:type="spellStart"/>
      <w:r w:rsidR="005628C4">
        <w:t>Scoopion</w:t>
      </w:r>
      <w:proofErr w:type="spellEnd"/>
      <w:r w:rsidR="005628C4">
        <w:t xml:space="preserve">, </w:t>
      </w:r>
      <w:proofErr w:type="spellStart"/>
      <w:r w:rsidR="005628C4">
        <w:t>ConsiderIt</w:t>
      </w:r>
      <w:proofErr w:type="spellEnd"/>
      <w:r w:rsidR="005628C4">
        <w:t xml:space="preserve">, </w:t>
      </w:r>
      <w:proofErr w:type="spellStart"/>
      <w:r w:rsidR="005628C4">
        <w:t>Opinion</w:t>
      </w:r>
      <w:proofErr w:type="spellEnd"/>
      <w:r w:rsidR="005628C4">
        <w:t xml:space="preserve"> </w:t>
      </w:r>
      <w:proofErr w:type="spellStart"/>
      <w:r w:rsidR="005628C4">
        <w:t>space</w:t>
      </w:r>
      <w:proofErr w:type="spellEnd"/>
      <w:r w:rsidR="005628C4">
        <w:t xml:space="preserve"> a </w:t>
      </w:r>
      <w:proofErr w:type="gramStart"/>
      <w:r w:rsidR="005628C4">
        <w:t>další</w:t>
      </w:r>
      <w:r w:rsidR="00D05174">
        <w:t>(</w:t>
      </w:r>
      <w:proofErr w:type="spellStart"/>
      <w:r w:rsidR="00D05174">
        <w:t>Breaking</w:t>
      </w:r>
      <w:proofErr w:type="spellEnd"/>
      <w:proofErr w:type="gramEnd"/>
      <w:r w:rsidR="00D05174">
        <w:t xml:space="preserve"> </w:t>
      </w:r>
      <w:proofErr w:type="spellStart"/>
      <w:r w:rsidR="00D05174">
        <w:t>the</w:t>
      </w:r>
      <w:proofErr w:type="spellEnd"/>
      <w:r w:rsidR="00D05174">
        <w:t xml:space="preserve"> </w:t>
      </w:r>
      <w:proofErr w:type="spellStart"/>
      <w:r w:rsidR="00D05174">
        <w:t>fil</w:t>
      </w:r>
      <w:proofErr w:type="spellEnd"/>
      <w:r w:rsidR="00D05174">
        <w:t xml:space="preserve"> b)</w:t>
      </w:r>
      <w:r w:rsidR="005628C4">
        <w:t xml:space="preserve">. </w:t>
      </w:r>
      <w:r w:rsidR="00D05174">
        <w:t>Žádná však neřeší ohrožení v typech republikánské a agonistické demokracie.</w:t>
      </w:r>
      <w:bookmarkStart w:id="0" w:name="_GoBack"/>
      <w:bookmarkEnd w:id="0"/>
    </w:p>
    <w:sectPr w:rsidR="004B4A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25C"/>
    <w:rsid w:val="00066A74"/>
    <w:rsid w:val="003A7D53"/>
    <w:rsid w:val="003E0348"/>
    <w:rsid w:val="003F30AF"/>
    <w:rsid w:val="0041674E"/>
    <w:rsid w:val="00442856"/>
    <w:rsid w:val="005628C4"/>
    <w:rsid w:val="006544E0"/>
    <w:rsid w:val="007712E0"/>
    <w:rsid w:val="008E0D93"/>
    <w:rsid w:val="00994B8A"/>
    <w:rsid w:val="00A85551"/>
    <w:rsid w:val="00D05174"/>
    <w:rsid w:val="00E44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3F30AF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3F30AF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456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Františka Sandroni</dc:creator>
  <cp:keywords/>
  <dc:description/>
  <cp:lastModifiedBy>Františka Sandroni</cp:lastModifiedBy>
  <cp:revision>2</cp:revision>
  <dcterms:created xsi:type="dcterms:W3CDTF">2017-03-05T22:10:00Z</dcterms:created>
  <dcterms:modified xsi:type="dcterms:W3CDTF">2017-03-06T00:10:00Z</dcterms:modified>
</cp:coreProperties>
</file>