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2A28B" w14:textId="594F1F02" w:rsidR="00253FEA" w:rsidRPr="00253FEA" w:rsidRDefault="00253FEA">
      <w:pPr>
        <w:rPr>
          <w:rFonts w:ascii="Century Gothic" w:hAnsi="Century Gothic"/>
          <w:sz w:val="32"/>
          <w:szCs w:val="32"/>
        </w:rPr>
      </w:pPr>
      <w:r w:rsidRPr="00253FEA">
        <w:rPr>
          <w:rFonts w:ascii="Century Gothic" w:hAnsi="Century Gothic"/>
          <w:sz w:val="32"/>
          <w:szCs w:val="32"/>
        </w:rPr>
        <w:t xml:space="preserve">Sistemi bazirani na znanju </w:t>
      </w:r>
      <w:r w:rsidRPr="00253FEA">
        <w:rPr>
          <w:rFonts w:ascii="Century Gothic" w:hAnsi="Century Gothic"/>
        </w:rPr>
        <w:br/>
      </w:r>
      <w:r w:rsidRPr="00253FEA">
        <w:rPr>
          <w:rFonts w:ascii="Century Gothic" w:hAnsi="Century Gothic"/>
          <w:sz w:val="28"/>
          <w:szCs w:val="28"/>
        </w:rPr>
        <w:t>Ra</w:t>
      </w:r>
      <w:r w:rsidRPr="00253FEA">
        <w:rPr>
          <w:rFonts w:ascii="Century Gothic" w:hAnsi="Century Gothic"/>
          <w:sz w:val="28"/>
          <w:szCs w:val="28"/>
          <w:lang w:val="sr-Latn-RS"/>
        </w:rPr>
        <w:t>čunarstvo i automatika</w:t>
      </w:r>
      <w:r w:rsidRPr="00253FEA">
        <w:rPr>
          <w:rFonts w:ascii="Century Gothic" w:hAnsi="Century Gothic"/>
          <w:lang w:val="sr-Latn-RS"/>
        </w:rPr>
        <w:br/>
      </w:r>
      <w:r w:rsidRPr="00253FEA">
        <w:rPr>
          <w:rFonts w:ascii="Century Gothic" w:hAnsi="Century Gothic"/>
          <w:i/>
          <w:iCs/>
          <w:sz w:val="24"/>
          <w:szCs w:val="24"/>
          <w:lang w:val="sr-Latn-RS"/>
        </w:rPr>
        <w:t>Inteligentni sistemi</w:t>
      </w:r>
      <w:r w:rsidRPr="00253FEA">
        <w:rPr>
          <w:rFonts w:ascii="Century Gothic" w:hAnsi="Century Gothic"/>
          <w:lang w:val="sr-Latn-RS"/>
        </w:rPr>
        <w:br/>
        <w:t>2020</w:t>
      </w:r>
    </w:p>
    <w:p w14:paraId="40F1E8BF" w14:textId="1B7ABE75" w:rsidR="00253FEA" w:rsidRPr="00253FEA" w:rsidRDefault="00253FEA">
      <w:pPr>
        <w:rPr>
          <w:rFonts w:ascii="Century Gothic" w:hAnsi="Century Gothic"/>
        </w:rPr>
      </w:pPr>
    </w:p>
    <w:p w14:paraId="4EE94487" w14:textId="4DA8B253" w:rsidR="00253FEA" w:rsidRPr="00253FEA" w:rsidRDefault="00253FEA">
      <w:pPr>
        <w:rPr>
          <w:rFonts w:ascii="Century Gothic" w:hAnsi="Century Gothic"/>
          <w:sz w:val="24"/>
          <w:szCs w:val="24"/>
        </w:rPr>
      </w:pPr>
      <w:r w:rsidRPr="00253FEA">
        <w:rPr>
          <w:rFonts w:ascii="Century Gothic" w:hAnsi="Century Gothic"/>
          <w:sz w:val="24"/>
          <w:szCs w:val="24"/>
        </w:rPr>
        <w:t>Članovi tima:</w:t>
      </w:r>
    </w:p>
    <w:p w14:paraId="37CC968E" w14:textId="28834E38" w:rsidR="00253FEA" w:rsidRPr="00253FEA" w:rsidRDefault="00253FEA" w:rsidP="00253FE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53FEA">
        <w:rPr>
          <w:rFonts w:ascii="Century Gothic" w:hAnsi="Century Gothic"/>
        </w:rPr>
        <w:t>Aleksa Luka</w:t>
      </w:r>
      <w:r w:rsidRPr="00253FEA">
        <w:rPr>
          <w:rFonts w:ascii="Century Gothic" w:hAnsi="Century Gothic"/>
          <w:lang w:val="sr-Latn-RS"/>
        </w:rPr>
        <w:t>č</w:t>
      </w:r>
      <w:r w:rsidRPr="00253FEA">
        <w:rPr>
          <w:rFonts w:ascii="Century Gothic" w:hAnsi="Century Gothic"/>
        </w:rPr>
        <w:t xml:space="preserve"> RA 57/2016</w:t>
      </w:r>
    </w:p>
    <w:p w14:paraId="2138F3C0" w14:textId="1208D947" w:rsidR="00253FEA" w:rsidRPr="00253FEA" w:rsidRDefault="00253FEA" w:rsidP="00253FE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53FEA">
        <w:rPr>
          <w:rFonts w:ascii="Century Gothic" w:hAnsi="Century Gothic"/>
        </w:rPr>
        <w:t>Jelena Dosti</w:t>
      </w:r>
      <w:r w:rsidRPr="00253FEA">
        <w:rPr>
          <w:rFonts w:ascii="Century Gothic" w:hAnsi="Century Gothic"/>
          <w:lang w:val="sr-Latn-RS"/>
        </w:rPr>
        <w:t>ć RA 138/2016</w:t>
      </w:r>
    </w:p>
    <w:p w14:paraId="36F5D607" w14:textId="1C130689" w:rsidR="00253FEA" w:rsidRDefault="00253FEA" w:rsidP="00253FEA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br/>
      </w:r>
      <w:r w:rsidRPr="00EC660D">
        <w:rPr>
          <w:rFonts w:ascii="Century Gothic" w:hAnsi="Century Gothic"/>
          <w:sz w:val="28"/>
          <w:szCs w:val="28"/>
        </w:rPr>
        <w:t>Tema:</w:t>
      </w:r>
      <w:r w:rsidRPr="00EC660D">
        <w:rPr>
          <w:rFonts w:ascii="Century Gothic" w:hAnsi="Century Gothic"/>
          <w:sz w:val="24"/>
          <w:szCs w:val="24"/>
        </w:rPr>
        <w:t xml:space="preserve"> </w:t>
      </w:r>
      <w:r w:rsidR="00B05A5F" w:rsidRPr="00EC660D">
        <w:rPr>
          <w:rFonts w:ascii="Century Gothic" w:hAnsi="Century Gothic"/>
          <w:sz w:val="24"/>
          <w:szCs w:val="24"/>
        </w:rPr>
        <w:t xml:space="preserve"> </w:t>
      </w:r>
      <w:r w:rsidR="00B05A5F" w:rsidRPr="00EC660D">
        <w:rPr>
          <w:rFonts w:ascii="Century Gothic" w:hAnsi="Century Gothic"/>
          <w:b/>
          <w:bCs/>
          <w:sz w:val="24"/>
          <w:szCs w:val="24"/>
        </w:rPr>
        <w:t>Sistem za predl</w:t>
      </w:r>
      <w:r w:rsidR="00EC660D">
        <w:rPr>
          <w:rFonts w:ascii="Century Gothic" w:hAnsi="Century Gothic"/>
          <w:b/>
          <w:bCs/>
          <w:sz w:val="24"/>
          <w:szCs w:val="24"/>
        </w:rPr>
        <w:t>aganje</w:t>
      </w:r>
      <w:r w:rsidR="00B05A5F" w:rsidRPr="00EC660D">
        <w:rPr>
          <w:rFonts w:ascii="Century Gothic" w:hAnsi="Century Gothic"/>
          <w:b/>
          <w:bCs/>
          <w:sz w:val="24"/>
          <w:szCs w:val="24"/>
        </w:rPr>
        <w:t xml:space="preserve"> ishrane u </w:t>
      </w:r>
      <w:r w:rsidR="008A50DA">
        <w:rPr>
          <w:rFonts w:ascii="Century Gothic" w:hAnsi="Century Gothic"/>
          <w:b/>
          <w:bCs/>
          <w:sz w:val="24"/>
          <w:szCs w:val="24"/>
        </w:rPr>
        <w:t>odredjenim</w:t>
      </w:r>
      <w:r w:rsidR="00B05A5F" w:rsidRPr="00EC660D">
        <w:rPr>
          <w:rFonts w:ascii="Century Gothic" w:hAnsi="Century Gothic"/>
          <w:b/>
          <w:bCs/>
          <w:sz w:val="24"/>
          <w:szCs w:val="24"/>
        </w:rPr>
        <w:t xml:space="preserve"> okolnostima</w:t>
      </w:r>
    </w:p>
    <w:p w14:paraId="0E4DC878" w14:textId="77777777" w:rsidR="00253FEA" w:rsidRPr="00253FEA" w:rsidRDefault="00253FEA" w:rsidP="00253FEA">
      <w:pPr>
        <w:rPr>
          <w:rFonts w:ascii="Century Gothic" w:hAnsi="Century Gothic"/>
        </w:rPr>
      </w:pPr>
    </w:p>
    <w:p w14:paraId="1695F546" w14:textId="422CA0B3" w:rsidR="00253FEA" w:rsidRPr="00253FEA" w:rsidRDefault="00253FEA" w:rsidP="00253FEA">
      <w:pPr>
        <w:rPr>
          <w:rFonts w:ascii="Century Gothic" w:hAnsi="Century Gothic"/>
          <w:i/>
          <w:iCs/>
          <w:sz w:val="24"/>
          <w:szCs w:val="24"/>
          <w:u w:val="single"/>
        </w:rPr>
      </w:pPr>
      <w:r w:rsidRPr="00253FEA">
        <w:rPr>
          <w:rFonts w:ascii="Century Gothic" w:hAnsi="Century Gothic"/>
          <w:i/>
          <w:iCs/>
          <w:sz w:val="24"/>
          <w:szCs w:val="24"/>
          <w:u w:val="single"/>
        </w:rPr>
        <w:t>Motivacija</w:t>
      </w:r>
      <w:r>
        <w:rPr>
          <w:rFonts w:ascii="Century Gothic" w:hAnsi="Century Gothic"/>
          <w:i/>
          <w:iCs/>
          <w:sz w:val="24"/>
          <w:szCs w:val="24"/>
          <w:u w:val="single"/>
        </w:rPr>
        <w:t xml:space="preserve"> i pregled problema</w:t>
      </w:r>
    </w:p>
    <w:p w14:paraId="2271D340" w14:textId="745B6AF8" w:rsidR="00253FEA" w:rsidRPr="00EC660D" w:rsidRDefault="00EC660D" w:rsidP="00EC660D">
      <w:pPr>
        <w:rPr>
          <w:rFonts w:ascii="Century Gothic" w:hAnsi="Century Gothic"/>
        </w:rPr>
      </w:pPr>
      <w:r w:rsidRPr="00EC660D">
        <w:rPr>
          <w:rFonts w:ascii="Century Gothic" w:hAnsi="Century Gothic" w:cs="Arial"/>
          <w:sz w:val="23"/>
          <w:szCs w:val="23"/>
          <w:shd w:val="clear" w:color="auto" w:fill="FFFFFF"/>
        </w:rPr>
        <w:t xml:space="preserve">- </w:t>
      </w:r>
      <w:r w:rsidR="0001236A">
        <w:rPr>
          <w:rFonts w:ascii="Century Gothic" w:hAnsi="Century Gothic" w:cs="Arial"/>
          <w:sz w:val="23"/>
          <w:szCs w:val="23"/>
          <w:shd w:val="clear" w:color="auto" w:fill="FFFFFF"/>
        </w:rPr>
        <w:t xml:space="preserve">Statistički </w:t>
      </w:r>
      <w:r w:rsidRPr="00EC660D">
        <w:rPr>
          <w:rFonts w:ascii="Century Gothic" w:hAnsi="Century Gothic" w:cs="Arial"/>
          <w:sz w:val="23"/>
          <w:szCs w:val="23"/>
          <w:shd w:val="clear" w:color="auto" w:fill="FFFFFF"/>
        </w:rPr>
        <w:t>podaci su zabelež</w:t>
      </w:r>
      <w:r>
        <w:rPr>
          <w:rFonts w:ascii="Century Gothic" w:hAnsi="Century Gothic" w:cs="Arial"/>
          <w:sz w:val="23"/>
          <w:szCs w:val="23"/>
          <w:shd w:val="clear" w:color="auto" w:fill="FFFFFF"/>
        </w:rPr>
        <w:t>i</w:t>
      </w:r>
      <w:r w:rsidRPr="00EC660D">
        <w:rPr>
          <w:rFonts w:ascii="Century Gothic" w:hAnsi="Century Gothic" w:cs="Arial"/>
          <w:sz w:val="23"/>
          <w:szCs w:val="23"/>
          <w:shd w:val="clear" w:color="auto" w:fill="FFFFFF"/>
        </w:rPr>
        <w:t xml:space="preserve">li da je ishrana </w:t>
      </w:r>
      <w:r w:rsidR="0001236A">
        <w:rPr>
          <w:rFonts w:ascii="Century Gothic" w:hAnsi="Century Gothic" w:cs="Arial"/>
          <w:sz w:val="23"/>
          <w:szCs w:val="23"/>
          <w:shd w:val="clear" w:color="auto" w:fill="FFFFFF"/>
        </w:rPr>
        <w:t>savremenog</w:t>
      </w:r>
      <w:r w:rsidRPr="00EC660D">
        <w:rPr>
          <w:rFonts w:ascii="Century Gothic" w:hAnsi="Century Gothic" w:cs="Arial"/>
          <w:sz w:val="23"/>
          <w:szCs w:val="23"/>
          <w:shd w:val="clear" w:color="auto" w:fill="FFFFFF"/>
        </w:rPr>
        <w:t xml:space="preserve"> čoveka najnezdravija u istoriji čovečanstva.</w:t>
      </w:r>
      <w:r>
        <w:rPr>
          <w:rFonts w:ascii="Century Gothic" w:hAnsi="Century Gothic" w:cs="Arial"/>
          <w:sz w:val="23"/>
          <w:szCs w:val="23"/>
          <w:shd w:val="clear" w:color="auto" w:fill="FFFFFF"/>
        </w:rPr>
        <w:t xml:space="preserve"> Sam način života i mnogobrojne obaveze pred kojima se nalazimo, uzrok su manjka kreativnosti i želje za pripremanjem hrane, što dovodi do </w:t>
      </w:r>
      <w:r w:rsidR="0000597B">
        <w:rPr>
          <w:rFonts w:ascii="Century Gothic" w:hAnsi="Century Gothic" w:cs="Arial"/>
          <w:sz w:val="23"/>
          <w:szCs w:val="23"/>
          <w:shd w:val="clear" w:color="auto" w:fill="FFFFFF"/>
        </w:rPr>
        <w:t>neraznovrsne</w:t>
      </w:r>
      <w:r>
        <w:rPr>
          <w:rFonts w:ascii="Century Gothic" w:hAnsi="Century Gothic" w:cs="Arial"/>
          <w:sz w:val="23"/>
          <w:szCs w:val="23"/>
          <w:shd w:val="clear" w:color="auto" w:fill="FFFFFF"/>
        </w:rPr>
        <w:t>, nedovoljno analizirane i neispravne ishrane.</w:t>
      </w:r>
      <w:r>
        <w:rPr>
          <w:rFonts w:ascii="Century Gothic" w:hAnsi="Century Gothic" w:cs="Arial"/>
          <w:sz w:val="23"/>
          <w:szCs w:val="23"/>
          <w:shd w:val="clear" w:color="auto" w:fill="FFFFFF"/>
        </w:rPr>
        <w:br/>
        <w:t>Takva je situacija sa zdravim ljudim</w:t>
      </w:r>
      <w:r w:rsidR="0001236A">
        <w:rPr>
          <w:rFonts w:ascii="Century Gothic" w:hAnsi="Century Gothic" w:cs="Arial"/>
          <w:sz w:val="23"/>
          <w:szCs w:val="23"/>
          <w:shd w:val="clear" w:color="auto" w:fill="FFFFFF"/>
        </w:rPr>
        <w:t>a, bez konkretnih zdravstvenih ograničenja. U slučaju dodatne kompleksnosti i zahteva, raspon mogućih obroka i kombinacija namirnica se dodatno smanjuje.</w:t>
      </w:r>
      <w:r w:rsidR="0001236A">
        <w:rPr>
          <w:rFonts w:ascii="Century Gothic" w:hAnsi="Century Gothic" w:cs="Arial"/>
          <w:sz w:val="23"/>
          <w:szCs w:val="23"/>
          <w:shd w:val="clear" w:color="auto" w:fill="FFFFFF"/>
        </w:rPr>
        <w:br/>
        <w:t xml:space="preserve">- Ideja i motivacija kreiranja sistema za predlaganje ishrane, odnosno obroka u specifičnim, </w:t>
      </w:r>
      <w:r w:rsidR="0000597B">
        <w:rPr>
          <w:rFonts w:ascii="Century Gothic" w:hAnsi="Century Gothic" w:cs="Arial"/>
          <w:sz w:val="23"/>
          <w:szCs w:val="23"/>
          <w:shd w:val="clear" w:color="auto" w:fill="FFFFFF"/>
        </w:rPr>
        <w:t>izabranim</w:t>
      </w:r>
      <w:r w:rsidR="0001236A">
        <w:rPr>
          <w:rFonts w:ascii="Century Gothic" w:hAnsi="Century Gothic" w:cs="Arial"/>
          <w:sz w:val="23"/>
          <w:szCs w:val="23"/>
          <w:shd w:val="clear" w:color="auto" w:fill="FFFFFF"/>
        </w:rPr>
        <w:t xml:space="preserve"> okolnostima je ta da savremenom čoveku pruži olakšan pristup spremanju hrane, maksimalno uravnoteženu ishranu pod datim uslovima na raznovrstan način.</w:t>
      </w:r>
      <w:r>
        <w:rPr>
          <w:rFonts w:ascii="Century Gothic" w:hAnsi="Century Gothic" w:cs="Arial"/>
          <w:sz w:val="23"/>
          <w:szCs w:val="23"/>
          <w:shd w:val="clear" w:color="auto" w:fill="FFFFFF"/>
        </w:rPr>
        <w:br/>
      </w:r>
    </w:p>
    <w:p w14:paraId="3EBB1116" w14:textId="297AEA33" w:rsidR="00253FEA" w:rsidRPr="00253FEA" w:rsidRDefault="00253FEA" w:rsidP="00253FEA">
      <w:pPr>
        <w:rPr>
          <w:rFonts w:ascii="Century Gothic" w:hAnsi="Century Gothic"/>
          <w:i/>
          <w:iCs/>
          <w:sz w:val="24"/>
          <w:szCs w:val="24"/>
          <w:u w:val="single"/>
        </w:rPr>
      </w:pPr>
      <w:r w:rsidRPr="00253FEA">
        <w:rPr>
          <w:rFonts w:ascii="Century Gothic" w:hAnsi="Century Gothic"/>
          <w:i/>
          <w:iCs/>
          <w:sz w:val="24"/>
          <w:szCs w:val="24"/>
          <w:u w:val="single"/>
        </w:rPr>
        <w:t>Metodologija rada</w:t>
      </w:r>
    </w:p>
    <w:p w14:paraId="1E0ECA3F" w14:textId="46F25BA3" w:rsidR="008A50DA" w:rsidRDefault="008A50DA" w:rsidP="008A50D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Predlog recepata</w:t>
      </w:r>
    </w:p>
    <w:p w14:paraId="5AB25D52" w14:textId="0AD92321" w:rsidR="008A50DA" w:rsidRDefault="008A50DA" w:rsidP="008A50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Predlog recepata zavisi od namirnica koje korisnik unese</w:t>
      </w:r>
      <w:r w:rsidR="00ED6EF1">
        <w:rPr>
          <w:rFonts w:ascii="Century Gothic" w:hAnsi="Century Gothic"/>
        </w:rPr>
        <w:t>. O</w:t>
      </w:r>
      <w:r>
        <w:rPr>
          <w:rFonts w:ascii="Century Gothic" w:hAnsi="Century Gothic"/>
        </w:rPr>
        <w:t xml:space="preserve">pciono je moguće uneti lokaciju, gde se dobijaju recepti karakteristični za dato podneblje, alergene, gde aplikacija eliminiše recepte sa namirnicama koje ih sadrže, tip obroka, doručak, ručak ili večera i kalorijski minimum ili maksimum, gde se nude recepti u datom opsegu. </w:t>
      </w:r>
      <w:r w:rsidR="00ED6EF1">
        <w:rPr>
          <w:rFonts w:ascii="Century Gothic" w:hAnsi="Century Gothic"/>
        </w:rPr>
        <w:br/>
      </w:r>
      <w:r>
        <w:rPr>
          <w:rFonts w:ascii="Century Gothic" w:hAnsi="Century Gothic"/>
        </w:rPr>
        <w:t>Ukoliko uneti paramet</w:t>
      </w:r>
      <w:r w:rsidR="00ED6EF1">
        <w:rPr>
          <w:rFonts w:ascii="Century Gothic" w:hAnsi="Century Gothic"/>
        </w:rPr>
        <w:t>ri</w:t>
      </w:r>
      <w:r>
        <w:rPr>
          <w:rFonts w:ascii="Century Gothic" w:hAnsi="Century Gothic"/>
        </w:rPr>
        <w:t xml:space="preserve"> ne daj</w:t>
      </w:r>
      <w:r w:rsidR="00ED6EF1">
        <w:rPr>
          <w:rFonts w:ascii="Century Gothic" w:hAnsi="Century Gothic"/>
        </w:rPr>
        <w:t>u nijedan rezultat, aplikacija prikazuje 3 recepta sa najmanjim odstupanjem.</w:t>
      </w:r>
    </w:p>
    <w:p w14:paraId="7E042890" w14:textId="085A1FD0" w:rsidR="00ED6EF1" w:rsidRDefault="00ED6EF1" w:rsidP="00ED6EF1">
      <w:pPr>
        <w:pStyle w:val="ListParagraph"/>
        <w:ind w:left="1080"/>
        <w:rPr>
          <w:rFonts w:ascii="Century Gothic" w:hAnsi="Century Gothic"/>
        </w:rPr>
      </w:pPr>
    </w:p>
    <w:p w14:paraId="0483166E" w14:textId="0893EDC9" w:rsidR="00ED6EF1" w:rsidRPr="00ED6EF1" w:rsidRDefault="00ED6EF1" w:rsidP="00ED6EF1">
      <w:pPr>
        <w:pStyle w:val="ListParagraph"/>
        <w:ind w:left="1080"/>
        <w:rPr>
          <w:rFonts w:ascii="Century Gothic" w:hAnsi="Century Gothic"/>
          <w:color w:val="A6A6A6" w:themeColor="background1" w:themeShade="A6"/>
        </w:rPr>
      </w:pPr>
      <w:r w:rsidRPr="00ED6EF1">
        <w:rPr>
          <w:rFonts w:ascii="Century Gothic" w:hAnsi="Century Gothic"/>
          <w:color w:val="A6A6A6" w:themeColor="background1" w:themeShade="A6"/>
        </w:rPr>
        <w:t xml:space="preserve">[ spisak recepata i njihovih </w:t>
      </w:r>
      <w:proofErr w:type="gramStart"/>
      <w:r w:rsidRPr="00ED6EF1">
        <w:rPr>
          <w:rFonts w:ascii="Century Gothic" w:hAnsi="Century Gothic"/>
          <w:color w:val="A6A6A6" w:themeColor="background1" w:themeShade="A6"/>
        </w:rPr>
        <w:t>namirnica ]</w:t>
      </w:r>
      <w:proofErr w:type="gramEnd"/>
    </w:p>
    <w:p w14:paraId="49EB2348" w14:textId="5CB55B25" w:rsidR="00ED6EF1" w:rsidRDefault="00ED6EF1" w:rsidP="00ED6EF1">
      <w:pPr>
        <w:pStyle w:val="ListParagraph"/>
        <w:ind w:left="1080"/>
        <w:rPr>
          <w:rFonts w:ascii="Century Gothic" w:hAnsi="Century Gothic"/>
        </w:rPr>
      </w:pPr>
    </w:p>
    <w:p w14:paraId="34767A0D" w14:textId="77777777" w:rsidR="00ED6EF1" w:rsidRDefault="00ED6EF1" w:rsidP="00ED6EF1">
      <w:pPr>
        <w:pStyle w:val="ListParagraph"/>
        <w:ind w:left="1080"/>
        <w:rPr>
          <w:rFonts w:ascii="Century Gothic" w:hAnsi="Century Gothic"/>
        </w:rPr>
      </w:pPr>
    </w:p>
    <w:p w14:paraId="757B5AF0" w14:textId="47256AA0" w:rsidR="008A50DA" w:rsidRDefault="008A50DA" w:rsidP="008A50D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Pra</w:t>
      </w:r>
      <w:r>
        <w:rPr>
          <w:rFonts w:ascii="Century Gothic" w:hAnsi="Century Gothic"/>
          <w:lang w:val="sr-Latn-RS"/>
        </w:rPr>
        <w:t>ć</w:t>
      </w:r>
      <w:r>
        <w:rPr>
          <w:rFonts w:ascii="Century Gothic" w:hAnsi="Century Gothic"/>
        </w:rPr>
        <w:t>enje na dnevnom i nedeljnom nivou</w:t>
      </w:r>
    </w:p>
    <w:p w14:paraId="3A3C65EB" w14:textId="77777777" w:rsidR="00ED6EF1" w:rsidRDefault="00ED6EF1" w:rsidP="00ED6EF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Aplikacija omogućava praćenje korisnikovog unosa i odabranih recepata na dnevnom I nedeljnom nivou. </w:t>
      </w:r>
    </w:p>
    <w:p w14:paraId="01785A77" w14:textId="71147E41" w:rsidR="00ED6EF1" w:rsidRDefault="00ED6EF1" w:rsidP="00ED6EF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Prilikom odabranog recepta, aplikacija dodaje makronutrijente koji su uneti i uzima ih u obzir prilikom sledećeg traženja recepta tog dana. Takođe unosi recept u listu nedeljnih recepata i prikazuje ih kao poslednje tokom pretrage u toj nedelji.</w:t>
      </w:r>
    </w:p>
    <w:p w14:paraId="4BC8CAAF" w14:textId="0B986983" w:rsidR="00ED6EF1" w:rsidRDefault="00ED6EF1" w:rsidP="00ED6EF1">
      <w:pPr>
        <w:pStyle w:val="ListParagraph"/>
        <w:ind w:left="1080"/>
        <w:rPr>
          <w:rFonts w:ascii="Century Gothic" w:hAnsi="Century Gothic"/>
        </w:rPr>
      </w:pPr>
    </w:p>
    <w:p w14:paraId="71147199" w14:textId="26010675" w:rsidR="001542A4" w:rsidRPr="001542A4" w:rsidRDefault="001542A4" w:rsidP="00ED6EF1">
      <w:pPr>
        <w:pStyle w:val="ListParagraph"/>
        <w:ind w:left="1080"/>
        <w:rPr>
          <w:rFonts w:ascii="Century Gothic" w:hAnsi="Century Gothic"/>
          <w:color w:val="A6A6A6" w:themeColor="background1" w:themeShade="A6"/>
        </w:rPr>
      </w:pPr>
      <w:r w:rsidRPr="001542A4">
        <w:rPr>
          <w:rFonts w:ascii="Century Gothic" w:hAnsi="Century Gothic"/>
          <w:color w:val="A6A6A6" w:themeColor="background1" w:themeShade="A6"/>
        </w:rPr>
        <w:t xml:space="preserve">[ konkretni </w:t>
      </w:r>
      <w:proofErr w:type="gramStart"/>
      <w:r>
        <w:rPr>
          <w:rFonts w:ascii="Century Gothic" w:hAnsi="Century Gothic"/>
          <w:color w:val="A6A6A6" w:themeColor="background1" w:themeShade="A6"/>
        </w:rPr>
        <w:t>primeri</w:t>
      </w:r>
      <w:r w:rsidRPr="001542A4">
        <w:rPr>
          <w:rFonts w:ascii="Century Gothic" w:hAnsi="Century Gothic"/>
          <w:color w:val="A6A6A6" w:themeColor="background1" w:themeShade="A6"/>
        </w:rPr>
        <w:t xml:space="preserve"> ]</w:t>
      </w:r>
      <w:proofErr w:type="gramEnd"/>
    </w:p>
    <w:p w14:paraId="5E93C85B" w14:textId="77777777" w:rsidR="001542A4" w:rsidRDefault="001542A4" w:rsidP="00ED6EF1">
      <w:pPr>
        <w:pStyle w:val="ListParagraph"/>
        <w:ind w:left="1080"/>
        <w:rPr>
          <w:rFonts w:ascii="Century Gothic" w:hAnsi="Century Gothic"/>
        </w:rPr>
      </w:pPr>
    </w:p>
    <w:p w14:paraId="05A65F42" w14:textId="71FB1B07" w:rsidR="008A50DA" w:rsidRDefault="008A50DA" w:rsidP="008A50D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Izlistavanje</w:t>
      </w:r>
    </w:p>
    <w:p w14:paraId="1C02912B" w14:textId="27006434" w:rsidR="00173E6C" w:rsidRDefault="00173E6C" w:rsidP="00173E6C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Učestalost konzumiranja namirnica</w:t>
      </w:r>
    </w:p>
    <w:p w14:paraId="5510EE04" w14:textId="051F7002" w:rsidR="00173E6C" w:rsidRPr="00173E6C" w:rsidRDefault="00173E6C" w:rsidP="00173E6C">
      <w:pPr>
        <w:pStyle w:val="ListParagraph"/>
        <w:numPr>
          <w:ilvl w:val="2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Ulogovani korisnik je u mogu</w:t>
      </w:r>
      <w:r>
        <w:rPr>
          <w:rFonts w:ascii="Century Gothic" w:hAnsi="Century Gothic"/>
          <w:lang w:val="sr-Latn-RS"/>
        </w:rPr>
        <w:t>ćnosti da pregleda koje namirnice je konzumirao više od 4 puta u odabranoj nedelji.</w:t>
      </w:r>
    </w:p>
    <w:p w14:paraId="38C74F64" w14:textId="2218A38B" w:rsidR="00173E6C" w:rsidRDefault="00173E6C" w:rsidP="00173E6C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Povećan unos kalorija</w:t>
      </w:r>
    </w:p>
    <w:p w14:paraId="56E45EDB" w14:textId="275AE4DB" w:rsidR="00173E6C" w:rsidRDefault="00173E6C" w:rsidP="00173E6C">
      <w:pPr>
        <w:pStyle w:val="ListParagraph"/>
        <w:numPr>
          <w:ilvl w:val="2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Ulogovani korisnik je u mogućnosti da pregleda kojim danima je u prethodnih mesec dana uneo vise od svoje maksimalne granice kalorija.</w:t>
      </w:r>
    </w:p>
    <w:p w14:paraId="650A5DE7" w14:textId="77777777" w:rsidR="00173E6C" w:rsidRPr="00173E6C" w:rsidRDefault="00173E6C" w:rsidP="00173E6C">
      <w:pPr>
        <w:pStyle w:val="ListParagraph"/>
        <w:ind w:left="2160"/>
        <w:rPr>
          <w:rFonts w:ascii="Century Gothic" w:hAnsi="Century Gothic"/>
        </w:rPr>
      </w:pPr>
    </w:p>
    <w:p w14:paraId="22A741E8" w14:textId="6A9E0E49" w:rsidR="008A50DA" w:rsidRPr="008A50DA" w:rsidRDefault="008A50DA" w:rsidP="008A50D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Održavanje</w:t>
      </w:r>
    </w:p>
    <w:p w14:paraId="066199DF" w14:textId="61512C32" w:rsidR="00253FEA" w:rsidRDefault="00FC2ED5" w:rsidP="00FC2ED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Aplikacija je otvorena za dodavanje novih recepata bez zahtevanja promene rezonovanja.</w:t>
      </w:r>
    </w:p>
    <w:p w14:paraId="14576897" w14:textId="56F5F7CC" w:rsidR="00253FEA" w:rsidRPr="00253FEA" w:rsidRDefault="00253FEA" w:rsidP="00253FEA">
      <w:pPr>
        <w:rPr>
          <w:rFonts w:ascii="Century Gothic" w:hAnsi="Century Gothic"/>
        </w:rPr>
      </w:pPr>
    </w:p>
    <w:p w14:paraId="389AE806" w14:textId="77777777" w:rsidR="00253FEA" w:rsidRDefault="00253FEA" w:rsidP="00253FEA"/>
    <w:sectPr w:rsidR="0025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955A4"/>
    <w:multiLevelType w:val="hybridMultilevel"/>
    <w:tmpl w:val="DD326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A24B5"/>
    <w:multiLevelType w:val="hybridMultilevel"/>
    <w:tmpl w:val="B2C6D36C"/>
    <w:lvl w:ilvl="0" w:tplc="8146D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F66FE9"/>
    <w:multiLevelType w:val="hybridMultilevel"/>
    <w:tmpl w:val="AC8C0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B3972"/>
    <w:multiLevelType w:val="hybridMultilevel"/>
    <w:tmpl w:val="4E384C86"/>
    <w:lvl w:ilvl="0" w:tplc="D44E74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EA"/>
    <w:rsid w:val="0000597B"/>
    <w:rsid w:val="0001236A"/>
    <w:rsid w:val="001542A4"/>
    <w:rsid w:val="00173E6C"/>
    <w:rsid w:val="00253FEA"/>
    <w:rsid w:val="00612B21"/>
    <w:rsid w:val="008A50DA"/>
    <w:rsid w:val="00B05A5F"/>
    <w:rsid w:val="00EC660D"/>
    <w:rsid w:val="00ED6EF1"/>
    <w:rsid w:val="00F825F0"/>
    <w:rsid w:val="00FC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CB75"/>
  <w15:chartTrackingRefBased/>
  <w15:docId w15:val="{E7E4B7A5-8857-446B-87DF-E1761636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DA260-D8FC-44D7-AB90-43C7F869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Dostic</dc:creator>
  <cp:keywords/>
  <dc:description/>
  <cp:lastModifiedBy>Jelena Dostic</cp:lastModifiedBy>
  <cp:revision>2</cp:revision>
  <dcterms:created xsi:type="dcterms:W3CDTF">2020-04-25T11:29:00Z</dcterms:created>
  <dcterms:modified xsi:type="dcterms:W3CDTF">2020-04-26T13:45:00Z</dcterms:modified>
</cp:coreProperties>
</file>