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A36B47" w14:textId="772D8227" w:rsidR="002D0EB5" w:rsidRPr="006C4B51" w:rsidRDefault="00107518" w:rsidP="00532B99">
      <w:pPr>
        <w:pStyle w:val="2"/>
      </w:pPr>
      <w:bookmarkStart w:id="0" w:name="_Hlk21258017"/>
      <w:bookmarkEnd w:id="0"/>
      <w:r>
        <w:rPr>
          <w:lang w:val="en-US"/>
        </w:rPr>
        <w:t>x</w:t>
      </w:r>
      <w:r w:rsidR="002D0EB5" w:rsidRPr="006C4B51">
        <w:t>Санкт-Петербургский Политехнический У</w:t>
      </w:r>
      <w:r w:rsidR="006C4B51" w:rsidRPr="006C4B51">
        <w:t>ниверситет</w:t>
      </w:r>
      <w:r w:rsidR="006C4B51">
        <w:t xml:space="preserve"> </w:t>
      </w:r>
      <w:r w:rsidR="002D0EB5" w:rsidRPr="006C4B51">
        <w:t>Петра Великого</w:t>
      </w:r>
    </w:p>
    <w:p w14:paraId="23572E07" w14:textId="014A8A12" w:rsidR="002D0EB5" w:rsidRPr="004C76FC" w:rsidRDefault="006D6693" w:rsidP="001B0E1A">
      <w:pPr>
        <w:tabs>
          <w:tab w:val="center" w:pos="4819"/>
          <w:tab w:val="left" w:pos="8550"/>
        </w:tabs>
        <w:ind w:firstLine="0"/>
        <w:jc w:val="left"/>
        <w:rPr>
          <w:szCs w:val="28"/>
        </w:rPr>
      </w:pPr>
      <w:r>
        <w:rPr>
          <w:szCs w:val="28"/>
        </w:rPr>
        <w:tab/>
      </w:r>
      <w:r w:rsidR="002D0EB5" w:rsidRPr="006C4B51">
        <w:rPr>
          <w:szCs w:val="28"/>
        </w:rPr>
        <w:t>Институт прикладной математики и механики</w:t>
      </w:r>
      <w:r>
        <w:rPr>
          <w:szCs w:val="28"/>
        </w:rPr>
        <w:tab/>
      </w:r>
    </w:p>
    <w:p w14:paraId="1F333F02" w14:textId="0F040405" w:rsidR="002D0EB5" w:rsidRPr="004C76FC" w:rsidRDefault="002D0EB5" w:rsidP="006C4B51">
      <w:pPr>
        <w:ind w:firstLine="0"/>
        <w:jc w:val="center"/>
        <w:rPr>
          <w:sz w:val="32"/>
          <w:szCs w:val="32"/>
        </w:rPr>
      </w:pPr>
      <w:r w:rsidRPr="006C4B51">
        <w:rPr>
          <w:szCs w:val="28"/>
        </w:rPr>
        <w:t>Кафедра прикладной математики</w:t>
      </w:r>
    </w:p>
    <w:p w14:paraId="281AFCE0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3B1B0222" w14:textId="77777777" w:rsidR="006C4B51" w:rsidRDefault="006C4B51" w:rsidP="006C4B51">
      <w:pPr>
        <w:ind w:firstLine="0"/>
        <w:jc w:val="center"/>
        <w:rPr>
          <w:sz w:val="32"/>
          <w:szCs w:val="32"/>
        </w:rPr>
      </w:pPr>
    </w:p>
    <w:p w14:paraId="162D96C4" w14:textId="77777777" w:rsidR="006C4B51" w:rsidRPr="006C4B51" w:rsidRDefault="006C4B51" w:rsidP="006C4B51">
      <w:pPr>
        <w:ind w:firstLine="0"/>
        <w:jc w:val="center"/>
        <w:rPr>
          <w:sz w:val="32"/>
          <w:szCs w:val="32"/>
        </w:rPr>
      </w:pPr>
    </w:p>
    <w:p w14:paraId="2E63D4AC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46E2A645" w14:textId="77777777" w:rsidR="006C4B51" w:rsidRPr="004C76FC" w:rsidRDefault="006C4B51" w:rsidP="006C4B51">
      <w:pPr>
        <w:ind w:firstLine="0"/>
        <w:jc w:val="center"/>
        <w:rPr>
          <w:sz w:val="32"/>
          <w:szCs w:val="32"/>
        </w:rPr>
      </w:pPr>
    </w:p>
    <w:p w14:paraId="0C04EEAB" w14:textId="0099FEC2" w:rsidR="002D0EB5" w:rsidRDefault="006C4B51" w:rsidP="006C4B51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Отчет по лабораторной работе</w:t>
      </w:r>
      <w:r>
        <w:rPr>
          <w:sz w:val="32"/>
          <w:szCs w:val="32"/>
        </w:rPr>
        <w:br/>
        <w:t>по численным методам на тему</w:t>
      </w:r>
    </w:p>
    <w:p w14:paraId="1F0B1E0C" w14:textId="77777777" w:rsidR="00773668" w:rsidRDefault="00F71565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Численное </w:t>
      </w:r>
      <w:r w:rsidR="00773668">
        <w:rPr>
          <w:b/>
          <w:sz w:val="32"/>
          <w:szCs w:val="32"/>
        </w:rPr>
        <w:t>решение задачи Коши для ОДУ методом</w:t>
      </w:r>
    </w:p>
    <w:p w14:paraId="3444DFC7" w14:textId="24E5CD8B" w:rsidR="002D0EB5" w:rsidRPr="006C4B51" w:rsidRDefault="00773668" w:rsidP="00773668">
      <w:pPr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Рунге-Кутты 3-го порядка</w:t>
      </w:r>
    </w:p>
    <w:p w14:paraId="51499DF9" w14:textId="77777777" w:rsidR="002D0EB5" w:rsidRPr="002647B3" w:rsidRDefault="002D0EB5" w:rsidP="006C4B51">
      <w:pPr>
        <w:ind w:firstLine="0"/>
        <w:jc w:val="center"/>
        <w:rPr>
          <w:sz w:val="24"/>
          <w:szCs w:val="24"/>
        </w:rPr>
      </w:pPr>
    </w:p>
    <w:p w14:paraId="103E3AA4" w14:textId="77777777" w:rsidR="002D0EB5" w:rsidRDefault="002D0EB5" w:rsidP="006C4B51">
      <w:pPr>
        <w:ind w:firstLine="0"/>
        <w:jc w:val="center"/>
        <w:rPr>
          <w:szCs w:val="28"/>
        </w:rPr>
      </w:pPr>
    </w:p>
    <w:p w14:paraId="3E5C6F9C" w14:textId="77777777" w:rsidR="002D0EB5" w:rsidRPr="00E7744F" w:rsidRDefault="002D0EB5" w:rsidP="006C4B51">
      <w:pPr>
        <w:ind w:firstLine="0"/>
        <w:jc w:val="center"/>
        <w:rPr>
          <w:szCs w:val="28"/>
        </w:rPr>
      </w:pPr>
    </w:p>
    <w:p w14:paraId="7B3278D4" w14:textId="77777777" w:rsidR="002D0EB5" w:rsidRDefault="002D0EB5" w:rsidP="006C4B51">
      <w:pPr>
        <w:ind w:firstLine="0"/>
        <w:jc w:val="center"/>
        <w:rPr>
          <w:szCs w:val="28"/>
        </w:rPr>
      </w:pPr>
    </w:p>
    <w:p w14:paraId="5A524FF4" w14:textId="77777777" w:rsidR="002D0EB5" w:rsidRPr="00D86ACB" w:rsidRDefault="002D0EB5" w:rsidP="006C4B51">
      <w:pPr>
        <w:ind w:firstLine="0"/>
        <w:jc w:val="center"/>
        <w:rPr>
          <w:szCs w:val="28"/>
        </w:rPr>
      </w:pPr>
    </w:p>
    <w:p w14:paraId="22D2360F" w14:textId="77777777" w:rsidR="002D0EB5" w:rsidRDefault="002D0EB5" w:rsidP="006C4B51">
      <w:pPr>
        <w:ind w:firstLine="0"/>
        <w:jc w:val="center"/>
        <w:rPr>
          <w:szCs w:val="28"/>
        </w:rPr>
      </w:pPr>
    </w:p>
    <w:p w14:paraId="75709EEF" w14:textId="38D8BB9C" w:rsidR="002D0EB5" w:rsidRPr="00D86ACB" w:rsidRDefault="006C4B51" w:rsidP="0012695D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В</w:t>
      </w:r>
      <w:r w:rsidR="002D0EB5" w:rsidRPr="00325498">
        <w:rPr>
          <w:szCs w:val="28"/>
        </w:rPr>
        <w:t>ыполнил студент гр</w:t>
      </w:r>
      <w:r w:rsidR="002D0EB5" w:rsidRPr="002647B3">
        <w:rPr>
          <w:szCs w:val="28"/>
        </w:rPr>
        <w:t xml:space="preserve">. </w:t>
      </w:r>
      <w:r w:rsidR="0012695D" w:rsidRPr="0012695D">
        <w:rPr>
          <w:szCs w:val="28"/>
        </w:rPr>
        <w:t>3630103/80001</w:t>
      </w:r>
      <w:r w:rsidR="0012695D">
        <w:rPr>
          <w:szCs w:val="28"/>
        </w:rPr>
        <w:t xml:space="preserve">                                         </w:t>
      </w:r>
      <w:r w:rsidR="0012695D">
        <w:t>Кондратенко Ф. И.</w:t>
      </w:r>
    </w:p>
    <w:p w14:paraId="4B2BEEF2" w14:textId="6E3A8622" w:rsidR="002D0EB5" w:rsidRDefault="002D0EB5" w:rsidP="006C4B51">
      <w:pPr>
        <w:tabs>
          <w:tab w:val="left" w:pos="7655"/>
        </w:tabs>
        <w:ind w:firstLine="0"/>
        <w:rPr>
          <w:szCs w:val="28"/>
        </w:rPr>
      </w:pPr>
      <w:r>
        <w:rPr>
          <w:szCs w:val="28"/>
        </w:rPr>
        <w:t>П</w:t>
      </w:r>
      <w:r w:rsidRPr="00325498">
        <w:rPr>
          <w:szCs w:val="28"/>
        </w:rPr>
        <w:t>реподаватель:</w:t>
      </w:r>
      <w:r>
        <w:rPr>
          <w:szCs w:val="28"/>
        </w:rPr>
        <w:tab/>
      </w:r>
      <w:r w:rsidR="006C4B51">
        <w:rPr>
          <w:szCs w:val="28"/>
        </w:rPr>
        <w:t>Фролов А</w:t>
      </w:r>
      <w:r>
        <w:rPr>
          <w:szCs w:val="28"/>
        </w:rPr>
        <w:t>.</w:t>
      </w:r>
      <w:r w:rsidR="006C4B51">
        <w:rPr>
          <w:szCs w:val="28"/>
        </w:rPr>
        <w:t>С</w:t>
      </w:r>
      <w:r>
        <w:rPr>
          <w:szCs w:val="28"/>
        </w:rPr>
        <w:t>.</w:t>
      </w:r>
    </w:p>
    <w:p w14:paraId="5638BF06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49662ED5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01F7658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020C0D6D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236BC107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77D8E662" w14:textId="77777777" w:rsid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5D5F394" w14:textId="77777777" w:rsidR="006C4B51" w:rsidRPr="006C4B51" w:rsidRDefault="006C4B51" w:rsidP="006C4B51">
      <w:pPr>
        <w:tabs>
          <w:tab w:val="left" w:pos="7655"/>
        </w:tabs>
        <w:ind w:firstLine="0"/>
        <w:jc w:val="center"/>
        <w:rPr>
          <w:szCs w:val="28"/>
        </w:rPr>
      </w:pPr>
    </w:p>
    <w:p w14:paraId="6F7A9819" w14:textId="77777777" w:rsidR="002D0EB5" w:rsidRPr="007E0379" w:rsidRDefault="002D0EB5" w:rsidP="006C4B51">
      <w:pPr>
        <w:ind w:firstLine="0"/>
        <w:jc w:val="center"/>
        <w:rPr>
          <w:szCs w:val="24"/>
        </w:rPr>
      </w:pPr>
      <w:r w:rsidRPr="007E0379">
        <w:rPr>
          <w:szCs w:val="24"/>
        </w:rPr>
        <w:t>Санкт-Петербург</w:t>
      </w:r>
    </w:p>
    <w:p w14:paraId="4E302C1A" w14:textId="2918C15B" w:rsidR="006C4B51" w:rsidRDefault="002D0EB5" w:rsidP="006C4B51">
      <w:pPr>
        <w:ind w:firstLine="0"/>
        <w:jc w:val="center"/>
        <w:rPr>
          <w:szCs w:val="28"/>
        </w:rPr>
      </w:pPr>
      <w:r>
        <w:rPr>
          <w:szCs w:val="28"/>
        </w:rPr>
        <w:t>2020</w:t>
      </w:r>
      <w:r w:rsidR="006C4B51">
        <w:rPr>
          <w:szCs w:val="28"/>
        </w:rPr>
        <w:br w:type="page"/>
      </w:r>
    </w:p>
    <w:p w14:paraId="07DF4CEC" w14:textId="219C6091" w:rsidR="00926702" w:rsidRDefault="006C4B51" w:rsidP="00B80F7A">
      <w:pPr>
        <w:pStyle w:val="1"/>
      </w:pPr>
      <w:r>
        <w:lastRenderedPageBreak/>
        <w:t>Постановка задачи</w:t>
      </w:r>
    </w:p>
    <w:p w14:paraId="147FE976" w14:textId="31F96B70" w:rsidR="006C4B51" w:rsidRDefault="00963021" w:rsidP="006C4B51">
      <w:pPr>
        <w:ind w:firstLine="426"/>
        <w:rPr>
          <w:sz w:val="24"/>
          <w:szCs w:val="24"/>
        </w:rPr>
      </w:pPr>
      <w:r w:rsidRPr="006C4B51">
        <w:rPr>
          <w:sz w:val="24"/>
          <w:szCs w:val="24"/>
        </w:rPr>
        <w:t xml:space="preserve">Необходимо </w:t>
      </w:r>
      <w:r w:rsidR="006C4B51">
        <w:rPr>
          <w:sz w:val="24"/>
          <w:szCs w:val="24"/>
        </w:rPr>
        <w:t>исследовать решение з</w:t>
      </w:r>
      <w:r w:rsidRPr="006C4B51">
        <w:rPr>
          <w:sz w:val="24"/>
          <w:szCs w:val="24"/>
        </w:rPr>
        <w:t>адач</w:t>
      </w:r>
      <w:r w:rsidR="006C4B51">
        <w:rPr>
          <w:sz w:val="24"/>
          <w:szCs w:val="24"/>
        </w:rPr>
        <w:t>и</w:t>
      </w:r>
      <w:r w:rsidRPr="006C4B51">
        <w:rPr>
          <w:sz w:val="24"/>
          <w:szCs w:val="24"/>
        </w:rPr>
        <w:t xml:space="preserve"> </w:t>
      </w:r>
      <w:r w:rsidR="00773668">
        <w:rPr>
          <w:sz w:val="24"/>
          <w:szCs w:val="24"/>
        </w:rPr>
        <w:t>Коши для обыкновенных дифференциальных уравнений</w:t>
      </w:r>
      <w:r w:rsidR="006C4B51">
        <w:rPr>
          <w:sz w:val="24"/>
          <w:szCs w:val="24"/>
        </w:rPr>
        <w:t xml:space="preserve"> с помощью </w:t>
      </w:r>
      <w:r w:rsidR="003A3380">
        <w:rPr>
          <w:sz w:val="24"/>
          <w:szCs w:val="24"/>
        </w:rPr>
        <w:t xml:space="preserve">метода </w:t>
      </w:r>
      <w:r w:rsidR="00773668">
        <w:rPr>
          <w:sz w:val="24"/>
          <w:szCs w:val="24"/>
        </w:rPr>
        <w:t>Рунге-Кутты 3-го порядка</w:t>
      </w:r>
      <w:r w:rsidRPr="006C4B51">
        <w:rPr>
          <w:sz w:val="24"/>
          <w:szCs w:val="24"/>
        </w:rPr>
        <w:t>.</w:t>
      </w:r>
      <w:r w:rsidR="006C4B51">
        <w:rPr>
          <w:sz w:val="24"/>
          <w:szCs w:val="24"/>
        </w:rPr>
        <w:t xml:space="preserve"> Исследование будет проводиться на примере </w:t>
      </w:r>
      <w:r w:rsidR="00773668">
        <w:rPr>
          <w:sz w:val="24"/>
          <w:szCs w:val="24"/>
        </w:rPr>
        <w:t xml:space="preserve">следующего </w:t>
      </w:r>
      <w:r w:rsidR="00532B99">
        <w:rPr>
          <w:sz w:val="24"/>
          <w:szCs w:val="24"/>
        </w:rPr>
        <w:t xml:space="preserve">обыкновенного дифференциального </w:t>
      </w:r>
      <w:r w:rsidR="00773668">
        <w:rPr>
          <w:sz w:val="24"/>
          <w:szCs w:val="24"/>
        </w:rPr>
        <w:t>уравнения:</w:t>
      </w:r>
    </w:p>
    <w:p w14:paraId="7E2D4B59" w14:textId="2AB09CF4" w:rsidR="00773668" w:rsidRDefault="00773668" w:rsidP="006C4B51">
      <w:pPr>
        <w:ind w:firstLine="426"/>
        <w:rPr>
          <w:sz w:val="24"/>
          <w:szCs w:val="24"/>
        </w:rPr>
      </w:pPr>
    </w:p>
    <w:p w14:paraId="54820DC9" w14:textId="245D4CC8" w:rsidR="00773668" w:rsidRPr="00773668" w:rsidRDefault="00E059F1" w:rsidP="006C4B51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2A576A27" w14:textId="166424C5" w:rsidR="00773668" w:rsidRDefault="00773668" w:rsidP="006C4B51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1AE3470D" w14:textId="3602E009" w:rsidR="00773668" w:rsidRPr="00773668" w:rsidRDefault="00773668" w:rsidP="006C4B51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3E51A49D" w14:textId="5D24F672" w:rsidR="00773668" w:rsidRPr="00773668" w:rsidRDefault="00773668" w:rsidP="00773668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93327F0" w14:textId="1768EC64" w:rsidR="006C4B51" w:rsidRDefault="006C4B51" w:rsidP="006C4B51">
      <w:pPr>
        <w:ind w:firstLine="0"/>
        <w:jc w:val="center"/>
        <w:rPr>
          <w:sz w:val="24"/>
          <w:szCs w:val="24"/>
          <w:lang w:eastAsia="en-US"/>
        </w:rPr>
      </w:pPr>
    </w:p>
    <w:p w14:paraId="493D9A06" w14:textId="123D029F" w:rsidR="006C4B51" w:rsidRDefault="006C4B51" w:rsidP="00773668">
      <w:pPr>
        <w:ind w:firstLine="360"/>
        <w:rPr>
          <w:sz w:val="24"/>
          <w:szCs w:val="24"/>
          <w:lang w:eastAsia="en-US"/>
        </w:rPr>
      </w:pPr>
      <w:r w:rsidRPr="006C4B51">
        <w:rPr>
          <w:sz w:val="24"/>
          <w:szCs w:val="24"/>
          <w:lang w:eastAsia="en-US"/>
        </w:rPr>
        <w:t>Исследова</w:t>
      </w:r>
      <w:r>
        <w:rPr>
          <w:sz w:val="24"/>
          <w:szCs w:val="24"/>
          <w:lang w:eastAsia="en-US"/>
        </w:rPr>
        <w:t xml:space="preserve">ние будет состоять в анализе зависимости </w:t>
      </w:r>
      <w:r w:rsidR="00773668">
        <w:rPr>
          <w:sz w:val="24"/>
          <w:szCs w:val="24"/>
          <w:lang w:eastAsia="en-US"/>
        </w:rPr>
        <w:t>погрешности</w:t>
      </w:r>
      <w:r>
        <w:rPr>
          <w:sz w:val="24"/>
          <w:szCs w:val="24"/>
          <w:lang w:eastAsia="en-US"/>
        </w:rPr>
        <w:t xml:space="preserve"> </w:t>
      </w:r>
      <w:r w:rsidR="00773668">
        <w:rPr>
          <w:sz w:val="24"/>
          <w:szCs w:val="24"/>
          <w:lang w:eastAsia="en-US"/>
        </w:rPr>
        <w:t>решения задачи Коши</w:t>
      </w:r>
      <w:r>
        <w:rPr>
          <w:sz w:val="24"/>
          <w:szCs w:val="24"/>
          <w:lang w:eastAsia="en-US"/>
        </w:rPr>
        <w:t xml:space="preserve"> от </w:t>
      </w:r>
      <w:r w:rsidR="00773668">
        <w:rPr>
          <w:sz w:val="24"/>
          <w:szCs w:val="24"/>
          <w:lang w:eastAsia="en-US"/>
        </w:rPr>
        <w:t>шага метода.</w:t>
      </w:r>
    </w:p>
    <w:p w14:paraId="1198C019" w14:textId="77777777" w:rsidR="006C4B51" w:rsidRPr="00773668" w:rsidRDefault="006C4B51" w:rsidP="006C4B51">
      <w:pPr>
        <w:spacing w:line="276" w:lineRule="auto"/>
        <w:ind w:firstLine="426"/>
        <w:rPr>
          <w:sz w:val="24"/>
          <w:szCs w:val="24"/>
          <w:lang w:eastAsia="en-US"/>
        </w:rPr>
      </w:pPr>
    </w:p>
    <w:p w14:paraId="2BF4F219" w14:textId="6ECFDA41" w:rsidR="00F60239" w:rsidRDefault="006C4B51" w:rsidP="00B80F7A">
      <w:pPr>
        <w:pStyle w:val="1"/>
      </w:pPr>
      <w:r>
        <w:t>Описание метода</w:t>
      </w:r>
    </w:p>
    <w:p w14:paraId="36F4EE78" w14:textId="427958A5" w:rsidR="00147BE5" w:rsidRPr="00147BE5" w:rsidRDefault="00147BE5" w:rsidP="00147BE5">
      <w:pPr>
        <w:rPr>
          <w:sz w:val="24"/>
        </w:rPr>
      </w:pPr>
      <w:r w:rsidRPr="00147BE5">
        <w:rPr>
          <w:sz w:val="24"/>
        </w:rPr>
        <w:t xml:space="preserve">Пусть </w:t>
      </w:r>
      <w:r>
        <w:rPr>
          <w:sz w:val="24"/>
        </w:rPr>
        <w:t>дана задача Коши:</w:t>
      </w:r>
    </w:p>
    <w:p w14:paraId="5CFBDBEF" w14:textId="1FF14F3A" w:rsidR="00841BF8" w:rsidRPr="0015271E" w:rsidRDefault="00E059F1" w:rsidP="00E84141">
      <w:pPr>
        <w:rPr>
          <w:i/>
          <w:sz w:val="24"/>
        </w:rPr>
      </w:pPr>
      <m:oMathPara>
        <m:oMath>
          <m:f>
            <m:fPr>
              <m:ctrlPr>
                <w:rPr>
                  <w:rFonts w:ascii="Cambria Math" w:hAnsi="Cambria Math"/>
                  <w:sz w:val="24"/>
                </w:rPr>
              </m:ctrlPr>
            </m:fPr>
            <m:num>
              <m:r>
                <w:rPr>
                  <w:rFonts w:ascii="Cambria Math" w:hAnsi="Cambria Math"/>
                  <w:sz w:val="24"/>
                </w:rPr>
                <m:t>dy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num>
            <m:den>
              <m:r>
                <w:rPr>
                  <w:rFonts w:ascii="Cambria Math" w:hAnsi="Cambria Math"/>
                  <w:sz w:val="24"/>
                </w:rPr>
                <m:t>dx</m:t>
              </m:r>
              <m:ctrlPr>
                <w:rPr>
                  <w:rFonts w:ascii="Cambria Math" w:hAnsi="Cambria Math"/>
                  <w:i/>
                  <w:sz w:val="24"/>
                </w:rPr>
              </m:ctrlPr>
            </m:den>
          </m:f>
          <m:r>
            <w:rPr>
              <w:rFonts w:ascii="Cambria Math" w:hAnsi="Cambria Math"/>
              <w:sz w:val="24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x,y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4"/>
            </w:rPr>
            <m:t>,0&lt;x</m:t>
          </m:r>
          <m:r>
            <m:rPr>
              <m:sty m:val="p"/>
            </m:rPr>
            <w:rPr>
              <w:rFonts w:ascii="Cambria Math" w:hAnsi="Cambria Math"/>
              <w:sz w:val="24"/>
            </w:rPr>
            <m:t>≤</m:t>
          </m:r>
          <m:r>
            <w:rPr>
              <w:rFonts w:ascii="Cambria Math" w:hAnsi="Cambria Math"/>
              <w:sz w:val="24"/>
            </w:rPr>
            <m:t>T,y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r>
                <w:rPr>
                  <w:rFonts w:ascii="Cambria Math" w:hAnsi="Cambria Math"/>
                  <w:sz w:val="24"/>
                </w:rPr>
                <m:t>0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0</m:t>
              </m:r>
            </m:sub>
          </m:sSub>
          <m:r>
            <w:rPr>
              <w:rFonts w:ascii="Cambria Math" w:hAnsi="Cambria Math"/>
              <w:sz w:val="24"/>
            </w:rPr>
            <m:t xml:space="preserve">   (1)</m:t>
          </m:r>
        </m:oMath>
      </m:oMathPara>
    </w:p>
    <w:p w14:paraId="6E24D3C5" w14:textId="699A6FAE" w:rsidR="006639E4" w:rsidRDefault="006639E4" w:rsidP="006639E4">
      <w:pPr>
        <w:rPr>
          <w:sz w:val="24"/>
        </w:rPr>
      </w:pPr>
      <w:r>
        <w:rPr>
          <w:sz w:val="24"/>
        </w:rPr>
        <w:t xml:space="preserve">Идея построения явных методов Рунге-Кутты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заключается в приближении к значениям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по формуле вида:</w:t>
      </w:r>
    </w:p>
    <w:p w14:paraId="64BB5939" w14:textId="1B3E78B2" w:rsidR="006639E4" w:rsidRPr="006639E4" w:rsidRDefault="00E059F1" w:rsidP="006639E4">
      <w:pPr>
        <w:rPr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 xml:space="preserve">   (2)</m:t>
          </m:r>
        </m:oMath>
      </m:oMathPara>
    </w:p>
    <w:p w14:paraId="4D0F3177" w14:textId="1EE4373A" w:rsidR="006639E4" w:rsidRDefault="006639E4" w:rsidP="006639E4">
      <w:pPr>
        <w:rPr>
          <w:sz w:val="24"/>
        </w:rPr>
      </w:pPr>
      <w:r>
        <w:rPr>
          <w:sz w:val="24"/>
        </w:rPr>
        <w:t xml:space="preserve">Где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— некоторая функция, приближающая отрезок ряда Тейлора до </w:t>
      </w:r>
      <w:r>
        <w:rPr>
          <w:sz w:val="24"/>
          <w:lang w:val="en-US"/>
        </w:rPr>
        <w:t>p</w:t>
      </w:r>
      <w:r w:rsidRPr="006639E4">
        <w:rPr>
          <w:sz w:val="24"/>
        </w:rPr>
        <w:t>-</w:t>
      </w:r>
      <w:r>
        <w:rPr>
          <w:sz w:val="24"/>
        </w:rPr>
        <w:t xml:space="preserve">го порядка и не содержащая частных производных функции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x,y</m:t>
            </m:r>
          </m:e>
        </m:d>
      </m:oMath>
      <w:r w:rsidRPr="006639E4">
        <w:rPr>
          <w:sz w:val="24"/>
        </w:rPr>
        <w:t>.</w:t>
      </w:r>
    </w:p>
    <w:p w14:paraId="50698DDF" w14:textId="251A201E" w:rsidR="006639E4" w:rsidRDefault="006639E4" w:rsidP="006639E4">
      <w:pPr>
        <w:rPr>
          <w:sz w:val="24"/>
        </w:rPr>
      </w:pPr>
      <w:r>
        <w:rPr>
          <w:sz w:val="24"/>
        </w:rPr>
        <w:t xml:space="preserve">Для построения методов Рунге-Кутты порядка, выше первого,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берут многопараметрической и подбирают ее параметры сравнением выражения (2) с многочленом Тейлора для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</m:oMath>
      <w:r w:rsidRPr="006639E4">
        <w:rPr>
          <w:sz w:val="24"/>
        </w:rPr>
        <w:t xml:space="preserve"> </w:t>
      </w:r>
      <w:r>
        <w:rPr>
          <w:sz w:val="24"/>
        </w:rPr>
        <w:t>соответствующей желаемому порядку степени.</w:t>
      </w:r>
    </w:p>
    <w:p w14:paraId="3E63087D" w14:textId="47003B02" w:rsidR="00266241" w:rsidRDefault="00266241" w:rsidP="00266241">
      <w:pPr>
        <w:ind w:firstLine="0"/>
        <w:rPr>
          <w:sz w:val="24"/>
        </w:rPr>
      </w:pPr>
      <w:r>
        <w:rPr>
          <w:sz w:val="24"/>
        </w:rPr>
        <w:t xml:space="preserve">Рассмотри случай </w:t>
      </w:r>
      <m:oMath>
        <m:r>
          <w:rPr>
            <w:rFonts w:ascii="Cambria Math" w:hAnsi="Cambria Math"/>
            <w:sz w:val="24"/>
          </w:rPr>
          <m:t>p=2</m:t>
        </m:r>
      </m:oMath>
      <w:r w:rsidRPr="00266241">
        <w:rPr>
          <w:sz w:val="24"/>
        </w:rPr>
        <w:t xml:space="preserve">. </w:t>
      </w:r>
      <w:r>
        <w:rPr>
          <w:sz w:val="24"/>
        </w:rPr>
        <w:t xml:space="preserve">Возьмем функцию </w:t>
      </w:r>
      <m:oMath>
        <m:r>
          <m:rPr>
            <m:sty m:val="p"/>
          </m:rPr>
          <w:rPr>
            <w:rFonts w:ascii="Cambria Math" w:hAnsi="Cambria Math"/>
            <w:sz w:val="24"/>
          </w:rPr>
          <m:t>ϕ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,h</m:t>
            </m:r>
          </m:e>
        </m:d>
      </m:oMath>
      <w:r>
        <w:rPr>
          <w:sz w:val="24"/>
        </w:rPr>
        <w:t xml:space="preserve"> вида:</w:t>
      </w:r>
    </w:p>
    <w:p w14:paraId="4B8BA330" w14:textId="536B06C2" w:rsidR="00266241" w:rsidRPr="00E059F1" w:rsidRDefault="00E059F1" w:rsidP="00266241">
      <w:pPr>
        <w:ind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,h</m:t>
              </m:r>
            </m:e>
          </m:d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1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c</m:t>
              </m:r>
            </m:e>
            <m:sub>
              <m:r>
                <w:rPr>
                  <w:rFonts w:ascii="Cambria Math" w:hAnsi="Cambria Math"/>
                  <w:sz w:val="24"/>
                </w:rPr>
                <m:t>2</m:t>
              </m:r>
            </m:sub>
          </m:sSub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+ah,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</m:oMath>
      </m:oMathPara>
    </w:p>
    <w:p w14:paraId="4BEF17B1" w14:textId="60CAD127" w:rsidR="00E059F1" w:rsidRDefault="00E059F1" w:rsidP="00266241">
      <w:pPr>
        <w:ind w:firstLine="0"/>
        <w:rPr>
          <w:sz w:val="24"/>
        </w:rPr>
      </w:pPr>
      <w:r>
        <w:rPr>
          <w:sz w:val="24"/>
        </w:rPr>
        <w:t>Подставим в формулу (2):</w:t>
      </w:r>
    </w:p>
    <w:p w14:paraId="5FC6BB07" w14:textId="29C97F44" w:rsidR="00E059F1" w:rsidRPr="00E059F1" w:rsidRDefault="00E059F1" w:rsidP="00266241">
      <w:pPr>
        <w:ind w:firstLine="0"/>
        <w:rPr>
          <w:i/>
          <w:sz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i+1</m:t>
              </m:r>
            </m:sub>
          </m:sSub>
          <m:r>
            <w:rPr>
              <w:rFonts w:ascii="Cambria Math" w:hAnsi="Cambria Math"/>
              <w:sz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</w:rPr>
                <m:t>i</m:t>
              </m:r>
            </m:sub>
          </m:sSub>
          <m:r>
            <w:rPr>
              <w:rFonts w:ascii="Cambria Math" w:hAnsi="Cambria Math"/>
              <w:sz w:val="24"/>
            </w:rPr>
            <m:t>+h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hAnsi="Cambria Math"/>
                  <w:sz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+ah,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+bhf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sz w:val="24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</w:rPr>
                            <m:t>i</m:t>
                          </m:r>
                        </m:sub>
                      </m:sSub>
                    </m:e>
                  </m:d>
                </m:e>
              </m:d>
            </m:e>
          </m:d>
          <m:r>
            <w:rPr>
              <w:rFonts w:ascii="Cambria Math" w:hAnsi="Cambria Math"/>
              <w:sz w:val="24"/>
            </w:rPr>
            <m:t xml:space="preserve">   (2*)</m:t>
          </m:r>
        </m:oMath>
      </m:oMathPara>
    </w:p>
    <w:p w14:paraId="77FF8FC0" w14:textId="3EF634A3" w:rsidR="00E059F1" w:rsidRDefault="00E059F1" w:rsidP="00266241">
      <w:pPr>
        <w:ind w:firstLine="0"/>
        <w:rPr>
          <w:sz w:val="24"/>
        </w:rPr>
      </w:pPr>
      <w:r>
        <w:rPr>
          <w:sz w:val="24"/>
        </w:rPr>
        <w:t xml:space="preserve">Разложим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+ah,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</m:t>
                </m:r>
              </m:sub>
            </m:sSub>
            <m:r>
              <w:rPr>
                <w:rFonts w:ascii="Cambria Math" w:hAnsi="Cambria Math"/>
                <w:sz w:val="24"/>
              </w:rPr>
              <m:t>+bhf</m:t>
            </m:r>
            <m:d>
              <m:dPr>
                <m:ctrlPr>
                  <w:rPr>
                    <w:rFonts w:ascii="Cambria Math" w:hAnsi="Cambria Math"/>
                    <w:i/>
                    <w:sz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i</m:t>
                    </m:r>
                  </m:sub>
                </m:sSub>
              </m:e>
            </m:d>
          </m:e>
        </m:d>
      </m:oMath>
      <w:r>
        <w:rPr>
          <w:sz w:val="24"/>
        </w:rPr>
        <w:t xml:space="preserve"> по формуле Тейлора, ограничиваясь линейными членами:</w:t>
      </w:r>
    </w:p>
    <w:p w14:paraId="064E1999" w14:textId="76B88ED1" w:rsidR="00E059F1" w:rsidRPr="00E059F1" w:rsidRDefault="00E059F1" w:rsidP="00266241">
      <w:pPr>
        <w:ind w:firstLine="0"/>
        <w:rPr>
          <w:sz w:val="24"/>
          <w:lang w:val="en-US"/>
        </w:rPr>
      </w:pPr>
      <m:oMathPara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+ah,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>+bhf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i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4"/>
            </w:rPr>
            <m:t>=</m:t>
          </m:r>
          <m:r>
            <w:rPr>
              <w:rFonts w:ascii="Cambria Math" w:hAnsi="Cambria Math"/>
              <w:sz w:val="24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ah+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sz w:val="24"/>
                  <w:lang w:val="en-US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bhf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lang w:val="en-US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lang w:val="en-US"/>
            </w:rPr>
            <m:t>+O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lang w:val="en-US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  <w:sz w:val="24"/>
                      <w:lang w:val="en-US"/>
                    </w:rPr>
                    <m:t>2</m:t>
                  </m:r>
                </m:sup>
              </m:sSup>
            </m:e>
          </m:d>
        </m:oMath>
      </m:oMathPara>
    </w:p>
    <w:p w14:paraId="0A560DAB" w14:textId="4FC8B249" w:rsidR="00E059F1" w:rsidRDefault="00E059F1" w:rsidP="00266241">
      <w:pPr>
        <w:ind w:firstLine="0"/>
        <w:rPr>
          <w:sz w:val="24"/>
        </w:rPr>
      </w:pPr>
      <w:r>
        <w:rPr>
          <w:sz w:val="24"/>
        </w:rPr>
        <w:t xml:space="preserve">Подставим полученное выражение в (2*). </w:t>
      </w:r>
    </w:p>
    <w:p w14:paraId="42360A1B" w14:textId="6E620C18" w:rsidR="00D73146" w:rsidRPr="00D73146" w:rsidRDefault="00E059F1" w:rsidP="00266241">
      <w:pPr>
        <w:ind w:firstLine="0"/>
        <w:rPr>
          <w:sz w:val="24"/>
        </w:rPr>
      </w:pPr>
      <w:r>
        <w:rPr>
          <w:sz w:val="24"/>
        </w:rPr>
        <w:lastRenderedPageBreak/>
        <w:t>После этого</w:t>
      </w:r>
      <w:r w:rsidR="00D73146">
        <w:rPr>
          <w:sz w:val="24"/>
        </w:rPr>
        <w:t xml:space="preserve">, выполняем сравнение полученного выражения с </w:t>
      </w:r>
      <w:proofErr w:type="spellStart"/>
      <w:r w:rsidR="00D73146">
        <w:rPr>
          <w:sz w:val="24"/>
        </w:rPr>
        <w:t>тейлоровским</w:t>
      </w:r>
      <w:proofErr w:type="spellEnd"/>
      <w:r w:rsidR="00D73146">
        <w:rPr>
          <w:sz w:val="24"/>
        </w:rPr>
        <w:t xml:space="preserve"> разложением функции </w:t>
      </w:r>
      <m:oMath>
        <m:r>
          <w:rPr>
            <w:rFonts w:ascii="Cambria Math" w:hAnsi="Cambria Math"/>
            <w:sz w:val="24"/>
          </w:rPr>
          <m:t>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4"/>
                  </w:rPr>
                  <m:t>i+1</m:t>
                </m:r>
              </m:sub>
            </m:sSub>
          </m:e>
        </m:d>
      </m:oMath>
      <w:r w:rsidR="00D73146" w:rsidRPr="00D73146">
        <w:rPr>
          <w:sz w:val="24"/>
        </w:rPr>
        <w:t xml:space="preserve">  </w:t>
      </w:r>
      <w:r w:rsidR="00D73146">
        <w:rPr>
          <w:sz w:val="24"/>
        </w:rPr>
        <w:t>до порядка 2. Подбираем коэффициенты так, чтобы выражение соответствовало требуемой точности.</w:t>
      </w:r>
    </w:p>
    <w:p w14:paraId="53FF2466" w14:textId="60973A7C" w:rsidR="006639E4" w:rsidRPr="006639E4" w:rsidRDefault="006639E4" w:rsidP="006639E4">
      <w:pPr>
        <w:rPr>
          <w:sz w:val="24"/>
        </w:rPr>
      </w:pPr>
      <w:r>
        <w:rPr>
          <w:sz w:val="24"/>
        </w:rPr>
        <w:t xml:space="preserve">В частности, для </w:t>
      </w:r>
      <m:oMath>
        <m:r>
          <w:rPr>
            <w:rFonts w:ascii="Cambria Math" w:hAnsi="Cambria Math"/>
            <w:sz w:val="24"/>
          </w:rPr>
          <m:t>p=3</m:t>
        </m:r>
      </m:oMath>
      <w:r w:rsidRPr="006639E4">
        <w:rPr>
          <w:sz w:val="24"/>
        </w:rPr>
        <w:t xml:space="preserve"> </w:t>
      </w:r>
      <w:r>
        <w:rPr>
          <w:sz w:val="24"/>
        </w:rPr>
        <w:t>получаем следующую систему уравнений:</w:t>
      </w:r>
    </w:p>
    <w:bookmarkStart w:id="1" w:name="_Toc32773195"/>
    <w:p w14:paraId="3A77F787" w14:textId="64F1E547" w:rsidR="00F16817" w:rsidRPr="00F16817" w:rsidRDefault="00E059F1" w:rsidP="00F16817">
      <w:pPr>
        <w:rPr>
          <w:color w:val="000000"/>
          <w:sz w:val="24"/>
          <w:szCs w:val="27"/>
          <w:shd w:val="clear" w:color="auto" w:fill="FFFFFF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color w:val="000000"/>
                  <w:sz w:val="24"/>
                  <w:szCs w:val="27"/>
                  <w:shd w:val="clear" w:color="auto" w:fill="FFFFFF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7"/>
                      <w:shd w:val="clear" w:color="auto" w:fill="FFFFFF"/>
                      <w:lang w:val="en-US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color w:val="000000"/>
                          <w:sz w:val="24"/>
                          <w:szCs w:val="27"/>
                          <w:shd w:val="clear" w:color="auto" w:fill="FFFFFF"/>
                          <w:lang w:val="en-US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k+1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k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/>
                            <w:sz w:val="24"/>
                            <w:szCs w:val="27"/>
                            <w:shd w:val="clear" w:color="auto" w:fill="FFFFFF"/>
                            <w:lang w:val="en-US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h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4</m:t>
                            </m: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en>
                        </m:f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/>
                                <w:sz w:val="24"/>
                                <w:szCs w:val="27"/>
                                <w:shd w:val="clear" w:color="auto" w:fill="FFFFFF"/>
                                <w:lang w:val="en-US"/>
                              </w:rPr>
                              <m:t>+3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4"/>
                                    <w:szCs w:val="27"/>
                                    <w:shd w:val="clear" w:color="auto" w:fill="FFFFFF"/>
                                    <w:lang w:val="en-US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e>
                    </m:mr>
                  </m:m>
                </m:e>
              </m:eqArr>
            </m:e>
          </m:d>
          <m:r>
            <w:rPr>
              <w:rFonts w:ascii="Cambria Math" w:hAnsi="Cambria Math"/>
              <w:color w:val="000000"/>
              <w:sz w:val="24"/>
              <w:szCs w:val="27"/>
              <w:shd w:val="clear" w:color="auto" w:fill="FFFFFF"/>
              <w:lang w:val="en-US"/>
            </w:rPr>
            <m:t xml:space="preserve">   (3)</m:t>
          </m:r>
        </m:oMath>
      </m:oMathPara>
    </w:p>
    <w:p w14:paraId="30F2421D" w14:textId="23AEFDB7" w:rsidR="00F16817" w:rsidRPr="00F16817" w:rsidRDefault="00F16817" w:rsidP="00F16817">
      <w:pPr>
        <w:ind w:firstLine="0"/>
        <w:rPr>
          <w:color w:val="000000"/>
          <w:sz w:val="24"/>
          <w:szCs w:val="27"/>
          <w:shd w:val="clear" w:color="auto" w:fill="FFFFFF"/>
        </w:rPr>
      </w:pPr>
      <w:r>
        <w:rPr>
          <w:color w:val="000000"/>
          <w:sz w:val="24"/>
          <w:szCs w:val="27"/>
          <w:shd w:val="clear" w:color="auto" w:fill="FFFFFF"/>
        </w:rPr>
        <w:t>Вычисления будут производится</w:t>
      </w:r>
      <w:r w:rsidRPr="00F16817">
        <w:rPr>
          <w:color w:val="000000"/>
          <w:sz w:val="24"/>
          <w:szCs w:val="27"/>
          <w:shd w:val="clear" w:color="auto" w:fill="FFFFFF"/>
        </w:rPr>
        <w:t xml:space="preserve"> </w:t>
      </w:r>
      <w:r>
        <w:rPr>
          <w:color w:val="000000"/>
          <w:sz w:val="24"/>
          <w:szCs w:val="27"/>
          <w:shd w:val="clear" w:color="auto" w:fill="FFFFFF"/>
        </w:rPr>
        <w:t>непосредственно по формулам (</w:t>
      </w:r>
      <w:r w:rsidR="006639E4">
        <w:rPr>
          <w:color w:val="000000"/>
          <w:sz w:val="24"/>
          <w:szCs w:val="27"/>
          <w:shd w:val="clear" w:color="auto" w:fill="FFFFFF"/>
        </w:rPr>
        <w:t>3</w:t>
      </w:r>
      <w:r>
        <w:rPr>
          <w:color w:val="000000"/>
          <w:sz w:val="24"/>
          <w:szCs w:val="27"/>
          <w:shd w:val="clear" w:color="auto" w:fill="FFFFFF"/>
        </w:rPr>
        <w:t>).</w:t>
      </w:r>
    </w:p>
    <w:p w14:paraId="4DFD1254" w14:textId="3EB446C0" w:rsidR="00880142" w:rsidRPr="00F16817" w:rsidRDefault="00880142" w:rsidP="00F16817">
      <w:pPr>
        <w:pStyle w:val="1"/>
        <w:rPr>
          <w:rFonts w:eastAsia="Times New Roman" w:cs="Times New Roman"/>
        </w:rPr>
      </w:pPr>
      <w:r>
        <w:t>Предварительный анализ задачи</w:t>
      </w:r>
      <w:bookmarkEnd w:id="1"/>
    </w:p>
    <w:p w14:paraId="2D6F1454" w14:textId="04AC1DD5" w:rsidR="00CD4D3B" w:rsidRDefault="00CD4D3B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Для </w:t>
      </w:r>
      <w:r w:rsidR="00F16817">
        <w:rPr>
          <w:sz w:val="24"/>
          <w:szCs w:val="24"/>
          <w:lang w:eastAsia="en-US"/>
        </w:rPr>
        <w:t>численного решения задачи Коши требуется существование Задачи Коши:</w:t>
      </w:r>
    </w:p>
    <w:p w14:paraId="45F79E4F" w14:textId="51806B50" w:rsidR="00CD4D3B" w:rsidRDefault="002F1807" w:rsidP="00CD4D3B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2F1807">
        <w:rPr>
          <w:sz w:val="24"/>
          <w:szCs w:val="24"/>
          <w:lang w:eastAsia="en-US"/>
        </w:rPr>
        <w:t xml:space="preserve"> </w:t>
      </w:r>
      <w:r>
        <w:rPr>
          <w:sz w:val="24"/>
          <w:szCs w:val="24"/>
          <w:lang w:eastAsia="en-US"/>
        </w:rPr>
        <w:t xml:space="preserve">должна быть </w:t>
      </w:r>
      <w:r w:rsidR="00F16817">
        <w:rPr>
          <w:sz w:val="24"/>
          <w:szCs w:val="24"/>
          <w:lang w:eastAsia="en-US"/>
        </w:rPr>
        <w:t>непрерывна в области определения</w:t>
      </w:r>
      <w:r w:rsidR="00845D27">
        <w:rPr>
          <w:sz w:val="24"/>
          <w:szCs w:val="24"/>
          <w:lang w:eastAsia="en-US"/>
        </w:rPr>
        <w:t>;</w:t>
      </w:r>
    </w:p>
    <w:p w14:paraId="5D80D202" w14:textId="37CC2479" w:rsidR="006C4B51" w:rsidRPr="00F16817" w:rsidRDefault="00845D27" w:rsidP="00845D27">
      <w:pPr>
        <w:pStyle w:val="aa"/>
        <w:numPr>
          <w:ilvl w:val="0"/>
          <w:numId w:val="5"/>
        </w:numPr>
        <w:rPr>
          <w:sz w:val="24"/>
          <w:szCs w:val="24"/>
          <w:lang w:eastAsia="en-US"/>
        </w:rPr>
      </w:pPr>
      <w:r w:rsidRPr="00845D27">
        <w:rPr>
          <w:sz w:val="24"/>
          <w:szCs w:val="24"/>
          <w:lang w:eastAsia="en-US"/>
        </w:rPr>
        <w:t xml:space="preserve">Функция </w:t>
      </w:r>
      <m:oMath>
        <m:r>
          <w:rPr>
            <w:rFonts w:ascii="Cambria Math" w:hAnsi="Cambria Math"/>
            <w:sz w:val="24"/>
            <w:szCs w:val="24"/>
            <w:lang w:eastAsia="en-US"/>
          </w:rPr>
          <m:t xml:space="preserve">f(x, </m:t>
        </m:r>
        <m:r>
          <w:rPr>
            <w:rFonts w:ascii="Cambria Math" w:hAnsi="Cambria Math"/>
            <w:sz w:val="24"/>
            <w:szCs w:val="24"/>
            <w:lang w:val="en-US" w:eastAsia="en-US"/>
          </w:rPr>
          <m:t>y</m:t>
        </m:r>
        <m:r>
          <w:rPr>
            <w:rFonts w:ascii="Cambria Math" w:hAnsi="Cambria Math"/>
            <w:sz w:val="24"/>
            <w:szCs w:val="24"/>
            <w:lang w:eastAsia="en-US"/>
          </w:rPr>
          <m:t>)</m:t>
        </m:r>
      </m:oMath>
      <w:r w:rsidRPr="00845D27">
        <w:rPr>
          <w:sz w:val="24"/>
          <w:szCs w:val="24"/>
          <w:lang w:eastAsia="en-US"/>
        </w:rPr>
        <w:t xml:space="preserve"> должна</w:t>
      </w:r>
      <w:r>
        <w:rPr>
          <w:sz w:val="24"/>
          <w:szCs w:val="24"/>
          <w:lang w:eastAsia="en-US"/>
        </w:rPr>
        <w:t xml:space="preserve"> </w:t>
      </w:r>
      <w:r w:rsidR="00F16817">
        <w:rPr>
          <w:sz w:val="24"/>
          <w:szCs w:val="24"/>
          <w:lang w:eastAsia="en-US"/>
        </w:rPr>
        <w:t xml:space="preserve">удовлетворять условию Липшица по аргументу </w:t>
      </w:r>
      <w:r w:rsidR="00F16817">
        <w:rPr>
          <w:sz w:val="24"/>
          <w:szCs w:val="24"/>
          <w:lang w:val="en-US" w:eastAsia="en-US"/>
        </w:rPr>
        <w:t>y:</w:t>
      </w:r>
    </w:p>
    <w:p w14:paraId="3EDB8DF4" w14:textId="0AC4A23C" w:rsidR="00F16817" w:rsidRPr="00C91895" w:rsidRDefault="00E059F1" w:rsidP="00F16817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x,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4"/>
                              <w:szCs w:val="24"/>
                              <w:lang w:eastAsia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eastAsia="en-US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≤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L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  <w:lang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DE3612F" w14:textId="464EC652" w:rsidR="00C91895" w:rsidRPr="00147BE5" w:rsidRDefault="00C91895" w:rsidP="00C91895">
      <w:pPr>
        <w:pStyle w:val="aa"/>
        <w:ind w:left="786" w:firstLine="0"/>
        <w:rPr>
          <w:sz w:val="24"/>
          <w:szCs w:val="24"/>
          <w:lang w:eastAsia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∀</m:t>
          </m:r>
          <m:r>
            <w:rPr>
              <w:rFonts w:ascii="Cambria Math" w:hAnsi="Cambria Math"/>
              <w:sz w:val="24"/>
              <w:szCs w:val="24"/>
              <w:lang w:eastAsia="en-US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en-US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a,b</m:t>
              </m:r>
            </m:e>
          </m:d>
        </m:oMath>
      </m:oMathPara>
    </w:p>
    <w:p w14:paraId="571B0603" w14:textId="0525687F" w:rsidR="00147BE5" w:rsidRPr="00147BE5" w:rsidRDefault="00147BE5" w:rsidP="00147BE5">
      <w:pPr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Исследуемая функция удовлетворяет обоим условиям.</w:t>
      </w:r>
    </w:p>
    <w:p w14:paraId="4E5082CD" w14:textId="1722CD3F" w:rsidR="00880142" w:rsidRDefault="00060C45" w:rsidP="00B80F7A">
      <w:pPr>
        <w:pStyle w:val="1"/>
      </w:pPr>
      <w:bookmarkStart w:id="2" w:name="_Toc32773196"/>
      <w:r>
        <w:t>Т</w:t>
      </w:r>
      <w:r w:rsidR="00B1509D">
        <w:t>естовый пример</w:t>
      </w:r>
      <w:bookmarkEnd w:id="2"/>
    </w:p>
    <w:p w14:paraId="2D28A515" w14:textId="7D729BA5" w:rsidR="00C91895" w:rsidRDefault="00C91895" w:rsidP="00C91895">
      <w:pPr>
        <w:rPr>
          <w:sz w:val="24"/>
        </w:rPr>
      </w:pPr>
      <w:r>
        <w:rPr>
          <w:sz w:val="24"/>
        </w:rPr>
        <w:t xml:space="preserve">Решим методом Рунге-Кутты 3-го порядка уравнение </w:t>
      </w:r>
      <m:oMath>
        <m:f>
          <m:fPr>
            <m:ctrlPr>
              <w:rPr>
                <w:rFonts w:ascii="Cambria Math" w:hAnsi="Cambria Math"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dy</m:t>
            </m:r>
            <m:ctrlPr>
              <w:rPr>
                <w:rFonts w:ascii="Cambria Math" w:hAnsi="Cambria Math"/>
                <w:i/>
                <w:sz w:val="24"/>
              </w:rPr>
            </m:ctrlPr>
          </m:num>
          <m:den>
            <m:r>
              <w:rPr>
                <w:rFonts w:ascii="Cambria Math" w:hAnsi="Cambria Math"/>
                <w:sz w:val="24"/>
              </w:rPr>
              <m:t>dx</m:t>
            </m:r>
            <m:ctrlPr>
              <w:rPr>
                <w:rFonts w:ascii="Cambria Math" w:hAnsi="Cambria Math"/>
                <w:i/>
                <w:sz w:val="24"/>
              </w:rPr>
            </m:ctrlPr>
          </m:den>
        </m:f>
        <m:r>
          <w:rPr>
            <w:rFonts w:ascii="Cambria Math" w:hAnsi="Cambria Math"/>
            <w:sz w:val="24"/>
          </w:rPr>
          <m:t>=-y,y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0</m:t>
            </m:r>
          </m:e>
        </m:d>
        <m:r>
          <w:rPr>
            <w:rFonts w:ascii="Cambria Math" w:hAnsi="Cambria Math"/>
            <w:sz w:val="24"/>
          </w:rPr>
          <m:t>=1</m:t>
        </m:r>
      </m:oMath>
      <w:r w:rsidRPr="00C91895">
        <w:rPr>
          <w:sz w:val="24"/>
        </w:rPr>
        <w:t>.</w:t>
      </w:r>
    </w:p>
    <w:p w14:paraId="28A8431B" w14:textId="11C6E16A" w:rsidR="00585C65" w:rsidRPr="00585C65" w:rsidRDefault="00585C65" w:rsidP="00585C65">
      <w:pPr>
        <w:rPr>
          <w:sz w:val="24"/>
        </w:rPr>
      </w:pPr>
      <w:r>
        <w:rPr>
          <w:sz w:val="24"/>
        </w:rPr>
        <w:t xml:space="preserve">Точное решение данного уравнения: </w:t>
      </w:r>
      <m:oMath>
        <m:r>
          <w:rPr>
            <w:rFonts w:ascii="Cambria Math" w:hAnsi="Cambria Math"/>
            <w:sz w:val="24"/>
          </w:rPr>
          <m:t>y=</m:t>
        </m:r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-x</m:t>
            </m:r>
          </m:sup>
        </m:sSup>
      </m:oMath>
      <w:r w:rsidRPr="00585C65">
        <w:rPr>
          <w:sz w:val="24"/>
        </w:rPr>
        <w:t>.</w:t>
      </w:r>
    </w:p>
    <w:p w14:paraId="332610F8" w14:textId="26264020" w:rsidR="00C91895" w:rsidRDefault="00C91895" w:rsidP="00C91895">
      <w:pPr>
        <w:rPr>
          <w:sz w:val="24"/>
        </w:rPr>
      </w:pPr>
      <w:r>
        <w:rPr>
          <w:sz w:val="24"/>
        </w:rPr>
        <w:t>По формулам (4):</w:t>
      </w:r>
    </w:p>
    <w:p w14:paraId="2476DAFA" w14:textId="1C8937A2" w:rsidR="006A3785" w:rsidRPr="006A3785" w:rsidRDefault="00E059F1" w:rsidP="00C91895">
      <w:pPr>
        <w:rPr>
          <w:sz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4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K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sz w:val="24"/>
                          </w:rPr>
                          <m:t>=-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k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h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3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  <m:r>
                              <w:rPr>
                                <w:rFonts w:ascii="Cambria Math" w:hAnsi="Cambria Math"/>
                                <w:sz w:val="24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2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h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</w:rPr>
                                      <m:t>2</m:t>
                                    </m:r>
                                  </m:sup>
                                </m:sSup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sz w:val="24"/>
                                  </w:rPr>
                                  <m:t>9</m:t>
                                </m: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</w:rPr>
                                </m:ctrlPr>
                              </m:den>
                            </m:f>
                          </m:e>
                        </m:d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k+1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4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4"/>
                        </w:rPr>
                        <m:t>h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num>
                    <m:den>
                      <m:r>
                        <w:rPr>
                          <w:rFonts w:ascii="Cambria Math" w:hAnsi="Cambria Math"/>
                          <w:sz w:val="24"/>
                        </w:rPr>
                        <m:t>4</m:t>
                      </m: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en>
                  </m:f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sz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4-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r>
                            <w:rPr>
                              <w:rFonts w:ascii="Cambria Math" w:hAnsi="Cambria Math"/>
                              <w:sz w:val="24"/>
                            </w:rPr>
                            <m:t>h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3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  <m:r>
                        <w:rPr>
                          <w:rFonts w:ascii="Cambria Math" w:hAnsi="Cambria Math"/>
                          <w:sz w:val="24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</w:rPr>
                            <m:t>6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sz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h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</w:rPr>
                                <m:t>2</m:t>
                              </m:r>
                            </m:sup>
                          </m:sSup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</w:rPr>
                            <m:t>9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4"/>
                            </w:rPr>
                          </m:ctrlPr>
                        </m:den>
                      </m:f>
                    </m:e>
                  </m:d>
                </m:e>
              </m:eqArr>
            </m:e>
          </m:d>
        </m:oMath>
      </m:oMathPara>
    </w:p>
    <w:p w14:paraId="3EA7F02F" w14:textId="4452FC45" w:rsidR="006A3785" w:rsidRPr="00EF5B74" w:rsidRDefault="00E059F1" w:rsidP="00C91895">
      <w:pPr>
        <w:rPr>
          <w:sz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4"/>
              <w:lang w:val="en-US"/>
            </w:rPr>
            <m:t>=y</m:t>
          </m:r>
          <m:d>
            <m:dPr>
              <m:ctrlPr>
                <w:rPr>
                  <w:rFonts w:ascii="Cambria Math" w:hAnsi="Cambria Math"/>
                  <w:i/>
                  <w:sz w:val="24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4"/>
                  <w:lang w:val="en-US"/>
                </w:rPr>
                <m:t>0</m:t>
              </m:r>
            </m:e>
          </m:d>
          <m:r>
            <w:rPr>
              <w:rFonts w:ascii="Cambria Math" w:hAnsi="Cambria Math"/>
              <w:sz w:val="24"/>
              <w:lang w:val="en-US"/>
            </w:rPr>
            <m:t>=1</m:t>
          </m:r>
        </m:oMath>
      </m:oMathPara>
    </w:p>
    <w:p w14:paraId="3EA4ACCC" w14:textId="4E85DDC2" w:rsidR="00EF5B74" w:rsidRDefault="00EF5B74" w:rsidP="00C91895">
      <w:pPr>
        <w:rPr>
          <w:sz w:val="24"/>
          <w:lang w:val="en-US"/>
        </w:rPr>
      </w:pPr>
    </w:p>
    <w:p w14:paraId="0099388B" w14:textId="420EBE06" w:rsidR="00EF5B74" w:rsidRDefault="00EF5B74" w:rsidP="00C91895">
      <w:pPr>
        <w:rPr>
          <w:sz w:val="24"/>
        </w:rPr>
      </w:pPr>
      <w:r>
        <w:rPr>
          <w:sz w:val="24"/>
        </w:rPr>
        <w:t>Ниже представлен график численного</w:t>
      </w:r>
      <w:r w:rsidR="00D73146">
        <w:rPr>
          <w:sz w:val="24"/>
        </w:rPr>
        <w:t xml:space="preserve"> и точного</w:t>
      </w:r>
      <w:r>
        <w:rPr>
          <w:sz w:val="24"/>
        </w:rPr>
        <w:t xml:space="preserve"> решения:</w:t>
      </w:r>
    </w:p>
    <w:p w14:paraId="04F12E8B" w14:textId="56337AC7" w:rsidR="00EF5B74" w:rsidRDefault="00EF5B74" w:rsidP="00EF5B74">
      <w:pPr>
        <w:jc w:val="center"/>
        <w:rPr>
          <w:sz w:val="24"/>
        </w:rPr>
      </w:pPr>
      <w:bookmarkStart w:id="3" w:name="_GoBack"/>
      <w:bookmarkEnd w:id="3"/>
      <w:r>
        <w:rPr>
          <w:noProof/>
          <w:sz w:val="24"/>
        </w:rPr>
        <w:lastRenderedPageBreak/>
        <w:drawing>
          <wp:inline distT="0" distB="0" distL="0" distR="0" wp14:anchorId="12E71E1F" wp14:editId="51A712BF">
            <wp:extent cx="3967788" cy="2975841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ample_tes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7788" cy="2975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9F824" w14:textId="77777777" w:rsidR="00EF5B74" w:rsidRPr="00EF5B74" w:rsidRDefault="00EF5B74" w:rsidP="00EF5B74">
      <w:pPr>
        <w:rPr>
          <w:sz w:val="24"/>
          <w:lang w:val="en-US"/>
        </w:rPr>
      </w:pPr>
    </w:p>
    <w:p w14:paraId="5C513930" w14:textId="3590DBAE" w:rsidR="00EF5B74" w:rsidRDefault="006A3785" w:rsidP="00EF5B74">
      <w:pPr>
        <w:rPr>
          <w:sz w:val="24"/>
        </w:rPr>
      </w:pPr>
      <w:r>
        <w:rPr>
          <w:sz w:val="24"/>
        </w:rPr>
        <w:t>По полученной итерационной формуле</w:t>
      </w:r>
      <w:r w:rsidR="005020A9" w:rsidRPr="005020A9">
        <w:rPr>
          <w:sz w:val="24"/>
        </w:rPr>
        <w:t xml:space="preserve"> </w:t>
      </w:r>
      <w:r w:rsidR="005020A9">
        <w:rPr>
          <w:sz w:val="24"/>
        </w:rPr>
        <w:t xml:space="preserve">при шаге </w:t>
      </w:r>
      <w:r w:rsidR="005020A9">
        <w:rPr>
          <w:sz w:val="24"/>
          <w:lang w:val="en-US"/>
        </w:rPr>
        <w:t>h</w:t>
      </w:r>
      <w:r w:rsidR="005020A9" w:rsidRPr="005020A9">
        <w:rPr>
          <w:sz w:val="24"/>
        </w:rPr>
        <w:t xml:space="preserve"> = 0.1</w:t>
      </w:r>
      <w:r>
        <w:rPr>
          <w:sz w:val="24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4"/>
              </w:rPr>
            </m:ctrlPr>
          </m:sSubPr>
          <m:e>
            <m:r>
              <w:rPr>
                <w:rFonts w:ascii="Cambria Math" w:hAnsi="Cambria Math"/>
                <w:sz w:val="24"/>
              </w:rPr>
              <m:t>y</m:t>
            </m:r>
          </m:e>
          <m:sub>
            <m:r>
              <w:rPr>
                <w:rFonts w:ascii="Cambria Math" w:hAnsi="Cambria Math"/>
                <w:sz w:val="24"/>
              </w:rPr>
              <m:t>11</m:t>
            </m:r>
          </m:sub>
        </m:sSub>
        <m:r>
          <m:rPr>
            <m:sty m:val="p"/>
          </m:rPr>
          <w:rPr>
            <w:rFonts w:ascii="Cambria Math" w:hAnsi="Cambria Math"/>
            <w:sz w:val="24"/>
          </w:rPr>
          <m:t>≈</m:t>
        </m:r>
        <m:r>
          <w:rPr>
            <w:rFonts w:ascii="Cambria Math" w:hAnsi="Cambria Math"/>
            <w:sz w:val="24"/>
          </w:rPr>
          <m:t>0.3678</m:t>
        </m:r>
      </m:oMath>
    </w:p>
    <w:p w14:paraId="11487AB4" w14:textId="249812B9" w:rsidR="00585C65" w:rsidRDefault="00585C65" w:rsidP="00EF5B74">
      <w:pPr>
        <w:rPr>
          <w:sz w:val="24"/>
        </w:rPr>
      </w:pPr>
      <w:r>
        <w:rPr>
          <w:sz w:val="24"/>
        </w:rPr>
        <w:t xml:space="preserve">Как видно, полученный результат примерно соответствует точному решению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</w:rPr>
              <m:t>-1</m:t>
            </m:r>
          </m:sup>
        </m:sSup>
      </m:oMath>
      <w:r w:rsidRPr="00A5014C">
        <w:rPr>
          <w:sz w:val="24"/>
        </w:rPr>
        <w:t>.</w:t>
      </w:r>
    </w:p>
    <w:p w14:paraId="4A4C9F47" w14:textId="28CC02B6" w:rsidR="00A5014C" w:rsidRDefault="00585C65" w:rsidP="00585C65">
      <w:pPr>
        <w:rPr>
          <w:sz w:val="24"/>
        </w:rPr>
      </w:pPr>
      <w:r>
        <w:rPr>
          <w:sz w:val="24"/>
        </w:rPr>
        <w:t>Ниже представлена таблица значений и поточечной погрешности.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1559"/>
        <w:gridCol w:w="1559"/>
      </w:tblGrid>
      <w:tr w:rsidR="00585C65" w14:paraId="1DCD127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697B268" w14:textId="50E160B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X</w:t>
            </w:r>
          </w:p>
        </w:tc>
        <w:tc>
          <w:tcPr>
            <w:tcW w:w="1559" w:type="dxa"/>
            <w:vAlign w:val="bottom"/>
          </w:tcPr>
          <w:p w14:paraId="04A40073" w14:textId="0D0096F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Y</w:t>
            </w:r>
          </w:p>
        </w:tc>
        <w:tc>
          <w:tcPr>
            <w:tcW w:w="1559" w:type="dxa"/>
            <w:vAlign w:val="bottom"/>
          </w:tcPr>
          <w:p w14:paraId="22B1E5E4" w14:textId="3F139A11" w:rsidR="00585C65" w:rsidRPr="00585C65" w:rsidRDefault="00585C65" w:rsidP="00585C65">
            <w:pPr>
              <w:ind w:firstLine="0"/>
              <w:jc w:val="center"/>
              <w:rPr>
                <w:sz w:val="24"/>
                <w:lang w:val="en-US"/>
              </w:rPr>
            </w:pPr>
            <w:r>
              <w:rPr>
                <w:sz w:val="24"/>
                <w:lang w:val="en-US"/>
              </w:rPr>
              <w:t>Err</w:t>
            </w:r>
          </w:p>
        </w:tc>
      </w:tr>
      <w:tr w:rsidR="00585C65" w14:paraId="6D0984DF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49AF93" w14:textId="5F5000B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  <w:tc>
          <w:tcPr>
            <w:tcW w:w="1559" w:type="dxa"/>
            <w:vAlign w:val="bottom"/>
          </w:tcPr>
          <w:p w14:paraId="28E18687" w14:textId="41EF925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6EF2A0A3" w14:textId="404B0B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</w:t>
            </w:r>
          </w:p>
        </w:tc>
      </w:tr>
      <w:tr w:rsidR="00585C65" w14:paraId="65D9A21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13B625D" w14:textId="4FBE06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0.1</w:t>
            </w:r>
          </w:p>
        </w:tc>
        <w:tc>
          <w:tcPr>
            <w:tcW w:w="1559" w:type="dxa"/>
            <w:vAlign w:val="bottom"/>
          </w:tcPr>
          <w:p w14:paraId="7E394D4B" w14:textId="40D9DD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0.904833333</w:t>
            </w:r>
          </w:p>
        </w:tc>
        <w:tc>
          <w:tcPr>
            <w:tcW w:w="1559" w:type="dxa"/>
            <w:vAlign w:val="bottom"/>
          </w:tcPr>
          <w:p w14:paraId="77572955" w14:textId="08FB8D14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4.0847E-06</w:t>
            </w:r>
          </w:p>
        </w:tc>
      </w:tr>
      <w:tr w:rsidR="00585C65" w14:paraId="1FA4650C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92BD160" w14:textId="3BE974F0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0.2</w:t>
            </w:r>
          </w:p>
        </w:tc>
        <w:tc>
          <w:tcPr>
            <w:tcW w:w="1559" w:type="dxa"/>
            <w:vAlign w:val="bottom"/>
          </w:tcPr>
          <w:p w14:paraId="510C303B" w14:textId="2CA464F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0.818723361</w:t>
            </w:r>
          </w:p>
        </w:tc>
        <w:tc>
          <w:tcPr>
            <w:tcW w:w="1559" w:type="dxa"/>
            <w:vAlign w:val="bottom"/>
          </w:tcPr>
          <w:p w14:paraId="5BA337E6" w14:textId="39C26C9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7.39197E-06</w:t>
            </w:r>
          </w:p>
        </w:tc>
      </w:tr>
      <w:tr w:rsidR="00585C65" w14:paraId="4C08240E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00C545D2" w14:textId="5492345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</w:t>
            </w:r>
          </w:p>
        </w:tc>
        <w:tc>
          <w:tcPr>
            <w:tcW w:w="1559" w:type="dxa"/>
            <w:vAlign w:val="bottom"/>
          </w:tcPr>
          <w:p w14:paraId="2B142F34" w14:textId="7C2A5387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0.740808188</w:t>
            </w:r>
          </w:p>
        </w:tc>
        <w:tc>
          <w:tcPr>
            <w:tcW w:w="1559" w:type="dxa"/>
            <w:vAlign w:val="bottom"/>
          </w:tcPr>
          <w:p w14:paraId="4063B449" w14:textId="1016497F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1.00328E-05</w:t>
            </w:r>
          </w:p>
        </w:tc>
      </w:tr>
      <w:tr w:rsidR="00585C65" w14:paraId="4622365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6F5C12D6" w14:textId="3964069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</w:t>
            </w:r>
          </w:p>
        </w:tc>
        <w:tc>
          <w:tcPr>
            <w:tcW w:w="1559" w:type="dxa"/>
            <w:vAlign w:val="bottom"/>
          </w:tcPr>
          <w:p w14:paraId="3A4B8F35" w14:textId="2E12030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0.670307942</w:t>
            </w:r>
          </w:p>
        </w:tc>
        <w:tc>
          <w:tcPr>
            <w:tcW w:w="1559" w:type="dxa"/>
            <w:vAlign w:val="bottom"/>
          </w:tcPr>
          <w:p w14:paraId="7FC1BAA5" w14:textId="5BA3A941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1.2104E-05</w:t>
            </w:r>
          </w:p>
        </w:tc>
      </w:tr>
      <w:tr w:rsidR="00585C65" w14:paraId="35428B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98B7EC0" w14:textId="2B1E7E8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</w:t>
            </w:r>
          </w:p>
        </w:tc>
        <w:tc>
          <w:tcPr>
            <w:tcW w:w="1559" w:type="dxa"/>
            <w:vAlign w:val="bottom"/>
          </w:tcPr>
          <w:p w14:paraId="678A48BD" w14:textId="3323EBE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0.60651697</w:t>
            </w:r>
          </w:p>
        </w:tc>
        <w:tc>
          <w:tcPr>
            <w:tcW w:w="1559" w:type="dxa"/>
            <w:vAlign w:val="bottom"/>
          </w:tcPr>
          <w:p w14:paraId="3F157551" w14:textId="7AA17975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1.36902E-05</w:t>
            </w:r>
          </w:p>
        </w:tc>
      </w:tr>
      <w:tr w:rsidR="00585C65" w14:paraId="3C1FA887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4EF917C" w14:textId="41A9703A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0.6</w:t>
            </w:r>
          </w:p>
        </w:tc>
        <w:tc>
          <w:tcPr>
            <w:tcW w:w="1559" w:type="dxa"/>
            <w:vAlign w:val="bottom"/>
          </w:tcPr>
          <w:p w14:paraId="05AD1AEA" w14:textId="5B76DFF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0.548796771</w:t>
            </w:r>
          </w:p>
        </w:tc>
        <w:tc>
          <w:tcPr>
            <w:tcW w:w="1559" w:type="dxa"/>
            <w:vAlign w:val="bottom"/>
          </w:tcPr>
          <w:p w14:paraId="5CEE46D1" w14:textId="51A530A8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1.48648E-05</w:t>
            </w:r>
          </w:p>
        </w:tc>
      </w:tr>
      <w:tr w:rsidR="00585C65" w14:paraId="01446F69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25910C66" w14:textId="7E947D32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0.7</w:t>
            </w:r>
          </w:p>
        </w:tc>
        <w:tc>
          <w:tcPr>
            <w:tcW w:w="1559" w:type="dxa"/>
            <w:vAlign w:val="bottom"/>
          </w:tcPr>
          <w:p w14:paraId="4895783A" w14:textId="3F3A34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0.496569612</w:t>
            </w:r>
          </w:p>
        </w:tc>
        <w:tc>
          <w:tcPr>
            <w:tcW w:w="1559" w:type="dxa"/>
            <w:vAlign w:val="bottom"/>
          </w:tcPr>
          <w:p w14:paraId="29321460" w14:textId="40A9C60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1.56919E-05</w:t>
            </w:r>
          </w:p>
        </w:tc>
      </w:tr>
      <w:tr w:rsidR="00585C65" w14:paraId="5A007B13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972BC07" w14:textId="40A7988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0.8</w:t>
            </w:r>
          </w:p>
        </w:tc>
        <w:tc>
          <w:tcPr>
            <w:tcW w:w="1559" w:type="dxa"/>
            <w:vAlign w:val="bottom"/>
          </w:tcPr>
          <w:p w14:paraId="01A42AD2" w14:textId="51C0A41C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0.449312737</w:t>
            </w:r>
          </w:p>
        </w:tc>
        <w:tc>
          <w:tcPr>
            <w:tcW w:w="1559" w:type="dxa"/>
            <w:vAlign w:val="bottom"/>
          </w:tcPr>
          <w:p w14:paraId="120B63CD" w14:textId="3F1BD09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1.6227E-05</w:t>
            </w:r>
          </w:p>
        </w:tc>
      </w:tr>
      <w:tr w:rsidR="00585C65" w14:paraId="3BC2A315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5F7E77CE" w14:textId="7C209349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0.9</w:t>
            </w:r>
          </w:p>
        </w:tc>
        <w:tc>
          <w:tcPr>
            <w:tcW w:w="1559" w:type="dxa"/>
            <w:vAlign w:val="bottom"/>
          </w:tcPr>
          <w:p w14:paraId="11C71193" w14:textId="31611143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0.406553142</w:t>
            </w:r>
          </w:p>
        </w:tc>
        <w:tc>
          <w:tcPr>
            <w:tcW w:w="1559" w:type="dxa"/>
            <w:vAlign w:val="bottom"/>
          </w:tcPr>
          <w:p w14:paraId="1CF9F1EC" w14:textId="75E6048B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1.65181E-05</w:t>
            </w:r>
          </w:p>
        </w:tc>
      </w:tr>
      <w:tr w:rsidR="00585C65" w14:paraId="5875E1C4" w14:textId="77777777" w:rsidTr="00585C65">
        <w:trPr>
          <w:trHeight w:val="403"/>
          <w:jc w:val="center"/>
        </w:trPr>
        <w:tc>
          <w:tcPr>
            <w:tcW w:w="534" w:type="dxa"/>
            <w:vAlign w:val="bottom"/>
          </w:tcPr>
          <w:p w14:paraId="34F726E2" w14:textId="5A378F9E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</w:t>
            </w:r>
          </w:p>
        </w:tc>
        <w:tc>
          <w:tcPr>
            <w:tcW w:w="1559" w:type="dxa"/>
            <w:vAlign w:val="bottom"/>
          </w:tcPr>
          <w:p w14:paraId="089B862B" w14:textId="71A80486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0.367862834</w:t>
            </w:r>
          </w:p>
        </w:tc>
        <w:tc>
          <w:tcPr>
            <w:tcW w:w="1559" w:type="dxa"/>
            <w:vAlign w:val="bottom"/>
          </w:tcPr>
          <w:p w14:paraId="5176DFD5" w14:textId="2118CE4D" w:rsidR="00585C65" w:rsidRDefault="00585C65" w:rsidP="00585C65">
            <w:pPr>
              <w:ind w:firstLine="0"/>
              <w:jc w:val="center"/>
              <w:rPr>
                <w:sz w:val="24"/>
              </w:rPr>
            </w:pPr>
            <w:r>
              <w:rPr>
                <w:rFonts w:ascii="Calibri" w:hAnsi="Calibri" w:cs="Calibri"/>
                <w:sz w:val="22"/>
              </w:rPr>
              <w:t>1.66068E-05</w:t>
            </w:r>
          </w:p>
        </w:tc>
      </w:tr>
    </w:tbl>
    <w:p w14:paraId="6D01A5A0" w14:textId="77777777" w:rsidR="00585C65" w:rsidRPr="00A5014C" w:rsidRDefault="00585C65" w:rsidP="00585C65">
      <w:pPr>
        <w:jc w:val="center"/>
        <w:rPr>
          <w:sz w:val="24"/>
        </w:rPr>
      </w:pPr>
    </w:p>
    <w:p w14:paraId="788C53C6" w14:textId="267DF724" w:rsidR="006A3785" w:rsidRPr="006A3785" w:rsidRDefault="006A3785" w:rsidP="00585C65">
      <w:pPr>
        <w:ind w:firstLine="0"/>
        <w:jc w:val="center"/>
        <w:rPr>
          <w:sz w:val="24"/>
        </w:rPr>
      </w:pPr>
    </w:p>
    <w:p w14:paraId="225DCB31" w14:textId="037BC91F" w:rsidR="00B1509D" w:rsidRDefault="00B1509D" w:rsidP="00B80F7A">
      <w:pPr>
        <w:pStyle w:val="1"/>
      </w:pPr>
      <w:bookmarkStart w:id="4" w:name="_Toc32773197"/>
      <w:r>
        <w:lastRenderedPageBreak/>
        <w:t>Модульная структура программы</w:t>
      </w:r>
      <w:bookmarkEnd w:id="4"/>
    </w:p>
    <w:p w14:paraId="50884838" w14:textId="04DF4317" w:rsidR="00B80F7A" w:rsidRPr="00773668" w:rsidRDefault="00B80F7A" w:rsidP="00B80F7A">
      <w:pPr>
        <w:pStyle w:val="1"/>
        <w:numPr>
          <w:ilvl w:val="0"/>
          <w:numId w:val="9"/>
        </w:numPr>
        <w:rPr>
          <w:b w:val="0"/>
          <w:sz w:val="24"/>
          <w:lang w:val="en-US"/>
        </w:rPr>
      </w:pPr>
      <w:proofErr w:type="spellStart"/>
      <w:r w:rsidRPr="00B80F7A">
        <w:rPr>
          <w:b w:val="0"/>
          <w:sz w:val="24"/>
          <w:lang w:val="en-US"/>
        </w:rPr>
        <w:t>Функция</w:t>
      </w:r>
      <w:proofErr w:type="spellEnd"/>
      <w:r w:rsidRPr="00B80F7A">
        <w:rPr>
          <w:b w:val="0"/>
          <w:sz w:val="24"/>
          <w:lang w:val="en-US"/>
        </w:rPr>
        <w:t xml:space="preserve"> </w:t>
      </w:r>
      <w:r w:rsidR="00A5014C" w:rsidRPr="00A5014C">
        <w:rPr>
          <w:b w:val="0"/>
          <w:sz w:val="24"/>
          <w:lang w:val="en-US"/>
        </w:rPr>
        <w:t xml:space="preserve">[x, y] = </w:t>
      </w:r>
      <w:proofErr w:type="spellStart"/>
      <w:r w:rsidR="00A5014C" w:rsidRPr="00A5014C">
        <w:rPr>
          <w:b w:val="0"/>
          <w:sz w:val="24"/>
          <w:lang w:val="en-US"/>
        </w:rPr>
        <w:t>runge_</w:t>
      </w:r>
      <w:proofErr w:type="gramStart"/>
      <w:r w:rsidR="00A5014C" w:rsidRPr="00A5014C">
        <w:rPr>
          <w:b w:val="0"/>
          <w:sz w:val="24"/>
          <w:lang w:val="en-US"/>
        </w:rPr>
        <w:t>kuta</w:t>
      </w:r>
      <w:proofErr w:type="spellEnd"/>
      <w:r w:rsidR="00A5014C" w:rsidRPr="00A5014C">
        <w:rPr>
          <w:b w:val="0"/>
          <w:sz w:val="24"/>
          <w:lang w:val="en-US"/>
        </w:rPr>
        <w:t>(</w:t>
      </w:r>
      <w:proofErr w:type="gramEnd"/>
      <w:r w:rsidR="00A5014C" w:rsidRPr="00A5014C">
        <w:rPr>
          <w:b w:val="0"/>
          <w:sz w:val="24"/>
          <w:lang w:val="en-US"/>
        </w:rPr>
        <w:t>f, a, b, n, y_2)</w:t>
      </w:r>
    </w:p>
    <w:p w14:paraId="71936588" w14:textId="734B2BDF" w:rsidR="00B80F7A" w:rsidRPr="00A5014C" w:rsidRDefault="00B80F7A" w:rsidP="00B80F7A">
      <w:pPr>
        <w:pStyle w:val="1"/>
        <w:numPr>
          <w:ilvl w:val="0"/>
          <w:numId w:val="0"/>
        </w:numPr>
        <w:ind w:left="720"/>
        <w:rPr>
          <w:b w:val="0"/>
          <w:sz w:val="24"/>
        </w:rPr>
      </w:pPr>
      <w:r w:rsidRPr="00B80F7A">
        <w:rPr>
          <w:b w:val="0"/>
          <w:sz w:val="24"/>
        </w:rPr>
        <w:t xml:space="preserve">Данная функция осуществляет </w:t>
      </w:r>
      <w:r w:rsidR="00A5014C">
        <w:rPr>
          <w:b w:val="0"/>
          <w:sz w:val="24"/>
        </w:rPr>
        <w:t xml:space="preserve">численное решение задачи Коши. На вход передается функция </w:t>
      </w:r>
      <w:r w:rsidR="00A5014C">
        <w:rPr>
          <w:b w:val="0"/>
          <w:sz w:val="24"/>
          <w:lang w:val="en-US"/>
        </w:rPr>
        <w:t>f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</w:rPr>
        <w:t xml:space="preserve">отрезок </w:t>
      </w:r>
      <w:r w:rsidR="00A5014C" w:rsidRPr="00A5014C">
        <w:rPr>
          <w:b w:val="0"/>
          <w:sz w:val="24"/>
        </w:rPr>
        <w:t>[</w:t>
      </w:r>
      <w:r w:rsidR="00A5014C">
        <w:rPr>
          <w:b w:val="0"/>
          <w:sz w:val="24"/>
          <w:lang w:val="en-US"/>
        </w:rPr>
        <w:t>a</w:t>
      </w:r>
      <w:r w:rsidR="00A5014C" w:rsidRPr="00A5014C">
        <w:rPr>
          <w:b w:val="0"/>
          <w:sz w:val="24"/>
        </w:rPr>
        <w:t xml:space="preserve">, </w:t>
      </w:r>
      <w:r w:rsidR="00A5014C">
        <w:rPr>
          <w:b w:val="0"/>
          <w:sz w:val="24"/>
          <w:lang w:val="en-US"/>
        </w:rPr>
        <w:t>b</w:t>
      </w:r>
      <w:r w:rsidR="00A5014C" w:rsidRPr="00A5014C">
        <w:rPr>
          <w:b w:val="0"/>
          <w:sz w:val="24"/>
        </w:rPr>
        <w:t xml:space="preserve">], </w:t>
      </w:r>
      <w:r w:rsidR="00A5014C">
        <w:rPr>
          <w:b w:val="0"/>
          <w:sz w:val="24"/>
        </w:rPr>
        <w:t>количество точек (по которым рассчитывается шаг), а также начальное значение.</w:t>
      </w:r>
    </w:p>
    <w:p w14:paraId="3BFE1348" w14:textId="77777777" w:rsidR="0074483A" w:rsidRDefault="0074483A" w:rsidP="00B80F7A">
      <w:pPr>
        <w:pStyle w:val="1"/>
      </w:pPr>
      <w:r>
        <w:t>Подготовка контрольных тестов</w:t>
      </w:r>
    </w:p>
    <w:p w14:paraId="74CF67D9" w14:textId="7055F6E2" w:rsidR="005619EE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Исследование </w:t>
      </w:r>
      <w:r w:rsidR="00CA69FF">
        <w:rPr>
          <w:sz w:val="24"/>
          <w:szCs w:val="24"/>
        </w:rPr>
        <w:t xml:space="preserve">численного </w:t>
      </w:r>
      <w:r w:rsidR="00537343">
        <w:rPr>
          <w:sz w:val="24"/>
          <w:szCs w:val="24"/>
        </w:rPr>
        <w:t>решения задачи Коши будет проводиться для следующего уравнения с указанными начальными условиями и заданным отрезком:</w:t>
      </w:r>
    </w:p>
    <w:p w14:paraId="24858A34" w14:textId="77777777" w:rsidR="00537343" w:rsidRPr="00773668" w:rsidRDefault="00E059F1" w:rsidP="00537343">
      <w:pPr>
        <w:ind w:firstLine="426"/>
        <w:rPr>
          <w:sz w:val="24"/>
          <w:szCs w:val="24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'</m:t>
              </m:r>
            </m:sup>
          </m:sSup>
          <m:r>
            <w:rPr>
              <w:rFonts w:ascii="Cambria Math" w:hAnsi="Cambria Math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2x-5</m:t>
                  </m:r>
                </m:e>
              </m:d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4"/>
                      <w:szCs w:val="24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en>
          </m:f>
          <m:r>
            <w:rPr>
              <w:rFonts w:ascii="Cambria Math" w:hAnsi="Cambria Math"/>
              <w:sz w:val="24"/>
              <w:szCs w:val="24"/>
            </w:rPr>
            <m:t>=5</m:t>
          </m:r>
        </m:oMath>
      </m:oMathPara>
    </w:p>
    <w:p w14:paraId="3213C4B5" w14:textId="77777777" w:rsidR="00537343" w:rsidRDefault="00537343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>Начальные условия:</w:t>
      </w:r>
    </w:p>
    <w:p w14:paraId="3B6E2919" w14:textId="77777777" w:rsidR="00537343" w:rsidRPr="00773668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y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</m:t>
              </m:r>
            </m:e>
          </m:d>
          <m:r>
            <w:rPr>
              <w:rFonts w:ascii="Cambria Math" w:hAnsi="Cambria Math"/>
              <w:sz w:val="24"/>
              <w:szCs w:val="24"/>
            </w:rPr>
            <m:t>=4;</m:t>
          </m:r>
        </m:oMath>
      </m:oMathPara>
    </w:p>
    <w:p w14:paraId="2CED3E8E" w14:textId="7AE6BFC6" w:rsidR="00537343" w:rsidRPr="00537343" w:rsidRDefault="00537343" w:rsidP="00537343">
      <w:pPr>
        <w:ind w:firstLine="426"/>
        <w:rPr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2,6</m:t>
              </m:r>
            </m:e>
          </m:d>
        </m:oMath>
      </m:oMathPara>
    </w:p>
    <w:p w14:paraId="6D5B4081" w14:textId="0C3F8618" w:rsidR="00D96F69" w:rsidRPr="00D96F69" w:rsidRDefault="0074483A" w:rsidP="00537343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Для количественного исследования будет проведен анализ зависимости </w:t>
      </w:r>
      <w:r w:rsidR="00537343">
        <w:rPr>
          <w:sz w:val="24"/>
          <w:szCs w:val="24"/>
        </w:rPr>
        <w:t>погрешности решения задачи Коши</w:t>
      </w:r>
      <w:r>
        <w:rPr>
          <w:sz w:val="24"/>
          <w:szCs w:val="24"/>
        </w:rPr>
        <w:t xml:space="preserve"> от </w:t>
      </w:r>
      <w:r w:rsidR="00537343">
        <w:rPr>
          <w:sz w:val="24"/>
          <w:szCs w:val="24"/>
        </w:rPr>
        <w:t xml:space="preserve">шага метода в диапазоне </w:t>
      </w:r>
      <w:r w:rsidR="00537343" w:rsidRPr="00537343">
        <w:rPr>
          <w:sz w:val="24"/>
          <w:szCs w:val="24"/>
        </w:rPr>
        <w:t>[0.004; 4]</w:t>
      </w:r>
      <w:r>
        <w:rPr>
          <w:sz w:val="24"/>
          <w:szCs w:val="24"/>
        </w:rPr>
        <w:t>.</w:t>
      </w:r>
    </w:p>
    <w:p w14:paraId="3F249D6D" w14:textId="77777777" w:rsidR="00567CDC" w:rsidRDefault="00567CDC" w:rsidP="0074483A">
      <w:pPr>
        <w:ind w:firstLine="426"/>
        <w:rPr>
          <w:sz w:val="24"/>
          <w:szCs w:val="24"/>
        </w:rPr>
      </w:pPr>
    </w:p>
    <w:p w14:paraId="0526B739" w14:textId="77777777" w:rsidR="00567CDC" w:rsidRDefault="00567CDC" w:rsidP="0074483A">
      <w:pPr>
        <w:ind w:firstLine="426"/>
        <w:rPr>
          <w:sz w:val="24"/>
          <w:szCs w:val="24"/>
        </w:rPr>
      </w:pPr>
    </w:p>
    <w:p w14:paraId="79028AC5" w14:textId="7AB82314" w:rsidR="0074483A" w:rsidRDefault="00537343" w:rsidP="0074483A">
      <w:pPr>
        <w:ind w:firstLine="426"/>
        <w:rPr>
          <w:sz w:val="24"/>
          <w:szCs w:val="24"/>
        </w:rPr>
      </w:pPr>
      <w:r>
        <w:rPr>
          <w:sz w:val="24"/>
          <w:szCs w:val="24"/>
        </w:rPr>
        <w:t>Погрешность</w:t>
      </w:r>
      <w:r w:rsidR="0074483A">
        <w:rPr>
          <w:sz w:val="24"/>
          <w:szCs w:val="24"/>
        </w:rPr>
        <w:t xml:space="preserve"> будет определяться следующим образом:</w:t>
      </w:r>
    </w:p>
    <w:p w14:paraId="19A6757B" w14:textId="246A1E7E" w:rsidR="00537343" w:rsidRPr="00567CDC" w:rsidRDefault="00107518" w:rsidP="00537343">
      <w:pPr>
        <w:ind w:firstLine="426"/>
        <w:rPr>
          <w:sz w:val="24"/>
          <w:szCs w:val="24"/>
          <w:lang w:eastAsia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eastAsia="en-US"/>
            </w:rPr>
            <m:t>δ=ma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</m:ctrlPr>
                    </m:bar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eastAsia="en-US"/>
                        </w:rPr>
                        <m:t>y</m:t>
                      </m:r>
                    </m:e>
                  </m:ba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</m:oMath>
      </m:oMathPara>
    </w:p>
    <w:p w14:paraId="11A716A0" w14:textId="611F1A35" w:rsidR="0044058F" w:rsidRPr="00567CDC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y</m:t>
            </m: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 w:rsidRPr="00537343">
        <w:rPr>
          <w:sz w:val="24"/>
          <w:szCs w:val="24"/>
          <w:lang w:eastAsia="en-US"/>
        </w:rPr>
        <w:t xml:space="preserve"> — </w:t>
      </w:r>
      <w:r>
        <w:rPr>
          <w:sz w:val="24"/>
          <w:szCs w:val="24"/>
          <w:lang w:eastAsia="en-US"/>
        </w:rPr>
        <w:t>значение, полученное с помощью метода Рунге-Кутты</w:t>
      </w:r>
      <w:r w:rsidR="00567CDC">
        <w:rPr>
          <w:sz w:val="24"/>
          <w:szCs w:val="24"/>
          <w:lang w:eastAsia="en-US"/>
        </w:rPr>
        <w:t xml:space="preserve"> в узле</w:t>
      </w:r>
      <w:r>
        <w:rPr>
          <w:sz w:val="24"/>
          <w:szCs w:val="24"/>
          <w:lang w:eastAsia="en-US"/>
        </w:rPr>
        <w:t xml:space="preserve">, а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/>
                    <w:sz w:val="24"/>
                    <w:szCs w:val="24"/>
                    <w:lang w:eastAsia="en-US"/>
                  </w:rPr>
                </m:ctrlPr>
              </m:barPr>
              <m:e>
                <m:r>
                  <w:rPr>
                    <w:rFonts w:ascii="Cambria Math" w:hAnsi="Cambria Math"/>
                    <w:sz w:val="24"/>
                    <w:szCs w:val="24"/>
                    <w:lang w:eastAsia="en-US"/>
                  </w:rPr>
                  <m:t>y</m:t>
                </m:r>
              </m:e>
            </m:bar>
          </m:e>
          <m:sub>
            <m:r>
              <w:rPr>
                <w:rFonts w:ascii="Cambria Math" w:hAnsi="Cambria Math"/>
                <w:sz w:val="24"/>
                <w:szCs w:val="24"/>
                <w:lang w:eastAsia="en-US"/>
              </w:rPr>
              <m:t>i</m:t>
            </m:r>
          </m:sub>
        </m:sSub>
      </m:oMath>
      <w:r>
        <w:rPr>
          <w:sz w:val="24"/>
          <w:szCs w:val="24"/>
          <w:lang w:eastAsia="en-US"/>
        </w:rPr>
        <w:t xml:space="preserve"> — точное</w:t>
      </w:r>
      <w:r w:rsidR="00567CDC">
        <w:rPr>
          <w:sz w:val="24"/>
          <w:szCs w:val="24"/>
          <w:lang w:eastAsia="en-US"/>
        </w:rPr>
        <w:t xml:space="preserve"> значение в узле</w:t>
      </w:r>
      <w:r w:rsidR="00147BE5">
        <w:rPr>
          <w:sz w:val="24"/>
          <w:szCs w:val="24"/>
          <w:lang w:eastAsia="en-US"/>
        </w:rPr>
        <w:t xml:space="preserve">, </w:t>
      </w:r>
      <m:oMath>
        <m:r>
          <w:rPr>
            <w:rFonts w:ascii="Cambria Math" w:hAnsi="Cambria Math"/>
            <w:sz w:val="24"/>
            <w:szCs w:val="24"/>
            <w:lang w:eastAsia="en-US"/>
          </w:rPr>
          <m:t>i</m:t>
        </m:r>
      </m:oMath>
      <w:r w:rsidR="00147BE5" w:rsidRPr="00147BE5">
        <w:rPr>
          <w:sz w:val="24"/>
          <w:szCs w:val="24"/>
          <w:lang w:eastAsia="en-US"/>
        </w:rPr>
        <w:t xml:space="preserve"> — </w:t>
      </w:r>
      <w:r w:rsidR="00147BE5">
        <w:rPr>
          <w:sz w:val="24"/>
          <w:szCs w:val="24"/>
          <w:lang w:eastAsia="en-US"/>
        </w:rPr>
        <w:t>индекс узла.</w:t>
      </w:r>
      <w:r w:rsidR="00567CDC">
        <w:rPr>
          <w:sz w:val="24"/>
          <w:szCs w:val="24"/>
          <w:lang w:eastAsia="en-US"/>
        </w:rPr>
        <w:t xml:space="preserve"> В качестве узлов берется разбиение отрезка с шагом метода </w:t>
      </w:r>
      <w:r w:rsidR="00567CDC">
        <w:rPr>
          <w:sz w:val="24"/>
          <w:szCs w:val="24"/>
          <w:lang w:val="en-US" w:eastAsia="en-US"/>
        </w:rPr>
        <w:t>h</w:t>
      </w:r>
      <w:r w:rsidR="00567CDC" w:rsidRPr="00567CDC">
        <w:rPr>
          <w:sz w:val="24"/>
          <w:szCs w:val="24"/>
          <w:lang w:eastAsia="en-US"/>
        </w:rPr>
        <w:t>.</w:t>
      </w:r>
    </w:p>
    <w:p w14:paraId="43EE36C5" w14:textId="3ADFF4E2" w:rsidR="00537343" w:rsidRDefault="00537343" w:rsidP="006C4B51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>Точное значение вычисляется через точное решение уравнения:</w:t>
      </w:r>
    </w:p>
    <w:p w14:paraId="769D5187" w14:textId="3CC243E4" w:rsidR="003737C4" w:rsidRPr="00567CDC" w:rsidRDefault="00E059F1" w:rsidP="00537343">
      <w:pPr>
        <w:ind w:firstLine="426"/>
        <w:rPr>
          <w:i/>
          <w:sz w:val="24"/>
          <w:szCs w:val="24"/>
          <w:lang w:val="en-US" w:eastAsia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y</m:t>
                  </m:r>
                </m:e>
              </m:ba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</m:sSub>
          <m:r>
            <w:rPr>
              <w:rFonts w:ascii="Cambria Math" w:hAnsi="Cambria Math"/>
              <w:sz w:val="24"/>
              <w:szCs w:val="24"/>
              <w:lang w:eastAsia="en-US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  <w:lang w:eastAsia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eastAsia="en-US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en-US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  <w:sz w:val="24"/>
                  <w:szCs w:val="24"/>
                  <w:lang w:eastAsia="en-US"/>
                </w:rPr>
              </m:ctrlPr>
            </m:sSubSupPr>
            <m:e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x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i</m:t>
              </m:r>
            </m:sub>
            <m:sup>
              <m:r>
                <w:rPr>
                  <w:rFonts w:ascii="Cambria Math" w:hAnsi="Cambria Math"/>
                  <w:sz w:val="24"/>
                  <w:szCs w:val="24"/>
                  <w:lang w:eastAsia="en-US"/>
                </w:rPr>
                <m:t>2</m:t>
              </m:r>
            </m:sup>
          </m:sSubSup>
        </m:oMath>
      </m:oMathPara>
    </w:p>
    <w:p w14:paraId="4D5334A5" w14:textId="0C9CD0B5" w:rsidR="00B1509D" w:rsidRDefault="00B1509D" w:rsidP="00B80F7A">
      <w:pPr>
        <w:pStyle w:val="1"/>
      </w:pPr>
      <w:bookmarkStart w:id="5" w:name="_Toc32773198"/>
      <w:r>
        <w:t xml:space="preserve">Численный анализ </w:t>
      </w:r>
      <w:bookmarkEnd w:id="5"/>
      <w:r w:rsidR="005A0E4B">
        <w:t>метода</w:t>
      </w:r>
    </w:p>
    <w:p w14:paraId="76FF5956" w14:textId="1C70F466" w:rsidR="00055982" w:rsidRDefault="00055982" w:rsidP="00055982">
      <w:pPr>
        <w:rPr>
          <w:sz w:val="24"/>
        </w:rPr>
      </w:pPr>
      <w:r>
        <w:rPr>
          <w:sz w:val="24"/>
        </w:rPr>
        <w:t>Ниже представлены графики точного и численного решения ДУ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 xml:space="preserve">для шага </w:t>
      </w:r>
      <w:r w:rsidR="00517EC8">
        <w:rPr>
          <w:sz w:val="24"/>
          <w:lang w:val="en-US"/>
        </w:rPr>
        <w:t>h</w:t>
      </w:r>
      <w:r w:rsidR="00517EC8" w:rsidRPr="00517EC8">
        <w:rPr>
          <w:sz w:val="24"/>
        </w:rPr>
        <w:t xml:space="preserve"> = [1, 0.5, 0.33, 0.1, 0.05]</w:t>
      </w:r>
      <w:r>
        <w:rPr>
          <w:sz w:val="24"/>
        </w:rPr>
        <w:t>:</w:t>
      </w:r>
    </w:p>
    <w:p w14:paraId="4CB46C81" w14:textId="270223A7" w:rsidR="00055982" w:rsidRDefault="00055982" w:rsidP="00055982">
      <w:pPr>
        <w:jc w:val="center"/>
        <w:rPr>
          <w:sz w:val="24"/>
        </w:rPr>
      </w:pPr>
      <w:r>
        <w:rPr>
          <w:noProof/>
          <w:sz w:val="24"/>
        </w:rPr>
        <w:lastRenderedPageBreak/>
        <w:drawing>
          <wp:inline distT="0" distB="0" distL="0" distR="0" wp14:anchorId="7FAC90A3" wp14:editId="4CA2E5A7">
            <wp:extent cx="3431586" cy="257368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hisl&amp;toch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586" cy="2573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E7D49" w14:textId="3672B609" w:rsidR="00055982" w:rsidRPr="00055982" w:rsidRDefault="00055982" w:rsidP="00055982">
      <w:pPr>
        <w:jc w:val="left"/>
        <w:rPr>
          <w:sz w:val="24"/>
        </w:rPr>
      </w:pPr>
      <w:r>
        <w:rPr>
          <w:sz w:val="24"/>
        </w:rPr>
        <w:t>Как видно,</w:t>
      </w:r>
      <w:r w:rsidR="00517EC8" w:rsidRPr="00517EC8">
        <w:rPr>
          <w:sz w:val="24"/>
        </w:rPr>
        <w:t xml:space="preserve"> </w:t>
      </w:r>
      <w:r w:rsidR="00517EC8">
        <w:rPr>
          <w:sz w:val="24"/>
        </w:rPr>
        <w:t>при уменьшении шага графики численного решения приближаются к графику точного решения.</w:t>
      </w:r>
    </w:p>
    <w:p w14:paraId="5B7B4BC2" w14:textId="6D5C6508" w:rsidR="0044058F" w:rsidRPr="00055982" w:rsidRDefault="0074483A" w:rsidP="0044058F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Ниже представлены графики </w:t>
      </w:r>
      <w:r w:rsidR="0044058F">
        <w:rPr>
          <w:sz w:val="24"/>
          <w:szCs w:val="24"/>
        </w:rPr>
        <w:t xml:space="preserve">зависимости </w:t>
      </w:r>
      <w:r w:rsidR="00537343">
        <w:rPr>
          <w:sz w:val="24"/>
          <w:szCs w:val="24"/>
        </w:rPr>
        <w:t xml:space="preserve">погрешности решения задачи Коши от шага метода в диапазоне </w:t>
      </w:r>
      <w:r w:rsidR="00537343" w:rsidRPr="00537343">
        <w:rPr>
          <w:sz w:val="24"/>
          <w:szCs w:val="24"/>
        </w:rPr>
        <w:t>[0.004; 4]</w:t>
      </w:r>
      <w:r w:rsidR="00537343">
        <w:rPr>
          <w:sz w:val="24"/>
          <w:szCs w:val="24"/>
        </w:rPr>
        <w:t>.</w:t>
      </w:r>
    </w:p>
    <w:p w14:paraId="03D5AB23" w14:textId="26EC8A1D" w:rsidR="00C24227" w:rsidRDefault="00C24227" w:rsidP="00C24227">
      <w:pPr>
        <w:ind w:firstLine="426"/>
        <w:rPr>
          <w:sz w:val="24"/>
          <w:szCs w:val="24"/>
          <w:lang w:eastAsia="en-US"/>
        </w:rPr>
      </w:pPr>
    </w:p>
    <w:p w14:paraId="6D4B4F9D" w14:textId="331BA057" w:rsidR="00C24227" w:rsidRDefault="00A17A9D" w:rsidP="0044058F">
      <w:pPr>
        <w:ind w:firstLine="0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C6BA5AB" wp14:editId="19AF4855">
            <wp:extent cx="5206844" cy="3905133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olynomexp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6844" cy="3905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67282" w14:textId="77777777" w:rsidR="00D1263A" w:rsidRDefault="00C24227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>Исходя из график</w:t>
      </w:r>
      <w:r w:rsidR="00537343">
        <w:rPr>
          <w:sz w:val="24"/>
          <w:szCs w:val="24"/>
        </w:rPr>
        <w:t>а</w:t>
      </w:r>
      <w:r>
        <w:rPr>
          <w:sz w:val="24"/>
          <w:szCs w:val="24"/>
        </w:rPr>
        <w:t>, можно сделать вывод, что</w:t>
      </w:r>
      <w:r w:rsidR="00055982">
        <w:rPr>
          <w:sz w:val="24"/>
          <w:szCs w:val="24"/>
        </w:rPr>
        <w:t xml:space="preserve"> при увеличении шага</w:t>
      </w:r>
      <w:r>
        <w:rPr>
          <w:sz w:val="24"/>
          <w:szCs w:val="24"/>
        </w:rPr>
        <w:t xml:space="preserve"> </w:t>
      </w:r>
      <w:r w:rsidR="00537343">
        <w:rPr>
          <w:sz w:val="24"/>
          <w:szCs w:val="24"/>
        </w:rPr>
        <w:t>погрешность возрастает.</w:t>
      </w:r>
      <w:r w:rsidR="00055982">
        <w:rPr>
          <w:sz w:val="24"/>
          <w:szCs w:val="24"/>
        </w:rPr>
        <w:t xml:space="preserve"> Зависимость погрешности от шага степенная.</w:t>
      </w:r>
      <w:r w:rsidR="00537343">
        <w:rPr>
          <w:sz w:val="24"/>
          <w:szCs w:val="24"/>
        </w:rPr>
        <w:t xml:space="preserve"> </w:t>
      </w:r>
    </w:p>
    <w:p w14:paraId="4027D3D8" w14:textId="348ED1B4" w:rsidR="00C24227" w:rsidRPr="00D1263A" w:rsidRDefault="00537343" w:rsidP="00C24227">
      <w:pPr>
        <w:ind w:firstLine="426"/>
        <w:rPr>
          <w:sz w:val="24"/>
          <w:szCs w:val="24"/>
        </w:rPr>
      </w:pPr>
      <w:r>
        <w:rPr>
          <w:sz w:val="24"/>
          <w:szCs w:val="24"/>
        </w:rPr>
        <w:t xml:space="preserve">При </w:t>
      </w:r>
      <w:r w:rsidR="00D1263A">
        <w:rPr>
          <w:sz w:val="24"/>
          <w:szCs w:val="24"/>
        </w:rPr>
        <w:t>изменении шага на 2 порядка погрешность изменяется на 6 порядков. Исходя из этого, показатель степенной зависимости равен трем, что согласуется с теорией</w:t>
      </w:r>
      <w:r w:rsidR="00D1263A" w:rsidRPr="00D1263A">
        <w:rPr>
          <w:sz w:val="24"/>
          <w:szCs w:val="24"/>
        </w:rPr>
        <w:t>.</w:t>
      </w:r>
    </w:p>
    <w:p w14:paraId="1D292552" w14:textId="77777777" w:rsidR="00B1509D" w:rsidRDefault="00B1509D" w:rsidP="00B80F7A">
      <w:pPr>
        <w:pStyle w:val="1"/>
      </w:pPr>
      <w:bookmarkStart w:id="6" w:name="_Toc32773201"/>
      <w:r>
        <w:lastRenderedPageBreak/>
        <w:t>Выводы</w:t>
      </w:r>
      <w:bookmarkEnd w:id="6"/>
    </w:p>
    <w:p w14:paraId="6728C2B6" w14:textId="4FC3D814" w:rsidR="00D95EFF" w:rsidRDefault="00D95EFF" w:rsidP="00D95EFF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По результатам исследования можно сделать следующие выводы. </w:t>
      </w:r>
      <w:r w:rsidR="00537343">
        <w:rPr>
          <w:sz w:val="24"/>
          <w:szCs w:val="24"/>
          <w:lang w:eastAsia="en-US"/>
        </w:rPr>
        <w:t xml:space="preserve">Метод Рунге-Кутты 3-го порядка дает удовлетворительные результаты </w:t>
      </w:r>
      <w:r w:rsidR="00055982">
        <w:rPr>
          <w:sz w:val="24"/>
          <w:szCs w:val="24"/>
          <w:lang w:eastAsia="en-US"/>
        </w:rPr>
        <w:t>в рассмотренных случаях</w:t>
      </w:r>
      <w:r w:rsidR="00537343">
        <w:rPr>
          <w:sz w:val="24"/>
          <w:szCs w:val="24"/>
          <w:lang w:eastAsia="en-US"/>
        </w:rPr>
        <w:t>.</w:t>
      </w:r>
    </w:p>
    <w:p w14:paraId="2C5A0C69" w14:textId="415A29C2" w:rsidR="00F80785" w:rsidRPr="00F80785" w:rsidRDefault="00537343" w:rsidP="00F80785">
      <w:pPr>
        <w:ind w:firstLine="426"/>
        <w:rPr>
          <w:sz w:val="24"/>
          <w:szCs w:val="24"/>
          <w:lang w:eastAsia="en-US"/>
        </w:rPr>
      </w:pPr>
      <w:r>
        <w:rPr>
          <w:sz w:val="24"/>
          <w:szCs w:val="24"/>
          <w:lang w:eastAsia="en-US"/>
        </w:rPr>
        <w:t xml:space="preserve">При возрастании шага метода </w:t>
      </w:r>
      <w:r w:rsidRPr="007640E4">
        <w:rPr>
          <w:sz w:val="24"/>
          <w:szCs w:val="24"/>
          <w:lang w:eastAsia="en-US"/>
        </w:rPr>
        <w:t>погрешность</w:t>
      </w:r>
      <w:r w:rsidR="007640E4" w:rsidRPr="007640E4">
        <w:rPr>
          <w:sz w:val="24"/>
          <w:szCs w:val="24"/>
          <w:lang w:eastAsia="en-US"/>
        </w:rPr>
        <w:t xml:space="preserve"> </w:t>
      </w:r>
      <w:r w:rsidR="007640E4">
        <w:rPr>
          <w:sz w:val="24"/>
          <w:szCs w:val="24"/>
          <w:lang w:eastAsia="en-US"/>
        </w:rPr>
        <w:t>растет по степенной</w:t>
      </w:r>
      <w:r w:rsidR="0007399E">
        <w:rPr>
          <w:sz w:val="24"/>
          <w:szCs w:val="24"/>
          <w:lang w:eastAsia="en-US"/>
        </w:rPr>
        <w:t xml:space="preserve"> зависимости</w:t>
      </w:r>
      <w:r w:rsidRPr="007640E4">
        <w:rPr>
          <w:sz w:val="24"/>
          <w:szCs w:val="24"/>
          <w:lang w:eastAsia="en-US"/>
        </w:rPr>
        <w:t xml:space="preserve">. </w:t>
      </w:r>
      <w:r w:rsidR="00F80785" w:rsidRPr="007640E4">
        <w:rPr>
          <w:sz w:val="24"/>
          <w:szCs w:val="24"/>
          <w:lang w:eastAsia="en-US"/>
        </w:rPr>
        <w:t>При</w:t>
      </w:r>
      <w:r w:rsidR="00F80785">
        <w:rPr>
          <w:sz w:val="24"/>
          <w:szCs w:val="24"/>
          <w:lang w:eastAsia="en-US"/>
        </w:rPr>
        <w:t xml:space="preserve"> этом, единичному шагу соответствует ошибка</w:t>
      </w:r>
      <w:r w:rsidR="00F80785" w:rsidRPr="00F80785">
        <w:rPr>
          <w:sz w:val="24"/>
          <w:szCs w:val="24"/>
          <w:lang w:eastAsia="en-US"/>
        </w:rPr>
        <w:t xml:space="preserve"> </w:t>
      </w:r>
      <w:r w:rsidR="00F80785">
        <w:rPr>
          <w:sz w:val="24"/>
          <w:szCs w:val="24"/>
          <w:lang w:eastAsia="en-US"/>
        </w:rPr>
        <w:t xml:space="preserve">примерно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eastAsia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eastAsia="en-US"/>
              </w:rPr>
              <m:t>10</m:t>
            </m:r>
          </m:e>
          <m:sup>
            <m:r>
              <w:rPr>
                <w:rFonts w:ascii="Cambria Math" w:hAnsi="Cambria Math"/>
                <w:sz w:val="24"/>
                <w:szCs w:val="24"/>
                <w:lang w:eastAsia="en-US"/>
              </w:rPr>
              <m:t>-2</m:t>
            </m:r>
          </m:sup>
        </m:sSup>
      </m:oMath>
      <w:r w:rsidR="00F80785" w:rsidRPr="00F80785">
        <w:rPr>
          <w:sz w:val="24"/>
          <w:szCs w:val="24"/>
          <w:lang w:eastAsia="en-US"/>
        </w:rPr>
        <w:t xml:space="preserve">, </w:t>
      </w:r>
      <w:r w:rsidR="00F80785">
        <w:rPr>
          <w:sz w:val="24"/>
          <w:szCs w:val="24"/>
          <w:lang w:eastAsia="en-US"/>
        </w:rPr>
        <w:t>что является приемлемым результатом для оценки.</w:t>
      </w:r>
    </w:p>
    <w:p w14:paraId="52721CEF" w14:textId="77777777" w:rsidR="00F80785" w:rsidRPr="00F80785" w:rsidRDefault="00F80785">
      <w:pPr>
        <w:ind w:firstLine="426"/>
        <w:rPr>
          <w:sz w:val="24"/>
          <w:szCs w:val="24"/>
          <w:lang w:eastAsia="en-US"/>
        </w:rPr>
      </w:pPr>
    </w:p>
    <w:sectPr w:rsidR="00F80785" w:rsidRPr="00F80785" w:rsidSect="006C4B51">
      <w:footerReference w:type="default" r:id="rId11"/>
      <w:pgSz w:w="11906" w:h="16838" w:code="9"/>
      <w:pgMar w:top="1134" w:right="1134" w:bottom="1134" w:left="1134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1C728C" w14:textId="77777777" w:rsidR="009A2A27" w:rsidRDefault="009A2A27" w:rsidP="00CD101E">
      <w:pPr>
        <w:spacing w:line="240" w:lineRule="auto"/>
      </w:pPr>
      <w:r>
        <w:separator/>
      </w:r>
    </w:p>
  </w:endnote>
  <w:endnote w:type="continuationSeparator" w:id="0">
    <w:p w14:paraId="29C2C939" w14:textId="77777777" w:rsidR="009A2A27" w:rsidRDefault="009A2A27" w:rsidP="00CD101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7600115"/>
      <w:docPartObj>
        <w:docPartGallery w:val="Page Numbers (Bottom of Page)"/>
        <w:docPartUnique/>
      </w:docPartObj>
    </w:sdtPr>
    <w:sdtContent>
      <w:p w14:paraId="329DA3DD" w14:textId="77777777" w:rsidR="00E059F1" w:rsidRDefault="00E059F1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64A41C17" w14:textId="77777777" w:rsidR="00E059F1" w:rsidRDefault="00E059F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96ADA1" w14:textId="77777777" w:rsidR="009A2A27" w:rsidRDefault="009A2A27" w:rsidP="00CD101E">
      <w:pPr>
        <w:spacing w:line="240" w:lineRule="auto"/>
      </w:pPr>
      <w:r>
        <w:separator/>
      </w:r>
    </w:p>
  </w:footnote>
  <w:footnote w:type="continuationSeparator" w:id="0">
    <w:p w14:paraId="2EE740F7" w14:textId="77777777" w:rsidR="009A2A27" w:rsidRDefault="009A2A27" w:rsidP="00CD101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E710B"/>
    <w:multiLevelType w:val="hybridMultilevel"/>
    <w:tmpl w:val="79063DE4"/>
    <w:lvl w:ilvl="0" w:tplc="CA5837C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D6D4960"/>
    <w:multiLevelType w:val="hybridMultilevel"/>
    <w:tmpl w:val="BE1A6532"/>
    <w:lvl w:ilvl="0" w:tplc="9076A948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 w15:restartNumberingAfterBreak="0">
    <w:nsid w:val="29A26CF9"/>
    <w:multiLevelType w:val="hybridMultilevel"/>
    <w:tmpl w:val="4D1A60B6"/>
    <w:lvl w:ilvl="0" w:tplc="B00EA8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2D2673"/>
    <w:multiLevelType w:val="hybridMultilevel"/>
    <w:tmpl w:val="E98673FA"/>
    <w:lvl w:ilvl="0" w:tplc="D95A0590">
      <w:start w:val="1"/>
      <w:numFmt w:val="decimal"/>
      <w:lvlText w:val="%1."/>
      <w:lvlJc w:val="left"/>
      <w:pPr>
        <w:ind w:left="924" w:hanging="360"/>
      </w:pPr>
      <w:rPr>
        <w:rFonts w:hint="default"/>
        <w:color w:val="auto"/>
        <w:u w:val="single"/>
      </w:rPr>
    </w:lvl>
    <w:lvl w:ilvl="1" w:tplc="04190019" w:tentative="1">
      <w:start w:val="1"/>
      <w:numFmt w:val="lowerLetter"/>
      <w:lvlText w:val="%2."/>
      <w:lvlJc w:val="left"/>
      <w:pPr>
        <w:ind w:left="1644" w:hanging="360"/>
      </w:pPr>
    </w:lvl>
    <w:lvl w:ilvl="2" w:tplc="0419001B" w:tentative="1">
      <w:start w:val="1"/>
      <w:numFmt w:val="lowerRoman"/>
      <w:lvlText w:val="%3."/>
      <w:lvlJc w:val="right"/>
      <w:pPr>
        <w:ind w:left="2364" w:hanging="180"/>
      </w:pPr>
    </w:lvl>
    <w:lvl w:ilvl="3" w:tplc="0419000F" w:tentative="1">
      <w:start w:val="1"/>
      <w:numFmt w:val="decimal"/>
      <w:lvlText w:val="%4."/>
      <w:lvlJc w:val="left"/>
      <w:pPr>
        <w:ind w:left="3084" w:hanging="360"/>
      </w:pPr>
    </w:lvl>
    <w:lvl w:ilvl="4" w:tplc="04190019" w:tentative="1">
      <w:start w:val="1"/>
      <w:numFmt w:val="lowerLetter"/>
      <w:lvlText w:val="%5."/>
      <w:lvlJc w:val="left"/>
      <w:pPr>
        <w:ind w:left="3804" w:hanging="360"/>
      </w:pPr>
    </w:lvl>
    <w:lvl w:ilvl="5" w:tplc="0419001B" w:tentative="1">
      <w:start w:val="1"/>
      <w:numFmt w:val="lowerRoman"/>
      <w:lvlText w:val="%6."/>
      <w:lvlJc w:val="right"/>
      <w:pPr>
        <w:ind w:left="4524" w:hanging="180"/>
      </w:pPr>
    </w:lvl>
    <w:lvl w:ilvl="6" w:tplc="0419000F" w:tentative="1">
      <w:start w:val="1"/>
      <w:numFmt w:val="decimal"/>
      <w:lvlText w:val="%7."/>
      <w:lvlJc w:val="left"/>
      <w:pPr>
        <w:ind w:left="5244" w:hanging="360"/>
      </w:pPr>
    </w:lvl>
    <w:lvl w:ilvl="7" w:tplc="04190019" w:tentative="1">
      <w:start w:val="1"/>
      <w:numFmt w:val="lowerLetter"/>
      <w:lvlText w:val="%8."/>
      <w:lvlJc w:val="left"/>
      <w:pPr>
        <w:ind w:left="5964" w:hanging="360"/>
      </w:pPr>
    </w:lvl>
    <w:lvl w:ilvl="8" w:tplc="0419001B" w:tentative="1">
      <w:start w:val="1"/>
      <w:numFmt w:val="lowerRoman"/>
      <w:lvlText w:val="%9."/>
      <w:lvlJc w:val="right"/>
      <w:pPr>
        <w:ind w:left="6684" w:hanging="180"/>
      </w:pPr>
    </w:lvl>
  </w:abstractNum>
  <w:abstractNum w:abstractNumId="4" w15:restartNumberingAfterBreak="0">
    <w:nsid w:val="4F56572A"/>
    <w:multiLevelType w:val="hybridMultilevel"/>
    <w:tmpl w:val="A8C2BB96"/>
    <w:lvl w:ilvl="0" w:tplc="E96A3040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35D669D"/>
    <w:multiLevelType w:val="hybridMultilevel"/>
    <w:tmpl w:val="C0BEADAC"/>
    <w:lvl w:ilvl="0" w:tplc="38B873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5AD56900"/>
    <w:multiLevelType w:val="hybridMultilevel"/>
    <w:tmpl w:val="B8A644F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F03FCF"/>
    <w:multiLevelType w:val="hybridMultilevel"/>
    <w:tmpl w:val="EBAE0468"/>
    <w:lvl w:ilvl="0" w:tplc="5994128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79E10F8E"/>
    <w:multiLevelType w:val="hybridMultilevel"/>
    <w:tmpl w:val="E6306180"/>
    <w:lvl w:ilvl="0" w:tplc="8208D79C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3"/>
  </w:num>
  <w:num w:numId="5">
    <w:abstractNumId w:val="1"/>
  </w:num>
  <w:num w:numId="6">
    <w:abstractNumId w:val="7"/>
  </w:num>
  <w:num w:numId="7">
    <w:abstractNumId w:val="0"/>
  </w:num>
  <w:num w:numId="8">
    <w:abstractNumId w:val="2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D0EB5"/>
    <w:rsid w:val="00017ED7"/>
    <w:rsid w:val="0002141D"/>
    <w:rsid w:val="00042473"/>
    <w:rsid w:val="00043EF5"/>
    <w:rsid w:val="00055982"/>
    <w:rsid w:val="00060C45"/>
    <w:rsid w:val="0007399E"/>
    <w:rsid w:val="00082FFB"/>
    <w:rsid w:val="000B339D"/>
    <w:rsid w:val="000B6321"/>
    <w:rsid w:val="000C1443"/>
    <w:rsid w:val="000D1C40"/>
    <w:rsid w:val="000E1C12"/>
    <w:rsid w:val="000F0031"/>
    <w:rsid w:val="00107518"/>
    <w:rsid w:val="00123D7C"/>
    <w:rsid w:val="0012695D"/>
    <w:rsid w:val="001403AF"/>
    <w:rsid w:val="001429EC"/>
    <w:rsid w:val="00143E03"/>
    <w:rsid w:val="00147BE5"/>
    <w:rsid w:val="0015271E"/>
    <w:rsid w:val="0015719F"/>
    <w:rsid w:val="001B0E1A"/>
    <w:rsid w:val="001B7959"/>
    <w:rsid w:val="001C1BF0"/>
    <w:rsid w:val="001D3FB3"/>
    <w:rsid w:val="001E60D7"/>
    <w:rsid w:val="001F1D68"/>
    <w:rsid w:val="00223FD9"/>
    <w:rsid w:val="0022656F"/>
    <w:rsid w:val="00240A02"/>
    <w:rsid w:val="00266241"/>
    <w:rsid w:val="00272A81"/>
    <w:rsid w:val="002767BA"/>
    <w:rsid w:val="00295262"/>
    <w:rsid w:val="002B0A3B"/>
    <w:rsid w:val="002B4F0E"/>
    <w:rsid w:val="002D0EB5"/>
    <w:rsid w:val="002F1807"/>
    <w:rsid w:val="002F6DD2"/>
    <w:rsid w:val="00302F72"/>
    <w:rsid w:val="0031157B"/>
    <w:rsid w:val="00341C82"/>
    <w:rsid w:val="0036688F"/>
    <w:rsid w:val="00371B2B"/>
    <w:rsid w:val="003737C4"/>
    <w:rsid w:val="00381368"/>
    <w:rsid w:val="00391A71"/>
    <w:rsid w:val="003A3380"/>
    <w:rsid w:val="003A597B"/>
    <w:rsid w:val="003B23D8"/>
    <w:rsid w:val="003C29FE"/>
    <w:rsid w:val="003D11A9"/>
    <w:rsid w:val="003D5F0A"/>
    <w:rsid w:val="003F59B9"/>
    <w:rsid w:val="0040031F"/>
    <w:rsid w:val="00431C92"/>
    <w:rsid w:val="00431F59"/>
    <w:rsid w:val="0044058F"/>
    <w:rsid w:val="00445FE1"/>
    <w:rsid w:val="004470E0"/>
    <w:rsid w:val="004530A4"/>
    <w:rsid w:val="00472352"/>
    <w:rsid w:val="004C76FC"/>
    <w:rsid w:val="004D241E"/>
    <w:rsid w:val="005020A9"/>
    <w:rsid w:val="00511AD0"/>
    <w:rsid w:val="00513A75"/>
    <w:rsid w:val="00517EC8"/>
    <w:rsid w:val="00521F17"/>
    <w:rsid w:val="00532796"/>
    <w:rsid w:val="00532B99"/>
    <w:rsid w:val="00536D8A"/>
    <w:rsid w:val="00537343"/>
    <w:rsid w:val="005506AC"/>
    <w:rsid w:val="005522F8"/>
    <w:rsid w:val="00553CC1"/>
    <w:rsid w:val="005619EE"/>
    <w:rsid w:val="00567CDC"/>
    <w:rsid w:val="00585C65"/>
    <w:rsid w:val="00592914"/>
    <w:rsid w:val="005A0E4B"/>
    <w:rsid w:val="005D307B"/>
    <w:rsid w:val="005E26D6"/>
    <w:rsid w:val="00630752"/>
    <w:rsid w:val="00632707"/>
    <w:rsid w:val="006639E4"/>
    <w:rsid w:val="006877ED"/>
    <w:rsid w:val="006A1EEE"/>
    <w:rsid w:val="006A3785"/>
    <w:rsid w:val="006C4B51"/>
    <w:rsid w:val="006D6693"/>
    <w:rsid w:val="006F2B64"/>
    <w:rsid w:val="00714CC9"/>
    <w:rsid w:val="00721005"/>
    <w:rsid w:val="00736DFB"/>
    <w:rsid w:val="0074483A"/>
    <w:rsid w:val="007527A6"/>
    <w:rsid w:val="007640E4"/>
    <w:rsid w:val="007673A0"/>
    <w:rsid w:val="007713F8"/>
    <w:rsid w:val="00773668"/>
    <w:rsid w:val="00774235"/>
    <w:rsid w:val="007B4CC7"/>
    <w:rsid w:val="007E2800"/>
    <w:rsid w:val="00810972"/>
    <w:rsid w:val="008333E1"/>
    <w:rsid w:val="00841BF8"/>
    <w:rsid w:val="00844640"/>
    <w:rsid w:val="00845D27"/>
    <w:rsid w:val="00863365"/>
    <w:rsid w:val="00877FC0"/>
    <w:rsid w:val="00880142"/>
    <w:rsid w:val="008B223E"/>
    <w:rsid w:val="008B62B5"/>
    <w:rsid w:val="008C327E"/>
    <w:rsid w:val="008F5F8B"/>
    <w:rsid w:val="009054E2"/>
    <w:rsid w:val="00915025"/>
    <w:rsid w:val="00924D35"/>
    <w:rsid w:val="00926702"/>
    <w:rsid w:val="0093777B"/>
    <w:rsid w:val="00963021"/>
    <w:rsid w:val="00993341"/>
    <w:rsid w:val="009A2A27"/>
    <w:rsid w:val="009C6F76"/>
    <w:rsid w:val="009E135D"/>
    <w:rsid w:val="00A16C38"/>
    <w:rsid w:val="00A17A9D"/>
    <w:rsid w:val="00A5014C"/>
    <w:rsid w:val="00A838DE"/>
    <w:rsid w:val="00A840C3"/>
    <w:rsid w:val="00AB4E43"/>
    <w:rsid w:val="00AC19B6"/>
    <w:rsid w:val="00AC3F04"/>
    <w:rsid w:val="00AC5601"/>
    <w:rsid w:val="00AF02F4"/>
    <w:rsid w:val="00AF5BC5"/>
    <w:rsid w:val="00AF5D89"/>
    <w:rsid w:val="00B041CA"/>
    <w:rsid w:val="00B140E2"/>
    <w:rsid w:val="00B1509D"/>
    <w:rsid w:val="00B257FE"/>
    <w:rsid w:val="00B46710"/>
    <w:rsid w:val="00B579A3"/>
    <w:rsid w:val="00B80C85"/>
    <w:rsid w:val="00B80F7A"/>
    <w:rsid w:val="00B8656C"/>
    <w:rsid w:val="00BA3AF5"/>
    <w:rsid w:val="00BD28E6"/>
    <w:rsid w:val="00C16B29"/>
    <w:rsid w:val="00C24227"/>
    <w:rsid w:val="00C375A7"/>
    <w:rsid w:val="00C52DFC"/>
    <w:rsid w:val="00C91895"/>
    <w:rsid w:val="00CA3F60"/>
    <w:rsid w:val="00CA69FF"/>
    <w:rsid w:val="00CD101E"/>
    <w:rsid w:val="00CD4D3B"/>
    <w:rsid w:val="00D1263A"/>
    <w:rsid w:val="00D64D66"/>
    <w:rsid w:val="00D668E9"/>
    <w:rsid w:val="00D66C00"/>
    <w:rsid w:val="00D73146"/>
    <w:rsid w:val="00D95EFF"/>
    <w:rsid w:val="00D96F69"/>
    <w:rsid w:val="00DA0932"/>
    <w:rsid w:val="00DB0B39"/>
    <w:rsid w:val="00DE01FF"/>
    <w:rsid w:val="00E00C1B"/>
    <w:rsid w:val="00E059F1"/>
    <w:rsid w:val="00E36364"/>
    <w:rsid w:val="00E50DFD"/>
    <w:rsid w:val="00E61CAC"/>
    <w:rsid w:val="00E62A24"/>
    <w:rsid w:val="00E67800"/>
    <w:rsid w:val="00E84141"/>
    <w:rsid w:val="00E86E19"/>
    <w:rsid w:val="00EA03E1"/>
    <w:rsid w:val="00EA3E0F"/>
    <w:rsid w:val="00ED6311"/>
    <w:rsid w:val="00ED6DD9"/>
    <w:rsid w:val="00EF5B74"/>
    <w:rsid w:val="00F06066"/>
    <w:rsid w:val="00F16817"/>
    <w:rsid w:val="00F26149"/>
    <w:rsid w:val="00F60239"/>
    <w:rsid w:val="00F71565"/>
    <w:rsid w:val="00F80785"/>
    <w:rsid w:val="00FB43FF"/>
    <w:rsid w:val="00FB4D70"/>
    <w:rsid w:val="00FD7986"/>
    <w:rsid w:val="00FF3D67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BEF840"/>
  <w15:docId w15:val="{01F3C3DB-DA32-4224-8743-59982A8AF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5EFF"/>
    <w:pPr>
      <w:spacing w:after="0" w:line="36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1">
    <w:name w:val="heading 1"/>
    <w:basedOn w:val="a"/>
    <w:next w:val="a"/>
    <w:link w:val="10"/>
    <w:autoRedefine/>
    <w:uiPriority w:val="9"/>
    <w:qFormat/>
    <w:rsid w:val="00B80F7A"/>
    <w:pPr>
      <w:keepNext/>
      <w:keepLines/>
      <w:numPr>
        <w:numId w:val="1"/>
      </w:numPr>
      <w:spacing w:after="120"/>
      <w:jc w:val="left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4F0E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00C1B"/>
    <w:pPr>
      <w:keepNext/>
      <w:keepLines/>
      <w:outlineLvl w:val="2"/>
    </w:pPr>
    <w:rPr>
      <w:rFonts w:eastAsiaTheme="majorEastAsia" w:cstheme="majorBidi"/>
      <w:szCs w:val="2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0F7A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2B4F0E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E00C1B"/>
    <w:rPr>
      <w:rFonts w:ascii="Times New Roman" w:eastAsiaTheme="majorEastAsia" w:hAnsi="Times New Roman" w:cstheme="majorBidi"/>
      <w:sz w:val="28"/>
      <w:szCs w:val="24"/>
      <w:u w:val="single"/>
      <w:lang w:eastAsia="ru-RU"/>
    </w:rPr>
  </w:style>
  <w:style w:type="paragraph" w:styleId="a3">
    <w:name w:val="TOC Heading"/>
    <w:basedOn w:val="1"/>
    <w:next w:val="a"/>
    <w:uiPriority w:val="39"/>
    <w:unhideWhenUsed/>
    <w:qFormat/>
    <w:rsid w:val="00CD101E"/>
    <w:pPr>
      <w:spacing w:before="240" w:line="259" w:lineRule="auto"/>
      <w:outlineLvl w:val="9"/>
    </w:pPr>
    <w:rPr>
      <w:rFonts w:asciiTheme="majorHAnsi" w:hAnsiTheme="majorHAnsi"/>
      <w:b w:val="0"/>
      <w:caps/>
      <w:color w:val="2F5496" w:themeColor="accent1" w:themeShade="BF"/>
      <w:sz w:val="32"/>
    </w:rPr>
  </w:style>
  <w:style w:type="paragraph" w:styleId="11">
    <w:name w:val="toc 1"/>
    <w:basedOn w:val="a"/>
    <w:next w:val="a"/>
    <w:autoRedefine/>
    <w:uiPriority w:val="39"/>
    <w:unhideWhenUsed/>
    <w:rsid w:val="00CD101E"/>
    <w:pPr>
      <w:spacing w:after="100"/>
    </w:pPr>
  </w:style>
  <w:style w:type="character" w:styleId="a4">
    <w:name w:val="Hyperlink"/>
    <w:basedOn w:val="a0"/>
    <w:uiPriority w:val="99"/>
    <w:unhideWhenUsed/>
    <w:rsid w:val="00CD101E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paragraph" w:styleId="a7">
    <w:name w:val="footer"/>
    <w:basedOn w:val="a"/>
    <w:link w:val="a8"/>
    <w:uiPriority w:val="99"/>
    <w:unhideWhenUsed/>
    <w:rsid w:val="00CD101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CD101E"/>
    <w:rPr>
      <w:rFonts w:ascii="Times New Roman" w:eastAsia="Times New Roman" w:hAnsi="Times New Roman" w:cs="Times New Roman"/>
      <w:sz w:val="28"/>
      <w:lang w:eastAsia="ru-RU"/>
    </w:rPr>
  </w:style>
  <w:style w:type="character" w:styleId="a9">
    <w:name w:val="Placeholder Text"/>
    <w:basedOn w:val="a0"/>
    <w:uiPriority w:val="99"/>
    <w:semiHidden/>
    <w:rsid w:val="00F60239"/>
    <w:rPr>
      <w:color w:val="808080"/>
    </w:rPr>
  </w:style>
  <w:style w:type="paragraph" w:styleId="aa">
    <w:name w:val="List Paragraph"/>
    <w:basedOn w:val="a"/>
    <w:uiPriority w:val="34"/>
    <w:qFormat/>
    <w:rsid w:val="00B1509D"/>
    <w:pPr>
      <w:ind w:left="720"/>
      <w:contextualSpacing/>
    </w:pPr>
  </w:style>
  <w:style w:type="paragraph" w:styleId="ab">
    <w:name w:val="No Spacing"/>
    <w:uiPriority w:val="1"/>
    <w:qFormat/>
    <w:rsid w:val="000B339D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1F1D68"/>
    <w:pPr>
      <w:spacing w:after="100"/>
      <w:ind w:left="280"/>
    </w:pPr>
  </w:style>
  <w:style w:type="table" w:styleId="ac">
    <w:name w:val="Table Grid"/>
    <w:basedOn w:val="a1"/>
    <w:uiPriority w:val="39"/>
    <w:rsid w:val="001F1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d">
    <w:name w:val="Balloon Text"/>
    <w:basedOn w:val="a"/>
    <w:link w:val="ae"/>
    <w:uiPriority w:val="99"/>
    <w:semiHidden/>
    <w:unhideWhenUsed/>
    <w:rsid w:val="001F1D68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1F1D68"/>
    <w:rPr>
      <w:rFonts w:ascii="Segoe UI" w:eastAsia="Times New Roman" w:hAnsi="Segoe UI" w:cs="Segoe UI"/>
      <w:sz w:val="18"/>
      <w:szCs w:val="18"/>
      <w:lang w:eastAsia="ru-RU"/>
    </w:rPr>
  </w:style>
  <w:style w:type="character" w:styleId="af">
    <w:name w:val="annotation reference"/>
    <w:basedOn w:val="a0"/>
    <w:uiPriority w:val="99"/>
    <w:semiHidden/>
    <w:unhideWhenUsed/>
    <w:rsid w:val="004470E0"/>
    <w:rPr>
      <w:sz w:val="16"/>
      <w:szCs w:val="16"/>
    </w:rPr>
  </w:style>
  <w:style w:type="paragraph" w:styleId="af0">
    <w:name w:val="annotation text"/>
    <w:basedOn w:val="a"/>
    <w:link w:val="af1"/>
    <w:uiPriority w:val="99"/>
    <w:semiHidden/>
    <w:unhideWhenUsed/>
    <w:rsid w:val="004470E0"/>
    <w:pPr>
      <w:spacing w:line="240" w:lineRule="auto"/>
    </w:pPr>
    <w:rPr>
      <w:sz w:val="20"/>
      <w:szCs w:val="20"/>
    </w:rPr>
  </w:style>
  <w:style w:type="character" w:customStyle="1" w:styleId="af1">
    <w:name w:val="Текст примечания Знак"/>
    <w:basedOn w:val="a0"/>
    <w:link w:val="af0"/>
    <w:uiPriority w:val="99"/>
    <w:semiHidden/>
    <w:rsid w:val="004470E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4470E0"/>
    <w:rPr>
      <w:b/>
      <w:bCs/>
    </w:rPr>
  </w:style>
  <w:style w:type="character" w:customStyle="1" w:styleId="af3">
    <w:name w:val="Тема примечания Знак"/>
    <w:basedOn w:val="af1"/>
    <w:link w:val="af2"/>
    <w:uiPriority w:val="99"/>
    <w:semiHidden/>
    <w:rsid w:val="004470E0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customStyle="1" w:styleId="Body">
    <w:name w:val="Body"/>
    <w:rsid w:val="000B6321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character" w:customStyle="1" w:styleId="var">
    <w:name w:val="var"/>
    <w:basedOn w:val="a0"/>
    <w:rsid w:val="00841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083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6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0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1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8226C6-3BB5-4096-B0C1-ABEBD3359B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7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Федор Кондор</dc:creator>
  <cp:keywords/>
  <dc:description/>
  <cp:lastModifiedBy>Федор Кондор</cp:lastModifiedBy>
  <cp:revision>4</cp:revision>
  <dcterms:created xsi:type="dcterms:W3CDTF">2020-05-19T19:47:00Z</dcterms:created>
  <dcterms:modified xsi:type="dcterms:W3CDTF">2020-05-29T08:00:00Z</dcterms:modified>
</cp:coreProperties>
</file>