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14" w:rsidRPr="002D44D0" w:rsidRDefault="002E3407" w:rsidP="002D44D0">
      <w:pPr>
        <w:pStyle w:val="2"/>
        <w:ind w:left="360"/>
        <w:rPr>
          <w:color w:val="002060"/>
        </w:rPr>
      </w:pPr>
      <w:r>
        <w:rPr>
          <w:color w:val="002060"/>
        </w:rPr>
        <w:t xml:space="preserve">ЗАДАНИЕ 4_1. </w:t>
      </w:r>
      <w:r w:rsidR="002D44D0">
        <w:rPr>
          <w:color w:val="002060"/>
        </w:rPr>
        <w:t>И</w:t>
      </w:r>
      <w:r w:rsidR="002D44D0" w:rsidRPr="002D44D0">
        <w:rPr>
          <w:color w:val="002060"/>
        </w:rPr>
        <w:t>спользовани</w:t>
      </w:r>
      <w:r w:rsidR="002D44D0">
        <w:rPr>
          <w:color w:val="002060"/>
        </w:rPr>
        <w:t xml:space="preserve">е </w:t>
      </w:r>
      <w:r w:rsidR="002D44D0" w:rsidRPr="002D44D0">
        <w:rPr>
          <w:color w:val="002060"/>
        </w:rPr>
        <w:t xml:space="preserve">готовых примеров MATLAB </w:t>
      </w:r>
      <w:proofErr w:type="spellStart"/>
      <w:r w:rsidR="002D44D0" w:rsidRPr="002D44D0">
        <w:rPr>
          <w:color w:val="002060"/>
        </w:rPr>
        <w:t>Simulink-Simscape</w:t>
      </w:r>
      <w:proofErr w:type="spellEnd"/>
      <w:r w:rsidR="002D44D0" w:rsidRPr="002D44D0">
        <w:rPr>
          <w:color w:val="002060"/>
        </w:rPr>
        <w:t xml:space="preserve"> </w:t>
      </w:r>
      <w:r w:rsidR="002D44D0">
        <w:rPr>
          <w:color w:val="002060"/>
        </w:rPr>
        <w:t>для м</w:t>
      </w:r>
      <w:r w:rsidR="007D3D14" w:rsidRPr="002D44D0">
        <w:rPr>
          <w:color w:val="002060"/>
        </w:rPr>
        <w:t>оделировани</w:t>
      </w:r>
      <w:r w:rsidR="002D44D0">
        <w:rPr>
          <w:color w:val="002060"/>
        </w:rPr>
        <w:t>я</w:t>
      </w:r>
      <w:r w:rsidR="007D3D14" w:rsidRPr="002D44D0">
        <w:rPr>
          <w:color w:val="002060"/>
        </w:rPr>
        <w:t xml:space="preserve"> колебаний </w:t>
      </w:r>
      <w:r w:rsidR="002D44D0">
        <w:rPr>
          <w:color w:val="002060"/>
        </w:rPr>
        <w:t xml:space="preserve">системы  с </w:t>
      </w:r>
      <w:r w:rsidR="007D3D14" w:rsidRPr="002D44D0">
        <w:rPr>
          <w:color w:val="002060"/>
        </w:rPr>
        <w:t xml:space="preserve">одной и </w:t>
      </w:r>
      <w:r w:rsidR="002D44D0">
        <w:rPr>
          <w:color w:val="002060"/>
        </w:rPr>
        <w:t xml:space="preserve">с </w:t>
      </w:r>
      <w:r w:rsidR="007D3D14" w:rsidRPr="002D44D0">
        <w:rPr>
          <w:color w:val="002060"/>
        </w:rPr>
        <w:t>дву</w:t>
      </w:r>
      <w:r w:rsidR="002D44D0">
        <w:rPr>
          <w:color w:val="002060"/>
        </w:rPr>
        <w:t>мя</w:t>
      </w:r>
      <w:r w:rsidR="007D3D14" w:rsidRPr="002D44D0">
        <w:rPr>
          <w:color w:val="002060"/>
        </w:rPr>
        <w:t xml:space="preserve"> масс</w:t>
      </w:r>
      <w:r w:rsidR="002D44D0">
        <w:rPr>
          <w:color w:val="002060"/>
        </w:rPr>
        <w:t>ами</w:t>
      </w:r>
      <w:r w:rsidR="007D3D14" w:rsidRPr="002D44D0">
        <w:rPr>
          <w:color w:val="002060"/>
        </w:rPr>
        <w:t xml:space="preserve"> </w:t>
      </w:r>
      <w:r w:rsidR="002D44D0">
        <w:rPr>
          <w:color w:val="002060"/>
        </w:rPr>
        <w:t>на пружин</w:t>
      </w:r>
      <w:r>
        <w:rPr>
          <w:color w:val="002060"/>
        </w:rPr>
        <w:t>к</w:t>
      </w:r>
      <w:r w:rsidR="002D44D0">
        <w:rPr>
          <w:color w:val="002060"/>
        </w:rPr>
        <w:t>ах с демпферами.</w:t>
      </w:r>
      <w:r w:rsidR="007D3D14" w:rsidRPr="002D44D0">
        <w:rPr>
          <w:color w:val="002060"/>
        </w:rPr>
        <w:t xml:space="preserve"> </w:t>
      </w:r>
    </w:p>
    <w:p w:rsidR="00116A9E" w:rsidRPr="006726EE" w:rsidRDefault="00116A9E" w:rsidP="002D44D0">
      <w:pPr>
        <w:pStyle w:val="2"/>
        <w:ind w:firstLine="360"/>
        <w:rPr>
          <w:color w:val="auto"/>
        </w:rPr>
      </w:pPr>
      <w:r w:rsidRPr="006726EE">
        <w:rPr>
          <w:color w:val="auto"/>
        </w:rPr>
        <w:t xml:space="preserve">Задание по моделированию </w:t>
      </w:r>
      <w:r w:rsidR="002D44D0">
        <w:rPr>
          <w:color w:val="auto"/>
        </w:rPr>
        <w:t xml:space="preserve"> </w:t>
      </w:r>
    </w:p>
    <w:p w:rsidR="006726EE" w:rsidRPr="006726EE" w:rsidRDefault="006726EE" w:rsidP="002F0965">
      <w:pPr>
        <w:pStyle w:val="2"/>
        <w:shd w:val="clear" w:color="auto" w:fill="FFFFFF"/>
        <w:spacing w:before="0" w:after="120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Открыть перечень примеров </w:t>
      </w:r>
      <w:proofErr w:type="spellStart"/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Simscape</w:t>
      </w:r>
      <w:proofErr w:type="spellEnd"/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proofErr w:type="spellStart"/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Examples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,</w:t>
      </w:r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раздел «</w:t>
      </w:r>
      <w:proofErr w:type="spellStart"/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Mechanical</w:t>
      </w:r>
      <w:proofErr w:type="spellEnd"/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proofErr w:type="spellStart"/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Systems</w:t>
      </w:r>
      <w:proofErr w:type="spellEnd"/>
      <w:r w:rsidRPr="006726EE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»:</w:t>
      </w:r>
    </w:p>
    <w:p w:rsidR="006726EE" w:rsidRPr="00CB608B" w:rsidRDefault="006726EE" w:rsidP="002E3407">
      <w:pPr>
        <w:shd w:val="clear" w:color="auto" w:fill="FFFF99"/>
        <w:ind w:firstLine="709"/>
        <w:rPr>
          <w:lang w:val="en-US"/>
        </w:rPr>
      </w:pPr>
      <w:r w:rsidRPr="002D44D0">
        <w:t xml:space="preserve"> </w:t>
      </w:r>
      <w:r w:rsidRPr="006726EE">
        <w:rPr>
          <w:lang w:val="en-US"/>
        </w:rPr>
        <w:t>Help&gt;Documentation&gt;</w:t>
      </w:r>
      <w:proofErr w:type="spellStart"/>
      <w:r w:rsidRPr="006726EE">
        <w:rPr>
          <w:lang w:val="en-US"/>
        </w:rPr>
        <w:t>Simscape</w:t>
      </w:r>
      <w:proofErr w:type="spellEnd"/>
      <w:r w:rsidRPr="006726EE">
        <w:rPr>
          <w:lang w:val="en-US"/>
        </w:rPr>
        <w:t>&gt; Examples</w:t>
      </w:r>
      <w:r>
        <w:rPr>
          <w:lang w:val="en-US"/>
        </w:rPr>
        <w:t>&gt;</w:t>
      </w:r>
      <w:r w:rsidRPr="006726EE">
        <w:rPr>
          <w:lang w:val="en-US"/>
        </w:rPr>
        <w:t xml:space="preserve"> Mechanical Systems</w:t>
      </w:r>
    </w:p>
    <w:p w:rsidR="002F0965" w:rsidRPr="00CB608B" w:rsidRDefault="002F0965" w:rsidP="002F0965">
      <w:pPr>
        <w:ind w:firstLine="709"/>
        <w:rPr>
          <w:lang w:val="en-US"/>
        </w:rPr>
      </w:pPr>
    </w:p>
    <w:p w:rsidR="00E71000" w:rsidRPr="00E71000" w:rsidRDefault="009A267F" w:rsidP="00E71000">
      <w:pPr>
        <w:pStyle w:val="a6"/>
        <w:numPr>
          <w:ilvl w:val="0"/>
          <w:numId w:val="43"/>
        </w:numPr>
      </w:pPr>
      <w:r>
        <w:t>О</w:t>
      </w:r>
      <w:r>
        <w:t>ткрыть готовый</w:t>
      </w:r>
      <w:r w:rsidRPr="006726EE">
        <w:t xml:space="preserve"> </w:t>
      </w:r>
      <w:r>
        <w:t>пример</w:t>
      </w:r>
      <w:r w:rsidRPr="006726EE">
        <w:t xml:space="preserve"> </w:t>
      </w:r>
      <w:proofErr w:type="spellStart"/>
      <w:r w:rsidRPr="00E71000">
        <w:rPr>
          <w:rFonts w:asciiTheme="minorHAnsi" w:hAnsiTheme="minorHAnsi" w:cstheme="minorHAnsi"/>
          <w:color w:val="17365D" w:themeColor="text2" w:themeShade="BF"/>
          <w:lang w:val="en-US"/>
        </w:rPr>
        <w:t>ssc</w:t>
      </w:r>
      <w:proofErr w:type="spellEnd"/>
      <w:r w:rsidRPr="00E71000">
        <w:rPr>
          <w:rFonts w:asciiTheme="minorHAnsi" w:hAnsiTheme="minorHAnsi" w:cstheme="minorHAnsi"/>
          <w:color w:val="17365D" w:themeColor="text2" w:themeShade="BF"/>
        </w:rPr>
        <w:t>_</w:t>
      </w:r>
      <w:r w:rsidRPr="00E71000">
        <w:rPr>
          <w:rFonts w:asciiTheme="minorHAnsi" w:hAnsiTheme="minorHAnsi" w:cstheme="minorHAnsi"/>
          <w:color w:val="17365D" w:themeColor="text2" w:themeShade="BF"/>
          <w:lang w:val="en-US"/>
        </w:rPr>
        <w:t>mass</w:t>
      </w:r>
      <w:r w:rsidRPr="00E71000">
        <w:rPr>
          <w:rFonts w:asciiTheme="minorHAnsi" w:hAnsiTheme="minorHAnsi" w:cstheme="minorHAnsi"/>
          <w:color w:val="17365D" w:themeColor="text2" w:themeShade="BF"/>
        </w:rPr>
        <w:t>_</w:t>
      </w:r>
      <w:r w:rsidRPr="00E71000">
        <w:rPr>
          <w:rFonts w:asciiTheme="minorHAnsi" w:hAnsiTheme="minorHAnsi" w:cstheme="minorHAnsi"/>
          <w:color w:val="17365D" w:themeColor="text2" w:themeShade="BF"/>
          <w:lang w:val="en-US"/>
        </w:rPr>
        <w:t>spring</w:t>
      </w:r>
      <w:r w:rsidRPr="00E71000">
        <w:rPr>
          <w:rFonts w:asciiTheme="minorHAnsi" w:hAnsiTheme="minorHAnsi" w:cstheme="minorHAnsi"/>
          <w:color w:val="17365D" w:themeColor="text2" w:themeShade="BF"/>
        </w:rPr>
        <w:t>_</w:t>
      </w:r>
      <w:r w:rsidRPr="00E71000">
        <w:rPr>
          <w:rFonts w:asciiTheme="minorHAnsi" w:hAnsiTheme="minorHAnsi" w:cstheme="minorHAnsi"/>
          <w:color w:val="17365D" w:themeColor="text2" w:themeShade="BF"/>
          <w:lang w:val="en-US"/>
        </w:rPr>
        <w:t>damper</w:t>
      </w:r>
      <w:r w:rsidRPr="00E71000">
        <w:rPr>
          <w:rFonts w:asciiTheme="minorHAnsi" w:hAnsiTheme="minorHAnsi" w:cstheme="minorHAnsi"/>
          <w:color w:val="17365D" w:themeColor="text2" w:themeShade="BF"/>
        </w:rPr>
        <w:t>_</w:t>
      </w:r>
      <w:proofErr w:type="spellStart"/>
      <w:r w:rsidRPr="00E71000">
        <w:rPr>
          <w:rFonts w:asciiTheme="minorHAnsi" w:hAnsiTheme="minorHAnsi" w:cstheme="minorHAnsi"/>
          <w:color w:val="17365D" w:themeColor="text2" w:themeShade="BF"/>
          <w:lang w:val="en-US"/>
        </w:rPr>
        <w:t>sl</w:t>
      </w:r>
      <w:proofErr w:type="spellEnd"/>
      <w:r>
        <w:rPr>
          <w:color w:val="17365D" w:themeColor="text2" w:themeShade="BF"/>
        </w:rPr>
        <w:t>.</w:t>
      </w:r>
      <w:r w:rsidRPr="00E71000">
        <w:rPr>
          <w:color w:val="17365D" w:themeColor="text2" w:themeShade="BF"/>
        </w:rPr>
        <w:t xml:space="preserve"> </w:t>
      </w:r>
      <w:r w:rsidR="006726EE">
        <w:t xml:space="preserve">Ознакомиться с описанием </w:t>
      </w:r>
      <w:r w:rsidR="002F0965">
        <w:t>модел</w:t>
      </w:r>
      <w:r w:rsidR="002D44D0">
        <w:t xml:space="preserve">и </w:t>
      </w:r>
      <w:r w:rsidR="00444EED" w:rsidRPr="00C40300">
        <w:t>колебаний</w:t>
      </w:r>
      <w:r w:rsidR="00444EED" w:rsidRPr="006726EE">
        <w:t xml:space="preserve"> </w:t>
      </w:r>
      <w:r w:rsidR="002F0965">
        <w:t>о</w:t>
      </w:r>
      <w:r w:rsidR="006726EE">
        <w:t>дин</w:t>
      </w:r>
      <w:r w:rsidR="002F0965">
        <w:t>о</w:t>
      </w:r>
      <w:r w:rsidR="006726EE">
        <w:t>чно</w:t>
      </w:r>
      <w:r w:rsidR="002F0965">
        <w:t>го груза</w:t>
      </w:r>
      <w:r w:rsidR="00B30AC1" w:rsidRPr="006726EE">
        <w:t xml:space="preserve"> </w:t>
      </w:r>
      <w:r w:rsidR="002F0965">
        <w:t xml:space="preserve">(одиночной </w:t>
      </w:r>
      <w:r w:rsidR="00444EED" w:rsidRPr="00C40300">
        <w:t>масс</w:t>
      </w:r>
      <w:r w:rsidR="00444EED">
        <w:t>ы</w:t>
      </w:r>
      <w:r w:rsidR="002F0965">
        <w:t>)</w:t>
      </w:r>
      <w:r w:rsidR="00444EED" w:rsidRPr="006726EE">
        <w:t xml:space="preserve"> </w:t>
      </w:r>
      <w:r w:rsidR="00444EED" w:rsidRPr="00C40300">
        <w:t>в</w:t>
      </w:r>
      <w:r w:rsidR="00444EED" w:rsidRPr="006726EE">
        <w:t xml:space="preserve"> </w:t>
      </w:r>
      <w:r w:rsidR="00444EED" w:rsidRPr="00E71000">
        <w:rPr>
          <w:lang w:val="en-US"/>
        </w:rPr>
        <w:t>Simulink</w:t>
      </w:r>
      <w:r w:rsidR="004F063C">
        <w:t xml:space="preserve"> и </w:t>
      </w:r>
      <w:r w:rsidR="002F0965">
        <w:t xml:space="preserve"> </w:t>
      </w:r>
      <w:proofErr w:type="spellStart"/>
      <w:r w:rsidR="00444EED" w:rsidRPr="00E71000">
        <w:rPr>
          <w:lang w:val="en-US"/>
        </w:rPr>
        <w:t>Simscape</w:t>
      </w:r>
      <w:proofErr w:type="spellEnd"/>
      <w:r w:rsidR="00444EED" w:rsidRPr="006726EE">
        <w:t xml:space="preserve">, </w:t>
      </w:r>
    </w:p>
    <w:p w:rsidR="006726EE" w:rsidRPr="006726EE" w:rsidRDefault="00E71000" w:rsidP="00E71000">
      <w:pPr>
        <w:pStyle w:val="a6"/>
        <w:numPr>
          <w:ilvl w:val="0"/>
          <w:numId w:val="43"/>
        </w:numPr>
      </w:pPr>
      <w:r>
        <w:t>Создать новый бланк</w:t>
      </w:r>
      <w:r w:rsidRPr="0002626C">
        <w:t xml:space="preserve"> </w:t>
      </w:r>
      <w:r w:rsidRPr="00E71000">
        <w:rPr>
          <w:lang w:val="en-US"/>
        </w:rPr>
        <w:t>Simulink</w:t>
      </w:r>
      <w:r>
        <w:t xml:space="preserve">, назвать </w:t>
      </w:r>
      <w:r w:rsidR="009A267F">
        <w:t xml:space="preserve">его </w:t>
      </w:r>
      <w:r w:rsidRPr="00E71000">
        <w:rPr>
          <w:lang w:val="en-US"/>
        </w:rPr>
        <w:t>MSD</w:t>
      </w:r>
      <w:r w:rsidRPr="000D50E3">
        <w:t>_</w:t>
      </w:r>
      <w:proofErr w:type="spellStart"/>
      <w:r>
        <w:rPr>
          <w:lang w:val="en-US"/>
        </w:rPr>
        <w:t>sl</w:t>
      </w:r>
      <w:proofErr w:type="spellEnd"/>
      <w:r w:rsidRPr="00E71000">
        <w:t>_</w:t>
      </w:r>
      <w:proofErr w:type="spellStart"/>
      <w:r w:rsidRPr="00E71000">
        <w:rPr>
          <w:lang w:val="en-US"/>
        </w:rPr>
        <w:t>db</w:t>
      </w:r>
      <w:proofErr w:type="spellEnd"/>
      <w:r w:rsidRPr="000D50E3">
        <w:t>_&lt;</w:t>
      </w:r>
      <w:r>
        <w:t>фамилия&gt;</w:t>
      </w:r>
      <w:r w:rsidRPr="000D50E3">
        <w:t xml:space="preserve">,  </w:t>
      </w:r>
      <w:r>
        <w:t>скопировать в него правую  блок-схему</w:t>
      </w:r>
      <w:r w:rsidRPr="00E71000">
        <w:rPr>
          <w:lang w:val="en-US"/>
        </w:rPr>
        <w:t xml:space="preserve"> </w:t>
      </w:r>
      <w:proofErr w:type="spellStart"/>
      <w:r w:rsidRPr="002E3407">
        <w:rPr>
          <w:u w:val="single"/>
          <w:shd w:val="clear" w:color="auto" w:fill="FFFF99"/>
          <w:lang w:val="en-US"/>
        </w:rPr>
        <w:t>Simscape</w:t>
      </w:r>
      <w:proofErr w:type="spellEnd"/>
      <w:r w:rsidRPr="002E3407">
        <w:rPr>
          <w:u w:val="single"/>
          <w:shd w:val="clear" w:color="auto" w:fill="FFFF99"/>
        </w:rPr>
        <w:t xml:space="preserve"> </w:t>
      </w:r>
      <w:r w:rsidRPr="002E3407">
        <w:rPr>
          <w:u w:val="single"/>
          <w:shd w:val="clear" w:color="auto" w:fill="FFFF99"/>
          <w:lang w:val="en-US"/>
        </w:rPr>
        <w:t>Model</w:t>
      </w:r>
    </w:p>
    <w:p w:rsidR="00444EED" w:rsidRDefault="006726EE" w:rsidP="000E7C8A">
      <w:pPr>
        <w:ind w:left="720"/>
        <w:rPr>
          <w:color w:val="17365D" w:themeColor="text2" w:themeShade="BF"/>
        </w:rPr>
      </w:pPr>
      <w:r w:rsidRPr="007D3D14">
        <w:rPr>
          <w:noProof/>
        </w:rPr>
        <w:drawing>
          <wp:anchor distT="0" distB="0" distL="114300" distR="114300" simplePos="0" relativeHeight="251674624" behindDoc="1" locked="0" layoutInCell="1" allowOverlap="1" wp14:anchorId="3FA96D09" wp14:editId="61C8D938">
            <wp:simplePos x="0" y="0"/>
            <wp:positionH relativeFrom="column">
              <wp:posOffset>443865</wp:posOffset>
            </wp:positionH>
            <wp:positionV relativeFrom="paragraph">
              <wp:posOffset>259715</wp:posOffset>
            </wp:positionV>
            <wp:extent cx="3206750" cy="2133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C8A" w:rsidRPr="002F0965" w:rsidRDefault="000E7C8A" w:rsidP="000E7C8A">
      <w:pPr>
        <w:ind w:left="2484" w:firstLine="348"/>
      </w:pPr>
      <w:r>
        <w:rPr>
          <w:color w:val="17365D" w:themeColor="text2" w:themeShade="BF"/>
        </w:rPr>
        <w:t>Рис. 1</w:t>
      </w:r>
    </w:p>
    <w:p w:rsidR="00444EED" w:rsidRPr="009A267F" w:rsidRDefault="002E3407" w:rsidP="002E3407">
      <w:pPr>
        <w:ind w:left="360" w:hanging="76"/>
        <w:rPr>
          <w:b/>
          <w:i/>
        </w:rPr>
      </w:pPr>
      <w:r>
        <w:t xml:space="preserve"> </w:t>
      </w:r>
      <w:r w:rsidR="004F063C" w:rsidRPr="000C6DF7">
        <w:t>Внести изменения в блок-схему</w:t>
      </w:r>
      <w:r w:rsidR="004F063C" w:rsidRPr="009A267F">
        <w:t xml:space="preserve"> </w:t>
      </w:r>
      <w:proofErr w:type="spellStart"/>
      <w:r w:rsidR="004F063C" w:rsidRPr="009A267F">
        <w:t>Simscape</w:t>
      </w:r>
      <w:proofErr w:type="spellEnd"/>
      <w:r w:rsidR="004F063C" w:rsidRPr="009A267F">
        <w:t xml:space="preserve"> </w:t>
      </w:r>
      <w:proofErr w:type="spellStart"/>
      <w:r w:rsidR="004F063C" w:rsidRPr="009A267F">
        <w:t>Model</w:t>
      </w:r>
      <w:proofErr w:type="spellEnd"/>
      <w:r w:rsidR="004F063C">
        <w:t xml:space="preserve">: </w:t>
      </w:r>
      <w:r w:rsidR="004F063C" w:rsidRPr="009A267F">
        <w:t>д</w:t>
      </w:r>
      <w:r w:rsidR="00444EED" w:rsidRPr="009A267F">
        <w:t>обавить внешн</w:t>
      </w:r>
      <w:r w:rsidR="002F0965" w:rsidRPr="009A267F">
        <w:t>юю</w:t>
      </w:r>
      <w:r w:rsidR="00444EED" w:rsidRPr="009A267F">
        <w:t xml:space="preserve"> сил</w:t>
      </w:r>
      <w:r w:rsidR="002F0965" w:rsidRPr="009A267F">
        <w:t>у</w:t>
      </w:r>
      <w:r w:rsidR="00444EED" w:rsidRPr="009A267F">
        <w:t xml:space="preserve"> </w:t>
      </w:r>
      <w:r w:rsidR="002F0965">
        <w:t>(</w:t>
      </w:r>
      <w:r w:rsidR="002F0965" w:rsidRPr="009A267F">
        <w:t>Sine</w:t>
      </w:r>
      <w:r w:rsidR="002F0965" w:rsidRPr="002F0965">
        <w:t xml:space="preserve"> </w:t>
      </w:r>
      <w:r w:rsidR="002F0965" w:rsidRPr="009A267F">
        <w:rPr>
          <w:lang w:val="en-US"/>
        </w:rPr>
        <w:t>Wave</w:t>
      </w:r>
      <w:r w:rsidR="002F0965" w:rsidRPr="002F0965">
        <w:t>)</w:t>
      </w:r>
      <w:r w:rsidR="004F063C">
        <w:t xml:space="preserve">, </w:t>
      </w:r>
      <w:r w:rsidR="002F0965">
        <w:t xml:space="preserve">выполнить моделирование вынужденных колебаний </w:t>
      </w:r>
      <w:r w:rsidR="002F0965" w:rsidRPr="009A267F">
        <w:rPr>
          <w:i/>
        </w:rPr>
        <w:t>при нулевых начальных условия</w:t>
      </w:r>
      <w:r w:rsidR="002F0965" w:rsidRPr="009A267F">
        <w:rPr>
          <w:b/>
          <w:i/>
        </w:rPr>
        <w:t>х</w:t>
      </w:r>
      <w:r w:rsidR="002F0965">
        <w:t xml:space="preserve">. На осциллограф </w:t>
      </w:r>
      <w:r w:rsidR="00444EED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вместо скорост</w:t>
      </w:r>
      <w:r w:rsidR="004F063C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 xml:space="preserve">и </w:t>
      </w:r>
      <w:r w:rsidR="00444EED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масс</w:t>
      </w:r>
      <w:r w:rsidR="004F063C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ы</w:t>
      </w:r>
      <w:r w:rsidR="00444EED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 xml:space="preserve"> выв</w:t>
      </w:r>
      <w:r w:rsidR="004F063C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 xml:space="preserve">ести </w:t>
      </w:r>
      <w:r w:rsidR="00444EED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координат</w:t>
      </w:r>
      <w:r w:rsidR="004F063C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у</w:t>
      </w:r>
      <w:r w:rsidR="00444EED" w:rsidRPr="009A267F">
        <w:rPr>
          <w:i/>
        </w:rPr>
        <w:t>.</w:t>
      </w:r>
      <w:r w:rsidR="00444EED" w:rsidRPr="009A267F">
        <w:rPr>
          <w:b/>
          <w:i/>
        </w:rPr>
        <w:t xml:space="preserve"> </w:t>
      </w:r>
      <w:r w:rsidR="002F0965" w:rsidRPr="009A267F">
        <w:rPr>
          <w:b/>
          <w:i/>
        </w:rPr>
        <w:t xml:space="preserve"> </w:t>
      </w:r>
      <w:r w:rsidR="004F063C" w:rsidRPr="004F063C">
        <w:t>Параметры</w:t>
      </w:r>
      <w:r w:rsidR="004F063C">
        <w:t xml:space="preserve"> силы подобрать самостоятельно, чтобы на общем для двух моделей графике были хорошо видны вынужденные колебания.</w:t>
      </w:r>
      <w:r w:rsidR="000C6DF7" w:rsidRPr="000C6DF7">
        <w:t xml:space="preserve"> </w:t>
      </w:r>
      <w:r w:rsidR="000C6DF7">
        <w:t>В отчете блок-схему подключения силы</w:t>
      </w:r>
      <w:r w:rsidRPr="002E3407">
        <w:t xml:space="preserve"> </w:t>
      </w:r>
      <w:r>
        <w:t>отобразить</w:t>
      </w:r>
      <w:r w:rsidR="000C6DF7">
        <w:t>.</w:t>
      </w:r>
    </w:p>
    <w:p w:rsidR="00444EED" w:rsidRPr="00957572" w:rsidRDefault="00444EED" w:rsidP="00444EED">
      <w:pPr>
        <w:rPr>
          <w:b/>
          <w:i/>
        </w:rPr>
      </w:pPr>
    </w:p>
    <w:p w:rsidR="000C6DF7" w:rsidRPr="009A267F" w:rsidRDefault="000E7C8A" w:rsidP="009A267F">
      <w:pPr>
        <w:pStyle w:val="a6"/>
        <w:numPr>
          <w:ilvl w:val="0"/>
          <w:numId w:val="43"/>
        </w:numPr>
        <w:rPr>
          <w:rFonts w:asciiTheme="minorHAnsi" w:hAnsiTheme="minorHAnsi" w:cstheme="minorHAnsi"/>
          <w:color w:val="17365D" w:themeColor="text2" w:themeShade="BF"/>
        </w:rPr>
      </w:pPr>
      <w:r w:rsidRPr="00D326BD">
        <w:rPr>
          <w:noProof/>
        </w:rPr>
        <w:drawing>
          <wp:anchor distT="0" distB="0" distL="114300" distR="114300" simplePos="0" relativeHeight="251676672" behindDoc="1" locked="0" layoutInCell="1" allowOverlap="1" wp14:anchorId="7A61BABF" wp14:editId="12463E1B">
            <wp:simplePos x="0" y="0"/>
            <wp:positionH relativeFrom="column">
              <wp:posOffset>662940</wp:posOffset>
            </wp:positionH>
            <wp:positionV relativeFrom="paragraph">
              <wp:posOffset>370205</wp:posOffset>
            </wp:positionV>
            <wp:extent cx="2867025" cy="2568575"/>
            <wp:effectExtent l="0" t="0" r="9525" b="317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67F">
        <w:t xml:space="preserve">Открыть </w:t>
      </w:r>
      <w:r w:rsidR="009A267F">
        <w:t>готовый</w:t>
      </w:r>
      <w:r w:rsidR="009A267F" w:rsidRPr="000C6DF7">
        <w:t xml:space="preserve"> </w:t>
      </w:r>
      <w:r w:rsidR="009A267F">
        <w:t xml:space="preserve">пример </w:t>
      </w:r>
      <w:proofErr w:type="spellStart"/>
      <w:r w:rsidR="009A267F" w:rsidRPr="009A267F">
        <w:rPr>
          <w:rFonts w:asciiTheme="minorHAnsi" w:hAnsiTheme="minorHAnsi" w:cstheme="minorHAnsi"/>
          <w:color w:val="17365D" w:themeColor="text2" w:themeShade="BF"/>
          <w:lang w:val="en-US"/>
        </w:rPr>
        <w:t>ssc</w:t>
      </w:r>
      <w:proofErr w:type="spellEnd"/>
      <w:r w:rsidR="009A267F" w:rsidRPr="009A267F">
        <w:rPr>
          <w:rFonts w:asciiTheme="minorHAnsi" w:hAnsiTheme="minorHAnsi" w:cstheme="minorHAnsi"/>
          <w:color w:val="17365D" w:themeColor="text2" w:themeShade="BF"/>
        </w:rPr>
        <w:t>_</w:t>
      </w:r>
      <w:r w:rsidR="009A267F" w:rsidRPr="009A267F">
        <w:rPr>
          <w:rFonts w:asciiTheme="minorHAnsi" w:hAnsiTheme="minorHAnsi" w:cstheme="minorHAnsi"/>
          <w:color w:val="17365D" w:themeColor="text2" w:themeShade="BF"/>
          <w:lang w:val="en-US"/>
        </w:rPr>
        <w:t>mass</w:t>
      </w:r>
      <w:r w:rsidR="009A267F" w:rsidRPr="009A267F">
        <w:rPr>
          <w:rFonts w:asciiTheme="minorHAnsi" w:hAnsiTheme="minorHAnsi" w:cstheme="minorHAnsi"/>
          <w:color w:val="17365D" w:themeColor="text2" w:themeShade="BF"/>
        </w:rPr>
        <w:t>_</w:t>
      </w:r>
      <w:r w:rsidR="009A267F" w:rsidRPr="009A267F">
        <w:rPr>
          <w:rFonts w:asciiTheme="minorHAnsi" w:hAnsiTheme="minorHAnsi" w:cstheme="minorHAnsi"/>
          <w:color w:val="17365D" w:themeColor="text2" w:themeShade="BF"/>
          <w:lang w:val="en-US"/>
        </w:rPr>
        <w:t>spring</w:t>
      </w:r>
      <w:r w:rsidR="009A267F" w:rsidRPr="009A267F">
        <w:rPr>
          <w:rFonts w:asciiTheme="minorHAnsi" w:hAnsiTheme="minorHAnsi" w:cstheme="minorHAnsi"/>
          <w:color w:val="17365D" w:themeColor="text2" w:themeShade="BF"/>
        </w:rPr>
        <w:t>_</w:t>
      </w:r>
      <w:r w:rsidR="009A267F" w:rsidRPr="009A267F">
        <w:rPr>
          <w:rFonts w:asciiTheme="minorHAnsi" w:hAnsiTheme="minorHAnsi" w:cstheme="minorHAnsi"/>
          <w:color w:val="17365D" w:themeColor="text2" w:themeShade="BF"/>
          <w:lang w:val="en-US"/>
        </w:rPr>
        <w:t>damper</w:t>
      </w:r>
      <w:r w:rsidR="009A267F" w:rsidRPr="009A267F">
        <w:rPr>
          <w:rFonts w:asciiTheme="minorHAnsi" w:hAnsiTheme="minorHAnsi" w:cstheme="minorHAnsi"/>
          <w:color w:val="17365D" w:themeColor="text2" w:themeShade="BF"/>
        </w:rPr>
        <w:t>_</w:t>
      </w:r>
      <w:proofErr w:type="spellStart"/>
      <w:r w:rsidR="009A267F" w:rsidRPr="009A267F">
        <w:rPr>
          <w:rFonts w:asciiTheme="minorHAnsi" w:hAnsiTheme="minorHAnsi" w:cstheme="minorHAnsi"/>
          <w:color w:val="17365D" w:themeColor="text2" w:themeShade="BF"/>
          <w:lang w:val="en-US"/>
        </w:rPr>
        <w:t>sl</w:t>
      </w:r>
      <w:proofErr w:type="spellEnd"/>
      <w:r w:rsidR="009A267F" w:rsidRPr="009A267F">
        <w:rPr>
          <w:rFonts w:asciiTheme="minorHAnsi" w:hAnsiTheme="minorHAnsi" w:cstheme="minorHAnsi"/>
          <w:color w:val="17365D" w:themeColor="text2" w:themeShade="BF"/>
        </w:rPr>
        <w:t>_</w:t>
      </w:r>
      <w:proofErr w:type="spellStart"/>
      <w:r w:rsidR="009A267F" w:rsidRPr="009A267F">
        <w:rPr>
          <w:rFonts w:asciiTheme="minorHAnsi" w:hAnsiTheme="minorHAnsi" w:cstheme="minorHAnsi"/>
          <w:color w:val="17365D" w:themeColor="text2" w:themeShade="BF"/>
          <w:lang w:val="en-US"/>
        </w:rPr>
        <w:t>dbl</w:t>
      </w:r>
      <w:proofErr w:type="spellEnd"/>
      <w:r w:rsidR="009A267F" w:rsidRPr="009A267F">
        <w:rPr>
          <w:color w:val="17365D" w:themeColor="text2" w:themeShade="BF"/>
        </w:rPr>
        <w:t xml:space="preserve">.   </w:t>
      </w:r>
      <w:r w:rsidR="000C6DF7">
        <w:t xml:space="preserve">Ознакомиться с описанием моделей </w:t>
      </w:r>
      <w:r w:rsidR="000C6DF7" w:rsidRPr="00C40300">
        <w:t>колебаний</w:t>
      </w:r>
      <w:r w:rsidR="000C6DF7" w:rsidRPr="006726EE">
        <w:t xml:space="preserve"> </w:t>
      </w:r>
      <w:r w:rsidR="000C6DF7">
        <w:t>двух грузов</w:t>
      </w:r>
      <w:r w:rsidR="000C6DF7" w:rsidRPr="006726EE">
        <w:t xml:space="preserve"> </w:t>
      </w:r>
      <w:r w:rsidR="000C6DF7">
        <w:t xml:space="preserve">(двух </w:t>
      </w:r>
      <w:r w:rsidR="000C6DF7" w:rsidRPr="00C40300">
        <w:t>масс</w:t>
      </w:r>
      <w:r w:rsidR="000C6DF7">
        <w:t>)</w:t>
      </w:r>
      <w:r w:rsidR="000C6DF7" w:rsidRPr="006726EE">
        <w:t xml:space="preserve"> </w:t>
      </w:r>
      <w:r w:rsidR="000C6DF7" w:rsidRPr="00C40300">
        <w:t>в</w:t>
      </w:r>
      <w:r w:rsidR="000C6DF7" w:rsidRPr="006726EE">
        <w:t xml:space="preserve"> </w:t>
      </w:r>
      <w:proofErr w:type="spellStart"/>
      <w:r w:rsidR="000C6DF7" w:rsidRPr="000C6DF7">
        <w:t>Simulink</w:t>
      </w:r>
      <w:proofErr w:type="spellEnd"/>
      <w:r w:rsidR="000C6DF7">
        <w:t xml:space="preserve"> и  </w:t>
      </w:r>
      <w:proofErr w:type="spellStart"/>
      <w:r w:rsidR="000C6DF7" w:rsidRPr="000C6DF7">
        <w:t>Simscape</w:t>
      </w:r>
      <w:proofErr w:type="spellEnd"/>
      <w:r w:rsidR="000C6DF7" w:rsidRPr="006726EE">
        <w:t xml:space="preserve">, </w:t>
      </w:r>
    </w:p>
    <w:p w:rsidR="000C6DF7" w:rsidRPr="000C6DF7" w:rsidRDefault="000C6DF7" w:rsidP="000C6DF7">
      <w:pPr>
        <w:ind w:left="360"/>
      </w:pPr>
      <w:r w:rsidRPr="000C6DF7">
        <w:rPr>
          <w:rFonts w:asciiTheme="minorHAnsi" w:hAnsiTheme="minorHAnsi" w:cstheme="minorHAnsi"/>
          <w:color w:val="17365D" w:themeColor="text2" w:themeShade="BF"/>
        </w:rPr>
        <w:t xml:space="preserve"> </w:t>
      </w:r>
      <w:r w:rsidR="000E7C8A">
        <w:rPr>
          <w:rFonts w:asciiTheme="minorHAnsi" w:hAnsiTheme="minorHAnsi" w:cstheme="minorHAnsi"/>
          <w:color w:val="17365D" w:themeColor="text2" w:themeShade="BF"/>
        </w:rPr>
        <w:tab/>
      </w:r>
      <w:r w:rsidR="000E7C8A">
        <w:rPr>
          <w:rFonts w:asciiTheme="minorHAnsi" w:hAnsiTheme="minorHAnsi" w:cstheme="minorHAnsi"/>
          <w:color w:val="17365D" w:themeColor="text2" w:themeShade="BF"/>
        </w:rPr>
        <w:tab/>
      </w:r>
      <w:r w:rsidR="000E7C8A">
        <w:rPr>
          <w:rFonts w:asciiTheme="minorHAnsi" w:hAnsiTheme="minorHAnsi" w:cstheme="minorHAnsi"/>
          <w:color w:val="17365D" w:themeColor="text2" w:themeShade="BF"/>
        </w:rPr>
        <w:tab/>
      </w:r>
      <w:r w:rsidR="000E7C8A">
        <w:rPr>
          <w:rFonts w:asciiTheme="minorHAnsi" w:hAnsiTheme="minorHAnsi" w:cstheme="minorHAnsi"/>
          <w:color w:val="17365D" w:themeColor="text2" w:themeShade="BF"/>
        </w:rPr>
        <w:tab/>
      </w:r>
      <w:r w:rsidR="000E7C8A">
        <w:rPr>
          <w:rFonts w:asciiTheme="minorHAnsi" w:hAnsiTheme="minorHAnsi" w:cstheme="minorHAnsi"/>
          <w:color w:val="17365D" w:themeColor="text2" w:themeShade="BF"/>
        </w:rPr>
        <w:tab/>
        <w:t>Рис.2</w:t>
      </w:r>
    </w:p>
    <w:p w:rsidR="00116A9E" w:rsidRPr="009A267F" w:rsidRDefault="009A267F" w:rsidP="009A267F">
      <w:pPr>
        <w:ind w:left="360"/>
        <w:rPr>
          <w:b/>
          <w:i/>
        </w:rPr>
      </w:pPr>
      <w:r>
        <w:lastRenderedPageBreak/>
        <w:t>С</w:t>
      </w:r>
      <w:r w:rsidR="00E71000" w:rsidRPr="00E34D9C">
        <w:t>копировать</w:t>
      </w:r>
      <w:r w:rsidR="00116A9E" w:rsidRPr="00E34D9C">
        <w:t xml:space="preserve"> </w:t>
      </w:r>
      <w:r w:rsidR="00E71000" w:rsidRPr="00B42F29">
        <w:t>блок-схему</w:t>
      </w:r>
      <w:r w:rsidR="00E71000" w:rsidRPr="00E71000">
        <w:t xml:space="preserve"> </w:t>
      </w:r>
      <w:proofErr w:type="spellStart"/>
      <w:r w:rsidR="00E71000" w:rsidRPr="002E3407">
        <w:rPr>
          <w:bCs/>
          <w:shd w:val="clear" w:color="auto" w:fill="FFFF99"/>
        </w:rPr>
        <w:t>Simscape</w:t>
      </w:r>
      <w:proofErr w:type="spellEnd"/>
      <w:r w:rsidR="00E71000">
        <w:t xml:space="preserve">  </w:t>
      </w:r>
      <w:r w:rsidR="000C6DF7">
        <w:t xml:space="preserve">и внести изменения: </w:t>
      </w:r>
      <w:r w:rsidR="00116A9E" w:rsidRPr="00C40300">
        <w:t xml:space="preserve">самостоятельно </w:t>
      </w:r>
      <w:r w:rsidR="00116A9E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добавить внешние силы</w:t>
      </w:r>
      <w:r w:rsidR="000C6DF7">
        <w:t xml:space="preserve">, </w:t>
      </w:r>
      <w:r w:rsidR="00116A9E" w:rsidRPr="00C40300">
        <w:t>и изменить выходную переменную</w:t>
      </w:r>
      <w:r w:rsidR="000C6DF7">
        <w:t xml:space="preserve"> (</w:t>
      </w:r>
      <w:r w:rsidR="00116A9E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вместо скоростей</w:t>
      </w:r>
      <w:r w:rsidR="00706E1D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 xml:space="preserve"> обеих </w:t>
      </w:r>
      <w:r w:rsidR="00116A9E" w:rsidRPr="009A267F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масс выводить их координаты</w:t>
      </w:r>
      <w:r w:rsidR="000C6DF7" w:rsidRPr="009A267F">
        <w:rPr>
          <w:b/>
          <w:i/>
        </w:rPr>
        <w:t>)</w:t>
      </w:r>
      <w:r w:rsidR="00116A9E" w:rsidRPr="009A267F">
        <w:rPr>
          <w:b/>
          <w:i/>
        </w:rPr>
        <w:t xml:space="preserve">. </w:t>
      </w:r>
    </w:p>
    <w:p w:rsidR="00B42F29" w:rsidRPr="00B42F29" w:rsidRDefault="00B42F29" w:rsidP="00B42F29">
      <w:pPr>
        <w:pStyle w:val="a6"/>
        <w:rPr>
          <w:b/>
          <w:i/>
        </w:rPr>
      </w:pPr>
    </w:p>
    <w:p w:rsidR="00B42F29" w:rsidRPr="00B42F29" w:rsidRDefault="00E34D9C" w:rsidP="009A267F">
      <w:pPr>
        <w:pStyle w:val="a6"/>
        <w:numPr>
          <w:ilvl w:val="0"/>
          <w:numId w:val="43"/>
        </w:numPr>
      </w:pPr>
      <w:r>
        <w:t xml:space="preserve">Преобразовать к матричному виду систему дифференциальных уравнений колебаний двух масс. </w:t>
      </w:r>
      <w:r w:rsidRPr="00B42F29">
        <w:t xml:space="preserve">Составить блок-схему </w:t>
      </w:r>
      <w:proofErr w:type="spellStart"/>
      <w:r w:rsidRPr="00B42F29">
        <w:t>Simulink</w:t>
      </w:r>
      <w:proofErr w:type="spellEnd"/>
      <w:r w:rsidRPr="00B42F29">
        <w:t xml:space="preserve"> для </w:t>
      </w:r>
      <w:r>
        <w:t xml:space="preserve">моделирования </w:t>
      </w:r>
      <w:r w:rsidRPr="00B42F29">
        <w:t>матричного уравнения</w:t>
      </w:r>
      <w:r>
        <w:t xml:space="preserve">. Для нижней массы взять значения  параметров </w:t>
      </w:r>
      <w:r w:rsidRPr="009A267F">
        <w:rPr>
          <w:b/>
          <w:lang w:val="en-US"/>
        </w:rPr>
        <w:t>m</w:t>
      </w:r>
      <w:r w:rsidRPr="009A267F">
        <w:rPr>
          <w:b/>
        </w:rPr>
        <w:t xml:space="preserve">1, </w:t>
      </w:r>
      <w:r w:rsidRPr="009A267F">
        <w:rPr>
          <w:b/>
          <w:lang w:val="en-US"/>
        </w:rPr>
        <w:t>b</w:t>
      </w:r>
      <w:r w:rsidRPr="009A267F">
        <w:rPr>
          <w:b/>
        </w:rPr>
        <w:t xml:space="preserve">1, </w:t>
      </w:r>
      <w:r w:rsidRPr="009A267F">
        <w:rPr>
          <w:b/>
          <w:lang w:val="en-US"/>
        </w:rPr>
        <w:t>c</w:t>
      </w:r>
      <w:r w:rsidRPr="009A267F">
        <w:rPr>
          <w:b/>
        </w:rPr>
        <w:t xml:space="preserve">1 </w:t>
      </w:r>
      <w:r>
        <w:t xml:space="preserve">из предыдущего задания 3, для верхней массы </w:t>
      </w:r>
      <w:r w:rsidRPr="009A267F">
        <w:rPr>
          <w:b/>
          <w:lang w:val="en-US"/>
        </w:rPr>
        <w:t>m</w:t>
      </w:r>
      <w:r w:rsidRPr="009A267F">
        <w:rPr>
          <w:b/>
        </w:rPr>
        <w:t xml:space="preserve">2 </w:t>
      </w:r>
      <w:r>
        <w:t>взять значения параметров из готовой модели:</w:t>
      </w:r>
      <w:r w:rsidRPr="00891F0B">
        <w:t xml:space="preserve"> </w:t>
      </w:r>
      <w:r w:rsidRPr="009A267F">
        <w:rPr>
          <w:lang w:val="en-US"/>
        </w:rPr>
        <w:t>m</w:t>
      </w:r>
      <w:r w:rsidRPr="004E014E">
        <w:t>2=</w:t>
      </w:r>
      <w:r>
        <w:t>3.6 кг;</w:t>
      </w:r>
      <w:r w:rsidRPr="00891F0B">
        <w:t xml:space="preserve"> </w:t>
      </w:r>
      <w:r w:rsidRPr="009A267F">
        <w:rPr>
          <w:lang w:val="en-US"/>
        </w:rPr>
        <w:t>b</w:t>
      </w:r>
      <w:r w:rsidRPr="004E014E">
        <w:t>2=</w:t>
      </w:r>
      <w:r w:rsidRPr="00891F0B">
        <w:t>10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Н</m:t>
            </m:r>
          </m:num>
          <m:den>
            <m:r>
              <w:rPr>
                <w:rFonts w:ascii="Cambria Math" w:hAnsi="Cambria Math"/>
              </w:rPr>
              <m:t>м/с</m:t>
            </m:r>
          </m:den>
        </m:f>
      </m:oMath>
      <w:r>
        <w:t xml:space="preserve">; </w:t>
      </w:r>
      <w:r w:rsidRPr="00891F0B">
        <w:t xml:space="preserve"> </w:t>
      </w:r>
      <w:r w:rsidRPr="009A267F">
        <w:rPr>
          <w:lang w:val="en-US"/>
        </w:rPr>
        <w:t>c</w:t>
      </w:r>
      <w:r w:rsidRPr="004E014E">
        <w:t>2=400</w:t>
      </w:r>
      <w:r>
        <w:t xml:space="preserve"> Н/м.</w:t>
      </w:r>
    </w:p>
    <w:p w:rsidR="00B42F29" w:rsidRPr="00B42F29" w:rsidRDefault="00B42F29" w:rsidP="00B42F29">
      <w:pPr>
        <w:pStyle w:val="a6"/>
        <w:rPr>
          <w:b/>
          <w:i/>
        </w:rPr>
      </w:pPr>
    </w:p>
    <w:p w:rsidR="00B42F29" w:rsidRPr="009A267F" w:rsidRDefault="00B42F29" w:rsidP="009A267F">
      <w:pPr>
        <w:pStyle w:val="a6"/>
        <w:numPr>
          <w:ilvl w:val="0"/>
          <w:numId w:val="43"/>
        </w:numPr>
        <w:rPr>
          <w:b/>
          <w:i/>
        </w:rPr>
      </w:pPr>
      <w:r w:rsidRPr="009A267F">
        <w:rPr>
          <w:b/>
          <w:i/>
        </w:rPr>
        <w:t>Определить собственные частоты системы аналитическим и графическим способами.</w:t>
      </w:r>
    </w:p>
    <w:p w:rsidR="00C40300" w:rsidRPr="00957572" w:rsidRDefault="00C40300" w:rsidP="00116A9E">
      <w:pPr>
        <w:rPr>
          <w:b/>
          <w:i/>
        </w:rPr>
      </w:pPr>
    </w:p>
    <w:p w:rsidR="00751BE3" w:rsidRDefault="000C6DF7" w:rsidP="009A267F">
      <w:pPr>
        <w:pStyle w:val="a6"/>
        <w:numPr>
          <w:ilvl w:val="0"/>
          <w:numId w:val="43"/>
        </w:numPr>
        <w:spacing w:line="276" w:lineRule="auto"/>
      </w:pPr>
      <w:r>
        <w:t>Выполнить моделирование свободных и вынужденных колебаний двух масс</w:t>
      </w:r>
      <w:r w:rsidR="00E34D9C">
        <w:t xml:space="preserve"> как с помощью матричной модели </w:t>
      </w:r>
      <w:proofErr w:type="spellStart"/>
      <w:r w:rsidR="00E34D9C" w:rsidRPr="00B42F29">
        <w:t>Simulink</w:t>
      </w:r>
      <w:proofErr w:type="spellEnd"/>
      <w:r w:rsidR="00E34D9C">
        <w:t xml:space="preserve">, так и с помощью модели </w:t>
      </w:r>
      <w:proofErr w:type="spellStart"/>
      <w:r w:rsidR="00E34D9C" w:rsidRPr="00E71000">
        <w:rPr>
          <w:bCs/>
        </w:rPr>
        <w:t>Simscape</w:t>
      </w:r>
      <w:proofErr w:type="spellEnd"/>
      <w:r w:rsidR="003B1F15">
        <w:rPr>
          <w:bCs/>
        </w:rPr>
        <w:t xml:space="preserve">, выводя результаты на один осциллограф дистанционно через блоки </w:t>
      </w:r>
      <w:proofErr w:type="spellStart"/>
      <w:r w:rsidR="003B1F15">
        <w:rPr>
          <w:bCs/>
          <w:lang w:val="en-US"/>
        </w:rPr>
        <w:t>Goto</w:t>
      </w:r>
      <w:proofErr w:type="spellEnd"/>
      <w:r w:rsidR="003B1F15" w:rsidRPr="003B1F15">
        <w:rPr>
          <w:bCs/>
        </w:rPr>
        <w:t xml:space="preserve"> </w:t>
      </w:r>
      <w:r w:rsidR="003B1F15">
        <w:rPr>
          <w:bCs/>
        </w:rPr>
        <w:t>и</w:t>
      </w:r>
      <w:r w:rsidR="003B1F15" w:rsidRPr="003B1F15">
        <w:rPr>
          <w:bCs/>
        </w:rPr>
        <w:t xml:space="preserve"> </w:t>
      </w:r>
      <w:r w:rsidR="003B1F15">
        <w:rPr>
          <w:bCs/>
          <w:lang w:val="en-US"/>
        </w:rPr>
        <w:t>From</w:t>
      </w:r>
      <w:r>
        <w:t xml:space="preserve">. </w:t>
      </w:r>
      <w:r w:rsidR="00706E1D">
        <w:t>При задании сил</w:t>
      </w:r>
      <w:r w:rsidR="00751BE3">
        <w:t xml:space="preserve"> </w:t>
      </w:r>
      <w:r w:rsidR="00706E1D">
        <w:t xml:space="preserve"> р</w:t>
      </w:r>
      <w:r w:rsidR="00116A9E" w:rsidRPr="00C40300">
        <w:t>ассмотреть</w:t>
      </w:r>
      <w:r w:rsidR="00C40300">
        <w:t xml:space="preserve"> следующие варианты:</w:t>
      </w:r>
      <w:r w:rsidR="00751BE3" w:rsidRPr="00751BE3">
        <w:t xml:space="preserve"> </w:t>
      </w:r>
    </w:p>
    <w:p w:rsidR="00846A28" w:rsidRDefault="00846A28" w:rsidP="00751BE3">
      <w:pPr>
        <w:spacing w:line="276" w:lineRule="auto"/>
        <w:ind w:left="66"/>
      </w:pPr>
    </w:p>
    <w:p w:rsidR="00751BE3" w:rsidRPr="00C40300" w:rsidRDefault="00E71000" w:rsidP="000C6DF7">
      <w:pPr>
        <w:spacing w:line="276" w:lineRule="auto"/>
        <w:ind w:left="708"/>
      </w:pPr>
      <w:r>
        <w:t>1</w:t>
      </w:r>
      <w:r w:rsidR="00751BE3" w:rsidRPr="00C40300">
        <w:t xml:space="preserve">) </w:t>
      </w:r>
      <w:r w:rsidR="00846A28">
        <w:t>вынуждающие силы отсутствуют,</w:t>
      </w:r>
      <w:r w:rsidR="00846A28" w:rsidRPr="00846A28">
        <w:t xml:space="preserve"> </w:t>
      </w:r>
      <w:r w:rsidR="00846A28">
        <w:t xml:space="preserve">начальные условия </w:t>
      </w:r>
      <w:proofErr w:type="spellStart"/>
      <w:r w:rsidR="00DA6601" w:rsidRPr="00B42F29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НЕ</w:t>
      </w:r>
      <w:r w:rsidR="00846A28">
        <w:t>нулевые</w:t>
      </w:r>
      <w:proofErr w:type="spellEnd"/>
      <w:r w:rsidR="00846A28">
        <w:t xml:space="preserve">, массы совершают </w:t>
      </w:r>
      <w:r w:rsidR="00846A28" w:rsidRPr="00C40300">
        <w:t>свободны</w:t>
      </w:r>
      <w:r w:rsidR="00846A28">
        <w:t>е</w:t>
      </w:r>
      <w:r w:rsidR="00846A28" w:rsidRPr="00C40300">
        <w:t xml:space="preserve"> колебани</w:t>
      </w:r>
      <w:r w:rsidR="00846A28">
        <w:t>я</w:t>
      </w:r>
      <w:r w:rsidR="00DA6601">
        <w:t>; п</w:t>
      </w:r>
      <w:r w:rsidR="00846A28">
        <w:t xml:space="preserve">олучить графики колебаний </w:t>
      </w:r>
      <w:r w:rsidR="00751BE3" w:rsidRPr="00C40300">
        <w:t xml:space="preserve">при отсутствии и </w:t>
      </w:r>
      <w:r w:rsidR="00751BE3">
        <w:t xml:space="preserve">при </w:t>
      </w:r>
      <w:r w:rsidR="00751BE3" w:rsidRPr="00C40300">
        <w:t>наличии демпфирования</w:t>
      </w:r>
      <w:r w:rsidR="00DA6601">
        <w:t>;</w:t>
      </w:r>
    </w:p>
    <w:p w:rsidR="00116A9E" w:rsidRDefault="00116A9E" w:rsidP="000C6DF7">
      <w:pPr>
        <w:ind w:left="642" w:firstLine="708"/>
      </w:pPr>
    </w:p>
    <w:p w:rsidR="00B30AC1" w:rsidRDefault="00E71000" w:rsidP="000C6DF7">
      <w:pPr>
        <w:spacing w:line="276" w:lineRule="auto"/>
        <w:ind w:left="708"/>
      </w:pPr>
      <w:r>
        <w:t>2</w:t>
      </w:r>
      <w:r w:rsidR="00116A9E" w:rsidRPr="00C40300">
        <w:t>)</w:t>
      </w:r>
      <w:r w:rsidR="000C6DF7">
        <w:t xml:space="preserve"> на груз</w:t>
      </w:r>
      <w:r w:rsidR="00B42F29">
        <w:t>ы</w:t>
      </w:r>
      <w:r w:rsidR="000C6DF7">
        <w:t xml:space="preserve"> </w:t>
      </w:r>
      <w:r w:rsidR="00B42F29">
        <w:t xml:space="preserve">поочередно </w:t>
      </w:r>
      <w:r w:rsidR="000C6DF7">
        <w:t>действуют</w:t>
      </w:r>
      <w:r w:rsidR="000C6DF7" w:rsidRPr="000C6DF7">
        <w:t xml:space="preserve"> </w:t>
      </w:r>
      <w:r w:rsidR="00116A9E" w:rsidRPr="00C40300">
        <w:t>одинаковые периодические силы</w:t>
      </w:r>
      <w:r w:rsidR="00DA6601">
        <w:t>.</w:t>
      </w:r>
    </w:p>
    <w:p w:rsidR="00B42F29" w:rsidRDefault="00B42F29" w:rsidP="000C6DF7">
      <w:pPr>
        <w:spacing w:line="276" w:lineRule="auto"/>
        <w:ind w:left="708"/>
      </w:pPr>
      <w:r>
        <w:t xml:space="preserve">Задать </w:t>
      </w:r>
      <w:r w:rsidRPr="00E71000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нулевые</w:t>
      </w:r>
      <w:r>
        <w:t xml:space="preserve"> начальные условия и рассмотреть вынужденные колебания при трех значениях частоты </w:t>
      </w:r>
      <w:r w:rsidR="00E71000">
        <w:t>воздействия</w:t>
      </w:r>
      <w:r>
        <w:t>:</w:t>
      </w:r>
      <w:r w:rsidR="00E71000">
        <w:t xml:space="preserve"> двух резонансных и одной между резонансами.</w:t>
      </w:r>
    </w:p>
    <w:p w:rsidR="00DA6601" w:rsidRDefault="00DA6601" w:rsidP="000C6DF7">
      <w:pPr>
        <w:spacing w:line="276" w:lineRule="auto"/>
        <w:ind w:left="708"/>
      </w:pPr>
    </w:p>
    <w:p w:rsidR="00E71000" w:rsidRPr="00C40300" w:rsidRDefault="00E71000" w:rsidP="00E71000">
      <w:pPr>
        <w:spacing w:line="276" w:lineRule="auto"/>
        <w:ind w:left="708"/>
      </w:pPr>
      <w:r>
        <w:t>3</w:t>
      </w:r>
      <w:r w:rsidRPr="00C40300">
        <w:t xml:space="preserve">) </w:t>
      </w:r>
      <w:r>
        <w:t xml:space="preserve">сила в виде </w:t>
      </w:r>
      <w:r w:rsidRPr="00C40300">
        <w:t>единичн</w:t>
      </w:r>
      <w:r>
        <w:t xml:space="preserve">ой </w:t>
      </w:r>
      <w:r w:rsidRPr="00C40300">
        <w:t>ступеньк</w:t>
      </w:r>
      <w:r>
        <w:t>и</w:t>
      </w:r>
      <w:r w:rsidRPr="00C40300">
        <w:t xml:space="preserve"> (</w:t>
      </w:r>
      <w:r w:rsidRPr="00846A28">
        <w:t>Step</w:t>
      </w:r>
      <w:r w:rsidRPr="00C40300">
        <w:t>)</w:t>
      </w:r>
      <w:r>
        <w:t xml:space="preserve"> </w:t>
      </w:r>
      <w:r w:rsidRPr="00C40300">
        <w:t>приложен</w:t>
      </w:r>
      <w:r>
        <w:t>а</w:t>
      </w:r>
      <w:r w:rsidRPr="00C40300">
        <w:t xml:space="preserve"> к </w:t>
      </w:r>
      <w:r>
        <w:t xml:space="preserve">одной из </w:t>
      </w:r>
      <w:r w:rsidRPr="00C40300">
        <w:t>масс</w:t>
      </w:r>
      <w:r>
        <w:t xml:space="preserve"> (нижней); начальные условия </w:t>
      </w:r>
      <w:r w:rsidRPr="00B42F29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нулевые</w:t>
      </w:r>
      <w:r>
        <w:t xml:space="preserve">, </w:t>
      </w:r>
      <w:r w:rsidRPr="00751BE3">
        <w:t xml:space="preserve"> </w:t>
      </w:r>
      <w:r>
        <w:t>п</w:t>
      </w:r>
      <w:r w:rsidRPr="00C40300">
        <w:t>олучить график</w:t>
      </w:r>
      <w:r>
        <w:t xml:space="preserve"> </w:t>
      </w:r>
      <w:r w:rsidRPr="00C40300">
        <w:t xml:space="preserve">переходного процесса – реакцию системы на </w:t>
      </w:r>
      <w:proofErr w:type="spellStart"/>
      <w:r w:rsidRPr="00E71000">
        <w:rPr>
          <w:rFonts w:asciiTheme="majorHAnsi" w:eastAsiaTheme="majorEastAsia" w:hAnsiTheme="majorHAnsi" w:cstheme="majorBidi"/>
          <w:b/>
          <w:bCs/>
          <w:i/>
          <w:color w:val="002060"/>
          <w:sz w:val="22"/>
          <w:szCs w:val="22"/>
          <w:lang w:eastAsia="en-US"/>
        </w:rPr>
        <w:t>Step</w:t>
      </w:r>
      <w:proofErr w:type="spellEnd"/>
      <w:r w:rsidRPr="00C40300">
        <w:t xml:space="preserve">-сигнал; </w:t>
      </w:r>
    </w:p>
    <w:p w:rsidR="000D50E3" w:rsidRDefault="000D50E3" w:rsidP="000C6DF7">
      <w:pPr>
        <w:spacing w:line="276" w:lineRule="auto"/>
        <w:ind w:left="708"/>
      </w:pPr>
    </w:p>
    <w:p w:rsidR="000D50E3" w:rsidRDefault="000D50E3" w:rsidP="000C6DF7">
      <w:pPr>
        <w:spacing w:line="276" w:lineRule="auto"/>
        <w:ind w:left="708"/>
      </w:pPr>
    </w:p>
    <w:p w:rsidR="003B1F15" w:rsidRDefault="003B1F15">
      <w:pPr>
        <w:spacing w:after="200" w:line="276" w:lineRule="auto"/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br w:type="page"/>
      </w:r>
    </w:p>
    <w:p w:rsidR="000D50E3" w:rsidRPr="003B1F15" w:rsidRDefault="002E3407" w:rsidP="000C6DF7">
      <w:pPr>
        <w:spacing w:line="276" w:lineRule="auto"/>
        <w:ind w:left="708"/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lastRenderedPageBreak/>
        <w:t>М</w:t>
      </w:r>
      <w:r w:rsidR="003B1F15" w:rsidRPr="003B1F15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>етодические указания</w:t>
      </w:r>
      <w:r w:rsidRPr="002E3407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 xml:space="preserve"> </w:t>
      </w:r>
      <w:r w:rsidRPr="003B1F15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>и</w:t>
      </w:r>
      <w:r w:rsidRPr="003B1F15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>к</w:t>
      </w:r>
      <w:r w:rsidRPr="003B1F15"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 xml:space="preserve">омментарии </w:t>
      </w:r>
      <w:r>
        <w:rPr>
          <w:rFonts w:ascii="Arial Unicode MS" w:eastAsia="Arial Unicode MS" w:hAnsi="Arial Unicode MS" w:cs="Arial Unicode MS"/>
          <w:color w:val="E36C0A" w:themeColor="accent6" w:themeShade="BF"/>
          <w:sz w:val="40"/>
          <w:szCs w:val="40"/>
        </w:rPr>
        <w:t>к отдельным пунктам задания</w:t>
      </w:r>
    </w:p>
    <w:p w:rsidR="000D50E3" w:rsidRDefault="000D50E3" w:rsidP="000C6DF7">
      <w:pPr>
        <w:spacing w:line="276" w:lineRule="auto"/>
        <w:ind w:left="708"/>
      </w:pPr>
    </w:p>
    <w:p w:rsidR="007A17FD" w:rsidRPr="0002626C" w:rsidRDefault="007A17FD" w:rsidP="007A17FD">
      <w:pPr>
        <w:pStyle w:val="2"/>
        <w:ind w:left="284"/>
        <w:rPr>
          <w:color w:val="002060"/>
        </w:rPr>
      </w:pPr>
      <w:r w:rsidRPr="009A267F">
        <w:rPr>
          <w:color w:val="E36C0A" w:themeColor="accent6" w:themeShade="BF"/>
        </w:rPr>
        <w:t>П.3</w:t>
      </w:r>
      <w:r>
        <w:rPr>
          <w:color w:val="002060"/>
        </w:rPr>
        <w:t>. И</w:t>
      </w:r>
      <w:r w:rsidRPr="0002626C">
        <w:rPr>
          <w:color w:val="002060"/>
        </w:rPr>
        <w:t xml:space="preserve">спользование готового примера </w:t>
      </w:r>
      <w:r w:rsidRPr="0002626C">
        <w:rPr>
          <w:color w:val="002060"/>
          <w:lang w:val="en-US"/>
        </w:rPr>
        <w:t>MATLAB</w:t>
      </w:r>
      <w:r w:rsidRPr="000D50E3">
        <w:rPr>
          <w:color w:val="002060"/>
        </w:rPr>
        <w:t xml:space="preserve"> </w:t>
      </w:r>
      <w:r>
        <w:rPr>
          <w:color w:val="002060"/>
        </w:rPr>
        <w:t>для м</w:t>
      </w:r>
      <w:r w:rsidRPr="0002626C">
        <w:rPr>
          <w:color w:val="002060"/>
        </w:rPr>
        <w:t>оделировани</w:t>
      </w:r>
      <w:r>
        <w:rPr>
          <w:color w:val="002060"/>
        </w:rPr>
        <w:t>я</w:t>
      </w:r>
      <w:r w:rsidRPr="0002626C">
        <w:rPr>
          <w:color w:val="002060"/>
        </w:rPr>
        <w:t xml:space="preserve"> колебаний двух масс в </w:t>
      </w:r>
      <w:proofErr w:type="spellStart"/>
      <w:r w:rsidRPr="0002626C">
        <w:rPr>
          <w:color w:val="002060"/>
          <w:lang w:val="en-US"/>
        </w:rPr>
        <w:t>Simscape</w:t>
      </w:r>
      <w:proofErr w:type="spellEnd"/>
    </w:p>
    <w:p w:rsidR="007A17FD" w:rsidRDefault="007A17FD" w:rsidP="007A17FD">
      <w:pPr>
        <w:ind w:firstLine="709"/>
      </w:pPr>
      <w:r>
        <w:rPr>
          <w:lang w:val="en-US"/>
        </w:rPr>
        <w:t>C</w:t>
      </w:r>
      <w:r>
        <w:t xml:space="preserve">копировать правую блок-схему </w:t>
      </w:r>
      <w:proofErr w:type="spellStart"/>
      <w:proofErr w:type="gramStart"/>
      <w:r w:rsidRPr="00366195">
        <w:rPr>
          <w:u w:val="single"/>
          <w:lang w:val="en-US"/>
        </w:rPr>
        <w:t>Sim</w:t>
      </w:r>
      <w:r>
        <w:rPr>
          <w:u w:val="single"/>
          <w:lang w:val="en-US"/>
        </w:rPr>
        <w:t>scape</w:t>
      </w:r>
      <w:proofErr w:type="spellEnd"/>
      <w:r w:rsidRPr="00021BED">
        <w:rPr>
          <w:u w:val="single"/>
        </w:rPr>
        <w:t xml:space="preserve"> </w:t>
      </w:r>
      <w:r w:rsidRPr="00366195">
        <w:rPr>
          <w:u w:val="single"/>
        </w:rPr>
        <w:t xml:space="preserve"> </w:t>
      </w:r>
      <w:r w:rsidRPr="00366195">
        <w:rPr>
          <w:u w:val="single"/>
          <w:lang w:val="en-US"/>
        </w:rPr>
        <w:t>Model</w:t>
      </w:r>
      <w:proofErr w:type="gramEnd"/>
      <w:r w:rsidRPr="00021BED">
        <w:rPr>
          <w:u w:val="single"/>
        </w:rPr>
        <w:t xml:space="preserve"> </w:t>
      </w:r>
      <w:r w:rsidRPr="00021BED">
        <w:t xml:space="preserve"> </w:t>
      </w:r>
      <w:r>
        <w:t xml:space="preserve">из готового примера </w:t>
      </w:r>
    </w:p>
    <w:p w:rsidR="007A17FD" w:rsidRPr="002E3407" w:rsidRDefault="007A17FD" w:rsidP="002E3407">
      <w:pPr>
        <w:ind w:left="708" w:firstLine="1"/>
      </w:pPr>
      <w:proofErr w:type="spellStart"/>
      <w:r w:rsidRPr="002E3407">
        <w:rPr>
          <w:color w:val="0070C0"/>
          <w:lang w:val="en-US"/>
        </w:rPr>
        <w:t>ssc</w:t>
      </w:r>
      <w:proofErr w:type="spellEnd"/>
      <w:r w:rsidRPr="002E3407">
        <w:rPr>
          <w:color w:val="0070C0"/>
        </w:rPr>
        <w:t>_</w:t>
      </w:r>
      <w:r w:rsidRPr="002E3407">
        <w:rPr>
          <w:color w:val="0070C0"/>
          <w:lang w:val="en-US"/>
        </w:rPr>
        <w:t>mass</w:t>
      </w:r>
      <w:r w:rsidRPr="002E3407">
        <w:rPr>
          <w:color w:val="0070C0"/>
        </w:rPr>
        <w:t>_</w:t>
      </w:r>
      <w:r w:rsidRPr="002E3407">
        <w:rPr>
          <w:color w:val="0070C0"/>
          <w:lang w:val="en-US"/>
        </w:rPr>
        <w:t>spring</w:t>
      </w:r>
      <w:r w:rsidRPr="002E3407">
        <w:rPr>
          <w:color w:val="0070C0"/>
        </w:rPr>
        <w:t>_</w:t>
      </w:r>
      <w:r w:rsidRPr="002E3407">
        <w:rPr>
          <w:color w:val="0070C0"/>
          <w:lang w:val="en-US"/>
        </w:rPr>
        <w:t>damper</w:t>
      </w:r>
      <w:r w:rsidRPr="002E3407">
        <w:rPr>
          <w:color w:val="0070C0"/>
        </w:rPr>
        <w:t>_</w:t>
      </w:r>
      <w:proofErr w:type="spellStart"/>
      <w:r w:rsidRPr="002E3407">
        <w:rPr>
          <w:color w:val="0070C0"/>
          <w:lang w:val="en-US"/>
        </w:rPr>
        <w:t>sl</w:t>
      </w:r>
      <w:proofErr w:type="spellEnd"/>
      <w:r w:rsidRPr="002E3407">
        <w:rPr>
          <w:color w:val="0070C0"/>
        </w:rPr>
        <w:t>_</w:t>
      </w:r>
      <w:proofErr w:type="spellStart"/>
      <w:proofErr w:type="gramStart"/>
      <w:r w:rsidRPr="002E3407">
        <w:rPr>
          <w:color w:val="0070C0"/>
          <w:lang w:val="en-US"/>
        </w:rPr>
        <w:t>dbl</w:t>
      </w:r>
      <w:proofErr w:type="spellEnd"/>
      <w:r w:rsidRPr="002E3407">
        <w:rPr>
          <w:color w:val="0070C0"/>
        </w:rPr>
        <w:t>.</w:t>
      </w:r>
      <w:proofErr w:type="spellStart"/>
      <w:r w:rsidRPr="002E3407">
        <w:rPr>
          <w:color w:val="0070C0"/>
          <w:lang w:val="en-US"/>
        </w:rPr>
        <w:t>slx</w:t>
      </w:r>
      <w:proofErr w:type="spellEnd"/>
      <w:r w:rsidRPr="002E3407">
        <w:rPr>
          <w:color w:val="0070C0"/>
        </w:rPr>
        <w:t xml:space="preserve">  </w:t>
      </w:r>
      <w:r>
        <w:t>на</w:t>
      </w:r>
      <w:proofErr w:type="gramEnd"/>
      <w:r w:rsidRPr="002E3407">
        <w:t xml:space="preserve"> </w:t>
      </w:r>
      <w:r>
        <w:t>новый</w:t>
      </w:r>
      <w:r w:rsidRPr="002E3407">
        <w:t xml:space="preserve"> </w:t>
      </w:r>
      <w:r>
        <w:t>бланк</w:t>
      </w:r>
      <w:r w:rsidRPr="002E3407">
        <w:t xml:space="preserve"> </w:t>
      </w:r>
      <w:r>
        <w:rPr>
          <w:lang w:val="en-US"/>
        </w:rPr>
        <w:t>Simulink</w:t>
      </w:r>
      <w:r w:rsidRPr="002E3407">
        <w:t xml:space="preserve"> </w:t>
      </w:r>
      <w:r>
        <w:t>вместе</w:t>
      </w:r>
      <w:r w:rsidRPr="002E3407">
        <w:t xml:space="preserve"> </w:t>
      </w:r>
      <w:r>
        <w:t>с</w:t>
      </w:r>
      <w:r w:rsidRPr="002E3407">
        <w:t xml:space="preserve"> </w:t>
      </w:r>
      <w:r>
        <w:t>изображением</w:t>
      </w:r>
      <w:r w:rsidRPr="002E3407">
        <w:t xml:space="preserve"> </w:t>
      </w:r>
      <w:r w:rsidR="002E3407">
        <w:t xml:space="preserve">осциллографа  </w:t>
      </w:r>
      <w:r>
        <w:rPr>
          <w:lang w:val="en-US"/>
        </w:rPr>
        <w:t>Scope</w:t>
      </w:r>
      <w:r w:rsidRPr="002E3407">
        <w:t xml:space="preserve"> (</w:t>
      </w:r>
      <w:r>
        <w:rPr>
          <w:lang w:val="en-US"/>
        </w:rPr>
        <w:t>Velocity</w:t>
      </w:r>
      <w:r w:rsidRPr="002E3407">
        <w:t xml:space="preserve"> </w:t>
      </w:r>
      <w:r>
        <w:rPr>
          <w:lang w:val="en-US"/>
        </w:rPr>
        <w:t>of</w:t>
      </w:r>
      <w:r w:rsidRPr="002E3407">
        <w:t xml:space="preserve"> </w:t>
      </w:r>
      <w:r>
        <w:rPr>
          <w:lang w:val="en-US"/>
        </w:rPr>
        <w:t>Masses</w:t>
      </w:r>
      <w:r w:rsidRPr="002E3407">
        <w:t xml:space="preserve">). </w:t>
      </w:r>
    </w:p>
    <w:p w:rsidR="007A17FD" w:rsidRDefault="007A17FD" w:rsidP="007A17FD">
      <w:pPr>
        <w:ind w:firstLine="709"/>
      </w:pPr>
      <w:r w:rsidRPr="00021BED">
        <w:rPr>
          <w:noProof/>
        </w:rPr>
        <w:drawing>
          <wp:inline distT="0" distB="0" distL="0" distR="0" wp14:anchorId="2404ADFC" wp14:editId="629358CA">
            <wp:extent cx="4210050" cy="3705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8A" w:rsidRPr="000E7C8A" w:rsidRDefault="000E7C8A" w:rsidP="000E7C8A">
      <w:pPr>
        <w:ind w:left="2831" w:firstLine="709"/>
      </w:pPr>
      <w:r>
        <w:rPr>
          <w:rFonts w:asciiTheme="minorHAnsi" w:hAnsiTheme="minorHAnsi" w:cstheme="minorHAnsi"/>
          <w:color w:val="17365D" w:themeColor="text2" w:themeShade="BF"/>
        </w:rPr>
        <w:t>Рис.</w:t>
      </w:r>
      <w:r>
        <w:rPr>
          <w:rFonts w:asciiTheme="minorHAnsi" w:hAnsiTheme="minorHAnsi" w:cstheme="minorHAnsi"/>
          <w:color w:val="17365D" w:themeColor="text2" w:themeShade="BF"/>
        </w:rPr>
        <w:t>3</w:t>
      </w:r>
    </w:p>
    <w:p w:rsidR="007A17FD" w:rsidRPr="00BA5A9F" w:rsidRDefault="007A17FD" w:rsidP="007A17FD">
      <w:pPr>
        <w:ind w:firstLine="709"/>
      </w:pPr>
      <w:r>
        <w:t xml:space="preserve">Добавить 4 блока, </w:t>
      </w:r>
      <w:proofErr w:type="gramStart"/>
      <w:r>
        <w:t>выделенные</w:t>
      </w:r>
      <w:proofErr w:type="gramEnd"/>
      <w:r>
        <w:t xml:space="preserve"> красным прямоугольником, для того, чтобы приложить внешнюю силу</w:t>
      </w:r>
      <w:r w:rsidRPr="00BA5A9F">
        <w:t xml:space="preserve"> </w:t>
      </w:r>
      <w:r>
        <w:t>к</w:t>
      </w:r>
      <w:r w:rsidRPr="00BA5A9F">
        <w:t xml:space="preserve"> </w:t>
      </w:r>
      <w:r>
        <w:t>нижней</w:t>
      </w:r>
      <w:r w:rsidRPr="00BA5A9F">
        <w:t xml:space="preserve"> </w:t>
      </w:r>
      <w:r>
        <w:t>массе</w:t>
      </w:r>
      <w:r w:rsidRPr="00BA5A9F">
        <w:t xml:space="preserve"> 1</w:t>
      </w:r>
      <w:r>
        <w:t>. Адреса поиска блоков выделены желтым цветом</w:t>
      </w:r>
    </w:p>
    <w:p w:rsidR="007A17FD" w:rsidRPr="00BA5A9F" w:rsidRDefault="007A17FD" w:rsidP="007A17FD">
      <w:pPr>
        <w:ind w:firstLine="709"/>
      </w:pPr>
    </w:p>
    <w:p w:rsidR="007A17FD" w:rsidRPr="007A17FD" w:rsidRDefault="007A17FD" w:rsidP="002E3407">
      <w:pPr>
        <w:shd w:val="clear" w:color="auto" w:fill="FFFF99"/>
        <w:ind w:firstLine="709"/>
      </w:pPr>
      <w:proofErr w:type="spellStart"/>
      <w:r>
        <w:rPr>
          <w:lang w:val="en-US"/>
        </w:rPr>
        <w:t>Simscape</w:t>
      </w:r>
      <w:proofErr w:type="spellEnd"/>
      <w:r w:rsidRPr="007A17FD">
        <w:t>&gt;&gt;</w:t>
      </w:r>
      <w:r>
        <w:rPr>
          <w:lang w:val="en-US"/>
        </w:rPr>
        <w:t>Foundation</w:t>
      </w:r>
      <w:r w:rsidRPr="007A17FD">
        <w:t xml:space="preserve"> </w:t>
      </w:r>
      <w:r>
        <w:rPr>
          <w:lang w:val="en-US"/>
        </w:rPr>
        <w:t>Library</w:t>
      </w:r>
      <w:r w:rsidRPr="007A17FD">
        <w:t>&gt;&gt;</w:t>
      </w:r>
      <w:r>
        <w:rPr>
          <w:lang w:val="en-US"/>
        </w:rPr>
        <w:t>Mechanical</w:t>
      </w:r>
      <w:r w:rsidRPr="007A17FD">
        <w:t>&gt;&gt;</w:t>
      </w:r>
      <w:r>
        <w:rPr>
          <w:lang w:val="en-US"/>
        </w:rPr>
        <w:t>Mechanical</w:t>
      </w:r>
      <w:r w:rsidRPr="007A17FD">
        <w:t xml:space="preserve"> </w:t>
      </w:r>
      <w:r>
        <w:rPr>
          <w:lang w:val="en-US"/>
        </w:rPr>
        <w:t>Sources</w:t>
      </w:r>
    </w:p>
    <w:p w:rsidR="007A17FD" w:rsidRPr="00BA5A9F" w:rsidRDefault="007A17FD" w:rsidP="007A17FD">
      <w:pPr>
        <w:ind w:firstLine="709"/>
        <w:rPr>
          <w:lang w:val="en-US"/>
        </w:rPr>
      </w:pPr>
      <w:r w:rsidRPr="007A17FD">
        <w:t xml:space="preserve"> </w:t>
      </w:r>
      <w:r w:rsidRPr="00F509C5">
        <w:rPr>
          <w:noProof/>
        </w:rPr>
        <w:drawing>
          <wp:inline distT="0" distB="0" distL="0" distR="0" wp14:anchorId="49C218B8" wp14:editId="363B34CB">
            <wp:extent cx="933450" cy="61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  <w:r w:rsidRPr="00FE49B1">
        <w:rPr>
          <w:noProof/>
        </w:rPr>
        <w:drawing>
          <wp:inline distT="0" distB="0" distL="0" distR="0" wp14:anchorId="18652372" wp14:editId="7B0D7BC4">
            <wp:extent cx="933450" cy="61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</w:p>
    <w:p w:rsidR="007A17FD" w:rsidRDefault="007A17FD" w:rsidP="002E3407">
      <w:pPr>
        <w:shd w:val="clear" w:color="auto" w:fill="FFFF99"/>
        <w:ind w:firstLine="709"/>
        <w:rPr>
          <w:lang w:val="en-US"/>
        </w:rPr>
      </w:pPr>
      <w:proofErr w:type="spellStart"/>
      <w:r>
        <w:rPr>
          <w:lang w:val="en-US"/>
        </w:rPr>
        <w:t>Simscape</w:t>
      </w:r>
      <w:proofErr w:type="spellEnd"/>
      <w:r>
        <w:rPr>
          <w:lang w:val="en-US"/>
        </w:rPr>
        <w:t>&gt;&gt;Foundation Library&gt;&gt;Mechanical&gt;&gt;Translational Elements</w:t>
      </w:r>
    </w:p>
    <w:p w:rsidR="007A17FD" w:rsidRPr="007A17FD" w:rsidRDefault="007A17FD" w:rsidP="007A17FD">
      <w:pPr>
        <w:ind w:firstLine="709"/>
        <w:rPr>
          <w:lang w:val="en-US"/>
        </w:rPr>
      </w:pPr>
    </w:p>
    <w:p w:rsidR="007A17FD" w:rsidRDefault="007A17FD" w:rsidP="007A17FD">
      <w:pPr>
        <w:ind w:firstLine="709"/>
      </w:pPr>
      <w:r w:rsidRPr="00B57C74">
        <w:rPr>
          <w:lang w:val="en-US"/>
        </w:rPr>
        <w:drawing>
          <wp:inline distT="0" distB="0" distL="0" distR="0" wp14:anchorId="4F52069D" wp14:editId="18D48AFB">
            <wp:extent cx="68580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FD" w:rsidRDefault="007A17FD" w:rsidP="007A17FD">
      <w:pPr>
        <w:ind w:firstLine="709"/>
      </w:pPr>
    </w:p>
    <w:p w:rsidR="007A17FD" w:rsidRDefault="007A17FD" w:rsidP="007A17FD">
      <w:pPr>
        <w:ind w:firstLine="709"/>
      </w:pPr>
    </w:p>
    <w:p w:rsidR="007A17FD" w:rsidRPr="00BA5A9F" w:rsidRDefault="007A17FD" w:rsidP="002E3407">
      <w:pPr>
        <w:shd w:val="clear" w:color="auto" w:fill="FFFF99"/>
        <w:ind w:firstLine="709"/>
      </w:pPr>
      <w:proofErr w:type="spellStart"/>
      <w:r>
        <w:rPr>
          <w:lang w:val="en-US"/>
        </w:rPr>
        <w:t>Simscape</w:t>
      </w:r>
      <w:proofErr w:type="spellEnd"/>
      <w:r w:rsidRPr="00CB608B">
        <w:t>&gt;&gt;</w:t>
      </w:r>
      <w:r>
        <w:rPr>
          <w:lang w:val="en-US"/>
        </w:rPr>
        <w:t>Utilities</w:t>
      </w:r>
    </w:p>
    <w:p w:rsidR="007A17FD" w:rsidRDefault="007A17FD" w:rsidP="007A17FD">
      <w:pPr>
        <w:ind w:firstLine="709"/>
      </w:pPr>
      <w:r w:rsidRPr="006C5E6E">
        <w:rPr>
          <w:noProof/>
        </w:rPr>
        <w:lastRenderedPageBreak/>
        <w:drawing>
          <wp:inline distT="0" distB="0" distL="0" distR="0" wp14:anchorId="2CE47FC6" wp14:editId="5506986F">
            <wp:extent cx="7524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08B">
        <w:t xml:space="preserve">      </w:t>
      </w:r>
    </w:p>
    <w:p w:rsidR="007A17FD" w:rsidRDefault="007A17FD" w:rsidP="007A17FD">
      <w:pPr>
        <w:ind w:firstLine="709"/>
      </w:pPr>
    </w:p>
    <w:p w:rsidR="007A17FD" w:rsidRPr="00CB608B" w:rsidRDefault="007A17FD" w:rsidP="007A17FD">
      <w:pPr>
        <w:ind w:firstLine="709"/>
      </w:pPr>
      <w:r w:rsidRPr="00CB608B">
        <w:t xml:space="preserve">          </w:t>
      </w:r>
    </w:p>
    <w:p w:rsidR="007A17FD" w:rsidRDefault="007A17FD" w:rsidP="002E3407">
      <w:pPr>
        <w:shd w:val="clear" w:color="auto" w:fill="FFFF99"/>
        <w:ind w:firstLine="709"/>
      </w:pPr>
      <w:r>
        <w:rPr>
          <w:lang w:val="en-US"/>
        </w:rPr>
        <w:t>Simulink</w:t>
      </w:r>
      <w:r w:rsidRPr="00CB608B">
        <w:t>&gt;&gt;</w:t>
      </w:r>
      <w:r>
        <w:rPr>
          <w:lang w:val="en-US"/>
        </w:rPr>
        <w:t>Sources</w:t>
      </w:r>
    </w:p>
    <w:p w:rsidR="007A17FD" w:rsidRPr="00BA5A9F" w:rsidRDefault="007A17FD" w:rsidP="007A17FD">
      <w:pPr>
        <w:ind w:firstLine="709"/>
      </w:pPr>
      <w:r w:rsidRPr="00F03502">
        <w:rPr>
          <w:noProof/>
        </w:rPr>
        <w:drawing>
          <wp:inline distT="0" distB="0" distL="0" distR="0" wp14:anchorId="7912BB6E" wp14:editId="5EAD5462">
            <wp:extent cx="571500" cy="581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FD" w:rsidRPr="007A17FD" w:rsidRDefault="007A17FD" w:rsidP="007A17FD">
      <w:r>
        <w:t xml:space="preserve">При желании можно новые блоки скрыть под маской </w:t>
      </w:r>
      <w:r>
        <w:rPr>
          <w:lang w:val="en-US"/>
        </w:rPr>
        <w:t>Subsystem</w:t>
      </w:r>
      <w:r>
        <w:t>, котор</w:t>
      </w:r>
      <w:r w:rsidR="000655C3">
        <w:t>ую</w:t>
      </w:r>
      <w:r>
        <w:t xml:space="preserve"> </w:t>
      </w:r>
      <w:r w:rsidR="000655C3" w:rsidRPr="000655C3">
        <w:t>назвать</w:t>
      </w:r>
      <w:r w:rsidRPr="000655C3">
        <w:rPr>
          <w:b/>
        </w:rPr>
        <w:t xml:space="preserve"> </w:t>
      </w:r>
      <w:r w:rsidRPr="000655C3">
        <w:rPr>
          <w:b/>
          <w:lang w:val="en-US"/>
        </w:rPr>
        <w:t>Force</w:t>
      </w:r>
      <w:r w:rsidRPr="000655C3">
        <w:rPr>
          <w:b/>
        </w:rPr>
        <w:t xml:space="preserve"> 1</w:t>
      </w:r>
      <w:r w:rsidRPr="007A17FD">
        <w:t xml:space="preserve"> (</w:t>
      </w:r>
      <w:r w:rsidR="002E3407">
        <w:t>можно</w:t>
      </w:r>
      <w:r>
        <w:t xml:space="preserve"> по-русски «</w:t>
      </w:r>
      <w:r w:rsidRPr="000655C3">
        <w:rPr>
          <w:b/>
        </w:rPr>
        <w:t>Сила 1</w:t>
      </w:r>
      <w:r>
        <w:t>»)</w:t>
      </w:r>
      <w:r w:rsidR="000655C3">
        <w:t>.</w:t>
      </w:r>
    </w:p>
    <w:p w:rsidR="007A17FD" w:rsidRDefault="007A17FD" w:rsidP="007A17FD"/>
    <w:p w:rsidR="007A17FD" w:rsidRDefault="007A17FD" w:rsidP="007A17FD">
      <w:pPr>
        <w:rPr>
          <w:rFonts w:eastAsiaTheme="minorEastAsia"/>
          <w:b/>
        </w:rPr>
      </w:pPr>
      <w:r>
        <w:t xml:space="preserve">Получить график, поменять вид воздействия на </w:t>
      </w:r>
      <w:r>
        <w:rPr>
          <w:lang w:val="en-US"/>
        </w:rPr>
        <w:t>Sine</w:t>
      </w:r>
      <w:r w:rsidRPr="0002626C">
        <w:t xml:space="preserve"> </w:t>
      </w:r>
      <w:r>
        <w:rPr>
          <w:lang w:val="en-US"/>
        </w:rPr>
        <w:t>Wave</w:t>
      </w:r>
      <w:r w:rsidRPr="0002626C">
        <w:t xml:space="preserve"> </w:t>
      </w:r>
      <w:r>
        <w:t xml:space="preserve">и рассмотреть </w:t>
      </w:r>
      <w:r w:rsidR="000655C3">
        <w:t>3</w:t>
      </w:r>
      <w:r>
        <w:t xml:space="preserve"> вариант</w:t>
      </w:r>
      <w:r w:rsidR="000655C3">
        <w:t xml:space="preserve">а </w:t>
      </w:r>
      <w:r>
        <w:t xml:space="preserve">частот </w:t>
      </w:r>
      <w:r w:rsidR="000655C3">
        <w:t>воздействия</w:t>
      </w:r>
      <w:proofErr w:type="gramStart"/>
      <w:r w:rsidR="000655C3">
        <w:t xml:space="preserve"> </w:t>
      </w:r>
      <w:r w:rsidRPr="0002626C">
        <w:rPr>
          <w:b/>
        </w:rPr>
        <w:t>(</w:t>
      </w:r>
      <w:r w:rsidRPr="00AA45A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ω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;</m:t>
        </m:r>
      </m:oMath>
      <w:r w:rsidRPr="0002626C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ω</m:t>
        </m:r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;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ω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02626C">
        <w:rPr>
          <w:rFonts w:eastAsiaTheme="minorEastAsia"/>
          <w:b/>
        </w:rPr>
        <w:t>.</w:t>
      </w:r>
      <w:proofErr w:type="gramEnd"/>
    </w:p>
    <w:p w:rsidR="000D50E3" w:rsidRDefault="000D50E3" w:rsidP="007A17FD">
      <w:pPr>
        <w:spacing w:line="276" w:lineRule="auto"/>
      </w:pPr>
    </w:p>
    <w:p w:rsidR="00166269" w:rsidRDefault="003B1F15" w:rsidP="003B1F15">
      <w:pPr>
        <w:rPr>
          <w:b/>
          <w:color w:val="002060"/>
        </w:rPr>
      </w:pPr>
      <w:r w:rsidRPr="009A267F">
        <w:rPr>
          <w:b/>
          <w:color w:val="E36C0A" w:themeColor="accent6" w:themeShade="BF"/>
        </w:rPr>
        <w:t xml:space="preserve">П. 4. </w:t>
      </w:r>
      <w:r w:rsidR="00DA6601" w:rsidRPr="003B1F15">
        <w:rPr>
          <w:b/>
          <w:color w:val="002060"/>
        </w:rPr>
        <w:t xml:space="preserve">Преобразование блок-схемы </w:t>
      </w:r>
      <w:proofErr w:type="spellStart"/>
      <w:r w:rsidR="00DA6601" w:rsidRPr="003B1F15">
        <w:rPr>
          <w:b/>
          <w:color w:val="002060"/>
        </w:rPr>
        <w:t>Simulink</w:t>
      </w:r>
      <w:proofErr w:type="spellEnd"/>
      <w:r w:rsidR="000655C3">
        <w:rPr>
          <w:b/>
          <w:color w:val="002060"/>
        </w:rPr>
        <w:t>:</w:t>
      </w:r>
      <w:r w:rsidR="00DA6601" w:rsidRPr="003B1F15">
        <w:rPr>
          <w:b/>
          <w:color w:val="002060"/>
        </w:rPr>
        <w:t xml:space="preserve"> </w:t>
      </w:r>
      <w:r w:rsidR="000655C3">
        <w:rPr>
          <w:b/>
          <w:color w:val="002060"/>
        </w:rPr>
        <w:t>р</w:t>
      </w:r>
      <w:r w:rsidR="00A67E69" w:rsidRPr="003B1F15">
        <w:rPr>
          <w:b/>
          <w:color w:val="002060"/>
        </w:rPr>
        <w:t>асшифровка системы дифференциальных уравнений и пр</w:t>
      </w:r>
      <w:r w:rsidR="009A267F">
        <w:rPr>
          <w:b/>
          <w:color w:val="002060"/>
        </w:rPr>
        <w:t>еобразование</w:t>
      </w:r>
      <w:r w:rsidR="00A67E69" w:rsidRPr="003B1F15">
        <w:rPr>
          <w:b/>
          <w:color w:val="002060"/>
        </w:rPr>
        <w:t xml:space="preserve"> ее к матричному виду. </w:t>
      </w:r>
      <w:r w:rsidR="000655C3" w:rsidRPr="003B1F15">
        <w:rPr>
          <w:b/>
          <w:color w:val="002060"/>
        </w:rPr>
        <w:t xml:space="preserve">Задание </w:t>
      </w:r>
      <w:r w:rsidR="000655C3">
        <w:rPr>
          <w:b/>
          <w:color w:val="002060"/>
        </w:rPr>
        <w:t xml:space="preserve">матричных </w:t>
      </w:r>
      <w:r w:rsidR="000655C3" w:rsidRPr="003B1F15">
        <w:rPr>
          <w:b/>
          <w:color w:val="002060"/>
        </w:rPr>
        <w:t xml:space="preserve">констант в командном окне </w:t>
      </w:r>
      <w:proofErr w:type="spellStart"/>
      <w:r w:rsidR="000655C3" w:rsidRPr="003B1F15">
        <w:rPr>
          <w:b/>
          <w:color w:val="002060"/>
        </w:rPr>
        <w:t>Matlab</w:t>
      </w:r>
      <w:proofErr w:type="spellEnd"/>
      <w:r w:rsidR="000655C3" w:rsidRPr="003B1F15">
        <w:rPr>
          <w:b/>
          <w:color w:val="002060"/>
        </w:rPr>
        <w:t>.</w:t>
      </w:r>
    </w:p>
    <w:p w:rsidR="003B1F15" w:rsidRPr="003B1F15" w:rsidRDefault="003B1F15" w:rsidP="003B1F15">
      <w:pPr>
        <w:rPr>
          <w:b/>
          <w:color w:val="002060"/>
        </w:rPr>
      </w:pPr>
    </w:p>
    <w:p w:rsidR="00D372ED" w:rsidRDefault="00D372ED" w:rsidP="009A267F">
      <w:pPr>
        <w:spacing w:line="276" w:lineRule="auto"/>
        <w:ind w:left="284"/>
      </w:pPr>
      <w:r>
        <w:t xml:space="preserve">Открыть модель колебательной системы с двумя массами </w:t>
      </w:r>
    </w:p>
    <w:p w:rsidR="00DB5045" w:rsidRPr="003B1F15" w:rsidRDefault="004E014E" w:rsidP="004E014E">
      <w:pPr>
        <w:pStyle w:val="2"/>
        <w:rPr>
          <w:sz w:val="22"/>
          <w:szCs w:val="22"/>
        </w:rPr>
      </w:pPr>
      <w:proofErr w:type="spellStart"/>
      <w:r w:rsidRPr="000A54B7">
        <w:rPr>
          <w:sz w:val="22"/>
          <w:szCs w:val="22"/>
          <w:lang w:val="en-US"/>
        </w:rPr>
        <w:t>ssc</w:t>
      </w:r>
      <w:proofErr w:type="spellEnd"/>
      <w:r w:rsidRPr="003B1F15">
        <w:rPr>
          <w:sz w:val="22"/>
          <w:szCs w:val="22"/>
        </w:rPr>
        <w:t>_</w:t>
      </w:r>
      <w:r w:rsidRPr="000A54B7">
        <w:rPr>
          <w:sz w:val="22"/>
          <w:szCs w:val="22"/>
          <w:lang w:val="en-US"/>
        </w:rPr>
        <w:t>mass</w:t>
      </w:r>
      <w:r w:rsidRPr="003B1F15">
        <w:rPr>
          <w:sz w:val="22"/>
          <w:szCs w:val="22"/>
        </w:rPr>
        <w:t>_</w:t>
      </w:r>
      <w:r w:rsidRPr="000A54B7">
        <w:rPr>
          <w:sz w:val="22"/>
          <w:szCs w:val="22"/>
          <w:lang w:val="en-US"/>
        </w:rPr>
        <w:t>spring</w:t>
      </w:r>
      <w:r w:rsidRPr="003B1F15">
        <w:rPr>
          <w:sz w:val="22"/>
          <w:szCs w:val="22"/>
        </w:rPr>
        <w:t>_</w:t>
      </w:r>
      <w:r w:rsidRPr="000A54B7">
        <w:rPr>
          <w:sz w:val="22"/>
          <w:szCs w:val="22"/>
          <w:lang w:val="en-US"/>
        </w:rPr>
        <w:t>damper</w:t>
      </w:r>
      <w:r w:rsidRPr="003B1F15">
        <w:rPr>
          <w:sz w:val="22"/>
          <w:szCs w:val="22"/>
        </w:rPr>
        <w:t>_</w:t>
      </w:r>
      <w:proofErr w:type="spellStart"/>
      <w:r w:rsidRPr="000A54B7">
        <w:rPr>
          <w:sz w:val="22"/>
          <w:szCs w:val="22"/>
          <w:lang w:val="en-US"/>
        </w:rPr>
        <w:t>sl</w:t>
      </w:r>
      <w:proofErr w:type="spellEnd"/>
      <w:r w:rsidRPr="003B1F15">
        <w:rPr>
          <w:sz w:val="22"/>
          <w:szCs w:val="22"/>
        </w:rPr>
        <w:t>_</w:t>
      </w:r>
      <w:proofErr w:type="spellStart"/>
      <w:r w:rsidRPr="000A54B7">
        <w:rPr>
          <w:sz w:val="22"/>
          <w:szCs w:val="22"/>
          <w:lang w:val="en-US"/>
        </w:rPr>
        <w:t>dbl</w:t>
      </w:r>
      <w:proofErr w:type="spellEnd"/>
      <w:r w:rsidRPr="003B1F15">
        <w:rPr>
          <w:sz w:val="22"/>
          <w:szCs w:val="22"/>
        </w:rPr>
        <w:t>.</w:t>
      </w:r>
      <w:proofErr w:type="spellStart"/>
      <w:r w:rsidRPr="000A54B7">
        <w:rPr>
          <w:sz w:val="22"/>
          <w:szCs w:val="22"/>
          <w:lang w:val="en-US"/>
        </w:rPr>
        <w:t>slx</w:t>
      </w:r>
      <w:proofErr w:type="spellEnd"/>
    </w:p>
    <w:p w:rsidR="004E014E" w:rsidRDefault="004E014E">
      <w:r w:rsidRPr="004E014E">
        <w:rPr>
          <w:noProof/>
        </w:rPr>
        <w:drawing>
          <wp:inline distT="0" distB="0" distL="0" distR="0" wp14:anchorId="654F1A96" wp14:editId="26BBC7D5">
            <wp:extent cx="5181600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8A" w:rsidRDefault="000E7C8A">
      <w:r>
        <w:tab/>
      </w:r>
      <w:r>
        <w:tab/>
      </w:r>
      <w:r>
        <w:tab/>
      </w:r>
      <w:r>
        <w:rPr>
          <w:rFonts w:asciiTheme="minorHAnsi" w:hAnsiTheme="minorHAnsi" w:cstheme="minorHAnsi"/>
          <w:color w:val="17365D" w:themeColor="text2" w:themeShade="BF"/>
        </w:rPr>
        <w:t>Рис.</w:t>
      </w:r>
      <w:r>
        <w:rPr>
          <w:rFonts w:asciiTheme="minorHAnsi" w:hAnsiTheme="minorHAnsi" w:cstheme="minorHAnsi"/>
          <w:color w:val="17365D" w:themeColor="text2" w:themeShade="BF"/>
        </w:rPr>
        <w:t>4</w:t>
      </w:r>
    </w:p>
    <w:p w:rsidR="00763BAB" w:rsidRDefault="00763BAB" w:rsidP="000A54B7">
      <w:pPr>
        <w:ind w:firstLine="426"/>
        <w:rPr>
          <w:lang w:val="en-US"/>
        </w:rPr>
      </w:pPr>
    </w:p>
    <w:p w:rsidR="00763BAB" w:rsidRDefault="00763BAB" w:rsidP="000A54B7">
      <w:pPr>
        <w:ind w:firstLine="426"/>
        <w:rPr>
          <w:lang w:val="en-US"/>
        </w:rPr>
      </w:pPr>
    </w:p>
    <w:p w:rsidR="00763BAB" w:rsidRDefault="00763BAB" w:rsidP="000A54B7">
      <w:pPr>
        <w:ind w:firstLine="426"/>
        <w:rPr>
          <w:lang w:val="en-US"/>
        </w:rPr>
      </w:pPr>
    </w:p>
    <w:p w:rsidR="000A54B7" w:rsidRPr="00763BAB" w:rsidRDefault="00763BAB" w:rsidP="000A54B7">
      <w:pPr>
        <w:ind w:firstLine="426"/>
      </w:pPr>
      <w:r>
        <w:t xml:space="preserve">Задать в Командном окне </w:t>
      </w:r>
      <w:proofErr w:type="spellStart"/>
      <w:r>
        <w:rPr>
          <w:lang w:val="en-US"/>
        </w:rPr>
        <w:t>Matlab</w:t>
      </w:r>
      <w:proofErr w:type="spellEnd"/>
      <w:r w:rsidRPr="00763BAB">
        <w:t xml:space="preserve"> </w:t>
      </w:r>
      <w:r>
        <w:t xml:space="preserve">свои  параметры </w:t>
      </w:r>
      <w:r>
        <w:rPr>
          <w:lang w:val="en-US"/>
        </w:rPr>
        <w:t>m</w:t>
      </w:r>
      <w:r w:rsidRPr="00763BAB">
        <w:t xml:space="preserve">1, </w:t>
      </w:r>
      <w:r>
        <w:rPr>
          <w:lang w:val="en-US"/>
        </w:rPr>
        <w:t>b</w:t>
      </w:r>
      <w:r w:rsidRPr="00763BAB">
        <w:t>1,</w:t>
      </w:r>
      <w:r>
        <w:rPr>
          <w:lang w:val="en-US"/>
        </w:rPr>
        <w:t>c</w:t>
      </w:r>
      <w:r w:rsidRPr="00763BAB">
        <w:t>1</w:t>
      </w:r>
      <w:r>
        <w:t xml:space="preserve"> и одинаковые</w:t>
      </w:r>
      <w:r w:rsidRPr="00763BAB">
        <w:t xml:space="preserve"> </w:t>
      </w:r>
      <w:r>
        <w:t xml:space="preserve">для всех </w:t>
      </w:r>
      <w:r>
        <w:rPr>
          <w:lang w:val="en-US"/>
        </w:rPr>
        <w:t>m</w:t>
      </w:r>
      <w:r w:rsidRPr="00763BAB">
        <w:t>2,</w:t>
      </w:r>
      <w:r>
        <w:rPr>
          <w:lang w:val="en-US"/>
        </w:rPr>
        <w:t>b</w:t>
      </w:r>
      <w:r w:rsidRPr="00763BAB">
        <w:t>2,</w:t>
      </w:r>
      <w:r>
        <w:rPr>
          <w:lang w:val="en-US"/>
        </w:rPr>
        <w:t>c</w:t>
      </w:r>
      <w:r w:rsidRPr="00763BAB">
        <w:t>2</w:t>
      </w:r>
      <w:r>
        <w:t>, например</w:t>
      </w:r>
    </w:p>
    <w:p w:rsidR="00D372ED" w:rsidRPr="0002626C" w:rsidRDefault="00D372ED" w:rsidP="000A54B7">
      <w:pPr>
        <w:ind w:firstLine="709"/>
      </w:pPr>
    </w:p>
    <w:p w:rsidR="000A54B7" w:rsidRPr="004E014E" w:rsidRDefault="000A54B7" w:rsidP="000A54B7">
      <w:r w:rsidRPr="004E014E">
        <w:t xml:space="preserve">&gt;&gt; </w:t>
      </w:r>
      <w:r w:rsidRPr="004E014E">
        <w:rPr>
          <w:lang w:val="en-US"/>
        </w:rPr>
        <w:t>m</w:t>
      </w:r>
      <w:r w:rsidRPr="004E014E">
        <w:t>1=</w:t>
      </w:r>
      <w:r w:rsidR="00685938" w:rsidRPr="00763BAB">
        <w:t>10</w:t>
      </w:r>
      <w:r w:rsidRPr="004E014E">
        <w:t xml:space="preserve">; </w:t>
      </w:r>
      <w:r w:rsidR="00685938" w:rsidRPr="00763BAB">
        <w:t xml:space="preserve">  </w:t>
      </w:r>
      <w:r w:rsidRPr="004E014E">
        <w:t xml:space="preserve"> </w:t>
      </w:r>
      <w:r w:rsidR="00685938" w:rsidRPr="00763BAB">
        <w:t xml:space="preserve"> </w:t>
      </w:r>
      <w:r w:rsidRPr="004E014E">
        <w:rPr>
          <w:lang w:val="en-US"/>
        </w:rPr>
        <w:t>m</w:t>
      </w:r>
      <w:r w:rsidRPr="004E014E">
        <w:t>2=</w:t>
      </w:r>
      <w:r w:rsidR="00685938">
        <w:t>3,6</w:t>
      </w:r>
      <w:r w:rsidRPr="004E014E">
        <w:t>;</w:t>
      </w:r>
    </w:p>
    <w:p w:rsidR="000A54B7" w:rsidRPr="004E014E" w:rsidRDefault="000A54B7" w:rsidP="000A54B7">
      <w:r w:rsidRPr="004E014E">
        <w:t xml:space="preserve">&gt;&gt; </w:t>
      </w:r>
      <w:r w:rsidRPr="004E014E">
        <w:rPr>
          <w:lang w:val="en-US"/>
        </w:rPr>
        <w:t>b</w:t>
      </w:r>
      <w:r w:rsidRPr="004E014E">
        <w:t>1=</w:t>
      </w:r>
      <w:r w:rsidR="005137A1">
        <w:t>1</w:t>
      </w:r>
      <w:r w:rsidR="00685938" w:rsidRPr="00763BAB">
        <w:t>0</w:t>
      </w:r>
      <w:r w:rsidRPr="004E014E">
        <w:t xml:space="preserve">;  </w:t>
      </w:r>
      <w:r w:rsidR="00685938" w:rsidRPr="00763BAB">
        <w:t xml:space="preserve">    </w:t>
      </w:r>
      <w:r w:rsidRPr="004E014E">
        <w:rPr>
          <w:lang w:val="en-US"/>
        </w:rPr>
        <w:t>b</w:t>
      </w:r>
      <w:r w:rsidRPr="004E014E">
        <w:t>2=</w:t>
      </w:r>
      <w:r w:rsidR="00685938" w:rsidRPr="00763BAB">
        <w:t>10</w:t>
      </w:r>
      <w:r w:rsidRPr="004E014E">
        <w:t>;</w:t>
      </w:r>
    </w:p>
    <w:p w:rsidR="000A54B7" w:rsidRPr="00763BAB" w:rsidRDefault="000A54B7" w:rsidP="000A54B7">
      <w:r w:rsidRPr="004E014E">
        <w:t xml:space="preserve">&gt;&gt; </w:t>
      </w:r>
      <w:r w:rsidRPr="004E014E">
        <w:rPr>
          <w:lang w:val="en-US"/>
        </w:rPr>
        <w:t>c</w:t>
      </w:r>
      <w:r w:rsidRPr="004E014E">
        <w:t>1=</w:t>
      </w:r>
      <w:r w:rsidR="00685938" w:rsidRPr="00763BAB">
        <w:t>7464;</w:t>
      </w:r>
      <w:r w:rsidRPr="004E014E">
        <w:t xml:space="preserve"> </w:t>
      </w:r>
      <w:r w:rsidR="00685938" w:rsidRPr="00763BAB">
        <w:t xml:space="preserve"> </w:t>
      </w:r>
      <w:r w:rsidRPr="004E014E">
        <w:rPr>
          <w:lang w:val="en-US"/>
        </w:rPr>
        <w:t>c</w:t>
      </w:r>
      <w:r w:rsidRPr="004E014E">
        <w:t>2=400</w:t>
      </w:r>
      <w:r w:rsidR="00685938" w:rsidRPr="00763BAB">
        <w:t>;</w:t>
      </w:r>
    </w:p>
    <w:p w:rsidR="000A54B7" w:rsidRPr="00763BAB" w:rsidRDefault="00763BAB">
      <w:r>
        <w:t xml:space="preserve">Не забыть нажать </w:t>
      </w:r>
      <w:r>
        <w:rPr>
          <w:lang w:val="en-US"/>
        </w:rPr>
        <w:t>Enter</w:t>
      </w:r>
      <w:r>
        <w:t>, чтобы данные появились в</w:t>
      </w:r>
      <w:r w:rsidRPr="00763BAB">
        <w:t xml:space="preserve"> </w:t>
      </w:r>
      <w:r>
        <w:t xml:space="preserve">рабочей области </w:t>
      </w:r>
      <w:r>
        <w:rPr>
          <w:lang w:val="en-US"/>
        </w:rPr>
        <w:t>Workspace</w:t>
      </w:r>
    </w:p>
    <w:p w:rsidR="00A00452" w:rsidRDefault="00A00452" w:rsidP="00784D66">
      <w:pPr>
        <w:rPr>
          <w:rFonts w:eastAsiaTheme="minorEastAsia"/>
          <w:b/>
        </w:rPr>
      </w:pPr>
    </w:p>
    <w:p w:rsidR="00B43746" w:rsidRPr="009A267F" w:rsidRDefault="00B43746" w:rsidP="009A267F">
      <w:pPr>
        <w:tabs>
          <w:tab w:val="left" w:pos="2977"/>
        </w:tabs>
        <w:ind w:left="284"/>
        <w:rPr>
          <w:rFonts w:eastAsiaTheme="minorEastAsia"/>
          <w:b/>
        </w:rPr>
      </w:pPr>
      <w:r w:rsidRPr="009A267F">
        <w:rPr>
          <w:rFonts w:eastAsiaTheme="minorEastAsia"/>
          <w:b/>
        </w:rPr>
        <w:t>Преобразование системы уравнений к матричной форме</w:t>
      </w:r>
    </w:p>
    <w:p w:rsidR="00B43746" w:rsidRPr="007B16F1" w:rsidRDefault="00B43746" w:rsidP="00784D66">
      <w:pPr>
        <w:rPr>
          <w:rFonts w:eastAsiaTheme="minorEastAsia"/>
          <w:b/>
        </w:rPr>
      </w:pPr>
    </w:p>
    <w:p w:rsidR="00B43746" w:rsidRDefault="00B43746" w:rsidP="00763BAB">
      <w:pPr>
        <w:ind w:firstLine="709"/>
      </w:pPr>
      <w:r>
        <w:t>Даже не умея составлять дифференциальные уравнения колебаний двух  грузов, можно получить их, р</w:t>
      </w:r>
      <w:r w:rsidRPr="00891F0B">
        <w:t>асшифрова</w:t>
      </w:r>
      <w:r>
        <w:t>в</w:t>
      </w:r>
      <w:r w:rsidRPr="00891F0B">
        <w:t xml:space="preserve"> </w:t>
      </w:r>
      <w:r w:rsidR="00763BAB">
        <w:t xml:space="preserve">готовую </w:t>
      </w:r>
      <w:r w:rsidRPr="00891F0B">
        <w:t>блок-схему</w:t>
      </w:r>
      <w:r w:rsidR="00763BAB">
        <w:t xml:space="preserve"> </w:t>
      </w:r>
      <w:r w:rsidR="00763BAB">
        <w:rPr>
          <w:lang w:val="en-US"/>
        </w:rPr>
        <w:t>Simulink</w:t>
      </w:r>
      <w:r>
        <w:t>, т.е.</w:t>
      </w:r>
      <w:r w:rsidRPr="00891F0B">
        <w:t xml:space="preserve"> записа</w:t>
      </w:r>
      <w:r>
        <w:t>в</w:t>
      </w:r>
      <w:r w:rsidRPr="00891F0B">
        <w:t xml:space="preserve"> </w:t>
      </w:r>
      <w:r>
        <w:t>соответствующие ей математические действия</w:t>
      </w:r>
      <w:r w:rsidRPr="00891F0B">
        <w:t>.</w:t>
      </w:r>
      <w:r>
        <w:t xml:space="preserve"> Добавим </w:t>
      </w:r>
      <w:r w:rsidR="00763BAB">
        <w:t xml:space="preserve">также </w:t>
      </w:r>
      <w:r>
        <w:t xml:space="preserve">в блок схему и в уравнения дополнительные внешние </w:t>
      </w:r>
      <w:r w:rsidRPr="00B43746">
        <w:rPr>
          <w:rFonts w:eastAsiaTheme="minorEastAsia"/>
        </w:rPr>
        <w:t xml:space="preserve">силы: 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B43746">
        <w:rPr>
          <w:rFonts w:eastAsiaTheme="minorEastAsia"/>
        </w:rPr>
        <w:t xml:space="preserve"> – для нижней массы </w:t>
      </w:r>
      <w:r w:rsidRPr="00B43746">
        <w:rPr>
          <w:rFonts w:eastAsiaTheme="minorEastAsia"/>
          <w:lang w:val="en-US"/>
        </w:rPr>
        <w:t>m</w:t>
      </w:r>
      <w:r w:rsidRPr="00B43746">
        <w:rPr>
          <w:rFonts w:eastAsiaTheme="minorEastAsia"/>
        </w:rPr>
        <w:t xml:space="preserve">1 и 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– </m:t>
        </m:r>
      </m:oMath>
      <w:r w:rsidRPr="00B43746">
        <w:rPr>
          <w:rFonts w:eastAsiaTheme="minorEastAsia"/>
        </w:rPr>
        <w:t xml:space="preserve">для верхней массы </w:t>
      </w:r>
      <w:r w:rsidRPr="00B43746">
        <w:rPr>
          <w:rFonts w:eastAsiaTheme="minorEastAsia"/>
          <w:lang w:val="en-US"/>
        </w:rPr>
        <w:t>m</w:t>
      </w:r>
      <w:r w:rsidRPr="00B43746">
        <w:rPr>
          <w:rFonts w:eastAsiaTheme="minorEastAsia"/>
        </w:rPr>
        <w:t>2</w:t>
      </w:r>
      <w:r>
        <w:t>, которые будем варьировать при моделировании.</w:t>
      </w:r>
    </w:p>
    <w:p w:rsidR="00763BAB" w:rsidRDefault="00763BAB" w:rsidP="00763BAB">
      <w:pPr>
        <w:ind w:firstLine="709"/>
      </w:pPr>
    </w:p>
    <w:p w:rsidR="00B43746" w:rsidRDefault="00B43746" w:rsidP="00B43746">
      <w:pPr>
        <w:ind w:firstLine="709"/>
      </w:pPr>
      <w:r>
        <w:t>Система дифференциальных уравнений колебаний  двух последовательно соединенных масс</w:t>
      </w:r>
    </w:p>
    <w:p w:rsidR="00B43746" w:rsidRPr="00685938" w:rsidRDefault="00B43746" w:rsidP="00B43746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.</m:t>
                  </m:r>
                </m:e>
              </m:eqArr>
            </m:e>
          </m:d>
        </m:oMath>
      </m:oMathPara>
    </w:p>
    <w:p w:rsidR="00B43746" w:rsidRDefault="00B43746" w:rsidP="00B43746">
      <w:pPr>
        <w:rPr>
          <w:rFonts w:eastAsiaTheme="minorEastAsia"/>
        </w:rPr>
      </w:pPr>
    </w:p>
    <w:p w:rsidR="00B43746" w:rsidRPr="00685938" w:rsidRDefault="00B43746" w:rsidP="00B43746">
      <w:pPr>
        <w:rPr>
          <w:rFonts w:eastAsiaTheme="minorEastAsia"/>
        </w:rPr>
      </w:pPr>
      <w:r>
        <w:rPr>
          <w:rFonts w:eastAsiaTheme="minorEastAsia"/>
        </w:rPr>
        <w:t>В матричной форме</w:t>
      </w:r>
    </w:p>
    <w:p w:rsidR="00B43746" w:rsidRDefault="00B43746" w:rsidP="00B43746">
      <w:pPr>
        <w:jc w:val="center"/>
        <w:rPr>
          <w:noProof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eastAsia="Calibri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eastAsia="Calibri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+Cx=P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B14058">
        <w:rPr>
          <w:noProof/>
          <w:sz w:val="28"/>
          <w:szCs w:val="28"/>
        </w:rPr>
        <w:t>,</w:t>
      </w:r>
    </w:p>
    <w:p w:rsidR="00B43746" w:rsidRPr="00B14058" w:rsidRDefault="00B43746" w:rsidP="00B43746">
      <w:pPr>
        <w:jc w:val="center"/>
        <w:rPr>
          <w:noProof/>
          <w:sz w:val="28"/>
          <w:szCs w:val="28"/>
        </w:rPr>
      </w:pPr>
    </w:p>
    <w:p w:rsidR="00B43746" w:rsidRPr="00366195" w:rsidRDefault="00B43746" w:rsidP="00B43746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4E014E">
        <w:rPr>
          <w:rFonts w:eastAsiaTheme="minorEastAsia"/>
        </w:rPr>
        <w:t xml:space="preserve"> вектор</w:t>
      </w:r>
      <w:r>
        <w:rPr>
          <w:rFonts w:eastAsiaTheme="minorEastAsia"/>
        </w:rPr>
        <w:t>ы</w:t>
      </w:r>
      <w:r w:rsidRPr="004E014E">
        <w:rPr>
          <w:rFonts w:eastAsiaTheme="minorEastAsia"/>
        </w:rPr>
        <w:t xml:space="preserve"> </w:t>
      </w:r>
      <w:r>
        <w:rPr>
          <w:rFonts w:eastAsiaTheme="minorEastAsia"/>
        </w:rPr>
        <w:t>ускорений, скоростей и</w:t>
      </w:r>
      <w:r w:rsidRPr="004E014E">
        <w:rPr>
          <w:rFonts w:eastAsiaTheme="minorEastAsia"/>
        </w:rPr>
        <w:t xml:space="preserve"> координат </w:t>
      </w:r>
      <w:r>
        <w:rPr>
          <w:rFonts w:eastAsiaTheme="minorEastAsia"/>
        </w:rPr>
        <w:t>имеют вид</w:t>
      </w:r>
    </w:p>
    <w:p w:rsidR="00B43746" w:rsidRPr="004E014E" w:rsidRDefault="00B43746" w:rsidP="00B43746">
      <w:pPr>
        <w:jc w:val="center"/>
        <w:rPr>
          <w:rFonts w:eastAsiaTheme="minorEastAsia"/>
        </w:rPr>
      </w:pPr>
      <w:r w:rsidRPr="004E01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;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;    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,</m:t>
        </m:r>
      </m:oMath>
    </w:p>
    <w:p w:rsidR="00B43746" w:rsidRPr="004E014E" w:rsidRDefault="00B43746" w:rsidP="00B43746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матрица</w:t>
      </w:r>
      <w:r w:rsidRPr="004E014E">
        <w:rPr>
          <w:rFonts w:eastAsiaTheme="minorEastAsia"/>
        </w:rPr>
        <w:t xml:space="preserve"> инерционных коэффициентов</w:t>
      </w:r>
    </w:p>
    <w:p w:rsidR="00B43746" w:rsidRDefault="00B43746" w:rsidP="00B43746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3.6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=[10 0;0 3.6]</m:t>
        </m:r>
      </m:oMath>
      <w:r w:rsidRPr="004E014E">
        <w:rPr>
          <w:rFonts w:eastAsiaTheme="minorEastAsia"/>
        </w:rPr>
        <w:t>.</w:t>
      </w:r>
    </w:p>
    <w:p w:rsidR="00B43746" w:rsidRPr="004E014E" w:rsidRDefault="00B43746" w:rsidP="00B43746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B-</m:t>
        </m:r>
      </m:oMath>
      <w:r>
        <w:rPr>
          <w:rFonts w:eastAsiaTheme="minorEastAsia"/>
        </w:rPr>
        <w:t xml:space="preserve"> матрица</w:t>
      </w:r>
      <w:r w:rsidRPr="004E01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коэффициентов </w:t>
      </w:r>
      <w:r w:rsidRPr="004E014E">
        <w:rPr>
          <w:rFonts w:eastAsiaTheme="minorEastAsia"/>
        </w:rPr>
        <w:t>демпфирования</w:t>
      </w:r>
    </w:p>
    <w:p w:rsidR="00B43746" w:rsidRPr="004E014E" w:rsidRDefault="00B43746" w:rsidP="00B43746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=[20-10;-10  10]</m:t>
          </m:r>
        </m:oMath>
      </m:oMathPara>
    </w:p>
    <w:p w:rsidR="00B43746" w:rsidRDefault="00B43746" w:rsidP="00B43746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 xml:space="preserve">C- </m:t>
        </m:r>
      </m:oMath>
      <w:r w:rsidR="00AF121A">
        <w:rPr>
          <w:rFonts w:eastAsiaTheme="minorEastAsia"/>
        </w:rPr>
        <w:t>матрица</w:t>
      </w:r>
      <w:r w:rsidR="00AF121A" w:rsidRPr="004E014E">
        <w:rPr>
          <w:rFonts w:eastAsiaTheme="minorEastAsia"/>
        </w:rPr>
        <w:t xml:space="preserve"> </w:t>
      </w:r>
      <w:r>
        <w:rPr>
          <w:rFonts w:eastAsiaTheme="minorEastAsia"/>
        </w:rPr>
        <w:t>коэффициентов упругости (</w:t>
      </w:r>
      <w:r w:rsidRPr="004E014E">
        <w:rPr>
          <w:rFonts w:eastAsiaTheme="minorEastAsia"/>
        </w:rPr>
        <w:t>жесткости</w:t>
      </w:r>
      <w:r>
        <w:rPr>
          <w:rFonts w:eastAsiaTheme="minorEastAsia"/>
        </w:rPr>
        <w:t>) системы</w:t>
      </w:r>
    </w:p>
    <w:p w:rsidR="00AF121A" w:rsidRPr="004E014E" w:rsidRDefault="00AF121A" w:rsidP="00B43746">
      <w:pPr>
        <w:rPr>
          <w:rFonts w:eastAsiaTheme="minorEastAsia"/>
        </w:rPr>
      </w:pPr>
    </w:p>
    <w:p w:rsidR="00B43746" w:rsidRDefault="00B43746" w:rsidP="00B43746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7864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-400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-400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7864 -400;-400 400</m:t>
            </m:r>
          </m:e>
        </m:d>
      </m:oMath>
      <w:r w:rsidRPr="004E014E">
        <w:rPr>
          <w:rFonts w:eastAsiaTheme="minorEastAsia"/>
        </w:rPr>
        <w:t>.</w:t>
      </w:r>
    </w:p>
    <w:p w:rsidR="00AF121A" w:rsidRPr="004E014E" w:rsidRDefault="00AF121A" w:rsidP="00B43746">
      <w:pPr>
        <w:jc w:val="center"/>
        <w:rPr>
          <w:rFonts w:eastAsiaTheme="minorEastAsia"/>
        </w:rPr>
      </w:pPr>
    </w:p>
    <w:p w:rsidR="00B43746" w:rsidRPr="004E014E" w:rsidRDefault="00B43746" w:rsidP="00B43746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noProof/>
          </w:rPr>
          <m:t>P</m:t>
        </m:r>
      </m:oMath>
      <w:r w:rsidRPr="004E01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– вектор</w:t>
      </w:r>
      <w:r w:rsidRPr="004E014E">
        <w:rPr>
          <w:rFonts w:eastAsiaTheme="minorEastAsia"/>
        </w:rPr>
        <w:t xml:space="preserve"> приложенных внешних сил</w:t>
      </w:r>
    </w:p>
    <w:p w:rsidR="00B43746" w:rsidRDefault="00B43746" w:rsidP="00B43746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noProof/>
          </w:rPr>
          <m:t>P</m:t>
        </m:r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sin⁡</m:t>
                  </m:r>
                  <m:r>
                    <w:rPr>
                      <w:rFonts w:ascii="Cambria Math" w:hAnsi="Cambria Math"/>
                      <w:noProof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t)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:rsidR="00AF121A" w:rsidRDefault="00AF121A" w:rsidP="00B43746">
      <w:pPr>
        <w:jc w:val="center"/>
        <w:rPr>
          <w:rFonts w:eastAsiaTheme="minorEastAsia"/>
        </w:rPr>
      </w:pPr>
    </w:p>
    <w:p w:rsidR="00116A9E" w:rsidRPr="007A17FD" w:rsidRDefault="003B1F15" w:rsidP="00AF121A">
      <w:pPr>
        <w:spacing w:after="200" w:line="276" w:lineRule="auto"/>
        <w:rPr>
          <w:b/>
          <w:color w:val="002060"/>
        </w:rPr>
      </w:pPr>
      <w:r w:rsidRPr="009A267F">
        <w:rPr>
          <w:b/>
          <w:color w:val="E36C0A" w:themeColor="accent6" w:themeShade="BF"/>
        </w:rPr>
        <w:t xml:space="preserve">П.5. </w:t>
      </w:r>
      <w:r w:rsidR="00166269" w:rsidRPr="007A17FD">
        <w:rPr>
          <w:b/>
          <w:color w:val="002060"/>
        </w:rPr>
        <w:t>Определение</w:t>
      </w:r>
      <w:r w:rsidR="00116A9E" w:rsidRPr="007A17FD">
        <w:rPr>
          <w:b/>
          <w:color w:val="002060"/>
        </w:rPr>
        <w:t xml:space="preserve"> собственны</w:t>
      </w:r>
      <w:r w:rsidR="00166269" w:rsidRPr="007A17FD">
        <w:rPr>
          <w:b/>
          <w:color w:val="002060"/>
        </w:rPr>
        <w:t xml:space="preserve">х </w:t>
      </w:r>
      <w:r w:rsidR="00B43746" w:rsidRPr="007A17FD">
        <w:rPr>
          <w:b/>
          <w:color w:val="002060"/>
        </w:rPr>
        <w:t xml:space="preserve">частот </w:t>
      </w:r>
      <w:r w:rsidR="00A67E69" w:rsidRPr="007A17FD">
        <w:rPr>
          <w:b/>
          <w:color w:val="002060"/>
        </w:rPr>
        <w:t>системы</w:t>
      </w:r>
      <w:r w:rsidR="00AF121A" w:rsidRPr="007A17FD">
        <w:rPr>
          <w:b/>
          <w:color w:val="002060"/>
        </w:rPr>
        <w:t xml:space="preserve"> </w:t>
      </w:r>
    </w:p>
    <w:p w:rsidR="00A00452" w:rsidRDefault="00A67E69" w:rsidP="00A00452">
      <w:pPr>
        <w:ind w:firstLine="709"/>
        <w:jc w:val="both"/>
      </w:pPr>
      <w:r>
        <w:t>При моделировании вынужденных колебаний двух масс</w:t>
      </w:r>
      <w:r w:rsidRPr="00184AE2">
        <w:t xml:space="preserve"> важно знать, при каких частотах может наст</w:t>
      </w:r>
      <w:r>
        <w:t xml:space="preserve">упить первый и второй резонанс, поэтому </w:t>
      </w:r>
      <w:r w:rsidR="00AF121A">
        <w:t>представляют</w:t>
      </w:r>
      <w:r w:rsidR="00116A9E" w:rsidRPr="00184AE2">
        <w:t xml:space="preserve"> </w:t>
      </w:r>
      <w:r>
        <w:t xml:space="preserve">особый </w:t>
      </w:r>
      <w:r w:rsidR="00116A9E" w:rsidRPr="00184AE2">
        <w:t>интерес значения собственных частот</w:t>
      </w:r>
      <w:r>
        <w:t xml:space="preserve"> системы. Их</w:t>
      </w:r>
      <w:r w:rsidR="00116A9E" w:rsidRPr="00184AE2">
        <w:t xml:space="preserve"> в данном случае будет две</w:t>
      </w:r>
      <w:r w:rsidR="00116A9E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6A9E">
        <w:t xml:space="preserve">), т.к. </w:t>
      </w:r>
      <w:r w:rsidR="00116A9E" w:rsidRPr="00184AE2">
        <w:t xml:space="preserve">система имеет две степени свободы. </w:t>
      </w:r>
    </w:p>
    <w:p w:rsidR="00A67E69" w:rsidRPr="00930D20" w:rsidRDefault="00AF121A" w:rsidP="00A00452">
      <w:pPr>
        <w:ind w:firstLine="709"/>
        <w:jc w:val="both"/>
        <w:rPr>
          <w:b/>
          <w:i/>
          <w:color w:val="0000FF"/>
        </w:rPr>
      </w:pPr>
      <w:r w:rsidRPr="004A1063">
        <w:t>Имеется два способа нахождения собственных частот:</w:t>
      </w:r>
      <w:r w:rsidRPr="00AF121A">
        <w:rPr>
          <w:b/>
          <w:i/>
        </w:rPr>
        <w:t xml:space="preserve"> </w:t>
      </w:r>
      <w:r w:rsidRPr="00930D20">
        <w:rPr>
          <w:b/>
          <w:i/>
          <w:color w:val="0000FF"/>
        </w:rPr>
        <w:t>аналитический и графический.</w:t>
      </w:r>
    </w:p>
    <w:p w:rsidR="00AF121A" w:rsidRDefault="00AF121A" w:rsidP="00A00452">
      <w:pPr>
        <w:ind w:firstLine="709"/>
        <w:jc w:val="both"/>
      </w:pPr>
      <w:r w:rsidRPr="00AF121A">
        <w:rPr>
          <w:i/>
        </w:rPr>
        <w:lastRenderedPageBreak/>
        <w:t xml:space="preserve">Аналитический </w:t>
      </w:r>
      <w:r w:rsidRPr="00AF121A">
        <w:t xml:space="preserve">связан с поиском </w:t>
      </w:r>
      <w:r>
        <w:t>собственных чисел для матрицы динамичности системы</w:t>
      </w:r>
      <w:r w:rsidR="00B57C74">
        <w:t>, которые представляют собой квадраты собственных частот системы</w:t>
      </w:r>
      <w:r>
        <w:t>;</w:t>
      </w:r>
      <w:r w:rsidRPr="00AF121A">
        <w:rPr>
          <w:i/>
        </w:rPr>
        <w:t xml:space="preserve"> графический</w:t>
      </w:r>
      <w:r>
        <w:t xml:space="preserve"> – с построением амплитудно-частотной характеристики (АЧХ) и определением частот, </w:t>
      </w:r>
      <w:r w:rsidR="00B57C74">
        <w:t>на</w:t>
      </w:r>
      <w:r>
        <w:t xml:space="preserve"> которых получаются пики.</w:t>
      </w:r>
    </w:p>
    <w:p w:rsidR="00B57C74" w:rsidRDefault="00B57C74" w:rsidP="00A00452">
      <w:pPr>
        <w:ind w:firstLine="709"/>
        <w:jc w:val="both"/>
      </w:pPr>
    </w:p>
    <w:p w:rsidR="009A267F" w:rsidRDefault="009A267F" w:rsidP="009A267F">
      <w:pPr>
        <w:spacing w:after="200" w:line="276" w:lineRule="auto"/>
        <w:rPr>
          <w:rFonts w:ascii="Arial" w:hAnsi="Arial" w:cs="Arial"/>
          <w:b/>
          <w:i/>
          <w:color w:val="E36C0A" w:themeColor="accent6" w:themeShade="BF"/>
        </w:rPr>
      </w:pPr>
    </w:p>
    <w:p w:rsidR="009A267F" w:rsidRDefault="009A267F" w:rsidP="009A267F">
      <w:pPr>
        <w:spacing w:after="200" w:line="276" w:lineRule="auto"/>
        <w:rPr>
          <w:rFonts w:ascii="Arial" w:hAnsi="Arial" w:cs="Arial"/>
          <w:b/>
          <w:i/>
          <w:color w:val="E36C0A" w:themeColor="accent6" w:themeShade="BF"/>
        </w:rPr>
      </w:pPr>
    </w:p>
    <w:p w:rsidR="009A267F" w:rsidRPr="007A17FD" w:rsidRDefault="00B57C74" w:rsidP="009A267F">
      <w:pPr>
        <w:spacing w:after="200" w:line="276" w:lineRule="auto"/>
        <w:rPr>
          <w:b/>
          <w:color w:val="002060"/>
        </w:rPr>
      </w:pPr>
      <w:r w:rsidRPr="007A17FD">
        <w:rPr>
          <w:rFonts w:ascii="Arial" w:hAnsi="Arial" w:cs="Arial"/>
          <w:b/>
          <w:i/>
          <w:color w:val="E36C0A" w:themeColor="accent6" w:themeShade="BF"/>
        </w:rPr>
        <w:t>Аналитический способ определения собственных частот</w:t>
      </w:r>
      <w:r w:rsidR="007A17FD">
        <w:rPr>
          <w:rFonts w:ascii="Arial" w:hAnsi="Arial" w:cs="Arial"/>
          <w:b/>
          <w:i/>
          <w:color w:val="E36C0A" w:themeColor="accent6" w:themeShade="BF"/>
        </w:rPr>
        <w:t xml:space="preserve"> системы</w:t>
      </w:r>
      <w:r w:rsidR="009A267F">
        <w:rPr>
          <w:rFonts w:ascii="Arial" w:hAnsi="Arial" w:cs="Arial"/>
          <w:b/>
          <w:i/>
          <w:color w:val="E36C0A" w:themeColor="accent6" w:themeShade="BF"/>
        </w:rPr>
        <w:t xml:space="preserve"> </w:t>
      </w:r>
      <w:r w:rsidR="009A267F" w:rsidRPr="009A267F">
        <w:rPr>
          <w:rFonts w:ascii="Arial" w:hAnsi="Arial" w:cs="Arial"/>
          <w:b/>
          <w:i/>
          <w:color w:val="E36C0A" w:themeColor="accent6" w:themeShade="BF"/>
        </w:rPr>
        <w:t xml:space="preserve">с помощью матричной команды </w:t>
      </w:r>
      <w:proofErr w:type="spellStart"/>
      <w:r w:rsidR="009A267F" w:rsidRPr="00763BAB">
        <w:rPr>
          <w:rFonts w:ascii="Arial" w:hAnsi="Arial" w:cs="Arial"/>
          <w:b/>
          <w:i/>
          <w:color w:val="984806" w:themeColor="accent6" w:themeShade="80"/>
        </w:rPr>
        <w:t>eig</w:t>
      </w:r>
      <w:proofErr w:type="spellEnd"/>
      <w:r w:rsidR="009A267F" w:rsidRPr="00763BAB">
        <w:rPr>
          <w:rFonts w:ascii="Arial" w:hAnsi="Arial" w:cs="Arial"/>
          <w:b/>
          <w:i/>
          <w:color w:val="984806" w:themeColor="accent6" w:themeShade="80"/>
        </w:rPr>
        <w:t>(H).</w:t>
      </w:r>
      <w:r w:rsidR="009A267F" w:rsidRPr="00763BAB">
        <w:rPr>
          <w:b/>
          <w:color w:val="984806" w:themeColor="accent6" w:themeShade="80"/>
        </w:rPr>
        <w:t xml:space="preserve"> </w:t>
      </w:r>
    </w:p>
    <w:p w:rsidR="007A17FD" w:rsidRPr="007A17FD" w:rsidRDefault="007A17FD" w:rsidP="00A00452">
      <w:pPr>
        <w:ind w:firstLine="709"/>
        <w:jc w:val="both"/>
        <w:rPr>
          <w:rFonts w:ascii="Arial" w:hAnsi="Arial" w:cs="Arial"/>
          <w:b/>
          <w:i/>
          <w:color w:val="E36C0A" w:themeColor="accent6" w:themeShade="BF"/>
        </w:rPr>
      </w:pPr>
    </w:p>
    <w:p w:rsidR="00B57C74" w:rsidRDefault="004A1063" w:rsidP="00A00452">
      <w:pPr>
        <w:ind w:firstLine="709"/>
        <w:jc w:val="both"/>
      </w:pPr>
      <w:r>
        <w:t xml:space="preserve"> Для системы с одной степенью свободы собственная частота</w:t>
      </w:r>
      <w:r w:rsidR="008A2980">
        <w:t xml:space="preserve"> определялась по формуле </w:t>
      </w:r>
    </w:p>
    <w:p w:rsidR="008A2980" w:rsidRDefault="008A2980" w:rsidP="00A00452">
      <w:pPr>
        <w:ind w:firstLine="709"/>
        <w:jc w:val="both"/>
      </w:pPr>
    </w:p>
    <w:p w:rsidR="008A2980" w:rsidRPr="00AF121A" w:rsidRDefault="008A2980" w:rsidP="008A2980">
      <w:pPr>
        <w:ind w:firstLine="709"/>
        <w:jc w:val="center"/>
      </w:pPr>
      <m:oMath>
        <m:r>
          <w:rPr>
            <w:rFonts w:ascii="Cambria Math" w:hAnsi="Cambria Math"/>
          </w:rPr>
          <m:t>k=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  <w:r>
        <w:t>.</w:t>
      </w:r>
    </w:p>
    <w:p w:rsidR="008A2980" w:rsidRPr="000F4897" w:rsidRDefault="008A2980" w:rsidP="00A00452">
      <w:pPr>
        <w:ind w:firstLine="709"/>
        <w:jc w:val="both"/>
        <w:rPr>
          <w:sz w:val="22"/>
          <w:szCs w:val="22"/>
        </w:rPr>
      </w:pPr>
    </w:p>
    <w:p w:rsidR="008A2980" w:rsidRPr="008A2980" w:rsidRDefault="008A2980" w:rsidP="00A00452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Для систем с несколькими степенями свободы похожая по структуре формула </w:t>
      </w:r>
      <w:r w:rsidR="000F4897">
        <w:rPr>
          <w:sz w:val="22"/>
          <w:szCs w:val="22"/>
        </w:rPr>
        <w:t xml:space="preserve">применяется </w:t>
      </w:r>
      <w:r>
        <w:rPr>
          <w:sz w:val="22"/>
          <w:szCs w:val="22"/>
        </w:rPr>
        <w:t xml:space="preserve">для </w:t>
      </w:r>
      <w:r w:rsidR="000F4897">
        <w:rPr>
          <w:sz w:val="22"/>
          <w:szCs w:val="22"/>
        </w:rPr>
        <w:t xml:space="preserve">определения </w:t>
      </w:r>
      <w:proofErr w:type="gramStart"/>
      <w:r>
        <w:rPr>
          <w:sz w:val="22"/>
          <w:szCs w:val="22"/>
        </w:rPr>
        <w:t>вектора-столбца</w:t>
      </w:r>
      <w:proofErr w:type="gramEnd"/>
      <w:r>
        <w:rPr>
          <w:sz w:val="22"/>
          <w:szCs w:val="22"/>
        </w:rPr>
        <w:t xml:space="preserve"> собственных частот </w:t>
      </w:r>
      <w:r>
        <w:rPr>
          <w:sz w:val="22"/>
          <w:szCs w:val="22"/>
          <w:lang w:val="en-US"/>
        </w:rPr>
        <w:t>K</w:t>
      </w:r>
      <w:r w:rsidRPr="008A2980">
        <w:rPr>
          <w:sz w:val="22"/>
          <w:szCs w:val="22"/>
        </w:rPr>
        <w:t>:</w:t>
      </w:r>
    </w:p>
    <w:p w:rsidR="008A2980" w:rsidRDefault="008A2980" w:rsidP="008A2980">
      <w:pPr>
        <w:ind w:firstLine="709"/>
        <w:jc w:val="center"/>
        <w:rPr>
          <w:sz w:val="22"/>
          <w:szCs w:val="2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eig(M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*C)}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sz w:val="22"/>
          <w:szCs w:val="22"/>
        </w:rPr>
        <w:t>.</w:t>
      </w:r>
    </w:p>
    <w:p w:rsidR="000F4897" w:rsidRPr="008A2980" w:rsidRDefault="000F4897" w:rsidP="008A2980">
      <w:pPr>
        <w:ind w:firstLine="709"/>
        <w:jc w:val="center"/>
        <w:rPr>
          <w:sz w:val="22"/>
          <w:szCs w:val="22"/>
        </w:rPr>
      </w:pPr>
    </w:p>
    <w:p w:rsidR="00A67E69" w:rsidRDefault="008A2980" w:rsidP="008A298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Здесь </w:t>
      </w:r>
      <w:r w:rsidR="008A4682" w:rsidRPr="008A46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обратная </w:t>
      </w:r>
      <w:r w:rsidR="008A4682" w:rsidRPr="008A4682">
        <w:rPr>
          <w:sz w:val="22"/>
          <w:szCs w:val="22"/>
        </w:rPr>
        <w:t>матриц</w:t>
      </w:r>
      <w:r>
        <w:rPr>
          <w:sz w:val="22"/>
          <w:szCs w:val="22"/>
        </w:rPr>
        <w:t>а</w:t>
      </w:r>
      <w:r w:rsidR="008A4682" w:rsidRPr="008A4682">
        <w:rPr>
          <w:sz w:val="22"/>
          <w:szCs w:val="22"/>
        </w:rPr>
        <w:t xml:space="preserve"> инерции </w:t>
      </w:r>
      <w:r w:rsidR="00CB608B">
        <w:rPr>
          <w:sz w:val="22"/>
          <w:szCs w:val="22"/>
          <w:lang w:val="en-US"/>
        </w:rPr>
        <w:t>M</w:t>
      </w:r>
      <w:r w:rsidR="008A4682" w:rsidRPr="008A46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умножается </w:t>
      </w:r>
      <w:r w:rsidR="005137A1">
        <w:rPr>
          <w:sz w:val="22"/>
          <w:szCs w:val="22"/>
        </w:rPr>
        <w:t>на</w:t>
      </w:r>
      <w:r w:rsidR="008A4682" w:rsidRPr="008A4682">
        <w:rPr>
          <w:sz w:val="22"/>
          <w:szCs w:val="22"/>
        </w:rPr>
        <w:t xml:space="preserve"> </w:t>
      </w:r>
      <w:r w:rsidR="005137A1">
        <w:rPr>
          <w:sz w:val="22"/>
          <w:szCs w:val="22"/>
        </w:rPr>
        <w:t xml:space="preserve">матрицу </w:t>
      </w:r>
      <w:r w:rsidR="008A4682" w:rsidRPr="008A4682">
        <w:rPr>
          <w:sz w:val="22"/>
          <w:szCs w:val="22"/>
        </w:rPr>
        <w:t>жесткости</w:t>
      </w:r>
      <w:r w:rsidR="008A4682">
        <w:rPr>
          <w:sz w:val="22"/>
          <w:szCs w:val="22"/>
        </w:rPr>
        <w:t xml:space="preserve"> </w:t>
      </w:r>
      <w:r w:rsidR="008A4682">
        <w:rPr>
          <w:sz w:val="22"/>
          <w:szCs w:val="22"/>
          <w:lang w:val="en-US"/>
        </w:rPr>
        <w:t>C</w:t>
      </w:r>
      <w:r w:rsidR="00B57C74">
        <w:rPr>
          <w:sz w:val="22"/>
          <w:szCs w:val="22"/>
        </w:rPr>
        <w:t xml:space="preserve"> –</w:t>
      </w:r>
      <w:r w:rsidR="008A4682" w:rsidRPr="008A4682">
        <w:rPr>
          <w:sz w:val="22"/>
          <w:szCs w:val="22"/>
        </w:rPr>
        <w:t xml:space="preserve"> </w:t>
      </w:r>
      <w:r w:rsidR="00B57C74">
        <w:rPr>
          <w:sz w:val="22"/>
          <w:szCs w:val="22"/>
        </w:rPr>
        <w:t>получ</w:t>
      </w:r>
      <w:r>
        <w:rPr>
          <w:sz w:val="22"/>
          <w:szCs w:val="22"/>
        </w:rPr>
        <w:t>ается</w:t>
      </w:r>
      <w:r w:rsidR="008A4682">
        <w:rPr>
          <w:sz w:val="22"/>
          <w:szCs w:val="22"/>
        </w:rPr>
        <w:t xml:space="preserve"> так называем</w:t>
      </w:r>
      <w:r>
        <w:rPr>
          <w:sz w:val="22"/>
          <w:szCs w:val="22"/>
        </w:rPr>
        <w:t xml:space="preserve">ая </w:t>
      </w:r>
      <w:r w:rsidR="008A4682">
        <w:rPr>
          <w:sz w:val="22"/>
          <w:szCs w:val="22"/>
        </w:rPr>
        <w:t xml:space="preserve">матрицу динамичности системы </w:t>
      </w:r>
      <w:r w:rsidR="008A4682">
        <w:rPr>
          <w:sz w:val="22"/>
          <w:szCs w:val="22"/>
          <w:lang w:val="en-US"/>
        </w:rPr>
        <w:t>H</w:t>
      </w:r>
      <w:r w:rsidR="00B57C74">
        <w:rPr>
          <w:sz w:val="22"/>
          <w:szCs w:val="22"/>
        </w:rPr>
        <w:t>,</w:t>
      </w:r>
      <w:r w:rsidR="005137A1">
        <w:rPr>
          <w:sz w:val="22"/>
          <w:szCs w:val="22"/>
        </w:rPr>
        <w:t xml:space="preserve"> </w:t>
      </w:r>
      <w:r>
        <w:rPr>
          <w:sz w:val="22"/>
          <w:szCs w:val="22"/>
        </w:rPr>
        <w:t>для которой нужно определить</w:t>
      </w:r>
      <w:r w:rsidR="005137A1">
        <w:rPr>
          <w:sz w:val="22"/>
          <w:szCs w:val="22"/>
        </w:rPr>
        <w:t xml:space="preserve"> </w:t>
      </w:r>
      <w:r w:rsidR="00B57C74">
        <w:rPr>
          <w:sz w:val="22"/>
          <w:szCs w:val="22"/>
        </w:rPr>
        <w:t xml:space="preserve">ее </w:t>
      </w:r>
      <w:r w:rsidR="005137A1">
        <w:rPr>
          <w:sz w:val="22"/>
          <w:szCs w:val="22"/>
        </w:rPr>
        <w:t>собственные числа</w:t>
      </w:r>
      <w:r w:rsidR="00B57C74">
        <w:rPr>
          <w:sz w:val="22"/>
          <w:szCs w:val="22"/>
        </w:rPr>
        <w:t xml:space="preserve"> и </w:t>
      </w:r>
      <w:r>
        <w:rPr>
          <w:sz w:val="22"/>
          <w:szCs w:val="22"/>
        </w:rPr>
        <w:t>извлечь</w:t>
      </w:r>
      <w:r w:rsidR="00B57C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из них </w:t>
      </w:r>
      <w:r w:rsidR="00B57C74">
        <w:rPr>
          <w:sz w:val="22"/>
          <w:szCs w:val="22"/>
        </w:rPr>
        <w:t>квадратные корни:</w:t>
      </w:r>
    </w:p>
    <w:p w:rsidR="000F4897" w:rsidRPr="008A4682" w:rsidRDefault="000F4897" w:rsidP="008A2980">
      <w:pPr>
        <w:jc w:val="both"/>
        <w:rPr>
          <w:sz w:val="22"/>
          <w:szCs w:val="22"/>
        </w:rPr>
      </w:pPr>
    </w:p>
    <w:p w:rsidR="008A4682" w:rsidRDefault="00CB608B" w:rsidP="000A316A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proofErr w:type="gramStart"/>
      <w:r w:rsidR="000A316A" w:rsidRPr="00CB608B">
        <w:rPr>
          <w:rFonts w:eastAsiaTheme="minorEastAsia"/>
        </w:rPr>
        <w:t>=[</w:t>
      </w:r>
      <w:proofErr w:type="gramEnd"/>
      <w:r w:rsidR="000A316A" w:rsidRPr="00CB608B">
        <w:rPr>
          <w:rFonts w:eastAsiaTheme="minorEastAsia"/>
        </w:rPr>
        <w:t xml:space="preserve">10  0;0  3.6]; </w:t>
      </w:r>
    </w:p>
    <w:p w:rsidR="00116A9E" w:rsidRPr="00CB608B" w:rsidRDefault="000A316A" w:rsidP="000A316A">
      <w:pPr>
        <w:rPr>
          <w:rFonts w:eastAsiaTheme="minorEastAsia"/>
        </w:rPr>
      </w:pPr>
      <w:r w:rsidRPr="000A316A">
        <w:rPr>
          <w:rFonts w:eastAsiaTheme="minorEastAsia"/>
          <w:lang w:val="en-US"/>
        </w:rPr>
        <w:t>C</w:t>
      </w:r>
      <w:proofErr w:type="gramStart"/>
      <w:r w:rsidRPr="00CB608B">
        <w:rPr>
          <w:rFonts w:eastAsiaTheme="minorEastAsia"/>
        </w:rPr>
        <w:t>=[</w:t>
      </w:r>
      <w:proofErr w:type="gramEnd"/>
      <w:r w:rsidRPr="00CB608B">
        <w:rPr>
          <w:rFonts w:eastAsiaTheme="minorEastAsia"/>
        </w:rPr>
        <w:t xml:space="preserve">7864 -400;-400 400]; </w:t>
      </w:r>
    </w:p>
    <w:p w:rsidR="00116A9E" w:rsidRPr="00CB608B" w:rsidRDefault="000A316A" w:rsidP="000A316A">
      <w:pPr>
        <w:rPr>
          <w:rFonts w:eastAsiaTheme="minorEastAsia"/>
        </w:rPr>
      </w:pPr>
      <w:r w:rsidRPr="000A316A">
        <w:rPr>
          <w:rFonts w:eastAsiaTheme="minorEastAsia"/>
          <w:lang w:val="en-US"/>
        </w:rPr>
        <w:t>H</w:t>
      </w:r>
      <w:r w:rsidRPr="00CB608B">
        <w:rPr>
          <w:rFonts w:eastAsiaTheme="minorEastAsia"/>
        </w:rPr>
        <w:t>=</w:t>
      </w:r>
      <w:proofErr w:type="spellStart"/>
      <w:proofErr w:type="gramStart"/>
      <w:r w:rsidRPr="000A316A">
        <w:rPr>
          <w:rFonts w:eastAsiaTheme="minorEastAsia"/>
          <w:lang w:val="en-US"/>
        </w:rPr>
        <w:t>inv</w:t>
      </w:r>
      <w:proofErr w:type="spellEnd"/>
      <w:r w:rsidRPr="00CB608B">
        <w:rPr>
          <w:rFonts w:eastAsiaTheme="minorEastAsia"/>
        </w:rPr>
        <w:t>(</w:t>
      </w:r>
      <w:proofErr w:type="gramEnd"/>
      <w:r w:rsidR="00CB608B">
        <w:rPr>
          <w:rFonts w:eastAsiaTheme="minorEastAsia"/>
          <w:lang w:val="en-US"/>
        </w:rPr>
        <w:t>M</w:t>
      </w:r>
      <w:r w:rsidRPr="00CB608B">
        <w:rPr>
          <w:rFonts w:eastAsiaTheme="minorEastAsia"/>
        </w:rPr>
        <w:t>)*</w:t>
      </w:r>
      <w:r w:rsidRPr="000A316A">
        <w:rPr>
          <w:rFonts w:eastAsiaTheme="minorEastAsia"/>
          <w:lang w:val="en-US"/>
        </w:rPr>
        <w:t>C</w:t>
      </w:r>
      <w:r w:rsidRPr="00CB608B">
        <w:rPr>
          <w:rFonts w:eastAsiaTheme="minorEastAsia"/>
        </w:rPr>
        <w:t xml:space="preserve">, </w:t>
      </w:r>
    </w:p>
    <w:p w:rsidR="00116A9E" w:rsidRPr="008A4682" w:rsidRDefault="000A316A" w:rsidP="000A316A">
      <w:pPr>
        <w:rPr>
          <w:rFonts w:eastAsiaTheme="minorEastAsia"/>
        </w:rPr>
      </w:pPr>
      <w:r w:rsidRPr="000A316A">
        <w:rPr>
          <w:rFonts w:eastAsiaTheme="minorEastAsia"/>
          <w:lang w:val="en-US"/>
        </w:rPr>
        <w:t>D</w:t>
      </w:r>
      <w:r w:rsidRPr="008A4682">
        <w:rPr>
          <w:rFonts w:eastAsiaTheme="minorEastAsia"/>
        </w:rPr>
        <w:t xml:space="preserve"> =</w:t>
      </w:r>
      <w:proofErr w:type="spellStart"/>
      <w:proofErr w:type="gramStart"/>
      <w:r w:rsidRPr="000A316A">
        <w:rPr>
          <w:rFonts w:eastAsiaTheme="minorEastAsia"/>
          <w:lang w:val="en-US"/>
        </w:rPr>
        <w:t>eig</w:t>
      </w:r>
      <w:proofErr w:type="spellEnd"/>
      <w:r w:rsidRPr="008A4682">
        <w:rPr>
          <w:rFonts w:eastAsiaTheme="minorEastAsia"/>
        </w:rPr>
        <w:t>(</w:t>
      </w:r>
      <w:proofErr w:type="gramEnd"/>
      <w:r w:rsidRPr="000A316A">
        <w:rPr>
          <w:rFonts w:eastAsiaTheme="minorEastAsia"/>
          <w:lang w:val="en-US"/>
        </w:rPr>
        <w:t>H</w:t>
      </w:r>
      <w:r w:rsidRPr="008A4682">
        <w:rPr>
          <w:rFonts w:eastAsiaTheme="minorEastAsia"/>
        </w:rPr>
        <w:t xml:space="preserve">), </w:t>
      </w:r>
      <w:r w:rsidR="008A4682">
        <w:rPr>
          <w:rFonts w:eastAsiaTheme="minorEastAsia"/>
        </w:rPr>
        <w:t>%собственные векторы и собственные числа матрицы Н</w:t>
      </w:r>
    </w:p>
    <w:p w:rsidR="00116A9E" w:rsidRDefault="000A316A" w:rsidP="000A316A">
      <w:pPr>
        <w:rPr>
          <w:rFonts w:eastAsiaTheme="minorEastAsia"/>
        </w:rPr>
      </w:pPr>
      <w:r w:rsidRPr="000A316A">
        <w:rPr>
          <w:rFonts w:eastAsiaTheme="minorEastAsia"/>
          <w:lang w:val="en-US"/>
        </w:rPr>
        <w:t>K</w:t>
      </w:r>
      <w:r w:rsidRPr="008A4682">
        <w:rPr>
          <w:rFonts w:eastAsiaTheme="minorEastAsia"/>
        </w:rPr>
        <w:t xml:space="preserve"> = </w:t>
      </w:r>
      <w:proofErr w:type="spellStart"/>
      <w:proofErr w:type="gramStart"/>
      <w:r w:rsidRPr="000A316A">
        <w:rPr>
          <w:rFonts w:eastAsiaTheme="minorEastAsia"/>
          <w:lang w:val="en-US"/>
        </w:rPr>
        <w:t>sqrt</w:t>
      </w:r>
      <w:proofErr w:type="spellEnd"/>
      <w:r w:rsidRPr="008A4682">
        <w:rPr>
          <w:rFonts w:eastAsiaTheme="minorEastAsia"/>
        </w:rPr>
        <w:t>(</w:t>
      </w:r>
      <w:proofErr w:type="gramEnd"/>
      <w:r w:rsidRPr="000A316A">
        <w:rPr>
          <w:rFonts w:eastAsiaTheme="minorEastAsia"/>
          <w:lang w:val="en-US"/>
        </w:rPr>
        <w:t>D</w:t>
      </w:r>
      <w:r w:rsidRPr="008A4682">
        <w:rPr>
          <w:rFonts w:eastAsiaTheme="minorEastAsia"/>
        </w:rPr>
        <w:t>),</w:t>
      </w:r>
      <w:r w:rsidR="008A4682">
        <w:rPr>
          <w:rFonts w:eastAsiaTheme="minorEastAsia"/>
        </w:rPr>
        <w:t xml:space="preserve"> % собственные частоты системы двух масс</w:t>
      </w:r>
    </w:p>
    <w:p w:rsidR="003C34FF" w:rsidRDefault="003C34FF" w:rsidP="003C34FF"/>
    <w:p w:rsidR="00116A9E" w:rsidRPr="003C34FF" w:rsidRDefault="003C34FF" w:rsidP="003C34FF">
      <w:r>
        <w:t>Матрица динамичности системы</w:t>
      </w:r>
    </w:p>
    <w:p w:rsidR="000A316A" w:rsidRPr="00116A9E" w:rsidRDefault="000A316A" w:rsidP="00657565">
      <w:pPr>
        <w:pStyle w:val="a3"/>
      </w:pPr>
      <w:r w:rsidRPr="000A316A">
        <w:rPr>
          <w:lang w:val="en-US"/>
        </w:rPr>
        <w:t>H</w:t>
      </w:r>
      <w:r w:rsidRPr="00116A9E">
        <w:t xml:space="preserve"> =</w:t>
      </w:r>
    </w:p>
    <w:p w:rsidR="000A316A" w:rsidRPr="00116A9E" w:rsidRDefault="000A316A" w:rsidP="00657565">
      <w:pPr>
        <w:pStyle w:val="a3"/>
      </w:pPr>
      <w:r w:rsidRPr="00116A9E">
        <w:t xml:space="preserve">  786.4000  -40.0000</w:t>
      </w:r>
    </w:p>
    <w:p w:rsidR="000A316A" w:rsidRDefault="000A316A" w:rsidP="00657565">
      <w:pPr>
        <w:pStyle w:val="a3"/>
      </w:pPr>
      <w:r w:rsidRPr="00116A9E">
        <w:t xml:space="preserve"> -111.1111  111.1111</w:t>
      </w:r>
    </w:p>
    <w:p w:rsidR="00116A9E" w:rsidRDefault="00116A9E" w:rsidP="00116A9E">
      <w:pPr>
        <w:pStyle w:val="a3"/>
      </w:pPr>
    </w:p>
    <w:p w:rsidR="00116A9E" w:rsidRPr="00184AE2" w:rsidRDefault="005137A1" w:rsidP="00116A9E">
      <w:r>
        <w:t>Столбец</w:t>
      </w:r>
      <w:r w:rsidR="00116A9E" w:rsidRPr="00184AE2">
        <w:t xml:space="preserve"> собственных чисел  (квадратов собственных частот механической системы)  </w:t>
      </w:r>
    </w:p>
    <w:p w:rsidR="005137A1" w:rsidRPr="003C34FF" w:rsidRDefault="005137A1" w:rsidP="00657565">
      <w:pPr>
        <w:pStyle w:val="a3"/>
      </w:pPr>
      <w:r w:rsidRPr="005137A1">
        <w:rPr>
          <w:lang w:val="en-US"/>
        </w:rPr>
        <w:t>D</w:t>
      </w:r>
      <w:r w:rsidRPr="003C34FF">
        <w:t>1 =</w:t>
      </w:r>
    </w:p>
    <w:p w:rsidR="005137A1" w:rsidRPr="003C34FF" w:rsidRDefault="005137A1" w:rsidP="00657565">
      <w:pPr>
        <w:pStyle w:val="a3"/>
      </w:pPr>
      <w:r w:rsidRPr="003C34FF">
        <w:t xml:space="preserve">  792.9186</w:t>
      </w:r>
    </w:p>
    <w:p w:rsidR="000A316A" w:rsidRPr="003C34FF" w:rsidRDefault="005137A1" w:rsidP="00657565">
      <w:pPr>
        <w:pStyle w:val="a3"/>
      </w:pPr>
      <w:r w:rsidRPr="003C34FF">
        <w:t xml:space="preserve">  104.5925</w:t>
      </w:r>
    </w:p>
    <w:p w:rsidR="00657565" w:rsidRPr="00116A9E" w:rsidRDefault="00657565" w:rsidP="005137A1">
      <w:pPr>
        <w:rPr>
          <w:rFonts w:eastAsiaTheme="minorEastAsia"/>
        </w:rPr>
      </w:pPr>
    </w:p>
    <w:p w:rsidR="00116A9E" w:rsidRPr="00116A9E" w:rsidRDefault="003C34FF" w:rsidP="00116A9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Столбец</w:t>
      </w:r>
      <w:r w:rsidR="00116A9E" w:rsidRPr="00116A9E">
        <w:rPr>
          <w:rFonts w:ascii="Times New Roman" w:hAnsi="Times New Roman" w:cs="Times New Roman"/>
        </w:rPr>
        <w:t xml:space="preserve"> собственных частот системы </w:t>
      </w:r>
    </w:p>
    <w:p w:rsidR="00657565" w:rsidRPr="00657565" w:rsidRDefault="00657565" w:rsidP="00657565">
      <w:pPr>
        <w:pStyle w:val="a3"/>
      </w:pPr>
      <w:r w:rsidRPr="00657565">
        <w:t>K =</w:t>
      </w:r>
    </w:p>
    <w:p w:rsidR="00657565" w:rsidRPr="00657565" w:rsidRDefault="00657565" w:rsidP="00657565">
      <w:pPr>
        <w:pStyle w:val="a3"/>
      </w:pPr>
      <w:r w:rsidRPr="00657565">
        <w:t xml:space="preserve">   28.1588</w:t>
      </w:r>
    </w:p>
    <w:p w:rsidR="008A4682" w:rsidRPr="00657565" w:rsidRDefault="00657565" w:rsidP="00657565">
      <w:pPr>
        <w:pStyle w:val="a3"/>
        <w:rPr>
          <w:lang w:val="en-US"/>
        </w:rPr>
      </w:pPr>
      <w:r w:rsidRPr="00657565">
        <w:t xml:space="preserve">   10.2270</w:t>
      </w:r>
    </w:p>
    <w:p w:rsidR="000A316A" w:rsidRPr="00116A9E" w:rsidRDefault="000A316A" w:rsidP="000A316A">
      <w:pPr>
        <w:rPr>
          <w:rFonts w:eastAsiaTheme="minorEastAsia"/>
        </w:rPr>
      </w:pPr>
    </w:p>
    <w:p w:rsidR="00CD55C1" w:rsidRDefault="00CD55C1" w:rsidP="00116A9E">
      <w:r w:rsidRPr="003C34FF">
        <w:t xml:space="preserve">Первой </w:t>
      </w:r>
      <w:r w:rsidRPr="00184AE2">
        <w:t>принято  называть</w:t>
      </w:r>
      <w:r>
        <w:t xml:space="preserve"> м</w:t>
      </w:r>
      <w:r w:rsidR="00116A9E" w:rsidRPr="00184AE2">
        <w:t xml:space="preserve">еньшую по абсолютной величине частоту т.е.  </w:t>
      </w:r>
    </w:p>
    <w:p w:rsidR="00116A9E" w:rsidRDefault="00116A9E" w:rsidP="00116A9E">
      <w:r w:rsidRPr="00184A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=10.227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28.1588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рад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den>
        </m:f>
      </m:oMath>
      <w:r w:rsidRPr="00184AE2">
        <w:t xml:space="preserve">. </w:t>
      </w:r>
    </w:p>
    <w:p w:rsidR="007A17FD" w:rsidRDefault="007A17FD" w:rsidP="00116A9E"/>
    <w:p w:rsidR="007A17FD" w:rsidRDefault="007A17FD" w:rsidP="00116A9E"/>
    <w:p w:rsidR="00763BAB" w:rsidRDefault="00763BAB">
      <w:pPr>
        <w:spacing w:after="200" w:line="276" w:lineRule="auto"/>
        <w:rPr>
          <w:rFonts w:ascii="Arial" w:hAnsi="Arial" w:cs="Arial"/>
          <w:b/>
          <w:i/>
          <w:color w:val="E36C0A" w:themeColor="accent6" w:themeShade="BF"/>
        </w:rPr>
      </w:pPr>
      <w:r>
        <w:rPr>
          <w:rFonts w:ascii="Arial" w:hAnsi="Arial" w:cs="Arial"/>
          <w:b/>
          <w:i/>
          <w:color w:val="E36C0A" w:themeColor="accent6" w:themeShade="BF"/>
        </w:rPr>
        <w:br w:type="page"/>
      </w:r>
    </w:p>
    <w:p w:rsidR="000F4897" w:rsidRPr="007A17FD" w:rsidRDefault="007A17FD" w:rsidP="007A17FD">
      <w:pPr>
        <w:ind w:firstLine="709"/>
        <w:jc w:val="both"/>
        <w:rPr>
          <w:rFonts w:ascii="Arial" w:hAnsi="Arial" w:cs="Arial"/>
          <w:b/>
          <w:i/>
          <w:color w:val="E36C0A" w:themeColor="accent6" w:themeShade="BF"/>
        </w:rPr>
      </w:pPr>
      <w:r w:rsidRPr="007A17FD">
        <w:rPr>
          <w:rFonts w:ascii="Arial" w:hAnsi="Arial" w:cs="Arial"/>
          <w:b/>
          <w:i/>
          <w:color w:val="E36C0A" w:themeColor="accent6" w:themeShade="BF"/>
        </w:rPr>
        <w:lastRenderedPageBreak/>
        <w:t>Графический способ определения собственных частот системы</w:t>
      </w:r>
    </w:p>
    <w:p w:rsidR="007A17FD" w:rsidRPr="007A17FD" w:rsidRDefault="007A17FD" w:rsidP="007A17FD">
      <w:pPr>
        <w:ind w:firstLine="709"/>
        <w:jc w:val="both"/>
        <w:rPr>
          <w:b/>
          <w:i/>
          <w:color w:val="002060"/>
        </w:rPr>
      </w:pPr>
    </w:p>
    <w:p w:rsidR="00207ED6" w:rsidRDefault="00207ED6" w:rsidP="00930D20">
      <w:pPr>
        <w:ind w:firstLine="709"/>
      </w:pPr>
      <w:r>
        <w:t xml:space="preserve">Чтобы воспользоваться графическим способом, нужно получить графики АЧХ – амплитудно-частотной характеристики. Это можно сделать, используя возможности линейного анализа для матричной блок-схемы </w:t>
      </w:r>
      <w:r>
        <w:rPr>
          <w:lang w:val="en-US"/>
        </w:rPr>
        <w:t>Simulink</w:t>
      </w:r>
      <w:r>
        <w:t xml:space="preserve">, либо </w:t>
      </w:r>
      <w:r w:rsidR="00930D20">
        <w:t>переходя</w:t>
      </w:r>
      <w:r>
        <w:t xml:space="preserve"> </w:t>
      </w:r>
      <w:r w:rsidR="00930D20">
        <w:t>к</w:t>
      </w:r>
      <w:r>
        <w:t xml:space="preserve"> вид</w:t>
      </w:r>
      <w:r w:rsidR="00930D20">
        <w:t>у</w:t>
      </w:r>
      <w:r>
        <w:t xml:space="preserve"> </w:t>
      </w:r>
      <w:r>
        <w:rPr>
          <w:lang w:val="en-US"/>
        </w:rPr>
        <w:t>State</w:t>
      </w:r>
      <w:r w:rsidRPr="00207ED6">
        <w:t>-</w:t>
      </w:r>
      <w:r>
        <w:rPr>
          <w:lang w:val="en-US"/>
        </w:rPr>
        <w:t>Space</w:t>
      </w:r>
      <w:r w:rsidRPr="00207ED6">
        <w:t xml:space="preserve"> </w:t>
      </w:r>
      <w:r>
        <w:rPr>
          <w:lang w:val="en-US"/>
        </w:rPr>
        <w:t>Model</w:t>
      </w:r>
      <w:r>
        <w:t xml:space="preserve">, т.е. </w:t>
      </w:r>
      <w:r w:rsidR="00930D20">
        <w:t xml:space="preserve">преобразуя имеющуюся динамическую </w:t>
      </w:r>
      <w:r>
        <w:t>модел</w:t>
      </w:r>
      <w:r w:rsidR="00930D20">
        <w:t>ь</w:t>
      </w:r>
      <w:r>
        <w:t xml:space="preserve"> в пространств</w:t>
      </w:r>
      <w:r w:rsidR="00930D20">
        <w:t>о</w:t>
      </w:r>
      <w:r>
        <w:t xml:space="preserve"> состояний</w:t>
      </w:r>
      <w:r w:rsidR="00EE4465">
        <w:t xml:space="preserve">. В обоих случаях </w:t>
      </w:r>
      <w:r w:rsidR="00930D20">
        <w:t xml:space="preserve">дифференциальные уравнения движения </w:t>
      </w:r>
      <w:r w:rsidR="00EE4465">
        <w:t>преобраз</w:t>
      </w:r>
      <w:r w:rsidR="00930D20">
        <w:t>уются</w:t>
      </w:r>
      <w:r w:rsidR="00EE4465">
        <w:t xml:space="preserve"> к матричной форме записи</w:t>
      </w:r>
      <w:r w:rsidR="00930D20">
        <w:t xml:space="preserve"> (по-разному!)</w:t>
      </w:r>
      <w:r w:rsidR="00EE4465">
        <w:t>.  Рассмотрим оба варианта поочередно.</w:t>
      </w:r>
    </w:p>
    <w:p w:rsidR="00EE4465" w:rsidRPr="00207ED6" w:rsidRDefault="00EE4465" w:rsidP="00116A9E"/>
    <w:p w:rsidR="002F28AA" w:rsidRPr="00EE4465" w:rsidRDefault="000F4897" w:rsidP="000F4897">
      <w:pPr>
        <w:spacing w:after="200" w:line="276" w:lineRule="auto"/>
        <w:jc w:val="center"/>
        <w:rPr>
          <w:b/>
        </w:rPr>
      </w:pPr>
      <w:r w:rsidRPr="000F4897">
        <w:rPr>
          <w:b/>
          <w:color w:val="002060"/>
        </w:rPr>
        <w:t>Блок-схема</w:t>
      </w:r>
      <w:r w:rsidR="00293A64" w:rsidRPr="000F4897">
        <w:rPr>
          <w:b/>
          <w:color w:val="002060"/>
        </w:rPr>
        <w:t xml:space="preserve"> </w:t>
      </w:r>
      <w:proofErr w:type="spellStart"/>
      <w:r w:rsidR="00EE4465" w:rsidRPr="000F4897">
        <w:rPr>
          <w:b/>
          <w:color w:val="002060"/>
        </w:rPr>
        <w:t>Simulink</w:t>
      </w:r>
      <w:proofErr w:type="spellEnd"/>
      <w:r w:rsidR="00EE4465">
        <w:rPr>
          <w:b/>
          <w:color w:val="002060"/>
        </w:rPr>
        <w:t xml:space="preserve"> для </w:t>
      </w:r>
      <w:r w:rsidR="002F28AA" w:rsidRPr="000F4897">
        <w:rPr>
          <w:b/>
          <w:color w:val="002060"/>
        </w:rPr>
        <w:t>матрично</w:t>
      </w:r>
      <w:r w:rsidR="002D44D0" w:rsidRPr="000F4897">
        <w:rPr>
          <w:b/>
          <w:color w:val="002060"/>
        </w:rPr>
        <w:t>го дифференциального уравнения</w:t>
      </w:r>
      <w:r w:rsidR="00EE4465">
        <w:rPr>
          <w:b/>
          <w:color w:val="002060"/>
        </w:rPr>
        <w:t xml:space="preserve">. Линейный анализ системы. Построение графиков </w:t>
      </w:r>
      <w:r w:rsidR="00EE4465">
        <w:rPr>
          <w:b/>
          <w:color w:val="002060"/>
          <w:lang w:val="en-US"/>
        </w:rPr>
        <w:t>Bode</w:t>
      </w:r>
      <w:r w:rsidR="00EE4465" w:rsidRPr="00EE4465">
        <w:rPr>
          <w:b/>
          <w:color w:val="002060"/>
        </w:rPr>
        <w:t xml:space="preserve"> </w:t>
      </w:r>
      <w:r w:rsidR="00EE4465">
        <w:rPr>
          <w:b/>
          <w:color w:val="002060"/>
        </w:rPr>
        <w:t>и</w:t>
      </w:r>
      <w:r w:rsidR="00EE4465" w:rsidRPr="00763BAB">
        <w:rPr>
          <w:b/>
          <w:color w:val="002060"/>
        </w:rPr>
        <w:t xml:space="preserve"> </w:t>
      </w:r>
      <w:r w:rsidR="00EE4465">
        <w:rPr>
          <w:b/>
          <w:color w:val="002060"/>
          <w:lang w:val="en-US"/>
        </w:rPr>
        <w:t>Singular</w:t>
      </w:r>
      <w:r w:rsidR="00EE4465" w:rsidRPr="00763BAB">
        <w:rPr>
          <w:b/>
          <w:color w:val="002060"/>
        </w:rPr>
        <w:t xml:space="preserve"> </w:t>
      </w:r>
      <w:r w:rsidR="00EE4465">
        <w:rPr>
          <w:b/>
          <w:color w:val="002060"/>
          <w:lang w:val="en-US"/>
        </w:rPr>
        <w:t>Value</w:t>
      </w:r>
      <w:r w:rsidR="00EE4465" w:rsidRPr="00763BAB">
        <w:rPr>
          <w:b/>
          <w:color w:val="002060"/>
        </w:rPr>
        <w:t>.</w:t>
      </w:r>
    </w:p>
    <w:p w:rsidR="000F4897" w:rsidRDefault="000F4897" w:rsidP="00EE4465">
      <w:pPr>
        <w:ind w:firstLine="709"/>
      </w:pPr>
      <w:r>
        <w:t>Для</w:t>
      </w:r>
      <w:r w:rsidR="00E84FE8">
        <w:t xml:space="preserve"> </w:t>
      </w:r>
      <w:r w:rsidR="00763BAB">
        <w:t xml:space="preserve">моделирования </w:t>
      </w:r>
      <w:r w:rsidR="00E84FE8">
        <w:t>матрично</w:t>
      </w:r>
      <w:r>
        <w:t>го</w:t>
      </w:r>
      <w:r w:rsidR="00E84FE8">
        <w:t xml:space="preserve"> дифференциально</w:t>
      </w:r>
      <w:r>
        <w:t>го</w:t>
      </w:r>
      <w:r w:rsidR="00E84FE8">
        <w:t xml:space="preserve"> уравнени</w:t>
      </w:r>
      <w:r>
        <w:t xml:space="preserve">я </w:t>
      </w:r>
    </w:p>
    <w:p w:rsidR="000F4897" w:rsidRDefault="000F4897" w:rsidP="00293A64">
      <w:pPr>
        <w:ind w:left="360"/>
      </w:pPr>
    </w:p>
    <w:p w:rsidR="000F4897" w:rsidRPr="00B14058" w:rsidRDefault="000F4897" w:rsidP="000F4897">
      <w:pPr>
        <w:jc w:val="center"/>
        <w:rPr>
          <w:noProof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eastAsia="Calibri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eastAsia="Calibri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+Cx=P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B14058">
        <w:rPr>
          <w:noProof/>
          <w:sz w:val="28"/>
          <w:szCs w:val="28"/>
        </w:rPr>
        <w:t>,</w:t>
      </w:r>
    </w:p>
    <w:p w:rsidR="000F4897" w:rsidRDefault="000F4897" w:rsidP="00293A64">
      <w:pPr>
        <w:ind w:left="360"/>
      </w:pPr>
    </w:p>
    <w:p w:rsidR="00E84FE8" w:rsidRDefault="000F4897" w:rsidP="00EE4465">
      <w:r>
        <w:t>используем</w:t>
      </w:r>
      <w:r w:rsidRPr="00F46456">
        <w:t xml:space="preserve"> </w:t>
      </w:r>
      <w:r>
        <w:t>уже имеющуюся блок-схему</w:t>
      </w:r>
      <w:r w:rsidRPr="00E84FE8">
        <w:t xml:space="preserve"> колебательной системы с одной степенью свободы</w:t>
      </w:r>
      <w:r>
        <w:t>, в которой заменим константы</w:t>
      </w:r>
      <w:r w:rsidRPr="000F4897">
        <w:t xml:space="preserve"> </w:t>
      </w:r>
      <w:r>
        <w:t xml:space="preserve"> </w:t>
      </w:r>
      <w:r w:rsidRPr="000F4897">
        <w:rPr>
          <w:b/>
          <w:lang w:val="en-US"/>
        </w:rPr>
        <w:t>m</w:t>
      </w:r>
      <w:r w:rsidRPr="000F4897">
        <w:rPr>
          <w:b/>
        </w:rPr>
        <w:t xml:space="preserve">, </w:t>
      </w:r>
      <w:r w:rsidRPr="000F4897">
        <w:rPr>
          <w:b/>
          <w:lang w:val="en-US"/>
        </w:rPr>
        <w:t>b</w:t>
      </w:r>
      <w:r>
        <w:rPr>
          <w:b/>
        </w:rPr>
        <w:t>,</w:t>
      </w:r>
      <w:r>
        <w:t xml:space="preserve">  </w:t>
      </w:r>
      <w:r w:rsidRPr="000F4897">
        <w:rPr>
          <w:b/>
          <w:lang w:val="en-US"/>
        </w:rPr>
        <w:t>c</w:t>
      </w:r>
      <w:r>
        <w:rPr>
          <w:b/>
        </w:rPr>
        <w:t xml:space="preserve"> </w:t>
      </w:r>
      <w:r w:rsidR="00763BAB">
        <w:rPr>
          <w:b/>
        </w:rPr>
        <w:t xml:space="preserve">   </w:t>
      </w:r>
      <w:r>
        <w:t xml:space="preserve">на матричные константы </w:t>
      </w:r>
    </w:p>
    <w:p w:rsidR="00E84FE8" w:rsidRDefault="00E84FE8" w:rsidP="00293A64">
      <w:pPr>
        <w:ind w:left="360"/>
      </w:pPr>
    </w:p>
    <w:p w:rsidR="00E84FE8" w:rsidRPr="00E84FE8" w:rsidRDefault="00CB608B" w:rsidP="00E84F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=[10 0;0 3.6];</m:t>
          </m:r>
        </m:oMath>
      </m:oMathPara>
    </w:p>
    <w:p w:rsidR="00E84FE8" w:rsidRPr="00E84FE8" w:rsidRDefault="00E84FE8" w:rsidP="00E84FE8">
      <w:pPr>
        <w:rPr>
          <w:rFonts w:eastAsiaTheme="minorEastAsia"/>
          <w:lang w:val="en-US"/>
        </w:rPr>
      </w:pPr>
    </w:p>
    <w:p w:rsidR="00E84FE8" w:rsidRDefault="00E84FE8" w:rsidP="00E84FE8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=[30-10;-10 10]</m:t>
        </m:r>
      </m:oMath>
      <w:r>
        <w:rPr>
          <w:rFonts w:eastAsiaTheme="minorEastAsia"/>
          <w:lang w:val="en-US"/>
        </w:rPr>
        <w:t>;</w:t>
      </w:r>
    </w:p>
    <w:p w:rsidR="00E84FE8" w:rsidRPr="00E84FE8" w:rsidRDefault="00E84FE8" w:rsidP="00E84FE8">
      <w:pPr>
        <w:rPr>
          <w:rFonts w:eastAsiaTheme="minorEastAsia"/>
          <w:lang w:val="en-US"/>
        </w:rPr>
      </w:pPr>
    </w:p>
    <w:p w:rsidR="00E84FE8" w:rsidRPr="000F4897" w:rsidRDefault="00E84FE8" w:rsidP="00E84FE8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C=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7864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-400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-400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400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7864 -400;-400 400</m:t>
            </m:r>
          </m:e>
        </m:d>
      </m:oMath>
      <w:r w:rsidR="000F4897">
        <w:rPr>
          <w:rFonts w:eastAsiaTheme="minorEastAsia"/>
        </w:rPr>
        <w:t>.</w:t>
      </w:r>
    </w:p>
    <w:p w:rsidR="000F4897" w:rsidRDefault="000F4897" w:rsidP="00E84FE8">
      <w:pPr>
        <w:rPr>
          <w:rFonts w:eastAsiaTheme="minorEastAsia"/>
        </w:rPr>
      </w:pPr>
    </w:p>
    <w:p w:rsidR="00E84FE8" w:rsidRDefault="000F4897" w:rsidP="00070AD8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Вместо одного источника силы зададим вектор-столбец </w:t>
      </w:r>
      <w:r w:rsidR="00070AD8">
        <w:rPr>
          <w:rFonts w:eastAsiaTheme="minorEastAsia"/>
        </w:rPr>
        <w:t>из 2-х</w:t>
      </w:r>
      <w:r>
        <w:rPr>
          <w:rFonts w:eastAsiaTheme="minorEastAsia"/>
        </w:rPr>
        <w:t xml:space="preserve"> </w:t>
      </w:r>
      <w:r w:rsidR="00763BAB">
        <w:rPr>
          <w:rFonts w:eastAsiaTheme="minorEastAsia"/>
        </w:rPr>
        <w:t>периодических гармонических</w:t>
      </w:r>
      <w:r>
        <w:rPr>
          <w:rFonts w:eastAsiaTheme="minorEastAsia"/>
        </w:rPr>
        <w:t xml:space="preserve"> внешних сил</w:t>
      </w:r>
    </w:p>
    <w:p w:rsidR="00EE4465" w:rsidRPr="000F4897" w:rsidRDefault="00EE4465" w:rsidP="00070AD8">
      <w:pPr>
        <w:ind w:firstLine="709"/>
        <w:rPr>
          <w:rFonts w:eastAsiaTheme="minorEastAsia"/>
        </w:rPr>
      </w:pPr>
    </w:p>
    <w:p w:rsidR="00E84FE8" w:rsidRPr="00D02282" w:rsidRDefault="00E84FE8" w:rsidP="00E84FE8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noProof/>
          </w:rPr>
          <m:t>P</m:t>
        </m:r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</m:t>
                          </m:r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</m:oMath>
      <w:r w:rsidRPr="00D02282">
        <w:rPr>
          <w:rFonts w:eastAsiaTheme="minorEastAsia"/>
        </w:rPr>
        <w:t>.</w:t>
      </w:r>
      <m:oMath>
        <m:r>
          <m:rPr>
            <m:sty m:val="bi"/>
          </m:rPr>
          <w:rPr>
            <w:rFonts w:ascii="Cambria Math" w:hAnsi="Cambria Math"/>
            <w:noProof/>
          </w:rPr>
          <m:t xml:space="preserve"> h</m:t>
        </m:r>
        <m:r>
          <w:rPr>
            <w:rFonts w:ascii="Cambria Math" w:hAnsi="Cambria Math"/>
            <w:noProof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noProof/>
          </w:rPr>
          <m:t>⁡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hAnsi="Cambria Math"/>
            <w:noProof/>
          </w:rPr>
          <m:t>t)</m:t>
        </m:r>
      </m:oMath>
      <w:r w:rsidR="00D02282">
        <w:rPr>
          <w:rFonts w:eastAsiaTheme="minorEastAsia"/>
        </w:rPr>
        <w:t xml:space="preserve">,     </w:t>
      </w:r>
      <w:r w:rsidR="00D02282">
        <w:rPr>
          <w:rFonts w:eastAsiaTheme="minorEastAsia"/>
          <w:sz w:val="22"/>
          <w:szCs w:val="22"/>
        </w:rPr>
        <w:t xml:space="preserve">где   </w:t>
      </w:r>
      <w:r w:rsidR="00D02282" w:rsidRPr="00116A9E">
        <w:rPr>
          <w:rFonts w:eastAsiaTheme="minorEastAsia"/>
          <w:b/>
          <w:i/>
          <w:lang w:val="en-US"/>
        </w:rPr>
        <w:t>h</w:t>
      </w:r>
      <w:r w:rsidR="00D02282" w:rsidRPr="00116A9E">
        <w:rPr>
          <w:rFonts w:eastAsiaTheme="minorEastAsia"/>
        </w:rPr>
        <w:t>=</w:t>
      </w:r>
      <m:oMath>
        <m:r>
          <m:rPr>
            <m:sty m:val="bi"/>
          </m:rPr>
          <w:rPr>
            <w:rFonts w:ascii="Cambria Math" w:hAnsi="Cambria Math"/>
            <w:noProof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1  0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0  1</m:t>
                </m:r>
              </m:den>
            </m:f>
          </m:e>
        </m:d>
      </m:oMath>
      <w:r w:rsidR="00D02282">
        <w:t>.</w:t>
      </w:r>
      <w:r w:rsidR="00D02282">
        <w:rPr>
          <w:rFonts w:eastAsiaTheme="minorEastAsia"/>
        </w:rPr>
        <w:t xml:space="preserve"> </w:t>
      </w:r>
    </w:p>
    <w:p w:rsidR="00E84FE8" w:rsidRPr="00D02282" w:rsidRDefault="00E84FE8" w:rsidP="00293A64">
      <w:pPr>
        <w:ind w:left="360"/>
      </w:pPr>
    </w:p>
    <w:p w:rsidR="00014D4F" w:rsidRPr="00184AE2" w:rsidRDefault="00F46456" w:rsidP="00EE4465">
      <w:pPr>
        <w:ind w:firstLine="709"/>
      </w:pPr>
      <w:r>
        <w:t xml:space="preserve">Кроме того, </w:t>
      </w:r>
      <w:r w:rsidR="00EE4465">
        <w:t xml:space="preserve">в блоках умножения </w:t>
      </w:r>
      <w:r>
        <w:t xml:space="preserve">необходимо </w:t>
      </w:r>
      <w:r w:rsidR="00070AD8">
        <w:t xml:space="preserve">указать, что операция выполняется над матрицами, </w:t>
      </w:r>
      <w:r w:rsidR="00EE4465">
        <w:t>а также вместо</w:t>
      </w:r>
      <w:r w:rsidR="00293A64">
        <w:t xml:space="preserve"> о</w:t>
      </w:r>
      <w:r w:rsidR="00184AE2">
        <w:t>пераци</w:t>
      </w:r>
      <w:r w:rsidR="00EE4465">
        <w:t>и</w:t>
      </w:r>
      <w:r w:rsidR="00014D4F" w:rsidRPr="00184AE2">
        <w:t xml:space="preserve"> деления на</w:t>
      </w:r>
      <w:r w:rsidR="00293A64">
        <w:t xml:space="preserve"> массу</w:t>
      </w:r>
      <w:r w:rsidR="00014D4F" w:rsidRPr="00184AE2">
        <w:t xml:space="preserve"> </w:t>
      </w:r>
      <w:r w:rsidR="00014D4F" w:rsidRPr="00184AE2">
        <w:rPr>
          <w:lang w:val="en-US"/>
        </w:rPr>
        <w:t>m</w:t>
      </w:r>
      <w:r w:rsidR="00EE4465">
        <w:t xml:space="preserve"> выполнить</w:t>
      </w:r>
      <w:r w:rsidR="00014D4F" w:rsidRPr="00184AE2">
        <w:t xml:space="preserve"> умножени</w:t>
      </w:r>
      <w:r w:rsidR="00293A64">
        <w:t>е</w:t>
      </w:r>
      <w:r w:rsidR="00014D4F" w:rsidRPr="00184AE2">
        <w:t xml:space="preserve"> на обратную матрицу </w:t>
      </w:r>
      <w:proofErr w:type="spellStart"/>
      <w:r w:rsidR="00014D4F" w:rsidRPr="00184AE2">
        <w:rPr>
          <w:lang w:val="en-US"/>
        </w:rPr>
        <w:t>inv</w:t>
      </w:r>
      <w:proofErr w:type="spellEnd"/>
      <w:r w:rsidR="00014D4F" w:rsidRPr="00184AE2">
        <w:t>(</w:t>
      </w:r>
      <w:r w:rsidR="00CB608B">
        <w:rPr>
          <w:lang w:val="en-US"/>
        </w:rPr>
        <w:t>M</w:t>
      </w:r>
      <w:r w:rsidR="00014D4F" w:rsidRPr="00184AE2">
        <w:t>).</w:t>
      </w:r>
    </w:p>
    <w:p w:rsidR="00014D4F" w:rsidRDefault="00014D4F" w:rsidP="00EE4465">
      <w:pPr>
        <w:ind w:firstLine="720"/>
      </w:pPr>
      <w:r w:rsidRPr="00184AE2">
        <w:t xml:space="preserve"> </w:t>
      </w:r>
      <w:r w:rsidR="00070AD8">
        <w:t>Вычисление обратной</w:t>
      </w:r>
      <w:r w:rsidRPr="0002626C">
        <w:t xml:space="preserve"> матрицы </w:t>
      </w:r>
      <w:r w:rsidR="00CB608B">
        <w:rPr>
          <w:lang w:val="en-US"/>
        </w:rPr>
        <w:t>M</w:t>
      </w:r>
      <w:r w:rsidRPr="00184AE2">
        <w:t xml:space="preserve"> можно выполнить с </w:t>
      </w:r>
      <w:r w:rsidR="00EE4465">
        <w:t>помощью</w:t>
      </w:r>
      <w:r w:rsidRPr="00184AE2">
        <w:t xml:space="preserve"> блока</w:t>
      </w:r>
      <w:r w:rsidR="0002626C">
        <w:t xml:space="preserve"> </w:t>
      </w:r>
      <w:r w:rsidR="0002626C" w:rsidRPr="00D02282">
        <w:rPr>
          <w:lang w:val="en-US"/>
        </w:rPr>
        <w:t>General</w:t>
      </w:r>
      <w:r w:rsidR="0002626C" w:rsidRPr="00D02282">
        <w:t xml:space="preserve">  </w:t>
      </w:r>
      <w:r w:rsidR="0002626C" w:rsidRPr="00D02282">
        <w:rPr>
          <w:lang w:val="en-US"/>
        </w:rPr>
        <w:t>Inverse</w:t>
      </w:r>
      <w:r w:rsidR="0002626C" w:rsidRPr="00D02282">
        <w:t xml:space="preserve"> (</w:t>
      </w:r>
      <w:r w:rsidR="0002626C" w:rsidRPr="00D02282">
        <w:rPr>
          <w:lang w:val="en-US"/>
        </w:rPr>
        <w:t>LU</w:t>
      </w:r>
      <w:r w:rsidR="0002626C" w:rsidRPr="00D02282">
        <w:t>)</w:t>
      </w:r>
      <w:r w:rsidR="00EE4465">
        <w:t xml:space="preserve">, </w:t>
      </w:r>
      <w:r w:rsidR="002F28AA">
        <w:t xml:space="preserve">    </w:t>
      </w:r>
      <w:r w:rsidRPr="00293A64">
        <w:t xml:space="preserve">который </w:t>
      </w:r>
      <w:r w:rsidR="00EE4465">
        <w:t xml:space="preserve">находится </w:t>
      </w:r>
      <w:r w:rsidRPr="00293A64">
        <w:t xml:space="preserve">в библиотеке команд </w:t>
      </w:r>
      <w:r w:rsidRPr="00293A64">
        <w:rPr>
          <w:lang w:val="en-US"/>
        </w:rPr>
        <w:t>Simulink</w:t>
      </w:r>
      <w:r w:rsidRPr="00293A64">
        <w:t xml:space="preserve"> по адресу: </w:t>
      </w:r>
    </w:p>
    <w:p w:rsidR="00014D4F" w:rsidRPr="00A65F4B" w:rsidRDefault="00EE4465" w:rsidP="00293A64">
      <w:pPr>
        <w:ind w:firstLine="284"/>
        <w:rPr>
          <w:rFonts w:ascii="Arial" w:hAnsi="Arial" w:cs="Arial"/>
          <w:sz w:val="22"/>
          <w:szCs w:val="22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9E3EBC6" wp14:editId="37D8FA20">
            <wp:simplePos x="0" y="0"/>
            <wp:positionH relativeFrom="column">
              <wp:posOffset>2348865</wp:posOffset>
            </wp:positionH>
            <wp:positionV relativeFrom="paragraph">
              <wp:posOffset>265430</wp:posOffset>
            </wp:positionV>
            <wp:extent cx="609600" cy="624840"/>
            <wp:effectExtent l="0" t="0" r="0" b="381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D4F" w:rsidRPr="00D628C0">
        <w:rPr>
          <w:rFonts w:ascii="Arial" w:hAnsi="Arial" w:cs="Arial"/>
          <w:sz w:val="22"/>
          <w:szCs w:val="22"/>
          <w:highlight w:val="yellow"/>
          <w:lang w:val="en-US"/>
        </w:rPr>
        <w:t xml:space="preserve">DSP System Toolbox </w:t>
      </w:r>
      <w:r w:rsidR="00014D4F" w:rsidRPr="00D628C0">
        <w:rPr>
          <w:rFonts w:ascii="Arial" w:hAnsi="Arial" w:cs="Arial"/>
          <w:sz w:val="22"/>
          <w:szCs w:val="22"/>
          <w:highlight w:val="yellow"/>
          <w:lang w:val="en-US"/>
        </w:rPr>
        <w:sym w:font="Wingdings 3" w:char="F09E"/>
      </w:r>
      <w:r w:rsidR="00014D4F" w:rsidRPr="00D628C0">
        <w:rPr>
          <w:rFonts w:ascii="Arial" w:hAnsi="Arial" w:cs="Arial"/>
          <w:sz w:val="22"/>
          <w:szCs w:val="22"/>
          <w:highlight w:val="yellow"/>
          <w:lang w:val="en-US"/>
        </w:rPr>
        <w:t xml:space="preserve"> Math Functions </w:t>
      </w:r>
      <w:r w:rsidR="00014D4F" w:rsidRPr="00D628C0">
        <w:rPr>
          <w:rFonts w:ascii="Arial" w:hAnsi="Arial" w:cs="Arial"/>
          <w:sz w:val="22"/>
          <w:szCs w:val="22"/>
          <w:highlight w:val="yellow"/>
          <w:lang w:val="en-US"/>
        </w:rPr>
        <w:sym w:font="Wingdings 3" w:char="F09E"/>
      </w:r>
      <w:r w:rsidR="00014D4F" w:rsidRPr="00D628C0">
        <w:rPr>
          <w:rFonts w:ascii="Arial" w:hAnsi="Arial" w:cs="Arial"/>
          <w:sz w:val="22"/>
          <w:szCs w:val="22"/>
          <w:highlight w:val="yellow"/>
          <w:lang w:val="en-US"/>
        </w:rPr>
        <w:t xml:space="preserve"> Matrices and Liner Algebra </w:t>
      </w:r>
      <w:r w:rsidR="00014D4F" w:rsidRPr="00D628C0">
        <w:rPr>
          <w:rFonts w:ascii="Arial" w:hAnsi="Arial" w:cs="Arial"/>
          <w:sz w:val="22"/>
          <w:szCs w:val="22"/>
          <w:highlight w:val="yellow"/>
          <w:lang w:val="en-US"/>
        </w:rPr>
        <w:sym w:font="Wingdings 3" w:char="F09E"/>
      </w:r>
      <w:r w:rsidR="00014D4F" w:rsidRPr="00D628C0">
        <w:rPr>
          <w:rFonts w:ascii="Arial" w:hAnsi="Arial" w:cs="Arial"/>
          <w:sz w:val="22"/>
          <w:szCs w:val="22"/>
          <w:highlight w:val="yellow"/>
          <w:lang w:val="en-US"/>
        </w:rPr>
        <w:t>Matrix Inverses</w:t>
      </w:r>
    </w:p>
    <w:p w:rsidR="00070AD8" w:rsidRDefault="00C51520" w:rsidP="00D628C0">
      <w:pPr>
        <w:ind w:firstLine="426"/>
        <w:rPr>
          <w:rFonts w:eastAsiaTheme="minorEastAsia"/>
          <w:sz w:val="22"/>
          <w:szCs w:val="22"/>
        </w:rPr>
      </w:pPr>
      <w:r>
        <w:rPr>
          <w:rFonts w:eastAsiaTheme="minorEastAsia"/>
        </w:rPr>
        <w:t>Если требуется</w:t>
      </w:r>
      <w:r w:rsidR="00D628C0">
        <w:rPr>
          <w:rFonts w:eastAsiaTheme="minorEastAsia"/>
        </w:rPr>
        <w:t xml:space="preserve">  </w:t>
      </w:r>
      <w:r w:rsidR="00070AD8">
        <w:rPr>
          <w:rFonts w:eastAsiaTheme="minorEastAsia"/>
        </w:rPr>
        <w:t>воздействовать</w:t>
      </w:r>
      <w:r w:rsidR="002F28AA">
        <w:rPr>
          <w:rFonts w:eastAsiaTheme="minorEastAsia"/>
        </w:rPr>
        <w:t xml:space="preserve"> </w:t>
      </w:r>
      <w:r w:rsidR="00070AD8">
        <w:rPr>
          <w:rFonts w:eastAsiaTheme="minorEastAsia"/>
        </w:rPr>
        <w:t>только на</w:t>
      </w:r>
      <w:r w:rsidR="00D628C0">
        <w:rPr>
          <w:rFonts w:eastAsiaTheme="minorEastAsia"/>
        </w:rPr>
        <w:t xml:space="preserve"> перв</w:t>
      </w:r>
      <w:r w:rsidR="00070AD8">
        <w:rPr>
          <w:rFonts w:eastAsiaTheme="minorEastAsia"/>
        </w:rPr>
        <w:t>ый груз</w:t>
      </w:r>
      <w:r w:rsidR="00D628C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w:r w:rsidR="00070AD8">
        <w:rPr>
          <w:rFonts w:eastAsiaTheme="minorEastAsia"/>
          <w:sz w:val="22"/>
          <w:szCs w:val="22"/>
        </w:rPr>
        <w:t>вместо матрицы</w:t>
      </w:r>
      <w:r w:rsidR="00070AD8" w:rsidRPr="00D628C0">
        <w:rPr>
          <w:rFonts w:eastAsiaTheme="minorEastAsia"/>
          <w:sz w:val="22"/>
          <w:szCs w:val="22"/>
        </w:rPr>
        <w:t xml:space="preserve">  </w:t>
      </w:r>
      <w:r w:rsidR="00070AD8" w:rsidRPr="00D628C0">
        <w:rPr>
          <w:rFonts w:eastAsiaTheme="minorEastAsia"/>
          <w:b/>
          <w:i/>
          <w:sz w:val="22"/>
          <w:szCs w:val="22"/>
          <w:lang w:val="en-US"/>
        </w:rPr>
        <w:t>h</w:t>
      </w:r>
      <w:r w:rsidR="00070AD8">
        <w:rPr>
          <w:rFonts w:eastAsiaTheme="minorEastAsia"/>
          <w:sz w:val="22"/>
          <w:szCs w:val="22"/>
        </w:rPr>
        <w:t xml:space="preserve"> задается вектор </w:t>
      </w:r>
      <w:r w:rsidR="00EE4465">
        <w:rPr>
          <w:rFonts w:eastAsiaTheme="minorEastAsia"/>
          <w:sz w:val="22"/>
          <w:szCs w:val="22"/>
        </w:rPr>
        <w:t xml:space="preserve"> </w:t>
      </w:r>
    </w:p>
    <w:p w:rsidR="00070AD8" w:rsidRDefault="00070AD8" w:rsidP="00070AD8">
      <w:pPr>
        <w:ind w:firstLine="426"/>
        <w:jc w:val="center"/>
        <w:rPr>
          <w:sz w:val="22"/>
          <w:szCs w:val="22"/>
        </w:rPr>
      </w:pPr>
      <w:r w:rsidRPr="00D628C0">
        <w:rPr>
          <w:rFonts w:eastAsiaTheme="minorEastAsia"/>
          <w:b/>
          <w:i/>
          <w:sz w:val="22"/>
          <w:szCs w:val="22"/>
          <w:lang w:val="en-US"/>
        </w:rPr>
        <w:t>h</w:t>
      </w:r>
      <w:r w:rsidRPr="00D628C0">
        <w:rPr>
          <w:rFonts w:eastAsiaTheme="minorEastAsia"/>
          <w:sz w:val="22"/>
          <w:szCs w:val="22"/>
        </w:rPr>
        <w:t>=</w:t>
      </w:r>
      <m:oMath>
        <m:r>
          <m:rPr>
            <m:sty m:val="bi"/>
          </m:rPr>
          <w:rPr>
            <w:rFonts w:ascii="Cambria Math" w:hAnsi="Cambria Math"/>
            <w:noProof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0</m:t>
                </m:r>
              </m:den>
            </m:f>
          </m:e>
        </m:d>
      </m:oMath>
      <w:r w:rsidRPr="00D628C0"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</w:p>
    <w:p w:rsidR="00070AD8" w:rsidRDefault="00D628C0" w:rsidP="00D628C0">
      <w:pPr>
        <w:ind w:firstLine="426"/>
        <w:rPr>
          <w:sz w:val="22"/>
          <w:szCs w:val="22"/>
        </w:rPr>
      </w:pPr>
      <w:r>
        <w:rPr>
          <w:rFonts w:eastAsiaTheme="minorEastAsia"/>
        </w:rPr>
        <w:t>вектор</w:t>
      </w:r>
      <w:r w:rsidR="00070AD8">
        <w:rPr>
          <w:rFonts w:eastAsiaTheme="minorEastAsia"/>
        </w:rPr>
        <w:t xml:space="preserve"> силы 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</w:rPr>
          <m:t>P</m:t>
        </m:r>
      </m:oMath>
      <w:r>
        <w:rPr>
          <w:rFonts w:eastAsiaTheme="minorEastAsia"/>
          <w:b/>
        </w:rPr>
        <w:t xml:space="preserve">  </w:t>
      </w:r>
      <w:r w:rsidR="00070AD8">
        <w:rPr>
          <w:rFonts w:eastAsiaTheme="minorEastAsia"/>
        </w:rPr>
        <w:t>определяется по приведенной выше формуле</w:t>
      </w:r>
      <w:r w:rsidR="00070AD8" w:rsidRPr="00D628C0">
        <w:rPr>
          <w:rFonts w:eastAsiaTheme="minorEastAsia"/>
          <w:sz w:val="22"/>
          <w:szCs w:val="22"/>
        </w:rPr>
        <w:t xml:space="preserve"> </w:t>
      </w:r>
      <w:r w:rsidR="00070AD8">
        <w:rPr>
          <w:sz w:val="22"/>
          <w:szCs w:val="22"/>
        </w:rPr>
        <w:t xml:space="preserve"> </w:t>
      </w:r>
    </w:p>
    <w:p w:rsidR="00070AD8" w:rsidRPr="000A54B7" w:rsidRDefault="00070AD8" w:rsidP="00D628C0">
      <w:pPr>
        <w:ind w:firstLine="426"/>
        <w:rPr>
          <w:rFonts w:eastAsiaTheme="minorEastAsia"/>
        </w:rPr>
      </w:pPr>
    </w:p>
    <w:p w:rsidR="00D628C0" w:rsidRDefault="00D628C0" w:rsidP="00D628C0">
      <w:pPr>
        <w:tabs>
          <w:tab w:val="left" w:pos="3828"/>
        </w:tabs>
        <w:rPr>
          <w:sz w:val="28"/>
          <w:szCs w:val="28"/>
        </w:rPr>
      </w:pPr>
      <w:r w:rsidRPr="00184AE2">
        <w:rPr>
          <w:rFonts w:eastAsiaTheme="minorEastAsia"/>
          <w:color w:val="000000" w:themeColor="text1"/>
        </w:rPr>
        <w:tab/>
      </w:r>
      <m:oMath>
        <m:r>
          <m:rPr>
            <m:sty m:val="bi"/>
          </m:rPr>
          <w:rPr>
            <w:rFonts w:ascii="Cambria Math" w:hAnsi="Cambria Math"/>
            <w:noProof/>
          </w:rPr>
          <m:t>P</m:t>
        </m:r>
        <m:r>
          <w:rPr>
            <w:rFonts w:ascii="Cambria Math" w:hAnsi="Cambria Math"/>
            <w:noProof/>
          </w:rPr>
          <m:t>=</m:t>
        </m:r>
        <m:r>
          <m:rPr>
            <m:sty m:val="bi"/>
          </m:rPr>
          <w:rPr>
            <w:rFonts w:ascii="Cambria Math" w:hAnsi="Cambria Math"/>
            <w:noProof/>
          </w:rPr>
          <m:t>h</m:t>
        </m:r>
        <m:r>
          <w:rPr>
            <w:rFonts w:ascii="Cambria Math" w:hAnsi="Cambria Math"/>
            <w:noProof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sin⁡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hAnsi="Cambria Math"/>
            <w:noProof/>
          </w:rPr>
          <m:t>t)</m:t>
        </m:r>
      </m:oMath>
      <w:r w:rsidR="00070AD8">
        <w:rPr>
          <w:sz w:val="28"/>
          <w:szCs w:val="28"/>
        </w:rPr>
        <w:t>.</w:t>
      </w:r>
    </w:p>
    <w:p w:rsidR="00070AD8" w:rsidRDefault="00070AD8" w:rsidP="00D628C0">
      <w:pPr>
        <w:tabs>
          <w:tab w:val="left" w:pos="3828"/>
        </w:tabs>
        <w:rPr>
          <w:sz w:val="28"/>
          <w:szCs w:val="28"/>
        </w:rPr>
      </w:pPr>
    </w:p>
    <w:p w:rsidR="00070AD8" w:rsidRDefault="00070AD8" w:rsidP="00070AD8">
      <w:pPr>
        <w:ind w:firstLine="426"/>
        <w:rPr>
          <w:sz w:val="22"/>
          <w:szCs w:val="22"/>
        </w:rPr>
      </w:pPr>
      <w:r>
        <w:rPr>
          <w:sz w:val="22"/>
          <w:szCs w:val="22"/>
        </w:rPr>
        <w:t xml:space="preserve">Соответственно, </w:t>
      </w:r>
      <w:r w:rsidRPr="00070AD8">
        <w:rPr>
          <w:sz w:val="22"/>
          <w:szCs w:val="22"/>
        </w:rPr>
        <w:t xml:space="preserve"> для второй массы</w:t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  </w:t>
      </w:r>
    </w:p>
    <w:p w:rsidR="00070AD8" w:rsidRDefault="00070AD8" w:rsidP="00070AD8">
      <w:pPr>
        <w:ind w:firstLine="426"/>
        <w:jc w:val="center"/>
        <w:rPr>
          <w:rFonts w:eastAsiaTheme="minorEastAsia"/>
        </w:rPr>
      </w:pPr>
      <w:r w:rsidRPr="00D628C0">
        <w:rPr>
          <w:rFonts w:eastAsiaTheme="minorEastAsia"/>
          <w:b/>
          <w:i/>
          <w:sz w:val="22"/>
          <w:szCs w:val="22"/>
          <w:lang w:val="en-US"/>
        </w:rPr>
        <w:lastRenderedPageBreak/>
        <w:t>h</w:t>
      </w:r>
      <w:r w:rsidRPr="00D628C0">
        <w:rPr>
          <w:rFonts w:eastAsiaTheme="minorEastAsia"/>
          <w:sz w:val="22"/>
          <w:szCs w:val="22"/>
        </w:rPr>
        <w:t>=</w:t>
      </w:r>
      <m:oMath>
        <m:r>
          <m:rPr>
            <m:sty m:val="bi"/>
          </m:rPr>
          <w:rPr>
            <w:rFonts w:ascii="Cambria Math" w:hAnsi="Cambria Math"/>
            <w:noProof/>
            <w:sz w:val="22"/>
            <w:szCs w:val="22"/>
          </w:rPr>
          <m:t xml:space="preserve"> </m:t>
        </m:r>
      </m:oMath>
      <w:r w:rsidRPr="00D628C0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0</m:t>
                </m:r>
              </m:num>
              <m:den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1</m:t>
                </m:r>
              </m:den>
            </m:f>
          </m:e>
        </m:d>
      </m:oMath>
      <w:r w:rsidRPr="00D628C0">
        <w:rPr>
          <w:rFonts w:eastAsiaTheme="minorEastAsia"/>
          <w:sz w:val="22"/>
          <w:szCs w:val="22"/>
        </w:rPr>
        <w:t>.</w:t>
      </w:r>
    </w:p>
    <w:p w:rsidR="00207ED6" w:rsidRDefault="00116A9E" w:rsidP="00D628C0">
      <w:pPr>
        <w:tabs>
          <w:tab w:val="left" w:pos="3828"/>
        </w:tabs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Если одинаковая сила прикладывается к обеим масса, то </w:t>
      </w:r>
    </w:p>
    <w:p w:rsidR="00207ED6" w:rsidRDefault="00207ED6" w:rsidP="00207ED6">
      <w:pPr>
        <w:rPr>
          <w:rFonts w:eastAsiaTheme="minorEastAsia"/>
          <w:sz w:val="22"/>
          <w:szCs w:val="22"/>
        </w:rPr>
      </w:pPr>
    </w:p>
    <w:p w:rsidR="00D628C0" w:rsidRPr="00C51520" w:rsidRDefault="00116A9E" w:rsidP="00207ED6">
      <w:pPr>
        <w:tabs>
          <w:tab w:val="left" w:pos="3828"/>
        </w:tabs>
        <w:jc w:val="center"/>
        <w:rPr>
          <w:sz w:val="22"/>
          <w:szCs w:val="22"/>
        </w:rPr>
      </w:pPr>
      <w:r w:rsidRPr="00116A9E">
        <w:rPr>
          <w:rFonts w:eastAsiaTheme="minorEastAsia"/>
          <w:b/>
          <w:i/>
          <w:lang w:val="en-US"/>
        </w:rPr>
        <w:t>h</w:t>
      </w:r>
      <w:r w:rsidRPr="00116A9E">
        <w:rPr>
          <w:rFonts w:eastAsiaTheme="minorEastAsia"/>
        </w:rPr>
        <w:t>=</w:t>
      </w:r>
      <m:oMath>
        <m:r>
          <m:rPr>
            <m:sty m:val="bi"/>
          </m:rPr>
          <w:rPr>
            <w:rFonts w:ascii="Cambria Math" w:hAnsi="Cambria Math"/>
            <w:noProof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1  0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0  1</m:t>
                </m:r>
              </m:den>
            </m:f>
          </m:e>
        </m:d>
      </m:oMath>
      <w:r w:rsidR="00070AD8">
        <w:t>.</w:t>
      </w:r>
    </w:p>
    <w:p w:rsidR="00EC3FBF" w:rsidRDefault="00CB608B" w:rsidP="00207ED6"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A006662" wp14:editId="1C647F64">
            <wp:simplePos x="0" y="0"/>
            <wp:positionH relativeFrom="column">
              <wp:posOffset>634365</wp:posOffset>
            </wp:positionH>
            <wp:positionV relativeFrom="paragraph">
              <wp:posOffset>13335</wp:posOffset>
            </wp:positionV>
            <wp:extent cx="3562350" cy="35528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FBF" w:rsidRPr="00B14058">
        <w:t>Рис.</w:t>
      </w:r>
      <w:r w:rsidR="000E7C8A">
        <w:t>5.</w:t>
      </w:r>
      <w:r w:rsidR="00EC3FBF">
        <w:t xml:space="preserve"> </w:t>
      </w:r>
      <w:r w:rsidR="00EC3FBF" w:rsidRPr="00B14058">
        <w:t xml:space="preserve"> Структурная блок-схема </w:t>
      </w:r>
      <w:r w:rsidR="00EC3FBF">
        <w:t xml:space="preserve">с подсистемой  </w:t>
      </w:r>
      <w:r w:rsidR="00EC3FBF" w:rsidRPr="00B14058">
        <w:t xml:space="preserve">моделирования колебаний </w:t>
      </w:r>
      <w:r w:rsidR="007B16F1">
        <w:t>двух масс</w:t>
      </w:r>
      <w:r w:rsidR="00EC3FBF">
        <w:t xml:space="preserve"> в пакете </w:t>
      </w:r>
      <w:r w:rsidR="00EC3FBF" w:rsidRPr="00B14058">
        <w:rPr>
          <w:lang w:val="en-US"/>
        </w:rPr>
        <w:t>Simulink</w:t>
      </w:r>
      <w:r w:rsidR="00EC3FBF">
        <w:t>.</w:t>
      </w:r>
    </w:p>
    <w:p w:rsidR="00EC3FBF" w:rsidRDefault="00EC3FBF" w:rsidP="00EC3FBF">
      <w:pPr>
        <w:ind w:left="360"/>
      </w:pPr>
    </w:p>
    <w:p w:rsidR="00D02282" w:rsidRDefault="00CB608B" w:rsidP="00EC3FBF">
      <w:pPr>
        <w:ind w:left="36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677E53C" wp14:editId="50A21AB1">
            <wp:simplePos x="0" y="0"/>
            <wp:positionH relativeFrom="column">
              <wp:posOffset>-158750</wp:posOffset>
            </wp:positionH>
            <wp:positionV relativeFrom="paragraph">
              <wp:posOffset>71755</wp:posOffset>
            </wp:positionV>
            <wp:extent cx="6305550" cy="32639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6F1" w:rsidRDefault="007B16F1" w:rsidP="007B16F1">
      <w:pPr>
        <w:ind w:firstLine="709"/>
      </w:pPr>
      <w:r w:rsidRPr="00B14058">
        <w:t>Рис.</w:t>
      </w:r>
      <w:r w:rsidR="000E7C8A">
        <w:t>6.</w:t>
      </w:r>
      <w:r>
        <w:t xml:space="preserve"> </w:t>
      </w:r>
      <w:r w:rsidRPr="00B14058">
        <w:t xml:space="preserve"> </w:t>
      </w:r>
      <w:r>
        <w:t>Внутреннее содержание</w:t>
      </w:r>
      <w:r w:rsidRPr="00B14058">
        <w:t xml:space="preserve"> </w:t>
      </w:r>
      <w:r>
        <w:t xml:space="preserve"> подсистемы  </w:t>
      </w:r>
      <w:r w:rsidRPr="00B14058">
        <w:t xml:space="preserve">моделирования колебаний </w:t>
      </w:r>
      <w:r>
        <w:t>двух масс</w:t>
      </w:r>
      <w:r w:rsidRPr="00B14058">
        <w:t xml:space="preserve"> </w:t>
      </w:r>
      <w:r>
        <w:t xml:space="preserve">в пакете </w:t>
      </w:r>
      <w:r w:rsidRPr="00B14058">
        <w:rPr>
          <w:lang w:val="en-US"/>
        </w:rPr>
        <w:t>Simulink</w:t>
      </w:r>
      <w:r>
        <w:t>.</w:t>
      </w:r>
    </w:p>
    <w:p w:rsidR="00014D4F" w:rsidRDefault="00014D4F" w:rsidP="007B16F1">
      <w:pPr>
        <w:ind w:left="-426"/>
      </w:pPr>
    </w:p>
    <w:p w:rsidR="00293A64" w:rsidRPr="00293A64" w:rsidRDefault="00930D20" w:rsidP="00B36CFC">
      <w:pPr>
        <w:keepNext/>
        <w:ind w:firstLine="709"/>
        <w:rPr>
          <w:b/>
          <w:color w:val="000000"/>
        </w:rPr>
      </w:pPr>
      <w:r>
        <w:rPr>
          <w:b/>
          <w:color w:val="000000"/>
        </w:rPr>
        <w:lastRenderedPageBreak/>
        <w:t>Л</w:t>
      </w:r>
      <w:r w:rsidR="00293A64" w:rsidRPr="00293A64">
        <w:rPr>
          <w:b/>
          <w:color w:val="000000"/>
        </w:rPr>
        <w:t xml:space="preserve">инейный анализ системы </w:t>
      </w:r>
      <w:r w:rsidR="00B36CFC">
        <w:rPr>
          <w:b/>
          <w:color w:val="000000"/>
        </w:rPr>
        <w:t>–</w:t>
      </w:r>
      <w:r w:rsidR="00293A64" w:rsidRPr="00293A64">
        <w:rPr>
          <w:b/>
          <w:color w:val="000000"/>
        </w:rPr>
        <w:t xml:space="preserve"> </w:t>
      </w:r>
      <w:r>
        <w:rPr>
          <w:b/>
          <w:color w:val="000000"/>
        </w:rPr>
        <w:t>построение</w:t>
      </w:r>
      <w:r w:rsidR="00B36CFC" w:rsidRPr="00B36CFC">
        <w:rPr>
          <w:b/>
          <w:color w:val="000000"/>
        </w:rPr>
        <w:t xml:space="preserve"> </w:t>
      </w:r>
      <w:r w:rsidR="00293A64" w:rsidRPr="00293A64">
        <w:rPr>
          <w:b/>
          <w:color w:val="000000"/>
        </w:rPr>
        <w:t>график</w:t>
      </w:r>
      <w:r>
        <w:rPr>
          <w:b/>
          <w:color w:val="000000"/>
        </w:rPr>
        <w:t>ов</w:t>
      </w:r>
      <w:r w:rsidR="00293A64" w:rsidRPr="00293A64">
        <w:rPr>
          <w:b/>
          <w:color w:val="000000"/>
        </w:rPr>
        <w:t xml:space="preserve"> B</w:t>
      </w:r>
      <w:r w:rsidR="002E3407">
        <w:rPr>
          <w:b/>
          <w:color w:val="000000"/>
          <w:lang w:val="en-US"/>
        </w:rPr>
        <w:t>ode</w:t>
      </w:r>
      <w:r w:rsidR="00293A64" w:rsidRPr="00293A64">
        <w:rPr>
          <w:b/>
          <w:color w:val="000000"/>
        </w:rPr>
        <w:t>, S</w:t>
      </w:r>
      <w:proofErr w:type="spellStart"/>
      <w:r w:rsidR="006F3814">
        <w:rPr>
          <w:b/>
          <w:color w:val="000000"/>
          <w:lang w:val="en-US"/>
        </w:rPr>
        <w:t>ingular</w:t>
      </w:r>
      <w:proofErr w:type="spellEnd"/>
      <w:r w:rsidR="002E3407" w:rsidRPr="002E3407">
        <w:rPr>
          <w:b/>
          <w:color w:val="000000"/>
        </w:rPr>
        <w:t xml:space="preserve"> </w:t>
      </w:r>
      <w:r w:rsidR="002E3407">
        <w:rPr>
          <w:b/>
          <w:color w:val="000000"/>
          <w:lang w:val="en-US"/>
        </w:rPr>
        <w:t>Value</w:t>
      </w:r>
      <w:r w:rsidR="00293A64" w:rsidRPr="00293A64">
        <w:rPr>
          <w:b/>
          <w:color w:val="000000"/>
        </w:rPr>
        <w:t xml:space="preserve">. </w:t>
      </w:r>
    </w:p>
    <w:p w:rsidR="00293A64" w:rsidRDefault="00293A64" w:rsidP="00293A64">
      <w:pPr>
        <w:ind w:left="360"/>
        <w:rPr>
          <w:b/>
          <w:sz w:val="28"/>
          <w:szCs w:val="28"/>
        </w:rPr>
      </w:pPr>
    </w:p>
    <w:p w:rsidR="00903466" w:rsidRDefault="00EE4E73" w:rsidP="00EE4E73">
      <w:pPr>
        <w:ind w:firstLine="709"/>
      </w:pPr>
      <w:r>
        <w:t xml:space="preserve">Подключение блок-схемы к </w:t>
      </w:r>
      <w:r w:rsidR="00763BAB">
        <w:t>опциям</w:t>
      </w:r>
      <w:r w:rsidR="00903466">
        <w:t xml:space="preserve">  Л</w:t>
      </w:r>
      <w:r>
        <w:t>инейного</w:t>
      </w:r>
      <w:r w:rsidR="00903466">
        <w:t xml:space="preserve"> анализа из приложения </w:t>
      </w:r>
    </w:p>
    <w:p w:rsidR="00903466" w:rsidRPr="00903466" w:rsidRDefault="00903466" w:rsidP="00EE4E73">
      <w:pPr>
        <w:ind w:firstLine="709"/>
        <w:rPr>
          <w:lang w:val="en-US"/>
        </w:rPr>
      </w:pPr>
      <w:r>
        <w:rPr>
          <w:lang w:val="en-US"/>
        </w:rPr>
        <w:t>Simulink</w:t>
      </w:r>
      <w:r w:rsidRPr="00903466">
        <w:rPr>
          <w:lang w:val="en-US"/>
        </w:rPr>
        <w:t xml:space="preserve"> </w:t>
      </w:r>
      <w:r>
        <w:rPr>
          <w:lang w:val="en-US"/>
        </w:rPr>
        <w:t xml:space="preserve">Control </w:t>
      </w:r>
      <w:proofErr w:type="spellStart"/>
      <w:r>
        <w:rPr>
          <w:lang w:val="en-US"/>
        </w:rPr>
        <w:t>Designe</w:t>
      </w:r>
      <w:proofErr w:type="spellEnd"/>
      <w:r>
        <w:rPr>
          <w:lang w:val="en-US"/>
        </w:rPr>
        <w:t>&gt;Linear Analysis Plots</w:t>
      </w:r>
    </w:p>
    <w:p w:rsidR="00293A64" w:rsidRPr="0002626C" w:rsidRDefault="00903466" w:rsidP="00903466">
      <w:r>
        <w:t>выполняется т</w:t>
      </w:r>
      <w:r w:rsidR="00930D20">
        <w:t>ак же, как</w:t>
      </w:r>
      <w:r>
        <w:t xml:space="preserve"> и</w:t>
      </w:r>
      <w:r w:rsidR="00930D20">
        <w:t xml:space="preserve"> раньше </w:t>
      </w:r>
      <w:r w:rsidR="00930D20" w:rsidRPr="0002626C">
        <w:rPr>
          <w:color w:val="000000"/>
        </w:rPr>
        <w:t>(см. Задание 3, Часть 2)</w:t>
      </w:r>
      <w:proofErr w:type="gramStart"/>
      <w:r>
        <w:rPr>
          <w:color w:val="000000"/>
        </w:rPr>
        <w:t>.</w:t>
      </w:r>
      <w:proofErr w:type="gramEnd"/>
      <w:r w:rsidR="00930D20">
        <w:rPr>
          <w:color w:val="000000"/>
        </w:rPr>
        <w:t xml:space="preserve"> </w:t>
      </w:r>
      <w:r>
        <w:rPr>
          <w:color w:val="000000"/>
        </w:rPr>
        <w:t>Н</w:t>
      </w:r>
      <w:r w:rsidR="00930D20">
        <w:rPr>
          <w:color w:val="000000"/>
        </w:rPr>
        <w:t>ужно у</w:t>
      </w:r>
      <w:r w:rsidR="00293A64" w:rsidRPr="00F03502">
        <w:t>становить на блок-схеме входной  (</w:t>
      </w:r>
      <w:proofErr w:type="spellStart"/>
      <w:r w:rsidR="00293A64" w:rsidRPr="00F03502">
        <w:t>Input</w:t>
      </w:r>
      <w:proofErr w:type="spellEnd"/>
      <w:r w:rsidR="00930D20">
        <w:t xml:space="preserve"> </w:t>
      </w:r>
      <w:r w:rsidR="00930D20">
        <w:rPr>
          <w:lang w:val="en-US"/>
        </w:rPr>
        <w:t>Perturbation</w:t>
      </w:r>
      <w:r w:rsidR="00293A64" w:rsidRPr="00F03502">
        <w:t>) и выходной (</w:t>
      </w:r>
      <w:proofErr w:type="spellStart"/>
      <w:r w:rsidR="00293A64" w:rsidRPr="00F03502">
        <w:t>Output</w:t>
      </w:r>
      <w:proofErr w:type="spellEnd"/>
      <w:r w:rsidR="00930D20" w:rsidRPr="00930D20">
        <w:t xml:space="preserve"> </w:t>
      </w:r>
      <w:r w:rsidR="00930D20">
        <w:rPr>
          <w:lang w:val="en-US"/>
        </w:rPr>
        <w:t>Measurement</w:t>
      </w:r>
      <w:r w:rsidR="00293A64" w:rsidRPr="00F03502">
        <w:t>)  порты</w:t>
      </w:r>
      <w:r>
        <w:t xml:space="preserve">, перетащить </w:t>
      </w:r>
      <w:r w:rsidR="0002626C">
        <w:t xml:space="preserve"> </w:t>
      </w:r>
      <w:r>
        <w:t>в модель нужные графики, активировать их и запустить процесс моделирования.</w:t>
      </w:r>
    </w:p>
    <w:p w:rsidR="00293A64" w:rsidRPr="00930D20" w:rsidRDefault="00903466" w:rsidP="00763BAB">
      <w:pPr>
        <w:ind w:firstLine="709"/>
      </w:pPr>
      <w:r>
        <w:t>Т</w:t>
      </w:r>
      <w:r w:rsidRPr="00293A64">
        <w:t xml:space="preserve">очка </w:t>
      </w:r>
      <w:r>
        <w:t>подключения в</w:t>
      </w:r>
      <w:r w:rsidR="00293A64" w:rsidRPr="00293A64">
        <w:t>ходно</w:t>
      </w:r>
      <w:r>
        <w:t>го</w:t>
      </w:r>
      <w:r w:rsidR="00293A64" w:rsidRPr="00293A64">
        <w:t xml:space="preserve"> порт</w:t>
      </w:r>
      <w:r>
        <w:t>а</w:t>
      </w:r>
      <w:r w:rsidR="00293A64" w:rsidRPr="00293A64">
        <w:t xml:space="preserve">  (</w:t>
      </w:r>
      <w:proofErr w:type="spellStart"/>
      <w:r w:rsidR="00293A64" w:rsidRPr="00293A64">
        <w:t>Input</w:t>
      </w:r>
      <w:proofErr w:type="spellEnd"/>
      <w:r w:rsidR="00930D20" w:rsidRPr="00930D20">
        <w:t xml:space="preserve">) </w:t>
      </w:r>
      <w:r>
        <w:t>–</w:t>
      </w:r>
      <w:r w:rsidR="00930D20" w:rsidRPr="00930D20">
        <w:t xml:space="preserve"> </w:t>
      </w:r>
      <w:r>
        <w:t xml:space="preserve">соединение </w:t>
      </w:r>
      <w:r w:rsidR="00930D20">
        <w:t>вектора</w:t>
      </w:r>
      <w:r w:rsidR="00930D20" w:rsidRPr="00293A64">
        <w:t xml:space="preserve"> внешн</w:t>
      </w:r>
      <w:r w:rsidR="00930D20">
        <w:t>их</w:t>
      </w:r>
      <w:r w:rsidR="00930D20" w:rsidRPr="00293A64">
        <w:t xml:space="preserve"> сил </w:t>
      </w:r>
      <w:r w:rsidR="00930D20" w:rsidRPr="00293A64">
        <w:rPr>
          <w:lang w:val="en-US"/>
        </w:rPr>
        <w:t>P</w:t>
      </w:r>
      <w:r w:rsidR="00930D20" w:rsidRPr="00293A64">
        <w:t>(</w:t>
      </w:r>
      <w:r w:rsidR="00930D20" w:rsidRPr="00293A64">
        <w:rPr>
          <w:lang w:val="en-US"/>
        </w:rPr>
        <w:t>t</w:t>
      </w:r>
      <w:r w:rsidR="00930D20" w:rsidRPr="00293A64">
        <w:t>)</w:t>
      </w:r>
      <w:r w:rsidR="00930D20" w:rsidRPr="00930D20">
        <w:t xml:space="preserve"> </w:t>
      </w:r>
      <w:r>
        <w:t>с</w:t>
      </w:r>
      <w:r w:rsidR="00930D20">
        <w:t xml:space="preserve"> блок</w:t>
      </w:r>
      <w:r>
        <w:t>ом</w:t>
      </w:r>
      <w:r w:rsidR="00930D20">
        <w:t xml:space="preserve"> сумм</w:t>
      </w:r>
      <w:r>
        <w:t>атора</w:t>
      </w:r>
      <w:r w:rsidR="00930D20">
        <w:t xml:space="preserve"> </w:t>
      </w:r>
      <w:r w:rsidR="00930D20">
        <w:rPr>
          <w:lang w:val="en-US"/>
        </w:rPr>
        <w:t>Add</w:t>
      </w:r>
    </w:p>
    <w:p w:rsidR="00293A64" w:rsidRPr="00293A64" w:rsidRDefault="00903466" w:rsidP="00763BAB">
      <w:pPr>
        <w:ind w:firstLine="709"/>
      </w:pPr>
      <w:r>
        <w:t>Т</w:t>
      </w:r>
      <w:r w:rsidRPr="00293A64">
        <w:t xml:space="preserve">очка </w:t>
      </w:r>
      <w:r>
        <w:t>подключения в</w:t>
      </w:r>
      <w:r w:rsidR="00293A64" w:rsidRPr="00293A64">
        <w:t>ыходно</w:t>
      </w:r>
      <w:r>
        <w:t>го</w:t>
      </w:r>
      <w:r w:rsidR="00293A64" w:rsidRPr="00293A64">
        <w:t xml:space="preserve"> порт</w:t>
      </w:r>
      <w:r>
        <w:t>а</w:t>
      </w:r>
      <w:r w:rsidR="00293A64" w:rsidRPr="00293A64">
        <w:t xml:space="preserve">  (</w:t>
      </w:r>
      <w:r w:rsidR="00293A64" w:rsidRPr="00293A64">
        <w:rPr>
          <w:lang w:val="en-US"/>
        </w:rPr>
        <w:t>Output</w:t>
      </w:r>
      <w:r w:rsidR="00293A64" w:rsidRPr="00293A64">
        <w:t xml:space="preserve">) – </w:t>
      </w:r>
      <w:r w:rsidR="00930D20" w:rsidRPr="00930D20">
        <w:t>выход</w:t>
      </w:r>
      <w:r w:rsidR="00930D20">
        <w:t xml:space="preserve"> </w:t>
      </w:r>
      <w:r w:rsidR="00930D20" w:rsidRPr="00293A64">
        <w:t xml:space="preserve"> </w:t>
      </w:r>
      <w:r w:rsidR="00930D20" w:rsidRPr="00930D20">
        <w:t xml:space="preserve">со второго интегратора </w:t>
      </w:r>
      <w:r w:rsidR="00930D20">
        <w:t xml:space="preserve"> (</w:t>
      </w:r>
      <w:r>
        <w:t xml:space="preserve">вывод </w:t>
      </w:r>
      <w:r w:rsidR="00293A64" w:rsidRPr="00293A64">
        <w:t>координат</w:t>
      </w:r>
      <w:r w:rsidR="00930D20">
        <w:t>ы</w:t>
      </w:r>
      <w:r w:rsidR="00293A64" w:rsidRPr="00293A64">
        <w:t xml:space="preserve">  </w:t>
      </w:r>
      <w:r w:rsidR="00293A64" w:rsidRPr="00293A64">
        <w:rPr>
          <w:i/>
          <w:lang w:val="en-US"/>
        </w:rPr>
        <w:t>x</w:t>
      </w:r>
      <w:r w:rsidR="00930D20" w:rsidRPr="00930D20">
        <w:t>)</w:t>
      </w:r>
      <w:r w:rsidR="00293A64" w:rsidRPr="00930D20">
        <w:t>.</w:t>
      </w:r>
    </w:p>
    <w:p w:rsidR="00293A64" w:rsidRPr="00293A64" w:rsidRDefault="00293A64" w:rsidP="0002626C">
      <w:r w:rsidRPr="00293A64">
        <w:t xml:space="preserve">Для установки входного и выходного портов подводим курсор в нужное место блок-схемы, </w:t>
      </w:r>
      <w:r w:rsidR="00EE4E73">
        <w:t>подсвечиваем</w:t>
      </w:r>
      <w:r w:rsidRPr="00293A64">
        <w:t xml:space="preserve"> прав</w:t>
      </w:r>
      <w:r w:rsidR="00EE4E73">
        <w:t xml:space="preserve">ой </w:t>
      </w:r>
      <w:r w:rsidRPr="00293A64">
        <w:t>кнопк</w:t>
      </w:r>
      <w:r w:rsidR="00EE4E73">
        <w:t>ой</w:t>
      </w:r>
      <w:r w:rsidRPr="00293A64">
        <w:t xml:space="preserve"> мышки</w:t>
      </w:r>
      <w:r w:rsidR="00EE4E73">
        <w:t xml:space="preserve"> линию передачи сигнала </w:t>
      </w:r>
      <w:r w:rsidRPr="00293A64">
        <w:t xml:space="preserve">и в </w:t>
      </w:r>
      <w:r w:rsidR="00EE4E73">
        <w:t>появившемся</w:t>
      </w:r>
      <w:r w:rsidRPr="00293A64">
        <w:t xml:space="preserve"> окне внизу выбираем </w:t>
      </w:r>
    </w:p>
    <w:p w:rsidR="00293A64" w:rsidRPr="00A16225" w:rsidRDefault="00293A64" w:rsidP="00CB608B">
      <w:pPr>
        <w:ind w:left="1416"/>
        <w:rPr>
          <w:lang w:val="en-US"/>
        </w:rPr>
      </w:pPr>
      <w:r w:rsidRPr="00A16225">
        <w:rPr>
          <w:b/>
          <w:lang w:val="en-US"/>
        </w:rPr>
        <w:t xml:space="preserve">Linear Analysis </w:t>
      </w:r>
      <w:r w:rsidRPr="00A16225">
        <w:rPr>
          <w:b/>
          <w:lang w:val="en-US"/>
        </w:rPr>
        <w:sym w:font="Webdings" w:char="F034"/>
      </w:r>
      <w:r w:rsidRPr="00A16225">
        <w:rPr>
          <w:b/>
          <w:lang w:val="en-US"/>
        </w:rPr>
        <w:t xml:space="preserve"> </w:t>
      </w:r>
      <w:r w:rsidRPr="00306E86">
        <w:rPr>
          <w:lang w:val="en-US"/>
        </w:rPr>
        <w:t xml:space="preserve">Input </w:t>
      </w:r>
      <w:r w:rsidR="00EE4E73">
        <w:rPr>
          <w:lang w:val="en-US"/>
        </w:rPr>
        <w:t>Perturbation</w:t>
      </w:r>
      <w:r w:rsidR="00EE4E73" w:rsidRPr="00306E86">
        <w:rPr>
          <w:lang w:val="en-US"/>
        </w:rPr>
        <w:t xml:space="preserve"> </w:t>
      </w:r>
      <w:proofErr w:type="gramStart"/>
      <w:r w:rsidRPr="00306E86">
        <w:rPr>
          <w:lang w:val="en-US"/>
        </w:rPr>
        <w:t xml:space="preserve">Port  </w:t>
      </w:r>
      <w:r w:rsidR="00EE4E73">
        <w:t>или</w:t>
      </w:r>
      <w:proofErr w:type="gramEnd"/>
      <w:r w:rsidR="00EE4E73" w:rsidRPr="00EE4E73">
        <w:rPr>
          <w:lang w:val="en-US"/>
        </w:rPr>
        <w:t xml:space="preserve">  </w:t>
      </w:r>
      <w:r w:rsidRPr="00306E86">
        <w:rPr>
          <w:lang w:val="en-US"/>
        </w:rPr>
        <w:t xml:space="preserve">Output </w:t>
      </w:r>
      <w:r w:rsidR="00EE4E73">
        <w:rPr>
          <w:lang w:val="en-US"/>
        </w:rPr>
        <w:t>Measurement</w:t>
      </w:r>
      <w:r w:rsidR="00EE4E73" w:rsidRPr="00306E86">
        <w:rPr>
          <w:lang w:val="en-US"/>
        </w:rPr>
        <w:t xml:space="preserve"> </w:t>
      </w:r>
      <w:r w:rsidRPr="00306E86">
        <w:rPr>
          <w:lang w:val="en-US"/>
        </w:rPr>
        <w:t>Port</w:t>
      </w:r>
      <w:r w:rsidRPr="00A16225">
        <w:rPr>
          <w:b/>
          <w:lang w:val="en-US"/>
        </w:rPr>
        <w:t>.</w:t>
      </w:r>
    </w:p>
    <w:p w:rsidR="00293A64" w:rsidRPr="001E0D4D" w:rsidRDefault="00293A64" w:rsidP="00763BAB">
      <w:pPr>
        <w:ind w:firstLine="426"/>
        <w:rPr>
          <w:sz w:val="28"/>
          <w:szCs w:val="28"/>
        </w:rPr>
      </w:pPr>
      <w:r w:rsidRPr="00293A64">
        <w:t>В местах установки портов появляются специальные значки</w:t>
      </w:r>
      <w:r w:rsidR="00903466">
        <w:t xml:space="preserve"> </w:t>
      </w:r>
      <w:r w:rsidRPr="001E0D4D">
        <w:rPr>
          <w:sz w:val="28"/>
          <w:szCs w:val="28"/>
        </w:rPr>
        <w:t xml:space="preserve"> </w:t>
      </w:r>
      <w:r w:rsidR="00903466">
        <w:rPr>
          <w:sz w:val="28"/>
          <w:szCs w:val="28"/>
        </w:rPr>
        <w:t>(</w:t>
      </w:r>
      <w:r>
        <w:rPr>
          <w:noProof/>
          <w:sz w:val="28"/>
          <w:szCs w:val="28"/>
        </w:rPr>
        <w:drawing>
          <wp:inline distT="0" distB="0" distL="0" distR="0" wp14:anchorId="75E6E7B7" wp14:editId="36545B81">
            <wp:extent cx="83820" cy="1447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903466">
        <w:t>и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D473FA6" wp14:editId="1161B0B4">
            <wp:extent cx="99060" cy="152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466">
        <w:rPr>
          <w:sz w:val="28"/>
          <w:szCs w:val="28"/>
        </w:rPr>
        <w:t xml:space="preserve">) </w:t>
      </w:r>
      <w:r w:rsidR="00903466" w:rsidRPr="00903466">
        <w:t>и т.д.</w:t>
      </w:r>
      <w:r w:rsidR="00763BAB">
        <w:t xml:space="preserve"> (по инструкции задания 3_2)</w:t>
      </w:r>
    </w:p>
    <w:p w:rsidR="00293A64" w:rsidRPr="00293A64" w:rsidRDefault="00EE4E73" w:rsidP="00F03502">
      <w:pPr>
        <w:ind w:firstLine="426"/>
      </w:pPr>
      <w:r>
        <w:t>Строим</w:t>
      </w:r>
      <w:r w:rsidRPr="00903466">
        <w:rPr>
          <w:lang w:val="en-US"/>
        </w:rPr>
        <w:t xml:space="preserve"> </w:t>
      </w:r>
      <w:r w:rsidR="00293A64" w:rsidRPr="00903466">
        <w:rPr>
          <w:lang w:val="en-US"/>
        </w:rPr>
        <w:t xml:space="preserve"> </w:t>
      </w:r>
      <w:r w:rsidR="00903466">
        <w:t>графики</w:t>
      </w:r>
      <w:r w:rsidR="0002626C" w:rsidRPr="00903466">
        <w:rPr>
          <w:b/>
          <w:lang w:val="en-US"/>
        </w:rPr>
        <w:t xml:space="preserve"> </w:t>
      </w:r>
      <w:r w:rsidR="00903466" w:rsidRPr="00903466">
        <w:rPr>
          <w:b/>
          <w:lang w:val="en-US"/>
        </w:rPr>
        <w:t xml:space="preserve"> </w:t>
      </w:r>
      <w:r w:rsidR="0002626C" w:rsidRPr="00293A64">
        <w:rPr>
          <w:b/>
          <w:lang w:val="en-US"/>
        </w:rPr>
        <w:t>Bode</w:t>
      </w:r>
      <w:r w:rsidR="0002626C" w:rsidRPr="00903466">
        <w:rPr>
          <w:b/>
          <w:lang w:val="en-US"/>
        </w:rPr>
        <w:t xml:space="preserve"> </w:t>
      </w:r>
      <w:r w:rsidR="0002626C" w:rsidRPr="00293A64">
        <w:rPr>
          <w:b/>
          <w:lang w:val="en-US"/>
        </w:rPr>
        <w:t>Plot</w:t>
      </w:r>
      <w:r w:rsidR="00903466" w:rsidRPr="00903466">
        <w:rPr>
          <w:b/>
          <w:lang w:val="en-US"/>
        </w:rPr>
        <w:t xml:space="preserve">, </w:t>
      </w:r>
      <w:r w:rsidR="00903466">
        <w:rPr>
          <w:b/>
          <w:lang w:val="en-US"/>
        </w:rPr>
        <w:t xml:space="preserve"> </w:t>
      </w:r>
      <w:r>
        <w:t>а</w:t>
      </w:r>
      <w:r w:rsidRPr="00903466">
        <w:rPr>
          <w:lang w:val="en-US"/>
        </w:rPr>
        <w:t xml:space="preserve"> </w:t>
      </w:r>
      <w:r>
        <w:t>также</w:t>
      </w:r>
      <w:r w:rsidRPr="00903466">
        <w:rPr>
          <w:lang w:val="en-US"/>
        </w:rPr>
        <w:t xml:space="preserve"> </w:t>
      </w:r>
      <w:r w:rsidR="00903466" w:rsidRPr="00903466">
        <w:rPr>
          <w:lang w:val="en-US"/>
        </w:rPr>
        <w:t xml:space="preserve">  </w:t>
      </w:r>
      <w:r w:rsidRPr="00EE4E73">
        <w:rPr>
          <w:b/>
          <w:lang w:val="en-US"/>
        </w:rPr>
        <w:t>Singular</w:t>
      </w:r>
      <w:r w:rsidRPr="00903466">
        <w:rPr>
          <w:b/>
          <w:lang w:val="en-US"/>
        </w:rPr>
        <w:t xml:space="preserve"> </w:t>
      </w:r>
      <w:r w:rsidRPr="00EE4E73">
        <w:rPr>
          <w:b/>
          <w:lang w:val="en-US"/>
        </w:rPr>
        <w:t>Value</w:t>
      </w:r>
      <w:r w:rsidRPr="00903466">
        <w:rPr>
          <w:b/>
          <w:lang w:val="en-US"/>
        </w:rPr>
        <w:t xml:space="preserve"> </w:t>
      </w:r>
      <w:r w:rsidRPr="00EE4E73">
        <w:rPr>
          <w:b/>
          <w:lang w:val="en-US"/>
        </w:rPr>
        <w:t>Plot</w:t>
      </w:r>
      <w:r w:rsidR="00903466" w:rsidRPr="00903466">
        <w:rPr>
          <w:lang w:val="en-US"/>
        </w:rPr>
        <w:t xml:space="preserve"> </w:t>
      </w:r>
      <w:r w:rsidR="00293A64" w:rsidRPr="00903466">
        <w:rPr>
          <w:lang w:val="en-US"/>
        </w:rPr>
        <w:t xml:space="preserve">.  </w:t>
      </w:r>
      <w:r>
        <w:t>Помечаем</w:t>
      </w:r>
      <w:r w:rsidR="00293A64" w:rsidRPr="00293A64">
        <w:t xml:space="preserve"> пик</w:t>
      </w:r>
      <w:r>
        <w:t>и на</w:t>
      </w:r>
      <w:r w:rsidR="00293A64" w:rsidRPr="00293A64">
        <w:t xml:space="preserve">  график</w:t>
      </w:r>
      <w:r>
        <w:t>ах</w:t>
      </w:r>
      <w:r w:rsidR="00293A64" w:rsidRPr="00293A64">
        <w:t xml:space="preserve"> АЧХ </w:t>
      </w:r>
      <w:r>
        <w:t xml:space="preserve"> и </w:t>
      </w:r>
      <w:r w:rsidRPr="00EE4E73">
        <w:t xml:space="preserve"> </w:t>
      </w:r>
      <w:r w:rsidR="00293A64" w:rsidRPr="00293A64">
        <w:t>определ</w:t>
      </w:r>
      <w:r>
        <w:t>яем</w:t>
      </w:r>
      <w:r w:rsidR="00293A64" w:rsidRPr="00293A64">
        <w:t xml:space="preserve"> собственные частоты системы (в рад/с</w:t>
      </w:r>
      <w:r w:rsidR="002E3407" w:rsidRPr="002E3407">
        <w:t>):</w:t>
      </w:r>
      <w:r w:rsidR="00293A64" w:rsidRPr="00293A64">
        <w:t xml:space="preserve"> </w:t>
      </w:r>
    </w:p>
    <w:p w:rsidR="000E7C8A" w:rsidRDefault="000E7C8A" w:rsidP="0002626C">
      <w:pPr>
        <w:rPr>
          <w:rFonts w:eastAsiaTheme="minorEastAsia"/>
          <w:b/>
        </w:rPr>
      </w:pPr>
    </w:p>
    <w:p w:rsidR="00444EED" w:rsidRDefault="002E3407" w:rsidP="0002626C">
      <w:pPr>
        <w:rPr>
          <w:rFonts w:eastAsiaTheme="minorEastAsia"/>
          <w:b/>
        </w:rPr>
      </w:pPr>
      <w:r w:rsidRPr="002E3407">
        <w:rPr>
          <w:rFonts w:eastAsiaTheme="minorEastAsia"/>
          <w:b/>
        </w:rPr>
        <w:drawing>
          <wp:inline distT="0" distB="0" distL="0" distR="0" wp14:anchorId="15411CD7" wp14:editId="3BC4C89D">
            <wp:extent cx="5940425" cy="3176524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ED" w:rsidRPr="000E7C8A" w:rsidRDefault="00444EED" w:rsidP="0002626C">
      <w:pPr>
        <w:rPr>
          <w:rFonts w:eastAsiaTheme="minorEastAsia"/>
        </w:rPr>
      </w:pPr>
    </w:p>
    <w:p w:rsidR="00763BAB" w:rsidRDefault="000E7C8A">
      <w:pPr>
        <w:spacing w:after="200" w:line="276" w:lineRule="auto"/>
        <w:rPr>
          <w:b/>
          <w:color w:val="E36C0A" w:themeColor="accent6" w:themeShade="BF"/>
        </w:rPr>
      </w:pPr>
      <w:r w:rsidRPr="000E7C8A">
        <w:t>Рис.</w:t>
      </w:r>
      <w:r w:rsidRPr="000E7C8A">
        <w:rPr>
          <w:b/>
        </w:rPr>
        <w:t xml:space="preserve"> </w:t>
      </w:r>
      <w:r w:rsidRPr="000E7C8A">
        <w:t>7</w:t>
      </w:r>
      <w:r>
        <w:rPr>
          <w:b/>
        </w:rPr>
        <w:t xml:space="preserve">.  </w:t>
      </w:r>
      <w:r w:rsidRPr="000E7C8A">
        <w:t>График АЧХ</w:t>
      </w:r>
      <w:r>
        <w:rPr>
          <w:b/>
          <w:color w:val="E36C0A" w:themeColor="accent6" w:themeShade="BF"/>
        </w:rPr>
        <w:t xml:space="preserve"> </w:t>
      </w:r>
      <w:r w:rsidRPr="000E7C8A">
        <w:t>для колебательной системы двух масс.</w:t>
      </w:r>
      <w:r>
        <w:t xml:space="preserve"> Собственные частоты системы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=10.1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рад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и 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0E7C8A">
        <w:rPr>
          <w:rFonts w:ascii="Cambria Math" w:hAnsi="Cambria Math"/>
          <w:b/>
        </w:rPr>
        <w:t xml:space="preserve"> = 28.01</w:t>
      </w:r>
      <w:r>
        <w:rPr>
          <w:rFonts w:ascii="Cambria Math" w:hAnsi="Cambria Math"/>
          <w:b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рад</m:t>
            </m:r>
          </m:num>
          <m:den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с</m:t>
            </m:r>
            <w:proofErr w:type="gramEnd"/>
          </m:den>
        </m:f>
      </m:oMath>
      <w:r w:rsidR="00763BAB">
        <w:rPr>
          <w:b/>
          <w:color w:val="E36C0A" w:themeColor="accent6" w:themeShade="BF"/>
        </w:rPr>
        <w:br w:type="page"/>
      </w:r>
    </w:p>
    <w:p w:rsidR="000655C3" w:rsidRPr="006F3814" w:rsidRDefault="009A267F" w:rsidP="006F3814">
      <w:pPr>
        <w:rPr>
          <w:b/>
          <w:color w:val="002060"/>
        </w:rPr>
      </w:pPr>
      <w:r w:rsidRPr="006F3814">
        <w:rPr>
          <w:b/>
          <w:color w:val="E36C0A" w:themeColor="accent6" w:themeShade="BF"/>
        </w:rPr>
        <w:lastRenderedPageBreak/>
        <w:t>П.6.</w:t>
      </w:r>
      <w:r w:rsidRPr="006F3814">
        <w:rPr>
          <w:b/>
          <w:color w:val="E36C0A" w:themeColor="accent6" w:themeShade="BF"/>
        </w:rPr>
        <w:t xml:space="preserve"> </w:t>
      </w:r>
      <w:r w:rsidR="006F3814" w:rsidRPr="006F3814">
        <w:rPr>
          <w:b/>
          <w:color w:val="002060"/>
        </w:rPr>
        <w:t>М</w:t>
      </w:r>
      <w:r w:rsidRPr="006F3814">
        <w:rPr>
          <w:b/>
          <w:color w:val="002060"/>
        </w:rPr>
        <w:t>оделирование свободных и вынужденных колебаний</w:t>
      </w:r>
    </w:p>
    <w:p w:rsidR="000655C3" w:rsidRPr="00A67E69" w:rsidRDefault="000655C3" w:rsidP="000655C3">
      <w:pPr>
        <w:ind w:left="360"/>
        <w:rPr>
          <w:rFonts w:eastAsiaTheme="minorEastAsia"/>
        </w:rPr>
      </w:pPr>
    </w:p>
    <w:p w:rsidR="00671F81" w:rsidRDefault="00671F81" w:rsidP="000655C3">
      <w:pPr>
        <w:ind w:firstLine="709"/>
        <w:rPr>
          <w:rFonts w:eastAsiaTheme="minorEastAsia"/>
          <w:b/>
          <w:color w:val="0070C0"/>
        </w:rPr>
      </w:pPr>
    </w:p>
    <w:p w:rsidR="000655C3" w:rsidRDefault="000655C3" w:rsidP="000655C3">
      <w:pPr>
        <w:ind w:firstLine="709"/>
        <w:rPr>
          <w:rFonts w:eastAsiaTheme="minorEastAsia"/>
          <w:b/>
          <w:color w:val="0070C0"/>
        </w:rPr>
      </w:pPr>
      <w:r w:rsidRPr="002F28AA">
        <w:rPr>
          <w:rFonts w:eastAsiaTheme="minorEastAsia"/>
          <w:b/>
          <w:color w:val="0070C0"/>
        </w:rPr>
        <w:t>Графики свободных колебаний грузов</w:t>
      </w:r>
    </w:p>
    <w:p w:rsidR="00671F81" w:rsidRDefault="00671F81" w:rsidP="000655C3">
      <w:pPr>
        <w:ind w:firstLine="709"/>
        <w:rPr>
          <w:rFonts w:eastAsiaTheme="minorEastAsia"/>
          <w:b/>
          <w:color w:val="0070C0"/>
        </w:rPr>
      </w:pPr>
    </w:p>
    <w:p w:rsidR="00671F81" w:rsidRPr="002F28AA" w:rsidRDefault="00671F81" w:rsidP="000655C3">
      <w:pPr>
        <w:ind w:firstLine="709"/>
        <w:rPr>
          <w:rFonts w:eastAsiaTheme="minorEastAsia"/>
          <w:b/>
          <w:color w:val="0070C0"/>
        </w:rPr>
      </w:pPr>
    </w:p>
    <w:p w:rsidR="000655C3" w:rsidRPr="000E7C8A" w:rsidRDefault="000655C3" w:rsidP="000655C3">
      <w:pPr>
        <w:rPr>
          <w:rFonts w:eastAsiaTheme="minorEastAsia"/>
          <w:b/>
        </w:rPr>
      </w:pPr>
      <w:r w:rsidRPr="00784D66">
        <w:rPr>
          <w:rFonts w:eastAsiaTheme="minorEastAsia"/>
          <w:b/>
          <w:noProof/>
        </w:rPr>
        <w:drawing>
          <wp:inline distT="0" distB="0" distL="0" distR="0" wp14:anchorId="4F0E0FAF" wp14:editId="697C824A">
            <wp:extent cx="4476750" cy="18933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3705" cy="1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C3" w:rsidRDefault="000E7C8A" w:rsidP="000655C3">
      <w:pPr>
        <w:rPr>
          <w:rFonts w:eastAsiaTheme="minorEastAsia"/>
        </w:rPr>
      </w:pPr>
      <w:r>
        <w:rPr>
          <w:rFonts w:eastAsiaTheme="minorEastAsia"/>
        </w:rPr>
        <w:t xml:space="preserve">Рис. 8. </w:t>
      </w:r>
      <w:r w:rsidR="000655C3" w:rsidRPr="00166269">
        <w:rPr>
          <w:rFonts w:eastAsiaTheme="minorEastAsia"/>
        </w:rPr>
        <w:t xml:space="preserve">Свободные колебания </w:t>
      </w:r>
      <w:r>
        <w:rPr>
          <w:rFonts w:eastAsiaTheme="minorEastAsia"/>
        </w:rPr>
        <w:t>двух</w:t>
      </w:r>
      <w:r w:rsidR="000655C3" w:rsidRPr="00166269">
        <w:rPr>
          <w:rFonts w:eastAsiaTheme="minorEastAsia"/>
        </w:rPr>
        <w:t xml:space="preserve"> масс  </w:t>
      </w:r>
      <w:r w:rsidR="000655C3" w:rsidRPr="000E7C8A">
        <w:rPr>
          <w:rFonts w:eastAsiaTheme="minorEastAsia"/>
          <w:b/>
        </w:rPr>
        <w:t>без сопротивления</w:t>
      </w:r>
      <w:r w:rsidR="000655C3" w:rsidRPr="00166269">
        <w:rPr>
          <w:rFonts w:eastAsiaTheme="minorEastAsia"/>
        </w:rPr>
        <w:t xml:space="preserve"> (</w:t>
      </w:r>
      <w:r w:rsidR="000655C3" w:rsidRPr="00166269">
        <w:rPr>
          <w:rFonts w:eastAsiaTheme="minorEastAsia"/>
          <w:lang w:val="en-US"/>
        </w:rPr>
        <w:t>b</w:t>
      </w:r>
      <w:r w:rsidR="000655C3" w:rsidRPr="00166269">
        <w:rPr>
          <w:rFonts w:eastAsiaTheme="minorEastAsia"/>
        </w:rPr>
        <w:t xml:space="preserve">1=0; </w:t>
      </w:r>
      <w:r w:rsidR="000655C3" w:rsidRPr="00166269">
        <w:rPr>
          <w:rFonts w:eastAsiaTheme="minorEastAsia"/>
          <w:lang w:val="en-US"/>
        </w:rPr>
        <w:t>b</w:t>
      </w:r>
      <w:r w:rsidR="000655C3" w:rsidRPr="00166269">
        <w:rPr>
          <w:rFonts w:eastAsiaTheme="minorEastAsia"/>
        </w:rPr>
        <w:t xml:space="preserve">2=0; </w:t>
      </w:r>
      <w:r w:rsidR="000655C3" w:rsidRPr="00166269">
        <w:rPr>
          <w:rFonts w:eastAsiaTheme="minorEastAsia"/>
          <w:lang w:val="en-US"/>
        </w:rPr>
        <w:t>P</w:t>
      </w:r>
      <w:r w:rsidR="000655C3" w:rsidRPr="00166269">
        <w:rPr>
          <w:rFonts w:eastAsiaTheme="minorEastAsia"/>
        </w:rPr>
        <w:t>1=0;</w:t>
      </w:r>
      <w:r w:rsidR="000655C3" w:rsidRPr="00166269">
        <w:rPr>
          <w:rFonts w:eastAsiaTheme="minorEastAsia"/>
          <w:lang w:val="en-US"/>
        </w:rPr>
        <w:t>P</w:t>
      </w:r>
      <w:r w:rsidR="000655C3" w:rsidRPr="00166269">
        <w:rPr>
          <w:rFonts w:eastAsiaTheme="minorEastAsia"/>
        </w:rPr>
        <w:t>2=0)</w:t>
      </w:r>
    </w:p>
    <w:p w:rsidR="00671F81" w:rsidRDefault="00671F81" w:rsidP="000655C3">
      <w:pPr>
        <w:rPr>
          <w:rFonts w:eastAsiaTheme="minorEastAsia"/>
        </w:rPr>
      </w:pPr>
    </w:p>
    <w:p w:rsidR="000E7C8A" w:rsidRPr="00166269" w:rsidRDefault="000E7C8A" w:rsidP="000655C3">
      <w:pPr>
        <w:rPr>
          <w:rFonts w:eastAsiaTheme="minorEastAsia"/>
        </w:rPr>
      </w:pPr>
    </w:p>
    <w:p w:rsidR="000655C3" w:rsidRDefault="000655C3" w:rsidP="000655C3">
      <w:pPr>
        <w:rPr>
          <w:rFonts w:eastAsiaTheme="minorEastAsia"/>
          <w:b/>
          <w:lang w:val="en-US"/>
        </w:rPr>
      </w:pPr>
      <w:r w:rsidRPr="00A77BDD">
        <w:rPr>
          <w:rFonts w:eastAsiaTheme="minorEastAsia"/>
          <w:b/>
          <w:noProof/>
        </w:rPr>
        <w:drawing>
          <wp:inline distT="0" distB="0" distL="0" distR="0" wp14:anchorId="3A977085" wp14:editId="5EC46BF1">
            <wp:extent cx="4842600" cy="342565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4598" cy="34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C3" w:rsidRDefault="000655C3" w:rsidP="000655C3">
      <w:pPr>
        <w:ind w:left="284" w:hanging="284"/>
        <w:rPr>
          <w:rFonts w:eastAsiaTheme="minorEastAsia"/>
        </w:rPr>
      </w:pPr>
      <w:r w:rsidRPr="000E7C8A">
        <w:rPr>
          <w:rFonts w:eastAsiaTheme="minorEastAsia"/>
        </w:rPr>
        <w:t xml:space="preserve">   </w:t>
      </w:r>
      <w:r w:rsidR="000E7C8A" w:rsidRPr="000E7C8A">
        <w:rPr>
          <w:rFonts w:eastAsiaTheme="minorEastAsia"/>
        </w:rPr>
        <w:t>Рис.</w:t>
      </w:r>
      <w:r w:rsidR="000E7C8A">
        <w:rPr>
          <w:rFonts w:eastAsiaTheme="minorEastAsia"/>
          <w:b/>
        </w:rPr>
        <w:t xml:space="preserve"> </w:t>
      </w:r>
      <w:r w:rsidR="000E7C8A" w:rsidRPr="000E7C8A">
        <w:rPr>
          <w:rFonts w:eastAsiaTheme="minorEastAsia"/>
        </w:rPr>
        <w:t>9</w:t>
      </w:r>
      <w:r w:rsidR="000E7C8A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</w:t>
      </w:r>
      <w:r w:rsidRPr="00166269">
        <w:rPr>
          <w:rFonts w:eastAsiaTheme="minorEastAsia"/>
        </w:rPr>
        <w:t>Свободные колебания</w:t>
      </w:r>
      <w:r>
        <w:rPr>
          <w:rFonts w:eastAsiaTheme="minorEastAsia"/>
          <w:b/>
        </w:rPr>
        <w:t xml:space="preserve"> </w:t>
      </w:r>
      <w:r w:rsidR="000E7C8A" w:rsidRPr="000E7C8A">
        <w:rPr>
          <w:rFonts w:eastAsiaTheme="minorEastAsia"/>
        </w:rPr>
        <w:t>двух</w:t>
      </w:r>
      <w:r w:rsidR="000E7C8A">
        <w:rPr>
          <w:rFonts w:eastAsiaTheme="minorEastAsia"/>
          <w:b/>
        </w:rPr>
        <w:t xml:space="preserve"> </w:t>
      </w:r>
      <w:r w:rsidRPr="007B16F1">
        <w:rPr>
          <w:rFonts w:eastAsiaTheme="minorEastAsia"/>
        </w:rPr>
        <w:t xml:space="preserve">масс </w:t>
      </w:r>
      <w:r w:rsidRPr="000E7C8A">
        <w:rPr>
          <w:rFonts w:eastAsiaTheme="minorEastAsia"/>
          <w:b/>
        </w:rPr>
        <w:t>с вязким трением</w:t>
      </w:r>
      <w:r w:rsidR="000E7C8A">
        <w:rPr>
          <w:rFonts w:eastAsiaTheme="minorEastAsia"/>
        </w:rPr>
        <w:t xml:space="preserve"> </w:t>
      </w:r>
      <w:r w:rsidRPr="007B16F1">
        <w:rPr>
          <w:rFonts w:eastAsiaTheme="minorEastAsia"/>
        </w:rPr>
        <w:t>(</w:t>
      </w:r>
      <w:r w:rsidRPr="007B16F1">
        <w:rPr>
          <w:rFonts w:eastAsiaTheme="minorEastAsia"/>
          <w:lang w:val="en-US"/>
        </w:rPr>
        <w:t>b</w:t>
      </w:r>
      <w:r w:rsidRPr="007B16F1">
        <w:rPr>
          <w:rFonts w:eastAsiaTheme="minorEastAsia"/>
        </w:rPr>
        <w:t>1=</w:t>
      </w:r>
      <w:r w:rsidRPr="007B16F1">
        <w:rPr>
          <w:rFonts w:eastAsiaTheme="minorEastAsia"/>
          <w:lang w:val="en-US"/>
        </w:rPr>
        <w:t>b</w:t>
      </w:r>
      <w:r w:rsidRPr="007B16F1">
        <w:rPr>
          <w:rFonts w:eastAsiaTheme="minorEastAsia"/>
        </w:rPr>
        <w:t xml:space="preserve">2=10 </w:t>
      </w:r>
      <w:proofErr w:type="spellStart"/>
      <w:r w:rsidRPr="007B16F1">
        <w:rPr>
          <w:rFonts w:eastAsiaTheme="minorEastAsia"/>
        </w:rPr>
        <w:t>Нс</w:t>
      </w:r>
      <w:proofErr w:type="spellEnd"/>
      <w:r w:rsidRPr="007B16F1">
        <w:rPr>
          <w:rFonts w:eastAsiaTheme="minorEastAsia"/>
        </w:rPr>
        <w:t>/м</w:t>
      </w:r>
      <w:r>
        <w:rPr>
          <w:rFonts w:eastAsiaTheme="minorEastAsia"/>
        </w:rPr>
        <w:t>)</w:t>
      </w:r>
    </w:p>
    <w:p w:rsidR="000E7C8A" w:rsidRDefault="000E7C8A" w:rsidP="000655C3">
      <w:pPr>
        <w:ind w:left="284" w:hanging="284"/>
        <w:rPr>
          <w:rFonts w:eastAsiaTheme="minorEastAsia"/>
          <w:b/>
        </w:rPr>
      </w:pPr>
    </w:p>
    <w:p w:rsidR="00671F81" w:rsidRDefault="00671F81">
      <w:pPr>
        <w:spacing w:after="200" w:line="276" w:lineRule="auto"/>
        <w:rPr>
          <w:rFonts w:eastAsiaTheme="minorEastAsia"/>
          <w:b/>
          <w:color w:val="002060"/>
        </w:rPr>
      </w:pPr>
      <w:r>
        <w:rPr>
          <w:rFonts w:eastAsiaTheme="minorEastAsia"/>
          <w:b/>
          <w:color w:val="002060"/>
        </w:rPr>
        <w:br w:type="page"/>
      </w:r>
    </w:p>
    <w:p w:rsidR="005D4D3C" w:rsidRPr="00671F81" w:rsidRDefault="000655C3" w:rsidP="00671F81">
      <w:pPr>
        <w:ind w:firstLine="709"/>
        <w:jc w:val="center"/>
        <w:rPr>
          <w:rFonts w:eastAsiaTheme="minorEastAsia"/>
          <w:b/>
          <w:color w:val="0070C0"/>
        </w:rPr>
      </w:pPr>
      <w:r w:rsidRPr="00671F81">
        <w:rPr>
          <w:rFonts w:eastAsiaTheme="minorEastAsia"/>
          <w:b/>
          <w:color w:val="0070C0"/>
        </w:rPr>
        <w:lastRenderedPageBreak/>
        <w:t xml:space="preserve">Графики </w:t>
      </w:r>
      <w:r w:rsidRPr="00671F81">
        <w:rPr>
          <w:rFonts w:eastAsiaTheme="minorEastAsia"/>
          <w:b/>
          <w:color w:val="0070C0"/>
        </w:rPr>
        <w:t>в</w:t>
      </w:r>
      <w:r w:rsidRPr="00671F81">
        <w:rPr>
          <w:rFonts w:eastAsiaTheme="minorEastAsia"/>
          <w:b/>
          <w:color w:val="0070C0"/>
        </w:rPr>
        <w:t>ынужденных колебаний грузов</w:t>
      </w:r>
      <w:r w:rsidRPr="00671F81">
        <w:rPr>
          <w:rFonts w:eastAsiaTheme="minorEastAsia"/>
          <w:b/>
          <w:color w:val="0070C0"/>
        </w:rPr>
        <w:t xml:space="preserve"> для 5 разных значений частоты воздействия при </w:t>
      </w:r>
      <m:oMath>
        <m:sSub>
          <m:sSubPr>
            <m:ctrlPr>
              <w:rPr>
                <w:rFonts w:ascii="Cambria Math" w:eastAsiaTheme="minorEastAsia" w:hAnsi="Cambria Math"/>
                <w:b/>
                <w:color w:val="0070C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70C0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70C0"/>
          </w:rPr>
          <m:t>=200 Н</m:t>
        </m:r>
      </m:oMath>
    </w:p>
    <w:p w:rsidR="005D4D3C" w:rsidRPr="000E7C8A" w:rsidRDefault="005D4D3C" w:rsidP="003B106B">
      <w:pPr>
        <w:jc w:val="center"/>
        <w:rPr>
          <w:rFonts w:eastAsiaTheme="minorEastAsia"/>
          <w:b/>
          <w:color w:val="00206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color w:val="00206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ω&lt;k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2060"/>
          </w:rPr>
          <m:t>;</m:t>
        </m:r>
      </m:oMath>
      <w:r w:rsidRPr="000E7C8A">
        <w:rPr>
          <w:rFonts w:eastAsiaTheme="minorEastAsia"/>
          <w:b/>
          <w:color w:val="002060"/>
        </w:rPr>
        <w:t xml:space="preserve">    </w:t>
      </w:r>
      <m:oMath>
        <m:r>
          <m:rPr>
            <m:sty m:val="b"/>
          </m:rPr>
          <w:rPr>
            <w:rFonts w:ascii="Cambria Math" w:eastAsiaTheme="minorEastAsia" w:hAnsi="Cambria Math"/>
            <w:color w:val="002060"/>
          </w:rPr>
          <m:t>ω=</m:t>
        </m:r>
        <m:sSub>
          <m:sSubPr>
            <m:ctrlPr>
              <w:rPr>
                <w:rFonts w:ascii="Cambria Math" w:eastAsiaTheme="minorEastAsia" w:hAnsi="Cambria Math"/>
                <w:b/>
                <w:color w:val="00206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2060"/>
          </w:rPr>
          <m:t>;</m:t>
        </m:r>
      </m:oMath>
      <w:r w:rsidRPr="000E7C8A">
        <w:rPr>
          <w:rFonts w:eastAsiaTheme="minorEastAsia"/>
          <w:b/>
          <w:color w:val="002060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color w:val="00206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2060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&lt;ω&lt;k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2060"/>
          </w:rPr>
          <m:t>;</m:t>
        </m:r>
      </m:oMath>
      <w:r w:rsidRPr="000E7C8A">
        <w:rPr>
          <w:rFonts w:eastAsiaTheme="minorEastAsia"/>
          <w:b/>
          <w:color w:val="002060"/>
        </w:rPr>
        <w:t xml:space="preserve">     </w:t>
      </w:r>
      <m:oMath>
        <m:r>
          <m:rPr>
            <m:sty m:val="b"/>
          </m:rPr>
          <w:rPr>
            <w:rFonts w:ascii="Cambria Math" w:eastAsiaTheme="minorEastAsia" w:hAnsi="Cambria Math"/>
            <w:color w:val="002060"/>
          </w:rPr>
          <m:t>ω=</m:t>
        </m:r>
        <m:sSub>
          <m:sSubPr>
            <m:ctrlPr>
              <w:rPr>
                <w:rFonts w:ascii="Cambria Math" w:eastAsiaTheme="minorEastAsia" w:hAnsi="Cambria Math"/>
                <w:b/>
                <w:color w:val="00206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2</m:t>
            </m:r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 xml:space="preserve"> </m:t>
            </m:r>
          </m:sub>
        </m:sSub>
      </m:oMath>
      <w:r w:rsidRPr="000E7C8A">
        <w:rPr>
          <w:rFonts w:eastAsiaTheme="minorEastAsia"/>
          <w:b/>
          <w:color w:val="002060"/>
        </w:rPr>
        <w:t xml:space="preserve">;     </w:t>
      </w:r>
      <m:oMath>
        <m:sSub>
          <m:sSubPr>
            <m:ctrlPr>
              <w:rPr>
                <w:rFonts w:ascii="Cambria Math" w:eastAsiaTheme="minorEastAsia" w:hAnsi="Cambria Math"/>
                <w:b/>
                <w:color w:val="00206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2060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color w:val="002060"/>
          </w:rPr>
          <m:t>&lt;ω</m:t>
        </m:r>
        <m:r>
          <m:rPr>
            <m:sty m:val="b"/>
          </m:rPr>
          <w:rPr>
            <w:rFonts w:ascii="Cambria Math" w:eastAsiaTheme="minorEastAsia" w:hAnsi="Cambria Math"/>
            <w:color w:val="002060"/>
          </w:rPr>
          <m:t>)</m:t>
        </m:r>
      </m:oMath>
      <w:r w:rsidRPr="000E7C8A">
        <w:rPr>
          <w:rFonts w:eastAsiaTheme="minorEastAsia"/>
          <w:b/>
          <w:color w:val="002060"/>
        </w:rPr>
        <w:t xml:space="preserve"> </w:t>
      </w:r>
      <w:r w:rsidR="003B106B" w:rsidRPr="000E7C8A">
        <w:rPr>
          <w:rFonts w:eastAsiaTheme="minorEastAsia"/>
          <w:b/>
          <w:color w:val="002060"/>
        </w:rPr>
        <w:t>.</w:t>
      </w:r>
    </w:p>
    <w:p w:rsidR="000655C3" w:rsidRPr="005D4D3C" w:rsidRDefault="000655C3" w:rsidP="000655C3">
      <w:pPr>
        <w:ind w:firstLine="709"/>
        <w:rPr>
          <w:rFonts w:eastAsiaTheme="minorEastAsia"/>
          <w:b/>
          <w:i/>
          <w:color w:val="0070C0"/>
        </w:rPr>
      </w:pPr>
    </w:p>
    <w:p w:rsidR="00B57C74" w:rsidRDefault="00B57C74" w:rsidP="00B57C74">
      <w:pPr>
        <w:ind w:left="-426"/>
      </w:pPr>
    </w:p>
    <w:p w:rsidR="00B57C74" w:rsidRPr="00014D4F" w:rsidRDefault="00B57C74" w:rsidP="00B57C74">
      <w:pPr>
        <w:rPr>
          <w:sz w:val="28"/>
          <w:szCs w:val="28"/>
        </w:rPr>
      </w:pPr>
      <w:r w:rsidRPr="00C51520">
        <w:rPr>
          <w:noProof/>
          <w:sz w:val="28"/>
          <w:szCs w:val="28"/>
        </w:rPr>
        <w:drawing>
          <wp:inline distT="0" distB="0" distL="0" distR="0" wp14:anchorId="416DBD4C" wp14:editId="2A03D511">
            <wp:extent cx="4876800" cy="13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74" w:rsidRPr="003B106B" w:rsidRDefault="00B57C74" w:rsidP="00B57C74">
      <w:pPr>
        <w:rPr>
          <w:rFonts w:eastAsiaTheme="minorEastAsia"/>
          <w:b/>
        </w:rPr>
      </w:pPr>
      <w:r w:rsidRPr="003B106B">
        <w:rPr>
          <w:rFonts w:eastAsiaTheme="minorEastAsia"/>
        </w:rPr>
        <w:t xml:space="preserve">Рис. </w:t>
      </w:r>
      <w:r w:rsidR="000E7C8A">
        <w:rPr>
          <w:rFonts w:eastAsiaTheme="minorEastAsia"/>
        </w:rPr>
        <w:t xml:space="preserve">10. </w:t>
      </w:r>
      <w:r w:rsidRPr="003B106B">
        <w:rPr>
          <w:rFonts w:eastAsiaTheme="minorEastAsia"/>
        </w:rPr>
        <w:t>Вынужденные колебания масс</w:t>
      </w:r>
      <w:r>
        <w:rPr>
          <w:rFonts w:eastAsiaTheme="minorEastAsia"/>
          <w:b/>
        </w:rPr>
        <w:t xml:space="preserve"> </w:t>
      </w:r>
      <w:r w:rsidRPr="00AA45A0">
        <w:rPr>
          <w:rFonts w:eastAsiaTheme="minorEastAsia"/>
        </w:rPr>
        <w:t>при наличии трения</w:t>
      </w:r>
      <w:r w:rsidRPr="003B106B">
        <w:rPr>
          <w:rFonts w:eastAsiaTheme="minorEastAsia"/>
          <w:b/>
        </w:rPr>
        <w:t xml:space="preserve"> до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первого резонанса</w:t>
      </w:r>
      <w:r w:rsidRPr="000A316A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ω</m:t>
        </m:r>
      </m:oMath>
      <w:r w:rsidRPr="00C51520">
        <w:rPr>
          <w:rFonts w:eastAsiaTheme="minorEastAsia"/>
          <w:b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5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Pr="00AA45A0">
        <w:rPr>
          <w:rFonts w:eastAsiaTheme="minorEastAsia"/>
        </w:rPr>
        <w:t>.</w:t>
      </w:r>
      <w:r w:rsidRPr="00FD0505">
        <w:rPr>
          <w:rFonts w:eastAsiaTheme="minorEastAsia"/>
          <w:b/>
        </w:rPr>
        <w:t xml:space="preserve"> </w:t>
      </w:r>
      <w:r w:rsidRPr="00AA45A0">
        <w:rPr>
          <w:rFonts w:eastAsiaTheme="minorEastAsia"/>
        </w:rPr>
        <w:t>Амплитуда колебаний</w:t>
      </w:r>
      <w:r w:rsidR="003B106B">
        <w:rPr>
          <w:rFonts w:eastAsiaTheme="minorEastAsia"/>
          <w:b/>
        </w:rPr>
        <w:t xml:space="preserve"> </w:t>
      </w:r>
      <w:r w:rsidR="003B106B" w:rsidRPr="00AA45A0">
        <w:rPr>
          <w:rFonts w:eastAsiaTheme="minorEastAsia"/>
        </w:rPr>
        <w:t>первой массы</w:t>
      </w:r>
      <w:r w:rsidR="003B106B">
        <w:rPr>
          <w:rFonts w:eastAsiaTheme="minorEastAsia"/>
          <w:b/>
        </w:rPr>
        <w:t xml:space="preserve"> </w:t>
      </w:r>
      <w:r w:rsidR="003B106B">
        <w:rPr>
          <w:rFonts w:eastAsiaTheme="minorEastAsia"/>
          <w:b/>
        </w:rPr>
        <w:t>А</w:t>
      </w:r>
      <w:proofErr w:type="gramStart"/>
      <w:r w:rsidR="003B106B">
        <w:rPr>
          <w:rFonts w:eastAsiaTheme="minorEastAsia"/>
          <w:b/>
        </w:rPr>
        <w:t>1</w:t>
      </w:r>
      <w:proofErr w:type="gramEnd"/>
      <w:r w:rsidR="003B106B">
        <w:rPr>
          <w:rFonts w:eastAsiaTheme="minorEastAsia"/>
          <w:b/>
        </w:rPr>
        <w:sym w:font="Symbol" w:char="F0BB"/>
      </w:r>
      <w:r w:rsidR="003B106B" w:rsidRPr="00C51520">
        <w:rPr>
          <w:rFonts w:eastAsiaTheme="minorEastAsia"/>
          <w:b/>
        </w:rPr>
        <w:t>6</w:t>
      </w:r>
      <w:r w:rsidR="003B106B" w:rsidRPr="003B106B">
        <w:rPr>
          <w:rFonts w:eastAsiaTheme="minorEastAsia"/>
          <w:b/>
        </w:rPr>
        <w:t>.</w:t>
      </w:r>
      <w:r w:rsidR="003B106B" w:rsidRPr="00C51520">
        <w:rPr>
          <w:rFonts w:eastAsiaTheme="minorEastAsia"/>
          <w:b/>
        </w:rPr>
        <w:t>4</w:t>
      </w:r>
      <w:r w:rsidR="003B106B" w:rsidRPr="000A316A">
        <w:rPr>
          <w:rFonts w:eastAsiaTheme="minorEastAsia"/>
          <w:b/>
        </w:rPr>
        <w:t xml:space="preserve"> </w:t>
      </w:r>
      <w:r w:rsidR="003B106B">
        <w:rPr>
          <w:rFonts w:eastAsiaTheme="minorEastAsia"/>
          <w:b/>
        </w:rPr>
        <w:t>см</w:t>
      </w:r>
      <w:r w:rsidR="003B106B" w:rsidRPr="003B106B">
        <w:rPr>
          <w:rFonts w:eastAsiaTheme="minorEastAsia"/>
          <w:b/>
        </w:rPr>
        <w:t>,</w:t>
      </w:r>
      <w:r w:rsidRPr="00AA45A0">
        <w:rPr>
          <w:rFonts w:eastAsiaTheme="minorEastAsia"/>
        </w:rPr>
        <w:t xml:space="preserve"> второй массы</w:t>
      </w:r>
      <w:r>
        <w:rPr>
          <w:rFonts w:eastAsiaTheme="minorEastAsia"/>
          <w:b/>
        </w:rPr>
        <w:t xml:space="preserve"> А2</w:t>
      </w:r>
      <w:r>
        <w:rPr>
          <w:rFonts w:eastAsiaTheme="minorEastAsia"/>
          <w:b/>
        </w:rPr>
        <w:sym w:font="Symbol" w:char="F0BB"/>
      </w:r>
      <w:r w:rsidRPr="00C51520">
        <w:rPr>
          <w:rFonts w:eastAsiaTheme="minorEastAsia"/>
          <w:b/>
        </w:rPr>
        <w:t>7</w:t>
      </w:r>
      <w:r>
        <w:rPr>
          <w:rFonts w:eastAsiaTheme="minorEastAsia"/>
          <w:b/>
        </w:rPr>
        <w:t xml:space="preserve"> см</w:t>
      </w:r>
      <w:r w:rsidR="003B106B" w:rsidRPr="003B106B">
        <w:rPr>
          <w:rFonts w:eastAsiaTheme="minorEastAsia"/>
          <w:b/>
        </w:rPr>
        <w:t>.</w:t>
      </w:r>
    </w:p>
    <w:p w:rsidR="00B57C74" w:rsidRPr="0018054C" w:rsidRDefault="003B106B" w:rsidP="00B57C74">
      <w:pPr>
        <w:ind w:firstLine="709"/>
        <w:rPr>
          <w:sz w:val="28"/>
          <w:szCs w:val="28"/>
        </w:rPr>
      </w:pPr>
      <w:r w:rsidRPr="00BA5A9F">
        <w:rPr>
          <w:noProof/>
        </w:rPr>
        <w:drawing>
          <wp:anchor distT="0" distB="0" distL="114300" distR="114300" simplePos="0" relativeHeight="251680768" behindDoc="0" locked="0" layoutInCell="1" allowOverlap="1" wp14:anchorId="4B947222" wp14:editId="18EB6CFA">
            <wp:simplePos x="0" y="0"/>
            <wp:positionH relativeFrom="column">
              <wp:posOffset>100965</wp:posOffset>
            </wp:positionH>
            <wp:positionV relativeFrom="paragraph">
              <wp:posOffset>236855</wp:posOffset>
            </wp:positionV>
            <wp:extent cx="4819650" cy="3200400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C74" w:rsidRDefault="00B57C74" w:rsidP="00B57C74">
      <w:pPr>
        <w:rPr>
          <w:rFonts w:eastAsiaTheme="minorEastAsia"/>
          <w:b/>
        </w:rPr>
      </w:pPr>
      <w:r w:rsidRPr="00BA5A9F">
        <w:rPr>
          <w:rFonts w:eastAsiaTheme="minorEastAsia"/>
        </w:rPr>
        <w:t>Рис.</w:t>
      </w:r>
      <w:r w:rsidR="000E7C8A">
        <w:rPr>
          <w:rFonts w:eastAsiaTheme="minorEastAsia"/>
        </w:rPr>
        <w:t xml:space="preserve"> 11.</w:t>
      </w:r>
      <w:r w:rsidRPr="00BA5A9F">
        <w:rPr>
          <w:rFonts w:eastAsiaTheme="minorEastAsia"/>
        </w:rPr>
        <w:t xml:space="preserve"> Вынужденные колебания масс</w:t>
      </w:r>
      <w:r>
        <w:rPr>
          <w:rFonts w:eastAsiaTheme="minorEastAsia"/>
          <w:b/>
        </w:rPr>
        <w:t xml:space="preserve"> </w:t>
      </w:r>
      <w:r w:rsidRPr="00AA45A0">
        <w:rPr>
          <w:rFonts w:eastAsiaTheme="minorEastAsia"/>
        </w:rPr>
        <w:t xml:space="preserve">при </w:t>
      </w:r>
      <w:r>
        <w:rPr>
          <w:rFonts w:eastAsiaTheme="minorEastAsia"/>
          <w:b/>
        </w:rPr>
        <w:t>первом резонансе</w:t>
      </w:r>
      <w:proofErr w:type="gramStart"/>
      <w:r w:rsidRPr="000A316A">
        <w:rPr>
          <w:rFonts w:eastAsiaTheme="minorEastAsia"/>
          <w:b/>
        </w:rPr>
        <w:t xml:space="preserve"> </w:t>
      </w:r>
      <w:r w:rsidRPr="00AA45A0">
        <w:rPr>
          <w:rFonts w:eastAsiaTheme="minorEastAsia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ω</m:t>
        </m:r>
      </m:oMath>
      <w:r w:rsidRPr="00C51520">
        <w:rPr>
          <w:rFonts w:eastAsiaTheme="minorEastAsia"/>
          <w:b/>
        </w:rPr>
        <w:t xml:space="preserve"> =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10.2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3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Pr="00AA45A0">
        <w:rPr>
          <w:rFonts w:eastAsiaTheme="minorEastAsia"/>
        </w:rPr>
        <w:t xml:space="preserve"> ).</w:t>
      </w:r>
      <w:r w:rsidRPr="00FD0505">
        <w:rPr>
          <w:rFonts w:eastAsiaTheme="minorEastAsia"/>
          <w:b/>
        </w:rPr>
        <w:t xml:space="preserve"> </w:t>
      </w:r>
      <w:proofErr w:type="gramEnd"/>
    </w:p>
    <w:p w:rsidR="00B57C74" w:rsidRPr="000E7C8A" w:rsidRDefault="00B57C74" w:rsidP="00B57C74">
      <w:pPr>
        <w:rPr>
          <w:rFonts w:eastAsiaTheme="minorEastAsia"/>
          <w:b/>
        </w:rPr>
      </w:pPr>
      <w:r w:rsidRPr="00AA45A0">
        <w:rPr>
          <w:rFonts w:eastAsiaTheme="minorEastAsia"/>
        </w:rPr>
        <w:t xml:space="preserve">Амплитуда колебаний </w:t>
      </w:r>
      <w:r w:rsidR="00BA5A9F" w:rsidRPr="00AA45A0">
        <w:rPr>
          <w:rFonts w:eastAsiaTheme="minorEastAsia"/>
        </w:rPr>
        <w:t>первой массы</w:t>
      </w:r>
      <w:r w:rsidR="00BA5A9F">
        <w:rPr>
          <w:rFonts w:eastAsiaTheme="minorEastAsia"/>
          <w:b/>
        </w:rPr>
        <w:t xml:space="preserve"> А</w:t>
      </w:r>
      <w:proofErr w:type="gramStart"/>
      <w:r w:rsidR="00BA5A9F">
        <w:rPr>
          <w:rFonts w:eastAsiaTheme="minorEastAsia"/>
          <w:b/>
        </w:rPr>
        <w:t>1</w:t>
      </w:r>
      <w:proofErr w:type="gramEnd"/>
      <w:r w:rsidR="00BA5A9F">
        <w:rPr>
          <w:rFonts w:eastAsiaTheme="minorEastAsia"/>
          <w:b/>
        </w:rPr>
        <w:sym w:font="Symbol" w:char="F0BB"/>
      </w:r>
      <w:r w:rsidR="00BA5A9F">
        <w:rPr>
          <w:rFonts w:eastAsiaTheme="minorEastAsia"/>
          <w:b/>
        </w:rPr>
        <w:t>15</w:t>
      </w:r>
      <w:r w:rsidR="00BA5A9F" w:rsidRPr="000A316A">
        <w:rPr>
          <w:rFonts w:eastAsiaTheme="minorEastAsia"/>
          <w:b/>
        </w:rPr>
        <w:t xml:space="preserve"> </w:t>
      </w:r>
      <w:r w:rsidR="00BA5A9F">
        <w:rPr>
          <w:rFonts w:eastAsiaTheme="minorEastAsia"/>
          <w:b/>
        </w:rPr>
        <w:t>см,</w:t>
      </w:r>
      <w:r w:rsidR="00BA5A9F" w:rsidRPr="00AA45A0">
        <w:rPr>
          <w:rFonts w:eastAsiaTheme="minorEastAsia"/>
        </w:rPr>
        <w:t xml:space="preserve"> </w:t>
      </w:r>
      <w:r w:rsidRPr="00AA45A0">
        <w:rPr>
          <w:rFonts w:eastAsiaTheme="minorEastAsia"/>
        </w:rPr>
        <w:t>второй массы</w:t>
      </w:r>
      <w:r>
        <w:rPr>
          <w:rFonts w:eastAsiaTheme="minorEastAsia"/>
          <w:b/>
        </w:rPr>
        <w:t xml:space="preserve"> А2</w:t>
      </w:r>
      <w:r>
        <w:rPr>
          <w:rFonts w:eastAsiaTheme="minorEastAsia"/>
          <w:b/>
        </w:rPr>
        <w:sym w:font="Symbol" w:char="F0BB"/>
      </w:r>
      <w:r>
        <w:rPr>
          <w:rFonts w:eastAsiaTheme="minorEastAsia"/>
          <w:b/>
        </w:rPr>
        <w:t>2,2 м</w:t>
      </w:r>
      <w:r w:rsidR="00BA5A9F">
        <w:rPr>
          <w:rFonts w:eastAsiaTheme="minorEastAsia"/>
          <w:b/>
        </w:rPr>
        <w:t>.</w:t>
      </w:r>
    </w:p>
    <w:p w:rsidR="003B106B" w:rsidRDefault="003B106B" w:rsidP="00B57C74">
      <w:pPr>
        <w:rPr>
          <w:rFonts w:eastAsiaTheme="minorEastAsia"/>
          <w:b/>
        </w:rPr>
      </w:pPr>
    </w:p>
    <w:p w:rsidR="000E7C8A" w:rsidRPr="000E7C8A" w:rsidRDefault="00671F81" w:rsidP="00B57C74">
      <w:pPr>
        <w:rPr>
          <w:rFonts w:eastAsiaTheme="minorEastAsia"/>
          <w:b/>
        </w:rPr>
      </w:pPr>
      <w:bookmarkStart w:id="0" w:name="_GoBack"/>
      <w:bookmarkEnd w:id="0"/>
      <w:r w:rsidRPr="000A316A">
        <w:rPr>
          <w:rFonts w:eastAsiaTheme="minorEastAsia"/>
          <w:b/>
          <w:noProof/>
        </w:rPr>
        <w:drawing>
          <wp:anchor distT="0" distB="0" distL="114300" distR="114300" simplePos="0" relativeHeight="251682816" behindDoc="0" locked="0" layoutInCell="1" allowOverlap="1" wp14:anchorId="1EDF22F4" wp14:editId="714CB1E5">
            <wp:simplePos x="0" y="0"/>
            <wp:positionH relativeFrom="column">
              <wp:posOffset>100965</wp:posOffset>
            </wp:positionH>
            <wp:positionV relativeFrom="paragraph">
              <wp:posOffset>182880</wp:posOffset>
            </wp:positionV>
            <wp:extent cx="4772025" cy="212407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A9F" w:rsidRDefault="00BA5A9F" w:rsidP="00BA5A9F">
      <w:pPr>
        <w:rPr>
          <w:rFonts w:eastAsiaTheme="minorEastAsia"/>
          <w:b/>
        </w:rPr>
      </w:pPr>
      <w:r w:rsidRPr="00BA5A9F">
        <w:rPr>
          <w:rFonts w:eastAsiaTheme="minorEastAsia"/>
        </w:rPr>
        <w:t>Рис.</w:t>
      </w:r>
      <w:r w:rsidR="000E7C8A">
        <w:rPr>
          <w:rFonts w:eastAsiaTheme="minorEastAsia"/>
        </w:rPr>
        <w:t xml:space="preserve"> 12.</w:t>
      </w:r>
      <w:r>
        <w:rPr>
          <w:rFonts w:eastAsiaTheme="minorEastAsia"/>
          <w:b/>
        </w:rPr>
        <w:t xml:space="preserve"> </w:t>
      </w:r>
      <w:r w:rsidRPr="00BA5A9F">
        <w:rPr>
          <w:rFonts w:eastAsiaTheme="minorEastAsia"/>
        </w:rPr>
        <w:t>Вынужденные колебания масс</w:t>
      </w:r>
      <w:r>
        <w:rPr>
          <w:rFonts w:eastAsiaTheme="minorEastAsia"/>
          <w:b/>
        </w:rPr>
        <w:t xml:space="preserve"> </w:t>
      </w:r>
      <w:r w:rsidRPr="00BA5A9F">
        <w:rPr>
          <w:rFonts w:eastAsiaTheme="minorEastAsia"/>
          <w:b/>
        </w:rPr>
        <w:t>между</w:t>
      </w:r>
      <w:r>
        <w:rPr>
          <w:rFonts w:eastAsiaTheme="minorEastAsia"/>
          <w:b/>
        </w:rPr>
        <w:t xml:space="preserve"> резонансами</w:t>
      </w:r>
      <w:proofErr w:type="gramStart"/>
      <w:r w:rsidRPr="000A316A">
        <w:rPr>
          <w:rFonts w:eastAsiaTheme="minorEastAsia"/>
          <w:b/>
        </w:rPr>
        <w:t xml:space="preserve"> </w:t>
      </w:r>
      <w:r w:rsidRPr="00AA45A0">
        <w:rPr>
          <w:rFonts w:eastAsiaTheme="minorEastAsia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ω</m:t>
        </m:r>
      </m:oMath>
      <w:r w:rsidRPr="00C51520">
        <w:rPr>
          <w:rFonts w:eastAsiaTheme="minorEastAsia"/>
          <w:b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20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Pr="00AA45A0">
        <w:rPr>
          <w:rFonts w:eastAsiaTheme="minorEastAsia"/>
        </w:rPr>
        <w:t xml:space="preserve"> ).</w:t>
      </w:r>
      <w:r w:rsidRPr="00FD0505">
        <w:rPr>
          <w:rFonts w:eastAsiaTheme="minorEastAsia"/>
          <w:b/>
        </w:rPr>
        <w:t xml:space="preserve"> </w:t>
      </w:r>
      <w:proofErr w:type="gramEnd"/>
    </w:p>
    <w:p w:rsidR="00BA5A9F" w:rsidRDefault="00BA5A9F" w:rsidP="00BA5A9F">
      <w:pPr>
        <w:rPr>
          <w:rFonts w:eastAsiaTheme="minorEastAsia"/>
          <w:b/>
        </w:rPr>
      </w:pPr>
      <w:r w:rsidRPr="00AA45A0">
        <w:rPr>
          <w:rFonts w:eastAsiaTheme="minorEastAsia"/>
        </w:rPr>
        <w:lastRenderedPageBreak/>
        <w:t>Амплитуда колебаний первой массы</w:t>
      </w:r>
      <w:r>
        <w:rPr>
          <w:rFonts w:eastAsiaTheme="minorEastAsia"/>
          <w:b/>
        </w:rPr>
        <w:t xml:space="preserve"> А</w:t>
      </w:r>
      <w:proofErr w:type="gramStart"/>
      <w:r>
        <w:rPr>
          <w:rFonts w:eastAsiaTheme="minorEastAsia"/>
          <w:b/>
        </w:rPr>
        <w:t>1</w:t>
      </w:r>
      <w:proofErr w:type="gramEnd"/>
      <w:r>
        <w:rPr>
          <w:rFonts w:eastAsiaTheme="minorEastAsia"/>
          <w:b/>
        </w:rPr>
        <w:sym w:font="Symbol" w:char="F0BB"/>
      </w:r>
      <w:r>
        <w:rPr>
          <w:rFonts w:eastAsiaTheme="minorEastAsia"/>
          <w:b/>
        </w:rPr>
        <w:t>3 см,</w:t>
      </w:r>
      <w:r w:rsidRPr="00AA45A0">
        <w:rPr>
          <w:rFonts w:eastAsiaTheme="minorEastAsia"/>
        </w:rPr>
        <w:t xml:space="preserve"> второй массы</w:t>
      </w:r>
      <w:r>
        <w:rPr>
          <w:rFonts w:eastAsiaTheme="minorEastAsia"/>
          <w:b/>
        </w:rPr>
        <w:t xml:space="preserve"> А2=30 см.</w:t>
      </w:r>
    </w:p>
    <w:p w:rsidR="00BA5A9F" w:rsidRPr="0018054C" w:rsidRDefault="00BA5A9F" w:rsidP="00BA5A9F">
      <w:pPr>
        <w:ind w:firstLine="709"/>
        <w:rPr>
          <w:sz w:val="28"/>
          <w:szCs w:val="28"/>
        </w:rPr>
      </w:pPr>
    </w:p>
    <w:p w:rsidR="00BA5A9F" w:rsidRPr="0018054C" w:rsidRDefault="00BA5A9F" w:rsidP="00B57C74">
      <w:pPr>
        <w:ind w:firstLine="709"/>
        <w:rPr>
          <w:sz w:val="28"/>
          <w:szCs w:val="28"/>
        </w:rPr>
      </w:pPr>
    </w:p>
    <w:p w:rsidR="00B57C74" w:rsidRPr="000E7C8A" w:rsidRDefault="00B57C74" w:rsidP="00B57C74">
      <w:pPr>
        <w:ind w:firstLine="709"/>
        <w:rPr>
          <w:sz w:val="28"/>
          <w:szCs w:val="28"/>
        </w:rPr>
      </w:pPr>
      <w:r w:rsidRPr="00D87888">
        <w:rPr>
          <w:noProof/>
          <w:sz w:val="28"/>
          <w:szCs w:val="28"/>
        </w:rPr>
        <w:drawing>
          <wp:inline distT="0" distB="0" distL="0" distR="0" wp14:anchorId="0BEAE4E2" wp14:editId="4D5B69EC">
            <wp:extent cx="4352925" cy="238384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74" w:rsidRPr="000E7C8A" w:rsidRDefault="00B57C74" w:rsidP="000E7C8A">
      <w:pPr>
        <w:rPr>
          <w:rFonts w:eastAsiaTheme="minorEastAsia"/>
          <w:b/>
        </w:rPr>
      </w:pPr>
      <w:r w:rsidRPr="00BA5A9F">
        <w:rPr>
          <w:rFonts w:eastAsiaTheme="minorEastAsia"/>
        </w:rPr>
        <w:t xml:space="preserve">Рис. </w:t>
      </w:r>
      <w:r w:rsidR="000E7C8A">
        <w:rPr>
          <w:rFonts w:eastAsiaTheme="minorEastAsia"/>
        </w:rPr>
        <w:t xml:space="preserve">13. </w:t>
      </w:r>
      <w:r w:rsidRPr="00BA5A9F">
        <w:rPr>
          <w:rFonts w:eastAsiaTheme="minorEastAsia"/>
        </w:rPr>
        <w:t>Вынужденные колебания масс</w:t>
      </w:r>
      <w:r>
        <w:rPr>
          <w:rFonts w:eastAsiaTheme="minorEastAsia"/>
          <w:b/>
        </w:rPr>
        <w:t xml:space="preserve"> </w:t>
      </w:r>
      <w:r w:rsidRPr="00AA45A0">
        <w:rPr>
          <w:rFonts w:eastAsiaTheme="minorEastAsia"/>
        </w:rPr>
        <w:t xml:space="preserve">при </w:t>
      </w:r>
      <w:r>
        <w:rPr>
          <w:rFonts w:eastAsiaTheme="minorEastAsia"/>
          <w:b/>
        </w:rPr>
        <w:t>втором резонансе</w:t>
      </w:r>
      <w:r w:rsidR="000E7C8A">
        <w:rPr>
          <w:rFonts w:eastAsiaTheme="minorEastAsia"/>
          <w:b/>
        </w:rPr>
        <w:t xml:space="preserve"> </w:t>
      </w:r>
      <w:r w:rsidRPr="00AA45A0">
        <w:rPr>
          <w:rFonts w:eastAsiaTheme="minorEastAsia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ω</m:t>
        </m:r>
      </m:oMath>
      <w:r w:rsidRPr="00C51520">
        <w:rPr>
          <w:rFonts w:eastAsiaTheme="minorEastAsia"/>
          <w:b/>
        </w:rPr>
        <w:t xml:space="preserve"> =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8.16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0E7C8A">
        <w:rPr>
          <w:rFonts w:eastAsiaTheme="minorEastAsia"/>
        </w:rPr>
        <w:t>).</w:t>
      </w:r>
      <w:r w:rsidR="00671F81">
        <w:rPr>
          <w:rFonts w:eastAsiaTheme="minorEastAsia"/>
        </w:rPr>
        <w:t xml:space="preserve"> </w:t>
      </w:r>
      <w:r w:rsidRPr="00AA45A0">
        <w:rPr>
          <w:rFonts w:eastAsiaTheme="minorEastAsia"/>
        </w:rPr>
        <w:t xml:space="preserve">Амплитуда колебаний </w:t>
      </w:r>
      <w:r w:rsidR="00BA5A9F" w:rsidRPr="00AA45A0">
        <w:rPr>
          <w:rFonts w:eastAsiaTheme="minorEastAsia"/>
        </w:rPr>
        <w:t>первой массы</w:t>
      </w:r>
      <w:r w:rsidR="00BA5A9F">
        <w:rPr>
          <w:rFonts w:eastAsiaTheme="minorEastAsia"/>
          <w:b/>
        </w:rPr>
        <w:t xml:space="preserve"> А</w:t>
      </w:r>
      <w:proofErr w:type="gramStart"/>
      <w:r w:rsidR="00BA5A9F" w:rsidRPr="00D87888">
        <w:rPr>
          <w:rFonts w:eastAsiaTheme="minorEastAsia"/>
          <w:b/>
        </w:rPr>
        <w:t>1</w:t>
      </w:r>
      <w:proofErr w:type="gramEnd"/>
      <w:r w:rsidR="00BA5A9F">
        <w:rPr>
          <w:rFonts w:eastAsiaTheme="minorEastAsia"/>
          <w:b/>
        </w:rPr>
        <w:sym w:font="Symbol" w:char="F0BB"/>
      </w:r>
      <w:r w:rsidR="00BA5A9F" w:rsidRPr="00D87888">
        <w:rPr>
          <w:rFonts w:eastAsiaTheme="minorEastAsia"/>
          <w:b/>
        </w:rPr>
        <w:t>18</w:t>
      </w:r>
      <w:r w:rsidR="00BA5A9F">
        <w:rPr>
          <w:rFonts w:eastAsiaTheme="minorEastAsia"/>
          <w:b/>
        </w:rPr>
        <w:t xml:space="preserve"> </w:t>
      </w:r>
      <w:r w:rsidR="00BA5A9F">
        <w:rPr>
          <w:rFonts w:eastAsiaTheme="minorEastAsia"/>
          <w:b/>
          <w:lang w:val="en-US"/>
        </w:rPr>
        <w:t>c</w:t>
      </w:r>
      <w:r w:rsidR="00BA5A9F">
        <w:rPr>
          <w:rFonts w:eastAsiaTheme="minorEastAsia"/>
          <w:b/>
        </w:rPr>
        <w:t>м,</w:t>
      </w:r>
      <w:r w:rsidR="00BA5A9F" w:rsidRPr="00AA45A0">
        <w:rPr>
          <w:rFonts w:eastAsiaTheme="minorEastAsia"/>
        </w:rPr>
        <w:t xml:space="preserve"> </w:t>
      </w:r>
      <w:r w:rsidRPr="00AA45A0">
        <w:rPr>
          <w:rFonts w:eastAsiaTheme="minorEastAsia"/>
        </w:rPr>
        <w:t>второй массы</w:t>
      </w:r>
      <w:r>
        <w:rPr>
          <w:rFonts w:eastAsiaTheme="minorEastAsia"/>
          <w:b/>
        </w:rPr>
        <w:t xml:space="preserve"> </w:t>
      </w:r>
      <w:r w:rsidR="00BA5A9F">
        <w:rPr>
          <w:rFonts w:eastAsiaTheme="minorEastAsia"/>
          <w:b/>
        </w:rPr>
        <w:t>А</w:t>
      </w:r>
      <w:r w:rsidR="00BA5A9F" w:rsidRPr="00D87888">
        <w:rPr>
          <w:rFonts w:eastAsiaTheme="minorEastAsia"/>
          <w:b/>
        </w:rPr>
        <w:t>2</w:t>
      </w:r>
      <w:r w:rsidR="00BA5A9F">
        <w:rPr>
          <w:rFonts w:eastAsiaTheme="minorEastAsia"/>
          <w:b/>
        </w:rPr>
        <w:sym w:font="Symbol" w:char="F0BB"/>
      </w:r>
      <w:r w:rsidR="00BA5A9F">
        <w:rPr>
          <w:rFonts w:eastAsiaTheme="minorEastAsia"/>
          <w:b/>
        </w:rPr>
        <w:t>1</w:t>
      </w:r>
      <w:r w:rsidR="00BA5A9F" w:rsidRPr="00B36CFC">
        <w:rPr>
          <w:rFonts w:eastAsiaTheme="minorEastAsia"/>
          <w:b/>
        </w:rPr>
        <w:t>0</w:t>
      </w:r>
      <w:r w:rsidR="00BA5A9F" w:rsidRPr="000A316A">
        <w:rPr>
          <w:rFonts w:eastAsiaTheme="minorEastAsia"/>
          <w:b/>
        </w:rPr>
        <w:t xml:space="preserve"> </w:t>
      </w:r>
      <w:r w:rsidR="00BA5A9F">
        <w:rPr>
          <w:rFonts w:eastAsiaTheme="minorEastAsia"/>
          <w:b/>
        </w:rPr>
        <w:t>см.</w:t>
      </w:r>
    </w:p>
    <w:p w:rsidR="00614835" w:rsidRPr="000E7C8A" w:rsidRDefault="003B106B" w:rsidP="00B57C74">
      <w:pPr>
        <w:rPr>
          <w:rFonts w:eastAsiaTheme="minorEastAsia"/>
          <w:b/>
        </w:rPr>
      </w:pPr>
      <w:r w:rsidRPr="00390103">
        <w:rPr>
          <w:rFonts w:eastAsiaTheme="minorEastAsia"/>
          <w:b/>
          <w:lang w:val="en-US"/>
        </w:rPr>
        <w:drawing>
          <wp:anchor distT="0" distB="0" distL="114300" distR="114300" simplePos="0" relativeHeight="251681792" behindDoc="0" locked="0" layoutInCell="1" allowOverlap="1" wp14:anchorId="0E08D13F" wp14:editId="03500CF2">
            <wp:simplePos x="0" y="0"/>
            <wp:positionH relativeFrom="column">
              <wp:posOffset>666750</wp:posOffset>
            </wp:positionH>
            <wp:positionV relativeFrom="paragraph">
              <wp:posOffset>297180</wp:posOffset>
            </wp:positionV>
            <wp:extent cx="4139565" cy="19621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835" w:rsidRPr="000E7C8A" w:rsidRDefault="00614835" w:rsidP="00B57C74">
      <w:pPr>
        <w:rPr>
          <w:rFonts w:eastAsiaTheme="minorEastAsia"/>
          <w:b/>
        </w:rPr>
      </w:pPr>
    </w:p>
    <w:p w:rsidR="00390103" w:rsidRDefault="00390103" w:rsidP="00671F81">
      <w:pPr>
        <w:rPr>
          <w:rFonts w:eastAsiaTheme="minorEastAsia"/>
          <w:b/>
        </w:rPr>
      </w:pPr>
      <w:r w:rsidRPr="00BA5A9F">
        <w:rPr>
          <w:rFonts w:eastAsiaTheme="minorEastAsia"/>
        </w:rPr>
        <w:t>Рис.</w:t>
      </w:r>
      <w:r w:rsidR="000E7C8A">
        <w:rPr>
          <w:rFonts w:eastAsiaTheme="minorEastAsia"/>
        </w:rPr>
        <w:t>14.</w:t>
      </w:r>
      <w:r w:rsidRPr="00BA5A9F">
        <w:rPr>
          <w:rFonts w:eastAsiaTheme="minorEastAsia"/>
        </w:rPr>
        <w:t xml:space="preserve"> Вынужденные колебания масс</w:t>
      </w:r>
      <w:r w:rsidRPr="00390103">
        <w:rPr>
          <w:rFonts w:eastAsiaTheme="minorEastAsia"/>
          <w:b/>
        </w:rPr>
        <w:t xml:space="preserve"> за</w:t>
      </w:r>
      <w:r>
        <w:rPr>
          <w:rFonts w:eastAsiaTheme="minorEastAsia"/>
          <w:b/>
        </w:rPr>
        <w:t xml:space="preserve"> вторым резонансом</w:t>
      </w:r>
      <w:proofErr w:type="gramStart"/>
      <w:r w:rsidRPr="000A316A">
        <w:rPr>
          <w:rFonts w:eastAsiaTheme="minorEastAsia"/>
          <w:b/>
        </w:rPr>
        <w:t xml:space="preserve"> </w:t>
      </w:r>
      <w:r w:rsidRPr="00AA45A0">
        <w:rPr>
          <w:rFonts w:eastAsiaTheme="minorEastAsia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ω</m:t>
        </m:r>
      </m:oMath>
      <w:r w:rsidRPr="00C51520">
        <w:rPr>
          <w:rFonts w:eastAsiaTheme="minorEastAsia"/>
          <w:b/>
        </w:rPr>
        <w:t xml:space="preserve"> =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40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Pr="00AA45A0">
        <w:rPr>
          <w:rFonts w:eastAsiaTheme="minorEastAsia"/>
        </w:rPr>
        <w:t xml:space="preserve"> ).</w:t>
      </w:r>
      <w:r w:rsidRPr="00FD0505">
        <w:rPr>
          <w:rFonts w:eastAsiaTheme="minorEastAsia"/>
          <w:b/>
        </w:rPr>
        <w:t xml:space="preserve"> </w:t>
      </w:r>
      <w:proofErr w:type="gramEnd"/>
    </w:p>
    <w:p w:rsidR="00614835" w:rsidRPr="00390103" w:rsidRDefault="00390103" w:rsidP="00671F81">
      <w:pPr>
        <w:rPr>
          <w:rFonts w:eastAsiaTheme="minorEastAsia"/>
        </w:rPr>
      </w:pPr>
      <w:r w:rsidRPr="00390103">
        <w:rPr>
          <w:rFonts w:eastAsiaTheme="minorEastAsia"/>
        </w:rPr>
        <w:t xml:space="preserve">Обе амплитуды меньше </w:t>
      </w:r>
      <w:r>
        <w:rPr>
          <w:rFonts w:eastAsiaTheme="minorEastAsia"/>
        </w:rPr>
        <w:t>3</w:t>
      </w:r>
      <w:r w:rsidRPr="00390103">
        <w:rPr>
          <w:rFonts w:eastAsiaTheme="minorEastAsia"/>
        </w:rPr>
        <w:t xml:space="preserve"> см</w:t>
      </w:r>
      <w:r>
        <w:rPr>
          <w:rFonts w:eastAsiaTheme="minorEastAsia"/>
        </w:rPr>
        <w:t xml:space="preserve">: </w:t>
      </w:r>
      <w:r>
        <w:rPr>
          <w:rFonts w:eastAsiaTheme="minorEastAsia"/>
          <w:b/>
        </w:rPr>
        <w:t>А</w:t>
      </w:r>
      <w:proofErr w:type="gramStart"/>
      <w:r w:rsidRPr="00D87888">
        <w:rPr>
          <w:rFonts w:eastAsiaTheme="minorEastAsia"/>
          <w:b/>
        </w:rPr>
        <w:t>1</w:t>
      </w:r>
      <w:proofErr w:type="gramEnd"/>
      <w:r>
        <w:rPr>
          <w:rFonts w:eastAsiaTheme="minorEastAsia"/>
          <w:b/>
        </w:rPr>
        <w:sym w:font="Symbol" w:char="F0BB"/>
      </w:r>
      <w:r>
        <w:rPr>
          <w:rFonts w:eastAsiaTheme="minorEastAsia"/>
          <w:b/>
        </w:rPr>
        <w:t xml:space="preserve">2.5 </w:t>
      </w:r>
      <w:r>
        <w:rPr>
          <w:rFonts w:eastAsiaTheme="minorEastAsia"/>
          <w:b/>
          <w:lang w:val="en-US"/>
        </w:rPr>
        <w:t>c</w:t>
      </w:r>
      <w:r>
        <w:rPr>
          <w:rFonts w:eastAsiaTheme="minorEastAsia"/>
          <w:b/>
        </w:rPr>
        <w:t>м,</w:t>
      </w:r>
      <w:r w:rsidRPr="00AA45A0">
        <w:rPr>
          <w:rFonts w:eastAsiaTheme="minorEastAsia"/>
        </w:rPr>
        <w:t xml:space="preserve"> второй массы</w:t>
      </w:r>
      <w:r>
        <w:rPr>
          <w:rFonts w:eastAsiaTheme="minorEastAsia"/>
          <w:b/>
        </w:rPr>
        <w:t xml:space="preserve"> А</w:t>
      </w:r>
      <w:r w:rsidRPr="00D87888">
        <w:rPr>
          <w:rFonts w:eastAsiaTheme="minorEastAsia"/>
          <w:b/>
        </w:rPr>
        <w:t>2</w:t>
      </w:r>
      <w:r>
        <w:rPr>
          <w:rFonts w:eastAsiaTheme="minorEastAsia"/>
          <w:b/>
        </w:rPr>
        <w:sym w:font="Symbol" w:char="F0BB"/>
      </w:r>
      <w:r>
        <w:rPr>
          <w:rFonts w:eastAsiaTheme="minorEastAsia"/>
          <w:b/>
        </w:rPr>
        <w:t>0.2</w:t>
      </w:r>
      <w:r w:rsidRPr="000A316A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см.</w:t>
      </w:r>
    </w:p>
    <w:sectPr w:rsidR="00614835" w:rsidRPr="0039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A9C"/>
    <w:multiLevelType w:val="hybridMultilevel"/>
    <w:tmpl w:val="C86C4B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606D4A"/>
    <w:multiLevelType w:val="multilevel"/>
    <w:tmpl w:val="FF1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416F3"/>
    <w:multiLevelType w:val="hybridMultilevel"/>
    <w:tmpl w:val="C1241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D3176"/>
    <w:multiLevelType w:val="hybridMultilevel"/>
    <w:tmpl w:val="913C4952"/>
    <w:lvl w:ilvl="0" w:tplc="350A3B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D110256"/>
    <w:multiLevelType w:val="multilevel"/>
    <w:tmpl w:val="C4046D4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5">
    <w:nsid w:val="0EE9274A"/>
    <w:multiLevelType w:val="hybridMultilevel"/>
    <w:tmpl w:val="D5745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D6C99"/>
    <w:multiLevelType w:val="hybridMultilevel"/>
    <w:tmpl w:val="0F28B366"/>
    <w:lvl w:ilvl="0" w:tplc="4DD2C8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1F497D" w:themeColor="text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E0582"/>
    <w:multiLevelType w:val="multilevel"/>
    <w:tmpl w:val="D298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F86173"/>
    <w:multiLevelType w:val="hybridMultilevel"/>
    <w:tmpl w:val="32F09E7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211798"/>
    <w:multiLevelType w:val="hybridMultilevel"/>
    <w:tmpl w:val="726E5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09286C"/>
    <w:multiLevelType w:val="multilevel"/>
    <w:tmpl w:val="0058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6335AB"/>
    <w:multiLevelType w:val="multilevel"/>
    <w:tmpl w:val="4A1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A32D94"/>
    <w:multiLevelType w:val="multilevel"/>
    <w:tmpl w:val="6510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0C6858"/>
    <w:multiLevelType w:val="hybridMultilevel"/>
    <w:tmpl w:val="B55E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6D7423"/>
    <w:multiLevelType w:val="hybridMultilevel"/>
    <w:tmpl w:val="89340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B7A4194"/>
    <w:multiLevelType w:val="hybridMultilevel"/>
    <w:tmpl w:val="280CD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1DE45E74"/>
    <w:multiLevelType w:val="hybridMultilevel"/>
    <w:tmpl w:val="C8F048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1C64E85"/>
    <w:multiLevelType w:val="multilevel"/>
    <w:tmpl w:val="137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DA2AE6"/>
    <w:multiLevelType w:val="multilevel"/>
    <w:tmpl w:val="EFC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2533E8"/>
    <w:multiLevelType w:val="hybridMultilevel"/>
    <w:tmpl w:val="BBECD77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7E74F22"/>
    <w:multiLevelType w:val="hybridMultilevel"/>
    <w:tmpl w:val="1716F98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1">
    <w:nsid w:val="3AEB7631"/>
    <w:multiLevelType w:val="hybridMultilevel"/>
    <w:tmpl w:val="433228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0E0BAE"/>
    <w:multiLevelType w:val="hybridMultilevel"/>
    <w:tmpl w:val="E2961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103F7D"/>
    <w:multiLevelType w:val="hybridMultilevel"/>
    <w:tmpl w:val="24289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732A90"/>
    <w:multiLevelType w:val="multilevel"/>
    <w:tmpl w:val="248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B43913"/>
    <w:multiLevelType w:val="hybridMultilevel"/>
    <w:tmpl w:val="B9F4626C"/>
    <w:lvl w:ilvl="0" w:tplc="63CCF84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3333E3D"/>
    <w:multiLevelType w:val="hybridMultilevel"/>
    <w:tmpl w:val="E1B0B2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4506591"/>
    <w:multiLevelType w:val="hybridMultilevel"/>
    <w:tmpl w:val="C1241E6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48F6E94"/>
    <w:multiLevelType w:val="hybridMultilevel"/>
    <w:tmpl w:val="BBECD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5E5EA8"/>
    <w:multiLevelType w:val="hybridMultilevel"/>
    <w:tmpl w:val="A830C7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11059C"/>
    <w:multiLevelType w:val="multilevel"/>
    <w:tmpl w:val="9EE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9522C0"/>
    <w:multiLevelType w:val="multilevel"/>
    <w:tmpl w:val="C4046D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21C4F55"/>
    <w:multiLevelType w:val="multilevel"/>
    <w:tmpl w:val="6DB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672AF5"/>
    <w:multiLevelType w:val="hybridMultilevel"/>
    <w:tmpl w:val="4DF884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2E790D"/>
    <w:multiLevelType w:val="multilevel"/>
    <w:tmpl w:val="77FEB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55238B"/>
    <w:multiLevelType w:val="hybridMultilevel"/>
    <w:tmpl w:val="86DE68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4C2E11"/>
    <w:multiLevelType w:val="multilevel"/>
    <w:tmpl w:val="1294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A24B86"/>
    <w:multiLevelType w:val="multilevel"/>
    <w:tmpl w:val="53A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F8060B"/>
    <w:multiLevelType w:val="multilevel"/>
    <w:tmpl w:val="3EF0F0B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9">
    <w:nsid w:val="6F1370E3"/>
    <w:multiLevelType w:val="multilevel"/>
    <w:tmpl w:val="06F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FF3C40"/>
    <w:multiLevelType w:val="multilevel"/>
    <w:tmpl w:val="6214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F24A6D"/>
    <w:multiLevelType w:val="multilevel"/>
    <w:tmpl w:val="C4046D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7E695C57"/>
    <w:multiLevelType w:val="multilevel"/>
    <w:tmpl w:val="5ED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8"/>
  </w:num>
  <w:num w:numId="5">
    <w:abstractNumId w:val="21"/>
  </w:num>
  <w:num w:numId="6">
    <w:abstractNumId w:val="0"/>
  </w:num>
  <w:num w:numId="7">
    <w:abstractNumId w:val="16"/>
  </w:num>
  <w:num w:numId="8">
    <w:abstractNumId w:val="22"/>
  </w:num>
  <w:num w:numId="9">
    <w:abstractNumId w:val="20"/>
  </w:num>
  <w:num w:numId="10">
    <w:abstractNumId w:val="14"/>
  </w:num>
  <w:num w:numId="11">
    <w:abstractNumId w:val="26"/>
  </w:num>
  <w:num w:numId="12">
    <w:abstractNumId w:val="35"/>
  </w:num>
  <w:num w:numId="13">
    <w:abstractNumId w:val="33"/>
  </w:num>
  <w:num w:numId="14">
    <w:abstractNumId w:val="5"/>
  </w:num>
  <w:num w:numId="15">
    <w:abstractNumId w:val="27"/>
  </w:num>
  <w:num w:numId="16">
    <w:abstractNumId w:val="23"/>
  </w:num>
  <w:num w:numId="17">
    <w:abstractNumId w:val="2"/>
  </w:num>
  <w:num w:numId="18">
    <w:abstractNumId w:val="34"/>
  </w:num>
  <w:num w:numId="19">
    <w:abstractNumId w:val="10"/>
  </w:num>
  <w:num w:numId="20">
    <w:abstractNumId w:val="36"/>
  </w:num>
  <w:num w:numId="21">
    <w:abstractNumId w:val="37"/>
  </w:num>
  <w:num w:numId="22">
    <w:abstractNumId w:val="12"/>
  </w:num>
  <w:num w:numId="23">
    <w:abstractNumId w:val="30"/>
  </w:num>
  <w:num w:numId="24">
    <w:abstractNumId w:val="1"/>
  </w:num>
  <w:num w:numId="25">
    <w:abstractNumId w:val="42"/>
  </w:num>
  <w:num w:numId="26">
    <w:abstractNumId w:val="39"/>
  </w:num>
  <w:num w:numId="27">
    <w:abstractNumId w:val="17"/>
  </w:num>
  <w:num w:numId="28">
    <w:abstractNumId w:val="18"/>
  </w:num>
  <w:num w:numId="29">
    <w:abstractNumId w:val="40"/>
  </w:num>
  <w:num w:numId="30">
    <w:abstractNumId w:val="32"/>
  </w:num>
  <w:num w:numId="31">
    <w:abstractNumId w:val="24"/>
  </w:num>
  <w:num w:numId="32">
    <w:abstractNumId w:val="7"/>
  </w:num>
  <w:num w:numId="33">
    <w:abstractNumId w:val="11"/>
  </w:num>
  <w:num w:numId="34">
    <w:abstractNumId w:val="9"/>
  </w:num>
  <w:num w:numId="35">
    <w:abstractNumId w:val="19"/>
  </w:num>
  <w:num w:numId="36">
    <w:abstractNumId w:val="13"/>
  </w:num>
  <w:num w:numId="37">
    <w:abstractNumId w:val="15"/>
  </w:num>
  <w:num w:numId="38">
    <w:abstractNumId w:val="6"/>
  </w:num>
  <w:num w:numId="39">
    <w:abstractNumId w:val="28"/>
  </w:num>
  <w:num w:numId="40">
    <w:abstractNumId w:val="38"/>
  </w:num>
  <w:num w:numId="41">
    <w:abstractNumId w:val="4"/>
  </w:num>
  <w:num w:numId="42">
    <w:abstractNumId w:val="41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4E"/>
    <w:rsid w:val="00001F44"/>
    <w:rsid w:val="000025EC"/>
    <w:rsid w:val="00004535"/>
    <w:rsid w:val="00006822"/>
    <w:rsid w:val="00006BD5"/>
    <w:rsid w:val="000071FD"/>
    <w:rsid w:val="00007336"/>
    <w:rsid w:val="00007DF2"/>
    <w:rsid w:val="00011B5E"/>
    <w:rsid w:val="00011BD2"/>
    <w:rsid w:val="000122C3"/>
    <w:rsid w:val="000126E0"/>
    <w:rsid w:val="00013F9B"/>
    <w:rsid w:val="00014D4F"/>
    <w:rsid w:val="000150C4"/>
    <w:rsid w:val="00015A50"/>
    <w:rsid w:val="000206B8"/>
    <w:rsid w:val="000206C4"/>
    <w:rsid w:val="000208D7"/>
    <w:rsid w:val="000209BF"/>
    <w:rsid w:val="00020B34"/>
    <w:rsid w:val="000214DB"/>
    <w:rsid w:val="00021BED"/>
    <w:rsid w:val="00022257"/>
    <w:rsid w:val="000222E9"/>
    <w:rsid w:val="000237D6"/>
    <w:rsid w:val="00023D20"/>
    <w:rsid w:val="00024237"/>
    <w:rsid w:val="00024EC2"/>
    <w:rsid w:val="00025B99"/>
    <w:rsid w:val="0002626C"/>
    <w:rsid w:val="000266F1"/>
    <w:rsid w:val="00027182"/>
    <w:rsid w:val="000271C5"/>
    <w:rsid w:val="000305C8"/>
    <w:rsid w:val="00030974"/>
    <w:rsid w:val="00031452"/>
    <w:rsid w:val="00033B99"/>
    <w:rsid w:val="000347D2"/>
    <w:rsid w:val="000348C3"/>
    <w:rsid w:val="00034D3A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4350"/>
    <w:rsid w:val="00045F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6F48"/>
    <w:rsid w:val="000571B9"/>
    <w:rsid w:val="000571BA"/>
    <w:rsid w:val="000571FC"/>
    <w:rsid w:val="000572C5"/>
    <w:rsid w:val="000575B9"/>
    <w:rsid w:val="0006164D"/>
    <w:rsid w:val="00061B01"/>
    <w:rsid w:val="00061B81"/>
    <w:rsid w:val="0006219C"/>
    <w:rsid w:val="000629A3"/>
    <w:rsid w:val="00063062"/>
    <w:rsid w:val="000636A7"/>
    <w:rsid w:val="00063A4A"/>
    <w:rsid w:val="000655C3"/>
    <w:rsid w:val="000678F1"/>
    <w:rsid w:val="00070589"/>
    <w:rsid w:val="00070AD8"/>
    <w:rsid w:val="00070F06"/>
    <w:rsid w:val="00071337"/>
    <w:rsid w:val="0007399B"/>
    <w:rsid w:val="00073F19"/>
    <w:rsid w:val="00076898"/>
    <w:rsid w:val="00076AE7"/>
    <w:rsid w:val="00076BA3"/>
    <w:rsid w:val="00081689"/>
    <w:rsid w:val="000829BE"/>
    <w:rsid w:val="00083487"/>
    <w:rsid w:val="0008370D"/>
    <w:rsid w:val="00083E7C"/>
    <w:rsid w:val="000840AE"/>
    <w:rsid w:val="00085639"/>
    <w:rsid w:val="00085991"/>
    <w:rsid w:val="000909A5"/>
    <w:rsid w:val="00092769"/>
    <w:rsid w:val="000932AC"/>
    <w:rsid w:val="000935B3"/>
    <w:rsid w:val="00095019"/>
    <w:rsid w:val="000964CE"/>
    <w:rsid w:val="000A03A2"/>
    <w:rsid w:val="000A1B5D"/>
    <w:rsid w:val="000A2695"/>
    <w:rsid w:val="000A316A"/>
    <w:rsid w:val="000A44D0"/>
    <w:rsid w:val="000A500E"/>
    <w:rsid w:val="000A54B7"/>
    <w:rsid w:val="000A5DB8"/>
    <w:rsid w:val="000A5E96"/>
    <w:rsid w:val="000A6733"/>
    <w:rsid w:val="000A73CC"/>
    <w:rsid w:val="000A7879"/>
    <w:rsid w:val="000B1A7C"/>
    <w:rsid w:val="000B1F3D"/>
    <w:rsid w:val="000B2C6E"/>
    <w:rsid w:val="000B5FA3"/>
    <w:rsid w:val="000B7A2F"/>
    <w:rsid w:val="000C012D"/>
    <w:rsid w:val="000C0F6F"/>
    <w:rsid w:val="000C1D2E"/>
    <w:rsid w:val="000C1DE4"/>
    <w:rsid w:val="000C2AF3"/>
    <w:rsid w:val="000C35E3"/>
    <w:rsid w:val="000C4639"/>
    <w:rsid w:val="000C4D05"/>
    <w:rsid w:val="000C4D2E"/>
    <w:rsid w:val="000C511C"/>
    <w:rsid w:val="000C5612"/>
    <w:rsid w:val="000C582F"/>
    <w:rsid w:val="000C590B"/>
    <w:rsid w:val="000C64CB"/>
    <w:rsid w:val="000C653B"/>
    <w:rsid w:val="000C6DF7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5005"/>
    <w:rsid w:val="000D50E3"/>
    <w:rsid w:val="000D56AB"/>
    <w:rsid w:val="000D5A5A"/>
    <w:rsid w:val="000D5F02"/>
    <w:rsid w:val="000D6FC5"/>
    <w:rsid w:val="000D7271"/>
    <w:rsid w:val="000D72A1"/>
    <w:rsid w:val="000D7DD8"/>
    <w:rsid w:val="000E018E"/>
    <w:rsid w:val="000E291A"/>
    <w:rsid w:val="000E41C4"/>
    <w:rsid w:val="000E6A7A"/>
    <w:rsid w:val="000E702A"/>
    <w:rsid w:val="000E71BC"/>
    <w:rsid w:val="000E73F3"/>
    <w:rsid w:val="000E7C8A"/>
    <w:rsid w:val="000E7E45"/>
    <w:rsid w:val="000F019E"/>
    <w:rsid w:val="000F0DAF"/>
    <w:rsid w:val="000F26BF"/>
    <w:rsid w:val="000F3182"/>
    <w:rsid w:val="000F3E85"/>
    <w:rsid w:val="000F4897"/>
    <w:rsid w:val="000F5C1A"/>
    <w:rsid w:val="000F652F"/>
    <w:rsid w:val="00101273"/>
    <w:rsid w:val="0010142F"/>
    <w:rsid w:val="00101E75"/>
    <w:rsid w:val="00103F29"/>
    <w:rsid w:val="001048F7"/>
    <w:rsid w:val="001049FA"/>
    <w:rsid w:val="001056A9"/>
    <w:rsid w:val="00105886"/>
    <w:rsid w:val="001069A8"/>
    <w:rsid w:val="00106D59"/>
    <w:rsid w:val="00107CB9"/>
    <w:rsid w:val="00110991"/>
    <w:rsid w:val="001130BD"/>
    <w:rsid w:val="001137A0"/>
    <w:rsid w:val="001139E1"/>
    <w:rsid w:val="00113F9A"/>
    <w:rsid w:val="001145D1"/>
    <w:rsid w:val="001150F5"/>
    <w:rsid w:val="00115C09"/>
    <w:rsid w:val="00115D09"/>
    <w:rsid w:val="00116A9E"/>
    <w:rsid w:val="00121B83"/>
    <w:rsid w:val="00122917"/>
    <w:rsid w:val="00123644"/>
    <w:rsid w:val="001257D7"/>
    <w:rsid w:val="001257E9"/>
    <w:rsid w:val="00125AA3"/>
    <w:rsid w:val="0012628C"/>
    <w:rsid w:val="00127190"/>
    <w:rsid w:val="0013155B"/>
    <w:rsid w:val="001324F8"/>
    <w:rsid w:val="001340DA"/>
    <w:rsid w:val="001347A3"/>
    <w:rsid w:val="00134E02"/>
    <w:rsid w:val="00135058"/>
    <w:rsid w:val="00135B77"/>
    <w:rsid w:val="00137A34"/>
    <w:rsid w:val="00142F48"/>
    <w:rsid w:val="00143B47"/>
    <w:rsid w:val="00145641"/>
    <w:rsid w:val="00145CDF"/>
    <w:rsid w:val="0014661A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1A46"/>
    <w:rsid w:val="001627FA"/>
    <w:rsid w:val="001629FB"/>
    <w:rsid w:val="0016473D"/>
    <w:rsid w:val="001660ED"/>
    <w:rsid w:val="00166269"/>
    <w:rsid w:val="001662DE"/>
    <w:rsid w:val="00170711"/>
    <w:rsid w:val="00171E00"/>
    <w:rsid w:val="00173D0A"/>
    <w:rsid w:val="001757C0"/>
    <w:rsid w:val="0017637F"/>
    <w:rsid w:val="00176601"/>
    <w:rsid w:val="0018054C"/>
    <w:rsid w:val="00181D6B"/>
    <w:rsid w:val="001828C6"/>
    <w:rsid w:val="0018428A"/>
    <w:rsid w:val="00184AE2"/>
    <w:rsid w:val="00184C7E"/>
    <w:rsid w:val="00187132"/>
    <w:rsid w:val="001874A7"/>
    <w:rsid w:val="00190057"/>
    <w:rsid w:val="00192AFE"/>
    <w:rsid w:val="00193634"/>
    <w:rsid w:val="001939E3"/>
    <w:rsid w:val="00194A38"/>
    <w:rsid w:val="00196726"/>
    <w:rsid w:val="001A04B5"/>
    <w:rsid w:val="001A19E2"/>
    <w:rsid w:val="001A352C"/>
    <w:rsid w:val="001A5D30"/>
    <w:rsid w:val="001A7B92"/>
    <w:rsid w:val="001B12F3"/>
    <w:rsid w:val="001B2792"/>
    <w:rsid w:val="001B53D8"/>
    <w:rsid w:val="001B6CCA"/>
    <w:rsid w:val="001B7292"/>
    <w:rsid w:val="001C08FC"/>
    <w:rsid w:val="001C0972"/>
    <w:rsid w:val="001C0AB9"/>
    <w:rsid w:val="001C0E33"/>
    <w:rsid w:val="001C14F1"/>
    <w:rsid w:val="001C1672"/>
    <w:rsid w:val="001C493F"/>
    <w:rsid w:val="001C61CD"/>
    <w:rsid w:val="001C6AAA"/>
    <w:rsid w:val="001D21B6"/>
    <w:rsid w:val="001D3EFA"/>
    <w:rsid w:val="001D49DE"/>
    <w:rsid w:val="001D53C7"/>
    <w:rsid w:val="001D5801"/>
    <w:rsid w:val="001D5B24"/>
    <w:rsid w:val="001D6205"/>
    <w:rsid w:val="001E151E"/>
    <w:rsid w:val="001E1A23"/>
    <w:rsid w:val="001E4CA6"/>
    <w:rsid w:val="001E5234"/>
    <w:rsid w:val="001E62ED"/>
    <w:rsid w:val="001F08CB"/>
    <w:rsid w:val="001F33AD"/>
    <w:rsid w:val="001F5DB5"/>
    <w:rsid w:val="001F5E6C"/>
    <w:rsid w:val="0020291C"/>
    <w:rsid w:val="0020336F"/>
    <w:rsid w:val="002034AD"/>
    <w:rsid w:val="0020357C"/>
    <w:rsid w:val="00204F1A"/>
    <w:rsid w:val="002053F7"/>
    <w:rsid w:val="00205F7A"/>
    <w:rsid w:val="00206331"/>
    <w:rsid w:val="00207442"/>
    <w:rsid w:val="00207785"/>
    <w:rsid w:val="00207C78"/>
    <w:rsid w:val="00207ED6"/>
    <w:rsid w:val="00210FDC"/>
    <w:rsid w:val="0021223C"/>
    <w:rsid w:val="00213277"/>
    <w:rsid w:val="002134C7"/>
    <w:rsid w:val="00214480"/>
    <w:rsid w:val="0021514C"/>
    <w:rsid w:val="002168AB"/>
    <w:rsid w:val="002209B9"/>
    <w:rsid w:val="0022128A"/>
    <w:rsid w:val="00221504"/>
    <w:rsid w:val="002259BA"/>
    <w:rsid w:val="00226841"/>
    <w:rsid w:val="00226B17"/>
    <w:rsid w:val="00226E69"/>
    <w:rsid w:val="00232E08"/>
    <w:rsid w:val="00232EC7"/>
    <w:rsid w:val="00233355"/>
    <w:rsid w:val="0023378E"/>
    <w:rsid w:val="00233931"/>
    <w:rsid w:val="002375B2"/>
    <w:rsid w:val="00240006"/>
    <w:rsid w:val="00240A4A"/>
    <w:rsid w:val="00240A90"/>
    <w:rsid w:val="00242309"/>
    <w:rsid w:val="0024262F"/>
    <w:rsid w:val="00244144"/>
    <w:rsid w:val="002444FC"/>
    <w:rsid w:val="00244EC7"/>
    <w:rsid w:val="00245562"/>
    <w:rsid w:val="00245D3D"/>
    <w:rsid w:val="00246200"/>
    <w:rsid w:val="00246201"/>
    <w:rsid w:val="00246514"/>
    <w:rsid w:val="002502C3"/>
    <w:rsid w:val="00252A25"/>
    <w:rsid w:val="00254A36"/>
    <w:rsid w:val="00254B0D"/>
    <w:rsid w:val="00255932"/>
    <w:rsid w:val="00255D16"/>
    <w:rsid w:val="00257863"/>
    <w:rsid w:val="00257FB1"/>
    <w:rsid w:val="0026249F"/>
    <w:rsid w:val="00263DCA"/>
    <w:rsid w:val="00267177"/>
    <w:rsid w:val="00267380"/>
    <w:rsid w:val="00270848"/>
    <w:rsid w:val="002711E6"/>
    <w:rsid w:val="0027162E"/>
    <w:rsid w:val="00271B67"/>
    <w:rsid w:val="002720D1"/>
    <w:rsid w:val="002728D8"/>
    <w:rsid w:val="002737F0"/>
    <w:rsid w:val="00273B1F"/>
    <w:rsid w:val="002757B9"/>
    <w:rsid w:val="0027724B"/>
    <w:rsid w:val="0027732B"/>
    <w:rsid w:val="0028183C"/>
    <w:rsid w:val="00287E29"/>
    <w:rsid w:val="00290CBF"/>
    <w:rsid w:val="002917CA"/>
    <w:rsid w:val="00291E23"/>
    <w:rsid w:val="00292C87"/>
    <w:rsid w:val="00292E02"/>
    <w:rsid w:val="002930D9"/>
    <w:rsid w:val="00293A64"/>
    <w:rsid w:val="002945E2"/>
    <w:rsid w:val="0029511F"/>
    <w:rsid w:val="00295177"/>
    <w:rsid w:val="00296367"/>
    <w:rsid w:val="00297F03"/>
    <w:rsid w:val="002A2746"/>
    <w:rsid w:val="002A27A8"/>
    <w:rsid w:val="002A37E2"/>
    <w:rsid w:val="002A3A0D"/>
    <w:rsid w:val="002A5667"/>
    <w:rsid w:val="002A57E1"/>
    <w:rsid w:val="002A5CFD"/>
    <w:rsid w:val="002B1962"/>
    <w:rsid w:val="002B6B1A"/>
    <w:rsid w:val="002C4FE5"/>
    <w:rsid w:val="002C5449"/>
    <w:rsid w:val="002C5DC5"/>
    <w:rsid w:val="002C79A3"/>
    <w:rsid w:val="002C7C7D"/>
    <w:rsid w:val="002D1AD6"/>
    <w:rsid w:val="002D2B75"/>
    <w:rsid w:val="002D32BD"/>
    <w:rsid w:val="002D44D0"/>
    <w:rsid w:val="002D46B4"/>
    <w:rsid w:val="002D49A0"/>
    <w:rsid w:val="002D55AB"/>
    <w:rsid w:val="002D7E3C"/>
    <w:rsid w:val="002E1064"/>
    <w:rsid w:val="002E1428"/>
    <w:rsid w:val="002E1450"/>
    <w:rsid w:val="002E1806"/>
    <w:rsid w:val="002E3407"/>
    <w:rsid w:val="002E3C2E"/>
    <w:rsid w:val="002E4618"/>
    <w:rsid w:val="002E5AF6"/>
    <w:rsid w:val="002E5FF2"/>
    <w:rsid w:val="002E6002"/>
    <w:rsid w:val="002E60BF"/>
    <w:rsid w:val="002E6AA0"/>
    <w:rsid w:val="002F0965"/>
    <w:rsid w:val="002F1F32"/>
    <w:rsid w:val="002F28AA"/>
    <w:rsid w:val="002F319E"/>
    <w:rsid w:val="002F6642"/>
    <w:rsid w:val="002F7515"/>
    <w:rsid w:val="002F7591"/>
    <w:rsid w:val="00300461"/>
    <w:rsid w:val="0030080B"/>
    <w:rsid w:val="00300E4F"/>
    <w:rsid w:val="003011D0"/>
    <w:rsid w:val="003012F1"/>
    <w:rsid w:val="00303B80"/>
    <w:rsid w:val="00304009"/>
    <w:rsid w:val="00304A3B"/>
    <w:rsid w:val="00306C80"/>
    <w:rsid w:val="00307547"/>
    <w:rsid w:val="0030759F"/>
    <w:rsid w:val="00311077"/>
    <w:rsid w:val="00312631"/>
    <w:rsid w:val="00312B5E"/>
    <w:rsid w:val="00313800"/>
    <w:rsid w:val="00314675"/>
    <w:rsid w:val="00314B72"/>
    <w:rsid w:val="00315AB0"/>
    <w:rsid w:val="00315CF5"/>
    <w:rsid w:val="00316458"/>
    <w:rsid w:val="0031781F"/>
    <w:rsid w:val="00320331"/>
    <w:rsid w:val="00320C39"/>
    <w:rsid w:val="00321845"/>
    <w:rsid w:val="00321F93"/>
    <w:rsid w:val="003226AF"/>
    <w:rsid w:val="00323F73"/>
    <w:rsid w:val="003251FB"/>
    <w:rsid w:val="00326CD7"/>
    <w:rsid w:val="00326D54"/>
    <w:rsid w:val="0032716E"/>
    <w:rsid w:val="003278BA"/>
    <w:rsid w:val="0033000B"/>
    <w:rsid w:val="00333CB4"/>
    <w:rsid w:val="00333D9A"/>
    <w:rsid w:val="0033482F"/>
    <w:rsid w:val="00335D14"/>
    <w:rsid w:val="00336890"/>
    <w:rsid w:val="003370DE"/>
    <w:rsid w:val="0033757E"/>
    <w:rsid w:val="003413B9"/>
    <w:rsid w:val="00341671"/>
    <w:rsid w:val="00341BAC"/>
    <w:rsid w:val="00342123"/>
    <w:rsid w:val="00342A96"/>
    <w:rsid w:val="003436E4"/>
    <w:rsid w:val="00345006"/>
    <w:rsid w:val="00346410"/>
    <w:rsid w:val="0034789F"/>
    <w:rsid w:val="003522E5"/>
    <w:rsid w:val="003534AE"/>
    <w:rsid w:val="003539F7"/>
    <w:rsid w:val="00354277"/>
    <w:rsid w:val="00356D37"/>
    <w:rsid w:val="00357ADC"/>
    <w:rsid w:val="00357C0A"/>
    <w:rsid w:val="00360C76"/>
    <w:rsid w:val="00360E5C"/>
    <w:rsid w:val="00362B9D"/>
    <w:rsid w:val="00362C26"/>
    <w:rsid w:val="00362DD8"/>
    <w:rsid w:val="003642BC"/>
    <w:rsid w:val="00364AC9"/>
    <w:rsid w:val="00366195"/>
    <w:rsid w:val="0037115B"/>
    <w:rsid w:val="00372EA6"/>
    <w:rsid w:val="0037358C"/>
    <w:rsid w:val="003748DC"/>
    <w:rsid w:val="00374D8C"/>
    <w:rsid w:val="0037684B"/>
    <w:rsid w:val="00377B73"/>
    <w:rsid w:val="00377C53"/>
    <w:rsid w:val="0038065F"/>
    <w:rsid w:val="00381892"/>
    <w:rsid w:val="0038204B"/>
    <w:rsid w:val="00382E38"/>
    <w:rsid w:val="00383C2F"/>
    <w:rsid w:val="00383D66"/>
    <w:rsid w:val="00383F0D"/>
    <w:rsid w:val="00386A85"/>
    <w:rsid w:val="00387C0E"/>
    <w:rsid w:val="00390103"/>
    <w:rsid w:val="0039064A"/>
    <w:rsid w:val="003939B9"/>
    <w:rsid w:val="00393EE0"/>
    <w:rsid w:val="003A00EC"/>
    <w:rsid w:val="003A0D5E"/>
    <w:rsid w:val="003A30E0"/>
    <w:rsid w:val="003A594A"/>
    <w:rsid w:val="003B106B"/>
    <w:rsid w:val="003B1F15"/>
    <w:rsid w:val="003B2084"/>
    <w:rsid w:val="003B29C3"/>
    <w:rsid w:val="003B2C05"/>
    <w:rsid w:val="003B4E0C"/>
    <w:rsid w:val="003B7B07"/>
    <w:rsid w:val="003B7B20"/>
    <w:rsid w:val="003C02F0"/>
    <w:rsid w:val="003C0EAE"/>
    <w:rsid w:val="003C12A6"/>
    <w:rsid w:val="003C2B47"/>
    <w:rsid w:val="003C3146"/>
    <w:rsid w:val="003C317A"/>
    <w:rsid w:val="003C34FF"/>
    <w:rsid w:val="003C38F0"/>
    <w:rsid w:val="003C498D"/>
    <w:rsid w:val="003C4EBA"/>
    <w:rsid w:val="003C6088"/>
    <w:rsid w:val="003C6860"/>
    <w:rsid w:val="003C72D9"/>
    <w:rsid w:val="003C7857"/>
    <w:rsid w:val="003D0D2A"/>
    <w:rsid w:val="003D2E4B"/>
    <w:rsid w:val="003D54B0"/>
    <w:rsid w:val="003D6D7E"/>
    <w:rsid w:val="003D7D05"/>
    <w:rsid w:val="003E1AE7"/>
    <w:rsid w:val="003E2E89"/>
    <w:rsid w:val="003E4065"/>
    <w:rsid w:val="003E531F"/>
    <w:rsid w:val="003E76C2"/>
    <w:rsid w:val="003F1FB0"/>
    <w:rsid w:val="003F397C"/>
    <w:rsid w:val="003F478C"/>
    <w:rsid w:val="003F57D4"/>
    <w:rsid w:val="003F60D7"/>
    <w:rsid w:val="003F6704"/>
    <w:rsid w:val="003F6DD3"/>
    <w:rsid w:val="003F74BD"/>
    <w:rsid w:val="003F7B34"/>
    <w:rsid w:val="003F7D2A"/>
    <w:rsid w:val="0040314A"/>
    <w:rsid w:val="004039D2"/>
    <w:rsid w:val="004041E7"/>
    <w:rsid w:val="00406A2E"/>
    <w:rsid w:val="00406F0C"/>
    <w:rsid w:val="0041005B"/>
    <w:rsid w:val="004131E2"/>
    <w:rsid w:val="004136E6"/>
    <w:rsid w:val="00414277"/>
    <w:rsid w:val="00414AC1"/>
    <w:rsid w:val="00415569"/>
    <w:rsid w:val="00417FB0"/>
    <w:rsid w:val="004218F4"/>
    <w:rsid w:val="00422944"/>
    <w:rsid w:val="00423418"/>
    <w:rsid w:val="00424AAD"/>
    <w:rsid w:val="004253D8"/>
    <w:rsid w:val="00425CC9"/>
    <w:rsid w:val="00426AE0"/>
    <w:rsid w:val="00431730"/>
    <w:rsid w:val="00434067"/>
    <w:rsid w:val="00434216"/>
    <w:rsid w:val="00434F22"/>
    <w:rsid w:val="00435E7E"/>
    <w:rsid w:val="00436135"/>
    <w:rsid w:val="00440557"/>
    <w:rsid w:val="00440E3E"/>
    <w:rsid w:val="0044172F"/>
    <w:rsid w:val="004424A6"/>
    <w:rsid w:val="00443A51"/>
    <w:rsid w:val="00444EED"/>
    <w:rsid w:val="00446804"/>
    <w:rsid w:val="004524F1"/>
    <w:rsid w:val="00452582"/>
    <w:rsid w:val="00453D95"/>
    <w:rsid w:val="00455110"/>
    <w:rsid w:val="004605F8"/>
    <w:rsid w:val="00460B95"/>
    <w:rsid w:val="00460C4D"/>
    <w:rsid w:val="00462B78"/>
    <w:rsid w:val="00462D02"/>
    <w:rsid w:val="004636BC"/>
    <w:rsid w:val="00464C8C"/>
    <w:rsid w:val="00464F69"/>
    <w:rsid w:val="00465977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915"/>
    <w:rsid w:val="004759C4"/>
    <w:rsid w:val="00477685"/>
    <w:rsid w:val="0048097E"/>
    <w:rsid w:val="004812C5"/>
    <w:rsid w:val="004821F4"/>
    <w:rsid w:val="00482C6E"/>
    <w:rsid w:val="00482D4F"/>
    <w:rsid w:val="0048306A"/>
    <w:rsid w:val="00483AF1"/>
    <w:rsid w:val="004859EA"/>
    <w:rsid w:val="0048721F"/>
    <w:rsid w:val="00487EC8"/>
    <w:rsid w:val="00490827"/>
    <w:rsid w:val="00492E74"/>
    <w:rsid w:val="00493066"/>
    <w:rsid w:val="00493754"/>
    <w:rsid w:val="00494196"/>
    <w:rsid w:val="004953FA"/>
    <w:rsid w:val="00496B12"/>
    <w:rsid w:val="00497247"/>
    <w:rsid w:val="00497DDA"/>
    <w:rsid w:val="004A0A26"/>
    <w:rsid w:val="004A1063"/>
    <w:rsid w:val="004A1D3C"/>
    <w:rsid w:val="004A3E7C"/>
    <w:rsid w:val="004A7304"/>
    <w:rsid w:val="004B1BFA"/>
    <w:rsid w:val="004B1EEA"/>
    <w:rsid w:val="004B3A42"/>
    <w:rsid w:val="004B3D16"/>
    <w:rsid w:val="004B4AB9"/>
    <w:rsid w:val="004B4E30"/>
    <w:rsid w:val="004B513A"/>
    <w:rsid w:val="004B671F"/>
    <w:rsid w:val="004B6907"/>
    <w:rsid w:val="004C0E67"/>
    <w:rsid w:val="004C127E"/>
    <w:rsid w:val="004C13FF"/>
    <w:rsid w:val="004C18AC"/>
    <w:rsid w:val="004C4312"/>
    <w:rsid w:val="004C6D70"/>
    <w:rsid w:val="004C75B1"/>
    <w:rsid w:val="004D06E6"/>
    <w:rsid w:val="004D073A"/>
    <w:rsid w:val="004D0D71"/>
    <w:rsid w:val="004D10D9"/>
    <w:rsid w:val="004D18C0"/>
    <w:rsid w:val="004D18EB"/>
    <w:rsid w:val="004D44DB"/>
    <w:rsid w:val="004D4FE6"/>
    <w:rsid w:val="004D5638"/>
    <w:rsid w:val="004D5F12"/>
    <w:rsid w:val="004E014E"/>
    <w:rsid w:val="004E1C0D"/>
    <w:rsid w:val="004E1DF1"/>
    <w:rsid w:val="004E2B97"/>
    <w:rsid w:val="004E2FAE"/>
    <w:rsid w:val="004E4096"/>
    <w:rsid w:val="004E504C"/>
    <w:rsid w:val="004E6A66"/>
    <w:rsid w:val="004E6D63"/>
    <w:rsid w:val="004E6E63"/>
    <w:rsid w:val="004E76FA"/>
    <w:rsid w:val="004F063C"/>
    <w:rsid w:val="004F0A4C"/>
    <w:rsid w:val="004F1698"/>
    <w:rsid w:val="004F4699"/>
    <w:rsid w:val="004F4F18"/>
    <w:rsid w:val="004F5D17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7A1"/>
    <w:rsid w:val="00513861"/>
    <w:rsid w:val="00513A9E"/>
    <w:rsid w:val="00515337"/>
    <w:rsid w:val="00516896"/>
    <w:rsid w:val="005203CB"/>
    <w:rsid w:val="0052230C"/>
    <w:rsid w:val="00522DE5"/>
    <w:rsid w:val="0052352F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75FC"/>
    <w:rsid w:val="005417E0"/>
    <w:rsid w:val="00543BAF"/>
    <w:rsid w:val="00543F96"/>
    <w:rsid w:val="00544DD8"/>
    <w:rsid w:val="00545547"/>
    <w:rsid w:val="005458E1"/>
    <w:rsid w:val="00552AFB"/>
    <w:rsid w:val="0055310D"/>
    <w:rsid w:val="00553C24"/>
    <w:rsid w:val="00556DD5"/>
    <w:rsid w:val="00556EAC"/>
    <w:rsid w:val="00557765"/>
    <w:rsid w:val="00560138"/>
    <w:rsid w:val="0056132D"/>
    <w:rsid w:val="00561CE3"/>
    <w:rsid w:val="00562DF8"/>
    <w:rsid w:val="0056426C"/>
    <w:rsid w:val="00566873"/>
    <w:rsid w:val="00570C4F"/>
    <w:rsid w:val="005718B0"/>
    <w:rsid w:val="00571C95"/>
    <w:rsid w:val="00572628"/>
    <w:rsid w:val="00572795"/>
    <w:rsid w:val="00573A49"/>
    <w:rsid w:val="00573C8B"/>
    <w:rsid w:val="005746B5"/>
    <w:rsid w:val="00575CDB"/>
    <w:rsid w:val="00576322"/>
    <w:rsid w:val="00577B07"/>
    <w:rsid w:val="00577B0E"/>
    <w:rsid w:val="00580049"/>
    <w:rsid w:val="00582A9E"/>
    <w:rsid w:val="00582D57"/>
    <w:rsid w:val="00584232"/>
    <w:rsid w:val="005867C4"/>
    <w:rsid w:val="00587930"/>
    <w:rsid w:val="00590F6E"/>
    <w:rsid w:val="0059211F"/>
    <w:rsid w:val="0059567D"/>
    <w:rsid w:val="005956AC"/>
    <w:rsid w:val="00596873"/>
    <w:rsid w:val="005A09DE"/>
    <w:rsid w:val="005A1C26"/>
    <w:rsid w:val="005A2EDC"/>
    <w:rsid w:val="005A3C09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AF1"/>
    <w:rsid w:val="005C1F8F"/>
    <w:rsid w:val="005C24DB"/>
    <w:rsid w:val="005C3F0F"/>
    <w:rsid w:val="005C4E7A"/>
    <w:rsid w:val="005C4F41"/>
    <w:rsid w:val="005C536F"/>
    <w:rsid w:val="005C65AC"/>
    <w:rsid w:val="005C78F9"/>
    <w:rsid w:val="005C7A21"/>
    <w:rsid w:val="005D09D3"/>
    <w:rsid w:val="005D0E55"/>
    <w:rsid w:val="005D3A8E"/>
    <w:rsid w:val="005D4D3C"/>
    <w:rsid w:val="005D5ECC"/>
    <w:rsid w:val="005D6BC4"/>
    <w:rsid w:val="005E2296"/>
    <w:rsid w:val="005E309D"/>
    <w:rsid w:val="005E4550"/>
    <w:rsid w:val="005E5419"/>
    <w:rsid w:val="005E57A8"/>
    <w:rsid w:val="005E762D"/>
    <w:rsid w:val="005F0B5C"/>
    <w:rsid w:val="005F162F"/>
    <w:rsid w:val="005F278B"/>
    <w:rsid w:val="005F3EDE"/>
    <w:rsid w:val="005F51B6"/>
    <w:rsid w:val="005F5482"/>
    <w:rsid w:val="005F5D4C"/>
    <w:rsid w:val="005F67BB"/>
    <w:rsid w:val="005F6E25"/>
    <w:rsid w:val="00601D59"/>
    <w:rsid w:val="00602576"/>
    <w:rsid w:val="00603776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4835"/>
    <w:rsid w:val="00615516"/>
    <w:rsid w:val="00622592"/>
    <w:rsid w:val="00622E01"/>
    <w:rsid w:val="00624004"/>
    <w:rsid w:val="0062604C"/>
    <w:rsid w:val="00626969"/>
    <w:rsid w:val="00627663"/>
    <w:rsid w:val="00627C1B"/>
    <w:rsid w:val="00627EF6"/>
    <w:rsid w:val="006302F6"/>
    <w:rsid w:val="00630445"/>
    <w:rsid w:val="00630BE5"/>
    <w:rsid w:val="00631B17"/>
    <w:rsid w:val="00632120"/>
    <w:rsid w:val="006330FC"/>
    <w:rsid w:val="006334FB"/>
    <w:rsid w:val="00633DE6"/>
    <w:rsid w:val="00633F3F"/>
    <w:rsid w:val="006341F3"/>
    <w:rsid w:val="00636475"/>
    <w:rsid w:val="00636512"/>
    <w:rsid w:val="00637E34"/>
    <w:rsid w:val="00637F7C"/>
    <w:rsid w:val="006402A9"/>
    <w:rsid w:val="00640FE6"/>
    <w:rsid w:val="0064120B"/>
    <w:rsid w:val="00642555"/>
    <w:rsid w:val="00642CA1"/>
    <w:rsid w:val="00643E11"/>
    <w:rsid w:val="0064461D"/>
    <w:rsid w:val="006454D6"/>
    <w:rsid w:val="00647212"/>
    <w:rsid w:val="006506D8"/>
    <w:rsid w:val="00651354"/>
    <w:rsid w:val="00651713"/>
    <w:rsid w:val="00652093"/>
    <w:rsid w:val="006530CC"/>
    <w:rsid w:val="00653A07"/>
    <w:rsid w:val="006553A8"/>
    <w:rsid w:val="0065654A"/>
    <w:rsid w:val="00657565"/>
    <w:rsid w:val="0065758F"/>
    <w:rsid w:val="006656ED"/>
    <w:rsid w:val="0066633E"/>
    <w:rsid w:val="00666731"/>
    <w:rsid w:val="006676CE"/>
    <w:rsid w:val="00667FA0"/>
    <w:rsid w:val="00671F81"/>
    <w:rsid w:val="00672464"/>
    <w:rsid w:val="006726EE"/>
    <w:rsid w:val="0067421D"/>
    <w:rsid w:val="00674BBC"/>
    <w:rsid w:val="00674EB7"/>
    <w:rsid w:val="00675A71"/>
    <w:rsid w:val="00677359"/>
    <w:rsid w:val="0068008D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5938"/>
    <w:rsid w:val="006861D1"/>
    <w:rsid w:val="00690C98"/>
    <w:rsid w:val="0069252D"/>
    <w:rsid w:val="006961B2"/>
    <w:rsid w:val="00696835"/>
    <w:rsid w:val="006976ED"/>
    <w:rsid w:val="006A175A"/>
    <w:rsid w:val="006A3AF9"/>
    <w:rsid w:val="006A4224"/>
    <w:rsid w:val="006A4D20"/>
    <w:rsid w:val="006A508D"/>
    <w:rsid w:val="006A5CCF"/>
    <w:rsid w:val="006A5CFF"/>
    <w:rsid w:val="006B0E6D"/>
    <w:rsid w:val="006B1082"/>
    <w:rsid w:val="006B6F7D"/>
    <w:rsid w:val="006C0666"/>
    <w:rsid w:val="006C0C5F"/>
    <w:rsid w:val="006C1344"/>
    <w:rsid w:val="006C1EC1"/>
    <w:rsid w:val="006C2459"/>
    <w:rsid w:val="006C2767"/>
    <w:rsid w:val="006C2EC6"/>
    <w:rsid w:val="006C5033"/>
    <w:rsid w:val="006C5CA5"/>
    <w:rsid w:val="006C5E6E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E20E3"/>
    <w:rsid w:val="006E382D"/>
    <w:rsid w:val="006E5730"/>
    <w:rsid w:val="006E5E08"/>
    <w:rsid w:val="006E5FA7"/>
    <w:rsid w:val="006E63FC"/>
    <w:rsid w:val="006E6761"/>
    <w:rsid w:val="006E6DAB"/>
    <w:rsid w:val="006F2E6B"/>
    <w:rsid w:val="006F3814"/>
    <w:rsid w:val="006F3BE8"/>
    <w:rsid w:val="006F4E4F"/>
    <w:rsid w:val="006F560E"/>
    <w:rsid w:val="006F7A76"/>
    <w:rsid w:val="006F7CB9"/>
    <w:rsid w:val="00701CB3"/>
    <w:rsid w:val="00701F41"/>
    <w:rsid w:val="007020BC"/>
    <w:rsid w:val="007020C2"/>
    <w:rsid w:val="00702DF1"/>
    <w:rsid w:val="00703EA4"/>
    <w:rsid w:val="007058D3"/>
    <w:rsid w:val="0070592F"/>
    <w:rsid w:val="00705EDC"/>
    <w:rsid w:val="00706E1D"/>
    <w:rsid w:val="00710AF5"/>
    <w:rsid w:val="00712097"/>
    <w:rsid w:val="0071372C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937"/>
    <w:rsid w:val="007315A2"/>
    <w:rsid w:val="00731CAA"/>
    <w:rsid w:val="007320C4"/>
    <w:rsid w:val="0073289E"/>
    <w:rsid w:val="007338C5"/>
    <w:rsid w:val="007346AA"/>
    <w:rsid w:val="007357D7"/>
    <w:rsid w:val="00736628"/>
    <w:rsid w:val="0073786E"/>
    <w:rsid w:val="007405E2"/>
    <w:rsid w:val="00743E61"/>
    <w:rsid w:val="0074679F"/>
    <w:rsid w:val="00746DFA"/>
    <w:rsid w:val="00746F98"/>
    <w:rsid w:val="0075168B"/>
    <w:rsid w:val="00751A9A"/>
    <w:rsid w:val="00751BE3"/>
    <w:rsid w:val="00752EEB"/>
    <w:rsid w:val="00752F10"/>
    <w:rsid w:val="007531DA"/>
    <w:rsid w:val="0075618F"/>
    <w:rsid w:val="00756862"/>
    <w:rsid w:val="00756B0F"/>
    <w:rsid w:val="00757805"/>
    <w:rsid w:val="007578D0"/>
    <w:rsid w:val="007602A7"/>
    <w:rsid w:val="00760EAE"/>
    <w:rsid w:val="007618E7"/>
    <w:rsid w:val="00763B8D"/>
    <w:rsid w:val="00763BAB"/>
    <w:rsid w:val="0076581C"/>
    <w:rsid w:val="00767DFB"/>
    <w:rsid w:val="00770EF6"/>
    <w:rsid w:val="00774DD5"/>
    <w:rsid w:val="00774DEA"/>
    <w:rsid w:val="007767B6"/>
    <w:rsid w:val="00777A60"/>
    <w:rsid w:val="00780076"/>
    <w:rsid w:val="00781002"/>
    <w:rsid w:val="0078198D"/>
    <w:rsid w:val="007847B1"/>
    <w:rsid w:val="00784D66"/>
    <w:rsid w:val="0078622C"/>
    <w:rsid w:val="00786677"/>
    <w:rsid w:val="0078680A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BCF"/>
    <w:rsid w:val="007A022B"/>
    <w:rsid w:val="007A17FD"/>
    <w:rsid w:val="007A1F1B"/>
    <w:rsid w:val="007A418E"/>
    <w:rsid w:val="007A4819"/>
    <w:rsid w:val="007A56F3"/>
    <w:rsid w:val="007A5C1B"/>
    <w:rsid w:val="007A5EF6"/>
    <w:rsid w:val="007A7C94"/>
    <w:rsid w:val="007B16F1"/>
    <w:rsid w:val="007B1B42"/>
    <w:rsid w:val="007B273B"/>
    <w:rsid w:val="007B4DFF"/>
    <w:rsid w:val="007B58A1"/>
    <w:rsid w:val="007B6B86"/>
    <w:rsid w:val="007B76A2"/>
    <w:rsid w:val="007C0D2C"/>
    <w:rsid w:val="007C1161"/>
    <w:rsid w:val="007C1BB8"/>
    <w:rsid w:val="007C3548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438"/>
    <w:rsid w:val="007D26CC"/>
    <w:rsid w:val="007D350A"/>
    <w:rsid w:val="007D3D14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800135"/>
    <w:rsid w:val="00800160"/>
    <w:rsid w:val="00801F59"/>
    <w:rsid w:val="0080362D"/>
    <w:rsid w:val="00804687"/>
    <w:rsid w:val="0080495D"/>
    <w:rsid w:val="008057D2"/>
    <w:rsid w:val="008058D1"/>
    <w:rsid w:val="0081050A"/>
    <w:rsid w:val="0081117F"/>
    <w:rsid w:val="008116B2"/>
    <w:rsid w:val="00811E9C"/>
    <w:rsid w:val="00811FF0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3462"/>
    <w:rsid w:val="0082430C"/>
    <w:rsid w:val="00824CC8"/>
    <w:rsid w:val="00825E77"/>
    <w:rsid w:val="008266C6"/>
    <w:rsid w:val="00831451"/>
    <w:rsid w:val="00831A4B"/>
    <w:rsid w:val="00835B8E"/>
    <w:rsid w:val="00836045"/>
    <w:rsid w:val="008362F1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A28"/>
    <w:rsid w:val="00846D0F"/>
    <w:rsid w:val="00847013"/>
    <w:rsid w:val="00847786"/>
    <w:rsid w:val="00847822"/>
    <w:rsid w:val="00851864"/>
    <w:rsid w:val="008519AF"/>
    <w:rsid w:val="00853170"/>
    <w:rsid w:val="0085389D"/>
    <w:rsid w:val="00854DA4"/>
    <w:rsid w:val="00855AC0"/>
    <w:rsid w:val="00855E72"/>
    <w:rsid w:val="00856A2E"/>
    <w:rsid w:val="008578C6"/>
    <w:rsid w:val="00860F2A"/>
    <w:rsid w:val="00861CAC"/>
    <w:rsid w:val="0086286A"/>
    <w:rsid w:val="00862A56"/>
    <w:rsid w:val="00863C18"/>
    <w:rsid w:val="00863EAA"/>
    <w:rsid w:val="008645B0"/>
    <w:rsid w:val="008649F8"/>
    <w:rsid w:val="0086659C"/>
    <w:rsid w:val="00871717"/>
    <w:rsid w:val="00871B70"/>
    <w:rsid w:val="00872425"/>
    <w:rsid w:val="008756E5"/>
    <w:rsid w:val="00875EDF"/>
    <w:rsid w:val="00876E3E"/>
    <w:rsid w:val="0087736F"/>
    <w:rsid w:val="008775AE"/>
    <w:rsid w:val="008801C4"/>
    <w:rsid w:val="00880B10"/>
    <w:rsid w:val="008811AA"/>
    <w:rsid w:val="00882F57"/>
    <w:rsid w:val="008830FB"/>
    <w:rsid w:val="00883544"/>
    <w:rsid w:val="008837C8"/>
    <w:rsid w:val="00883E42"/>
    <w:rsid w:val="00884957"/>
    <w:rsid w:val="00885171"/>
    <w:rsid w:val="00885DAF"/>
    <w:rsid w:val="00885EB0"/>
    <w:rsid w:val="00886529"/>
    <w:rsid w:val="00887476"/>
    <w:rsid w:val="00891876"/>
    <w:rsid w:val="008918E6"/>
    <w:rsid w:val="00891A45"/>
    <w:rsid w:val="00891F0B"/>
    <w:rsid w:val="00892432"/>
    <w:rsid w:val="00892730"/>
    <w:rsid w:val="00893551"/>
    <w:rsid w:val="008943B8"/>
    <w:rsid w:val="00894A3C"/>
    <w:rsid w:val="00894F25"/>
    <w:rsid w:val="00896E24"/>
    <w:rsid w:val="008A0123"/>
    <w:rsid w:val="008A0484"/>
    <w:rsid w:val="008A0D9A"/>
    <w:rsid w:val="008A1BEF"/>
    <w:rsid w:val="008A270A"/>
    <w:rsid w:val="008A2980"/>
    <w:rsid w:val="008A38F1"/>
    <w:rsid w:val="008A3D2A"/>
    <w:rsid w:val="008A4682"/>
    <w:rsid w:val="008A58AF"/>
    <w:rsid w:val="008A6574"/>
    <w:rsid w:val="008A7994"/>
    <w:rsid w:val="008B0102"/>
    <w:rsid w:val="008B1C8D"/>
    <w:rsid w:val="008B33D9"/>
    <w:rsid w:val="008B51EE"/>
    <w:rsid w:val="008B5260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3DBE"/>
    <w:rsid w:val="008C4B95"/>
    <w:rsid w:val="008C64C0"/>
    <w:rsid w:val="008C64FB"/>
    <w:rsid w:val="008C68FF"/>
    <w:rsid w:val="008C6DB8"/>
    <w:rsid w:val="008D011D"/>
    <w:rsid w:val="008D1D88"/>
    <w:rsid w:val="008D3A7E"/>
    <w:rsid w:val="008D486F"/>
    <w:rsid w:val="008D6BCB"/>
    <w:rsid w:val="008D6EA6"/>
    <w:rsid w:val="008D77FF"/>
    <w:rsid w:val="008D7E01"/>
    <w:rsid w:val="008D7F77"/>
    <w:rsid w:val="008E0288"/>
    <w:rsid w:val="008E02DB"/>
    <w:rsid w:val="008E05C1"/>
    <w:rsid w:val="008E3113"/>
    <w:rsid w:val="008E35FE"/>
    <w:rsid w:val="008E4521"/>
    <w:rsid w:val="008E681F"/>
    <w:rsid w:val="008F34B2"/>
    <w:rsid w:val="008F3916"/>
    <w:rsid w:val="008F4063"/>
    <w:rsid w:val="008F49CB"/>
    <w:rsid w:val="008F5869"/>
    <w:rsid w:val="008F6DD0"/>
    <w:rsid w:val="008F7261"/>
    <w:rsid w:val="00900989"/>
    <w:rsid w:val="00900D37"/>
    <w:rsid w:val="0090110B"/>
    <w:rsid w:val="00901A59"/>
    <w:rsid w:val="00901D0C"/>
    <w:rsid w:val="00903466"/>
    <w:rsid w:val="0090455D"/>
    <w:rsid w:val="009124DD"/>
    <w:rsid w:val="00912D55"/>
    <w:rsid w:val="009130D9"/>
    <w:rsid w:val="00915AEA"/>
    <w:rsid w:val="009203E9"/>
    <w:rsid w:val="00921194"/>
    <w:rsid w:val="0092135D"/>
    <w:rsid w:val="00922C06"/>
    <w:rsid w:val="00923371"/>
    <w:rsid w:val="00923FCB"/>
    <w:rsid w:val="00924D12"/>
    <w:rsid w:val="00926071"/>
    <w:rsid w:val="009309E4"/>
    <w:rsid w:val="00930D20"/>
    <w:rsid w:val="00930F1D"/>
    <w:rsid w:val="009316B0"/>
    <w:rsid w:val="00931978"/>
    <w:rsid w:val="009321F6"/>
    <w:rsid w:val="0093226C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72A4"/>
    <w:rsid w:val="009531A8"/>
    <w:rsid w:val="00953682"/>
    <w:rsid w:val="009549A3"/>
    <w:rsid w:val="0095563D"/>
    <w:rsid w:val="00955F08"/>
    <w:rsid w:val="009564CA"/>
    <w:rsid w:val="00957572"/>
    <w:rsid w:val="00957BE0"/>
    <w:rsid w:val="0096038E"/>
    <w:rsid w:val="009609E0"/>
    <w:rsid w:val="009613C6"/>
    <w:rsid w:val="009636E3"/>
    <w:rsid w:val="0096530C"/>
    <w:rsid w:val="00965699"/>
    <w:rsid w:val="00967E23"/>
    <w:rsid w:val="009715E0"/>
    <w:rsid w:val="009718FF"/>
    <w:rsid w:val="00971F92"/>
    <w:rsid w:val="00972481"/>
    <w:rsid w:val="00972DAA"/>
    <w:rsid w:val="00980FC7"/>
    <w:rsid w:val="009818DB"/>
    <w:rsid w:val="00981E99"/>
    <w:rsid w:val="009820CE"/>
    <w:rsid w:val="009836E8"/>
    <w:rsid w:val="00983D71"/>
    <w:rsid w:val="00983DA5"/>
    <w:rsid w:val="00984A3F"/>
    <w:rsid w:val="00990CCC"/>
    <w:rsid w:val="0099114C"/>
    <w:rsid w:val="00993CCA"/>
    <w:rsid w:val="0099620C"/>
    <w:rsid w:val="009A1B42"/>
    <w:rsid w:val="009A1EA9"/>
    <w:rsid w:val="009A1F46"/>
    <w:rsid w:val="009A267F"/>
    <w:rsid w:val="009A2A40"/>
    <w:rsid w:val="009A3132"/>
    <w:rsid w:val="009A7B4F"/>
    <w:rsid w:val="009B09A5"/>
    <w:rsid w:val="009B0A4D"/>
    <w:rsid w:val="009B15A3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E0484"/>
    <w:rsid w:val="009E289F"/>
    <w:rsid w:val="009E320D"/>
    <w:rsid w:val="009E3D25"/>
    <w:rsid w:val="009E43B4"/>
    <w:rsid w:val="009E4810"/>
    <w:rsid w:val="009E4DCA"/>
    <w:rsid w:val="009E4DFE"/>
    <w:rsid w:val="009E5A73"/>
    <w:rsid w:val="009E5C70"/>
    <w:rsid w:val="009E72B9"/>
    <w:rsid w:val="009F108A"/>
    <w:rsid w:val="009F1497"/>
    <w:rsid w:val="009F1C1C"/>
    <w:rsid w:val="009F23AF"/>
    <w:rsid w:val="009F3111"/>
    <w:rsid w:val="009F3C1E"/>
    <w:rsid w:val="009F5E2F"/>
    <w:rsid w:val="00A00452"/>
    <w:rsid w:val="00A023D8"/>
    <w:rsid w:val="00A02613"/>
    <w:rsid w:val="00A0369B"/>
    <w:rsid w:val="00A0424C"/>
    <w:rsid w:val="00A04500"/>
    <w:rsid w:val="00A05750"/>
    <w:rsid w:val="00A069A6"/>
    <w:rsid w:val="00A10419"/>
    <w:rsid w:val="00A13CCA"/>
    <w:rsid w:val="00A13E33"/>
    <w:rsid w:val="00A14D06"/>
    <w:rsid w:val="00A15235"/>
    <w:rsid w:val="00A15E84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C9"/>
    <w:rsid w:val="00A32441"/>
    <w:rsid w:val="00A36737"/>
    <w:rsid w:val="00A37FC4"/>
    <w:rsid w:val="00A4004C"/>
    <w:rsid w:val="00A419C9"/>
    <w:rsid w:val="00A41EB2"/>
    <w:rsid w:val="00A431C3"/>
    <w:rsid w:val="00A439B1"/>
    <w:rsid w:val="00A4552A"/>
    <w:rsid w:val="00A47120"/>
    <w:rsid w:val="00A47445"/>
    <w:rsid w:val="00A5151A"/>
    <w:rsid w:val="00A51733"/>
    <w:rsid w:val="00A51C2D"/>
    <w:rsid w:val="00A51F73"/>
    <w:rsid w:val="00A552AD"/>
    <w:rsid w:val="00A560C8"/>
    <w:rsid w:val="00A56798"/>
    <w:rsid w:val="00A569EA"/>
    <w:rsid w:val="00A56B13"/>
    <w:rsid w:val="00A56DCB"/>
    <w:rsid w:val="00A6226D"/>
    <w:rsid w:val="00A6430E"/>
    <w:rsid w:val="00A64E4B"/>
    <w:rsid w:val="00A656E1"/>
    <w:rsid w:val="00A65ACB"/>
    <w:rsid w:val="00A65F4B"/>
    <w:rsid w:val="00A67373"/>
    <w:rsid w:val="00A67E69"/>
    <w:rsid w:val="00A67F75"/>
    <w:rsid w:val="00A71FB0"/>
    <w:rsid w:val="00A720F9"/>
    <w:rsid w:val="00A72EAF"/>
    <w:rsid w:val="00A74BDC"/>
    <w:rsid w:val="00A76D99"/>
    <w:rsid w:val="00A76FE6"/>
    <w:rsid w:val="00A77BDD"/>
    <w:rsid w:val="00A81936"/>
    <w:rsid w:val="00A826D7"/>
    <w:rsid w:val="00A83599"/>
    <w:rsid w:val="00A83FD8"/>
    <w:rsid w:val="00A8546F"/>
    <w:rsid w:val="00A87F6A"/>
    <w:rsid w:val="00A901E5"/>
    <w:rsid w:val="00A91C4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5A0"/>
    <w:rsid w:val="00AA4C00"/>
    <w:rsid w:val="00AA7952"/>
    <w:rsid w:val="00AB16D6"/>
    <w:rsid w:val="00AB3979"/>
    <w:rsid w:val="00AB617B"/>
    <w:rsid w:val="00AB7B78"/>
    <w:rsid w:val="00AC6A77"/>
    <w:rsid w:val="00AC7CF4"/>
    <w:rsid w:val="00AD1E6E"/>
    <w:rsid w:val="00AD3E00"/>
    <w:rsid w:val="00AD74CD"/>
    <w:rsid w:val="00AE0F38"/>
    <w:rsid w:val="00AE3277"/>
    <w:rsid w:val="00AE4AEC"/>
    <w:rsid w:val="00AE4CDF"/>
    <w:rsid w:val="00AE76CE"/>
    <w:rsid w:val="00AE7979"/>
    <w:rsid w:val="00AF025D"/>
    <w:rsid w:val="00AF0AF5"/>
    <w:rsid w:val="00AF0C27"/>
    <w:rsid w:val="00AF121A"/>
    <w:rsid w:val="00AF22D2"/>
    <w:rsid w:val="00AF22EC"/>
    <w:rsid w:val="00AF34D9"/>
    <w:rsid w:val="00AF37F7"/>
    <w:rsid w:val="00AF3ED1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D9D"/>
    <w:rsid w:val="00B144A4"/>
    <w:rsid w:val="00B164E0"/>
    <w:rsid w:val="00B17BE9"/>
    <w:rsid w:val="00B205C5"/>
    <w:rsid w:val="00B219DC"/>
    <w:rsid w:val="00B21B7D"/>
    <w:rsid w:val="00B2367F"/>
    <w:rsid w:val="00B24182"/>
    <w:rsid w:val="00B24D52"/>
    <w:rsid w:val="00B25F5D"/>
    <w:rsid w:val="00B30AC1"/>
    <w:rsid w:val="00B30B6A"/>
    <w:rsid w:val="00B30C73"/>
    <w:rsid w:val="00B31CC3"/>
    <w:rsid w:val="00B3420A"/>
    <w:rsid w:val="00B345D3"/>
    <w:rsid w:val="00B36CFC"/>
    <w:rsid w:val="00B36D1D"/>
    <w:rsid w:val="00B375DE"/>
    <w:rsid w:val="00B376BD"/>
    <w:rsid w:val="00B37803"/>
    <w:rsid w:val="00B4098F"/>
    <w:rsid w:val="00B41A61"/>
    <w:rsid w:val="00B4269C"/>
    <w:rsid w:val="00B42F29"/>
    <w:rsid w:val="00B42F76"/>
    <w:rsid w:val="00B4307E"/>
    <w:rsid w:val="00B43746"/>
    <w:rsid w:val="00B44799"/>
    <w:rsid w:val="00B4484E"/>
    <w:rsid w:val="00B45443"/>
    <w:rsid w:val="00B45878"/>
    <w:rsid w:val="00B45B88"/>
    <w:rsid w:val="00B4722C"/>
    <w:rsid w:val="00B4747E"/>
    <w:rsid w:val="00B475E3"/>
    <w:rsid w:val="00B51D1E"/>
    <w:rsid w:val="00B5455A"/>
    <w:rsid w:val="00B54E99"/>
    <w:rsid w:val="00B57C74"/>
    <w:rsid w:val="00B60A38"/>
    <w:rsid w:val="00B60BCD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44D"/>
    <w:rsid w:val="00B76182"/>
    <w:rsid w:val="00B76C19"/>
    <w:rsid w:val="00B77046"/>
    <w:rsid w:val="00B822DE"/>
    <w:rsid w:val="00B83B7D"/>
    <w:rsid w:val="00B83C7F"/>
    <w:rsid w:val="00B83D44"/>
    <w:rsid w:val="00B84DC9"/>
    <w:rsid w:val="00B8517C"/>
    <w:rsid w:val="00B85BF1"/>
    <w:rsid w:val="00B85E24"/>
    <w:rsid w:val="00B903DC"/>
    <w:rsid w:val="00B91731"/>
    <w:rsid w:val="00B93143"/>
    <w:rsid w:val="00B93557"/>
    <w:rsid w:val="00B94B87"/>
    <w:rsid w:val="00B94EDF"/>
    <w:rsid w:val="00B95A96"/>
    <w:rsid w:val="00B96D15"/>
    <w:rsid w:val="00B97FD3"/>
    <w:rsid w:val="00BA0DDC"/>
    <w:rsid w:val="00BA1000"/>
    <w:rsid w:val="00BA29A9"/>
    <w:rsid w:val="00BA382B"/>
    <w:rsid w:val="00BA4ECD"/>
    <w:rsid w:val="00BA5A9F"/>
    <w:rsid w:val="00BA5C93"/>
    <w:rsid w:val="00BA61E4"/>
    <w:rsid w:val="00BA65BB"/>
    <w:rsid w:val="00BB07F8"/>
    <w:rsid w:val="00BB15D0"/>
    <w:rsid w:val="00BB1F39"/>
    <w:rsid w:val="00BB208B"/>
    <w:rsid w:val="00BB2F07"/>
    <w:rsid w:val="00BB2F6D"/>
    <w:rsid w:val="00BB455D"/>
    <w:rsid w:val="00BB5754"/>
    <w:rsid w:val="00BB5DD1"/>
    <w:rsid w:val="00BB7A1C"/>
    <w:rsid w:val="00BC07B7"/>
    <w:rsid w:val="00BC3AFC"/>
    <w:rsid w:val="00BC3D14"/>
    <w:rsid w:val="00BC4F54"/>
    <w:rsid w:val="00BC4F78"/>
    <w:rsid w:val="00BC5F78"/>
    <w:rsid w:val="00BC6C0E"/>
    <w:rsid w:val="00BC763F"/>
    <w:rsid w:val="00BD00B2"/>
    <w:rsid w:val="00BD21B0"/>
    <w:rsid w:val="00BD2690"/>
    <w:rsid w:val="00BD320C"/>
    <w:rsid w:val="00BD4827"/>
    <w:rsid w:val="00BD6203"/>
    <w:rsid w:val="00BD74F2"/>
    <w:rsid w:val="00BE0B6E"/>
    <w:rsid w:val="00BE0D62"/>
    <w:rsid w:val="00BE258E"/>
    <w:rsid w:val="00BE2EA9"/>
    <w:rsid w:val="00BE3244"/>
    <w:rsid w:val="00BE32D1"/>
    <w:rsid w:val="00BE4686"/>
    <w:rsid w:val="00BE6494"/>
    <w:rsid w:val="00BE6CDD"/>
    <w:rsid w:val="00BE7511"/>
    <w:rsid w:val="00BE753D"/>
    <w:rsid w:val="00BE794C"/>
    <w:rsid w:val="00BF19A6"/>
    <w:rsid w:val="00BF1FCB"/>
    <w:rsid w:val="00BF2AF8"/>
    <w:rsid w:val="00BF456C"/>
    <w:rsid w:val="00BF5A91"/>
    <w:rsid w:val="00BF5D33"/>
    <w:rsid w:val="00C00E78"/>
    <w:rsid w:val="00C029E8"/>
    <w:rsid w:val="00C02AAA"/>
    <w:rsid w:val="00C04DDF"/>
    <w:rsid w:val="00C05409"/>
    <w:rsid w:val="00C0616D"/>
    <w:rsid w:val="00C07D4C"/>
    <w:rsid w:val="00C10C72"/>
    <w:rsid w:val="00C11FF9"/>
    <w:rsid w:val="00C12B0E"/>
    <w:rsid w:val="00C15726"/>
    <w:rsid w:val="00C16018"/>
    <w:rsid w:val="00C160C9"/>
    <w:rsid w:val="00C16921"/>
    <w:rsid w:val="00C1708E"/>
    <w:rsid w:val="00C17552"/>
    <w:rsid w:val="00C179F1"/>
    <w:rsid w:val="00C200F8"/>
    <w:rsid w:val="00C2118D"/>
    <w:rsid w:val="00C2146E"/>
    <w:rsid w:val="00C216C5"/>
    <w:rsid w:val="00C23694"/>
    <w:rsid w:val="00C246BA"/>
    <w:rsid w:val="00C246E9"/>
    <w:rsid w:val="00C25BD5"/>
    <w:rsid w:val="00C265BA"/>
    <w:rsid w:val="00C266E4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300"/>
    <w:rsid w:val="00C40B95"/>
    <w:rsid w:val="00C415BD"/>
    <w:rsid w:val="00C429B8"/>
    <w:rsid w:val="00C4325B"/>
    <w:rsid w:val="00C43FE6"/>
    <w:rsid w:val="00C448E1"/>
    <w:rsid w:val="00C50C29"/>
    <w:rsid w:val="00C51520"/>
    <w:rsid w:val="00C51B2D"/>
    <w:rsid w:val="00C52675"/>
    <w:rsid w:val="00C54E67"/>
    <w:rsid w:val="00C55993"/>
    <w:rsid w:val="00C5706A"/>
    <w:rsid w:val="00C6109E"/>
    <w:rsid w:val="00C612B7"/>
    <w:rsid w:val="00C61A72"/>
    <w:rsid w:val="00C61C70"/>
    <w:rsid w:val="00C63214"/>
    <w:rsid w:val="00C638A9"/>
    <w:rsid w:val="00C64D78"/>
    <w:rsid w:val="00C64FE7"/>
    <w:rsid w:val="00C65567"/>
    <w:rsid w:val="00C66B24"/>
    <w:rsid w:val="00C70824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90891"/>
    <w:rsid w:val="00C919ED"/>
    <w:rsid w:val="00C91C28"/>
    <w:rsid w:val="00C92350"/>
    <w:rsid w:val="00C925B6"/>
    <w:rsid w:val="00C92E9F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B18C4"/>
    <w:rsid w:val="00CB2916"/>
    <w:rsid w:val="00CB2A53"/>
    <w:rsid w:val="00CB3032"/>
    <w:rsid w:val="00CB5B32"/>
    <w:rsid w:val="00CB608B"/>
    <w:rsid w:val="00CB634B"/>
    <w:rsid w:val="00CB6557"/>
    <w:rsid w:val="00CB6603"/>
    <w:rsid w:val="00CB7470"/>
    <w:rsid w:val="00CC2E05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55C1"/>
    <w:rsid w:val="00CD6051"/>
    <w:rsid w:val="00CD61F6"/>
    <w:rsid w:val="00CD66A2"/>
    <w:rsid w:val="00CD6722"/>
    <w:rsid w:val="00CE01FE"/>
    <w:rsid w:val="00CE0EAD"/>
    <w:rsid w:val="00CE1B44"/>
    <w:rsid w:val="00CE2083"/>
    <w:rsid w:val="00CE230C"/>
    <w:rsid w:val="00CE30FB"/>
    <w:rsid w:val="00CE52A6"/>
    <w:rsid w:val="00CE5AAE"/>
    <w:rsid w:val="00CE6308"/>
    <w:rsid w:val="00CE64F5"/>
    <w:rsid w:val="00CE74CA"/>
    <w:rsid w:val="00CE771F"/>
    <w:rsid w:val="00CF0F20"/>
    <w:rsid w:val="00CF1717"/>
    <w:rsid w:val="00CF33A3"/>
    <w:rsid w:val="00CF43F0"/>
    <w:rsid w:val="00CF5CB7"/>
    <w:rsid w:val="00CF7967"/>
    <w:rsid w:val="00CF7C56"/>
    <w:rsid w:val="00D00D1D"/>
    <w:rsid w:val="00D00FC0"/>
    <w:rsid w:val="00D01BB1"/>
    <w:rsid w:val="00D020F8"/>
    <w:rsid w:val="00D02282"/>
    <w:rsid w:val="00D03FF8"/>
    <w:rsid w:val="00D04FA7"/>
    <w:rsid w:val="00D05D87"/>
    <w:rsid w:val="00D063FB"/>
    <w:rsid w:val="00D06A39"/>
    <w:rsid w:val="00D07DA2"/>
    <w:rsid w:val="00D107D8"/>
    <w:rsid w:val="00D206EB"/>
    <w:rsid w:val="00D20CDC"/>
    <w:rsid w:val="00D21E1C"/>
    <w:rsid w:val="00D226D6"/>
    <w:rsid w:val="00D22973"/>
    <w:rsid w:val="00D22A83"/>
    <w:rsid w:val="00D26D58"/>
    <w:rsid w:val="00D303DC"/>
    <w:rsid w:val="00D32163"/>
    <w:rsid w:val="00D326BD"/>
    <w:rsid w:val="00D330B6"/>
    <w:rsid w:val="00D33539"/>
    <w:rsid w:val="00D3421C"/>
    <w:rsid w:val="00D356A4"/>
    <w:rsid w:val="00D36941"/>
    <w:rsid w:val="00D369EA"/>
    <w:rsid w:val="00D36D8F"/>
    <w:rsid w:val="00D372ED"/>
    <w:rsid w:val="00D3736F"/>
    <w:rsid w:val="00D40150"/>
    <w:rsid w:val="00D40BB2"/>
    <w:rsid w:val="00D4261B"/>
    <w:rsid w:val="00D42D18"/>
    <w:rsid w:val="00D45242"/>
    <w:rsid w:val="00D45B02"/>
    <w:rsid w:val="00D460FF"/>
    <w:rsid w:val="00D46DD6"/>
    <w:rsid w:val="00D50E17"/>
    <w:rsid w:val="00D51A18"/>
    <w:rsid w:val="00D53C00"/>
    <w:rsid w:val="00D545B7"/>
    <w:rsid w:val="00D54F6B"/>
    <w:rsid w:val="00D55DCC"/>
    <w:rsid w:val="00D56A25"/>
    <w:rsid w:val="00D56FCF"/>
    <w:rsid w:val="00D579EB"/>
    <w:rsid w:val="00D6067B"/>
    <w:rsid w:val="00D628C0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1633"/>
    <w:rsid w:val="00D819CF"/>
    <w:rsid w:val="00D82D56"/>
    <w:rsid w:val="00D83FCC"/>
    <w:rsid w:val="00D841B6"/>
    <w:rsid w:val="00D846E0"/>
    <w:rsid w:val="00D85A3E"/>
    <w:rsid w:val="00D86DF3"/>
    <w:rsid w:val="00D873A0"/>
    <w:rsid w:val="00D87888"/>
    <w:rsid w:val="00D90604"/>
    <w:rsid w:val="00D9141E"/>
    <w:rsid w:val="00D94B3C"/>
    <w:rsid w:val="00D96F6D"/>
    <w:rsid w:val="00D9735E"/>
    <w:rsid w:val="00DA0AB7"/>
    <w:rsid w:val="00DA1423"/>
    <w:rsid w:val="00DA3C4C"/>
    <w:rsid w:val="00DA4AD5"/>
    <w:rsid w:val="00DA578F"/>
    <w:rsid w:val="00DA598D"/>
    <w:rsid w:val="00DA6601"/>
    <w:rsid w:val="00DA662F"/>
    <w:rsid w:val="00DA6BCF"/>
    <w:rsid w:val="00DB01FF"/>
    <w:rsid w:val="00DB10C2"/>
    <w:rsid w:val="00DB24EE"/>
    <w:rsid w:val="00DB30DF"/>
    <w:rsid w:val="00DB3DBA"/>
    <w:rsid w:val="00DB5045"/>
    <w:rsid w:val="00DB5E00"/>
    <w:rsid w:val="00DB5F5E"/>
    <w:rsid w:val="00DC2BE5"/>
    <w:rsid w:val="00DC3BDD"/>
    <w:rsid w:val="00DC570A"/>
    <w:rsid w:val="00DD0053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4190"/>
    <w:rsid w:val="00DE4337"/>
    <w:rsid w:val="00DE4B1C"/>
    <w:rsid w:val="00DE5822"/>
    <w:rsid w:val="00DE5916"/>
    <w:rsid w:val="00DE5C64"/>
    <w:rsid w:val="00DE7413"/>
    <w:rsid w:val="00DF0167"/>
    <w:rsid w:val="00DF0306"/>
    <w:rsid w:val="00DF11B5"/>
    <w:rsid w:val="00DF3616"/>
    <w:rsid w:val="00DF3976"/>
    <w:rsid w:val="00DF58BB"/>
    <w:rsid w:val="00DF5FA3"/>
    <w:rsid w:val="00E004A2"/>
    <w:rsid w:val="00E00B23"/>
    <w:rsid w:val="00E00DC7"/>
    <w:rsid w:val="00E01D41"/>
    <w:rsid w:val="00E027B5"/>
    <w:rsid w:val="00E030D2"/>
    <w:rsid w:val="00E039B3"/>
    <w:rsid w:val="00E03D90"/>
    <w:rsid w:val="00E04E8A"/>
    <w:rsid w:val="00E05C7C"/>
    <w:rsid w:val="00E06196"/>
    <w:rsid w:val="00E07886"/>
    <w:rsid w:val="00E10BEC"/>
    <w:rsid w:val="00E1161E"/>
    <w:rsid w:val="00E147C6"/>
    <w:rsid w:val="00E14A8D"/>
    <w:rsid w:val="00E208B1"/>
    <w:rsid w:val="00E20EA3"/>
    <w:rsid w:val="00E2151B"/>
    <w:rsid w:val="00E22305"/>
    <w:rsid w:val="00E226A7"/>
    <w:rsid w:val="00E22808"/>
    <w:rsid w:val="00E244ED"/>
    <w:rsid w:val="00E247A2"/>
    <w:rsid w:val="00E26678"/>
    <w:rsid w:val="00E26BEA"/>
    <w:rsid w:val="00E270F0"/>
    <w:rsid w:val="00E30D4E"/>
    <w:rsid w:val="00E30F19"/>
    <w:rsid w:val="00E31806"/>
    <w:rsid w:val="00E34D9C"/>
    <w:rsid w:val="00E357C8"/>
    <w:rsid w:val="00E36292"/>
    <w:rsid w:val="00E3671B"/>
    <w:rsid w:val="00E36C3D"/>
    <w:rsid w:val="00E410C9"/>
    <w:rsid w:val="00E412D1"/>
    <w:rsid w:val="00E41629"/>
    <w:rsid w:val="00E41632"/>
    <w:rsid w:val="00E4214C"/>
    <w:rsid w:val="00E42672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24DB"/>
    <w:rsid w:val="00E53717"/>
    <w:rsid w:val="00E57363"/>
    <w:rsid w:val="00E602C3"/>
    <w:rsid w:val="00E62C49"/>
    <w:rsid w:val="00E62D28"/>
    <w:rsid w:val="00E6454D"/>
    <w:rsid w:val="00E65ADF"/>
    <w:rsid w:val="00E708AE"/>
    <w:rsid w:val="00E71000"/>
    <w:rsid w:val="00E724D1"/>
    <w:rsid w:val="00E741EA"/>
    <w:rsid w:val="00E75196"/>
    <w:rsid w:val="00E759C2"/>
    <w:rsid w:val="00E763EC"/>
    <w:rsid w:val="00E776DD"/>
    <w:rsid w:val="00E77924"/>
    <w:rsid w:val="00E841A1"/>
    <w:rsid w:val="00E8458F"/>
    <w:rsid w:val="00E84FE8"/>
    <w:rsid w:val="00E8676F"/>
    <w:rsid w:val="00E86EF1"/>
    <w:rsid w:val="00E87386"/>
    <w:rsid w:val="00E8790B"/>
    <w:rsid w:val="00E91BFC"/>
    <w:rsid w:val="00E935D7"/>
    <w:rsid w:val="00E935F6"/>
    <w:rsid w:val="00E93D64"/>
    <w:rsid w:val="00E94010"/>
    <w:rsid w:val="00E94765"/>
    <w:rsid w:val="00E94932"/>
    <w:rsid w:val="00E96131"/>
    <w:rsid w:val="00E962FB"/>
    <w:rsid w:val="00E967FD"/>
    <w:rsid w:val="00EA26B0"/>
    <w:rsid w:val="00EA2A1C"/>
    <w:rsid w:val="00EA2E6D"/>
    <w:rsid w:val="00EA408D"/>
    <w:rsid w:val="00EA5657"/>
    <w:rsid w:val="00EA61A5"/>
    <w:rsid w:val="00EA74F8"/>
    <w:rsid w:val="00EB1857"/>
    <w:rsid w:val="00EB1957"/>
    <w:rsid w:val="00EB41D1"/>
    <w:rsid w:val="00EB565E"/>
    <w:rsid w:val="00EB5817"/>
    <w:rsid w:val="00EB6B36"/>
    <w:rsid w:val="00EB771A"/>
    <w:rsid w:val="00EC0B7D"/>
    <w:rsid w:val="00EC0C84"/>
    <w:rsid w:val="00EC0D3B"/>
    <w:rsid w:val="00EC23C8"/>
    <w:rsid w:val="00EC3322"/>
    <w:rsid w:val="00EC3A4E"/>
    <w:rsid w:val="00EC3FBF"/>
    <w:rsid w:val="00EC6993"/>
    <w:rsid w:val="00EC7FA2"/>
    <w:rsid w:val="00ED1A0C"/>
    <w:rsid w:val="00ED28E4"/>
    <w:rsid w:val="00ED52FC"/>
    <w:rsid w:val="00ED6909"/>
    <w:rsid w:val="00ED6914"/>
    <w:rsid w:val="00EE2835"/>
    <w:rsid w:val="00EE3B42"/>
    <w:rsid w:val="00EE3D4C"/>
    <w:rsid w:val="00EE3E8D"/>
    <w:rsid w:val="00EE4465"/>
    <w:rsid w:val="00EE4E73"/>
    <w:rsid w:val="00EE5C45"/>
    <w:rsid w:val="00EE6D50"/>
    <w:rsid w:val="00EE738A"/>
    <w:rsid w:val="00EE7B53"/>
    <w:rsid w:val="00EF0DCB"/>
    <w:rsid w:val="00EF0FED"/>
    <w:rsid w:val="00EF1E13"/>
    <w:rsid w:val="00EF2436"/>
    <w:rsid w:val="00EF24F2"/>
    <w:rsid w:val="00EF7B97"/>
    <w:rsid w:val="00F03502"/>
    <w:rsid w:val="00F05129"/>
    <w:rsid w:val="00F05B30"/>
    <w:rsid w:val="00F06C3F"/>
    <w:rsid w:val="00F07ADC"/>
    <w:rsid w:val="00F104A3"/>
    <w:rsid w:val="00F11288"/>
    <w:rsid w:val="00F11D3A"/>
    <w:rsid w:val="00F11E90"/>
    <w:rsid w:val="00F1201F"/>
    <w:rsid w:val="00F12130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32575"/>
    <w:rsid w:val="00F33C9E"/>
    <w:rsid w:val="00F33F52"/>
    <w:rsid w:val="00F35156"/>
    <w:rsid w:val="00F412EB"/>
    <w:rsid w:val="00F4223F"/>
    <w:rsid w:val="00F42C9F"/>
    <w:rsid w:val="00F4390A"/>
    <w:rsid w:val="00F45F0D"/>
    <w:rsid w:val="00F46456"/>
    <w:rsid w:val="00F472EB"/>
    <w:rsid w:val="00F50008"/>
    <w:rsid w:val="00F509C5"/>
    <w:rsid w:val="00F50A1B"/>
    <w:rsid w:val="00F51058"/>
    <w:rsid w:val="00F51B15"/>
    <w:rsid w:val="00F529A7"/>
    <w:rsid w:val="00F53F03"/>
    <w:rsid w:val="00F55BF2"/>
    <w:rsid w:val="00F56103"/>
    <w:rsid w:val="00F57498"/>
    <w:rsid w:val="00F57B00"/>
    <w:rsid w:val="00F600AD"/>
    <w:rsid w:val="00F60647"/>
    <w:rsid w:val="00F6158D"/>
    <w:rsid w:val="00F6385E"/>
    <w:rsid w:val="00F6389F"/>
    <w:rsid w:val="00F671CB"/>
    <w:rsid w:val="00F675EB"/>
    <w:rsid w:val="00F67E7C"/>
    <w:rsid w:val="00F70467"/>
    <w:rsid w:val="00F71205"/>
    <w:rsid w:val="00F7122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4F7"/>
    <w:rsid w:val="00F9464D"/>
    <w:rsid w:val="00F94B50"/>
    <w:rsid w:val="00F95E13"/>
    <w:rsid w:val="00F960FA"/>
    <w:rsid w:val="00F97494"/>
    <w:rsid w:val="00FA005D"/>
    <w:rsid w:val="00FA00EF"/>
    <w:rsid w:val="00FA032E"/>
    <w:rsid w:val="00FA04B2"/>
    <w:rsid w:val="00FA06A9"/>
    <w:rsid w:val="00FA11FA"/>
    <w:rsid w:val="00FA1CC7"/>
    <w:rsid w:val="00FA32E9"/>
    <w:rsid w:val="00FA443B"/>
    <w:rsid w:val="00FA7B89"/>
    <w:rsid w:val="00FB09B4"/>
    <w:rsid w:val="00FB0FBA"/>
    <w:rsid w:val="00FB1A83"/>
    <w:rsid w:val="00FB2615"/>
    <w:rsid w:val="00FB58AB"/>
    <w:rsid w:val="00FB7324"/>
    <w:rsid w:val="00FB740D"/>
    <w:rsid w:val="00FB757B"/>
    <w:rsid w:val="00FC1DFC"/>
    <w:rsid w:val="00FC23B5"/>
    <w:rsid w:val="00FC44DB"/>
    <w:rsid w:val="00FC5F31"/>
    <w:rsid w:val="00FC5FDB"/>
    <w:rsid w:val="00FC7DD4"/>
    <w:rsid w:val="00FD0205"/>
    <w:rsid w:val="00FD0505"/>
    <w:rsid w:val="00FD1289"/>
    <w:rsid w:val="00FD2215"/>
    <w:rsid w:val="00FD2FB9"/>
    <w:rsid w:val="00FD3979"/>
    <w:rsid w:val="00FD3EC3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C38"/>
    <w:rsid w:val="00FE2DC5"/>
    <w:rsid w:val="00FE32CD"/>
    <w:rsid w:val="00FE49B1"/>
    <w:rsid w:val="00FE5BD5"/>
    <w:rsid w:val="00FE665E"/>
    <w:rsid w:val="00FE74E8"/>
    <w:rsid w:val="00FF1359"/>
    <w:rsid w:val="00FF3EFD"/>
    <w:rsid w:val="00FF5408"/>
    <w:rsid w:val="00FF541E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09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014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2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alloon Text"/>
    <w:basedOn w:val="a"/>
    <w:link w:val="a5"/>
    <w:unhideWhenUsed/>
    <w:rsid w:val="004E014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rsid w:val="004E0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E0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014D4F"/>
    <w:pPr>
      <w:ind w:left="708"/>
    </w:pPr>
  </w:style>
  <w:style w:type="paragraph" w:styleId="a7">
    <w:name w:val="header"/>
    <w:basedOn w:val="a"/>
    <w:link w:val="a8"/>
    <w:uiPriority w:val="99"/>
    <w:rsid w:val="00014D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14D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rsid w:val="00014D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14D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Book Title"/>
    <w:basedOn w:val="a0"/>
    <w:uiPriority w:val="33"/>
    <w:qFormat/>
    <w:rsid w:val="00014D4F"/>
    <w:rPr>
      <w:b/>
      <w:bCs/>
      <w:smallCaps/>
      <w:spacing w:val="5"/>
    </w:rPr>
  </w:style>
  <w:style w:type="paragraph" w:styleId="ac">
    <w:name w:val="caption"/>
    <w:basedOn w:val="a"/>
    <w:next w:val="a"/>
    <w:unhideWhenUsed/>
    <w:qFormat/>
    <w:rsid w:val="00014D4F"/>
    <w:pPr>
      <w:spacing w:after="200"/>
    </w:pPr>
    <w:rPr>
      <w:b/>
      <w:bCs/>
      <w:color w:val="4F81BD" w:themeColor="accent1"/>
      <w:sz w:val="18"/>
      <w:szCs w:val="18"/>
    </w:rPr>
  </w:style>
  <w:style w:type="character" w:styleId="ad">
    <w:name w:val="Strong"/>
    <w:basedOn w:val="a0"/>
    <w:uiPriority w:val="22"/>
    <w:qFormat/>
    <w:rsid w:val="00014D4F"/>
    <w:rPr>
      <w:b/>
      <w:bCs/>
    </w:rPr>
  </w:style>
  <w:style w:type="character" w:styleId="ae">
    <w:name w:val="Placeholder Text"/>
    <w:basedOn w:val="a0"/>
    <w:uiPriority w:val="99"/>
    <w:semiHidden/>
    <w:rsid w:val="00014D4F"/>
    <w:rPr>
      <w:color w:val="808080"/>
    </w:rPr>
  </w:style>
  <w:style w:type="paragraph" w:styleId="af">
    <w:name w:val="Title"/>
    <w:basedOn w:val="a"/>
    <w:next w:val="a"/>
    <w:link w:val="af0"/>
    <w:qFormat/>
    <w:rsid w:val="00014D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rsid w:val="00014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rsid w:val="001C0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f1">
    <w:name w:val="Table Grid"/>
    <w:basedOn w:val="a1"/>
    <w:uiPriority w:val="59"/>
    <w:rsid w:val="0085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3421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434216"/>
    <w:pPr>
      <w:spacing w:before="100" w:beforeAutospacing="1" w:after="100" w:afterAutospacing="1"/>
    </w:pPr>
  </w:style>
  <w:style w:type="character" w:styleId="af3">
    <w:name w:val="Hyperlink"/>
    <w:basedOn w:val="a0"/>
    <w:uiPriority w:val="99"/>
    <w:semiHidden/>
    <w:unhideWhenUsed/>
    <w:rsid w:val="00C25BD5"/>
    <w:rPr>
      <w:color w:val="0000FF"/>
      <w:u w:val="single"/>
    </w:rPr>
  </w:style>
  <w:style w:type="character" w:customStyle="1" w:styleId="refname">
    <w:name w:val="refname"/>
    <w:basedOn w:val="a0"/>
    <w:rsid w:val="00C25BD5"/>
  </w:style>
  <w:style w:type="paragraph" w:customStyle="1" w:styleId="librarypath">
    <w:name w:val="library_path"/>
    <w:basedOn w:val="a"/>
    <w:rsid w:val="00C25BD5"/>
    <w:pPr>
      <w:spacing w:before="100" w:beforeAutospacing="1" w:after="100" w:afterAutospacing="1"/>
    </w:pPr>
  </w:style>
  <w:style w:type="paragraph" w:customStyle="1" w:styleId="text-right">
    <w:name w:val="text-right"/>
    <w:basedOn w:val="a"/>
    <w:rsid w:val="00C25BD5"/>
    <w:pPr>
      <w:spacing w:before="100" w:beforeAutospacing="1" w:after="100" w:afterAutospacing="1"/>
    </w:pPr>
  </w:style>
  <w:style w:type="paragraph" w:customStyle="1" w:styleId="programlistingindent">
    <w:name w:val="programlistingindent"/>
    <w:basedOn w:val="a"/>
    <w:rsid w:val="00C25BD5"/>
    <w:pPr>
      <w:spacing w:before="100" w:beforeAutospacing="1" w:after="100" w:afterAutospacing="1"/>
    </w:pPr>
  </w:style>
  <w:style w:type="character" w:customStyle="1" w:styleId="mathtext">
    <w:name w:val="mathtext"/>
    <w:basedOn w:val="a0"/>
    <w:rsid w:val="00C25BD5"/>
  </w:style>
  <w:style w:type="character" w:customStyle="1" w:styleId="mathtextbox">
    <w:name w:val="mathtextbox"/>
    <w:basedOn w:val="a0"/>
    <w:rsid w:val="00C25BD5"/>
  </w:style>
  <w:style w:type="character" w:styleId="af4">
    <w:name w:val="Emphasis"/>
    <w:basedOn w:val="a0"/>
    <w:uiPriority w:val="20"/>
    <w:qFormat/>
    <w:rsid w:val="00C25BD5"/>
    <w:rPr>
      <w:i/>
      <w:iCs/>
    </w:rPr>
  </w:style>
  <w:style w:type="paragraph" w:customStyle="1" w:styleId="listimage">
    <w:name w:val="listimage"/>
    <w:basedOn w:val="a"/>
    <w:rsid w:val="00C25BD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09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014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2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alloon Text"/>
    <w:basedOn w:val="a"/>
    <w:link w:val="a5"/>
    <w:unhideWhenUsed/>
    <w:rsid w:val="004E014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rsid w:val="004E0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E0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014D4F"/>
    <w:pPr>
      <w:ind w:left="708"/>
    </w:pPr>
  </w:style>
  <w:style w:type="paragraph" w:styleId="a7">
    <w:name w:val="header"/>
    <w:basedOn w:val="a"/>
    <w:link w:val="a8"/>
    <w:uiPriority w:val="99"/>
    <w:rsid w:val="00014D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14D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rsid w:val="00014D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14D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Book Title"/>
    <w:basedOn w:val="a0"/>
    <w:uiPriority w:val="33"/>
    <w:qFormat/>
    <w:rsid w:val="00014D4F"/>
    <w:rPr>
      <w:b/>
      <w:bCs/>
      <w:smallCaps/>
      <w:spacing w:val="5"/>
    </w:rPr>
  </w:style>
  <w:style w:type="paragraph" w:styleId="ac">
    <w:name w:val="caption"/>
    <w:basedOn w:val="a"/>
    <w:next w:val="a"/>
    <w:unhideWhenUsed/>
    <w:qFormat/>
    <w:rsid w:val="00014D4F"/>
    <w:pPr>
      <w:spacing w:after="200"/>
    </w:pPr>
    <w:rPr>
      <w:b/>
      <w:bCs/>
      <w:color w:val="4F81BD" w:themeColor="accent1"/>
      <w:sz w:val="18"/>
      <w:szCs w:val="18"/>
    </w:rPr>
  </w:style>
  <w:style w:type="character" w:styleId="ad">
    <w:name w:val="Strong"/>
    <w:basedOn w:val="a0"/>
    <w:uiPriority w:val="22"/>
    <w:qFormat/>
    <w:rsid w:val="00014D4F"/>
    <w:rPr>
      <w:b/>
      <w:bCs/>
    </w:rPr>
  </w:style>
  <w:style w:type="character" w:styleId="ae">
    <w:name w:val="Placeholder Text"/>
    <w:basedOn w:val="a0"/>
    <w:uiPriority w:val="99"/>
    <w:semiHidden/>
    <w:rsid w:val="00014D4F"/>
    <w:rPr>
      <w:color w:val="808080"/>
    </w:rPr>
  </w:style>
  <w:style w:type="paragraph" w:styleId="af">
    <w:name w:val="Title"/>
    <w:basedOn w:val="a"/>
    <w:next w:val="a"/>
    <w:link w:val="af0"/>
    <w:qFormat/>
    <w:rsid w:val="00014D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rsid w:val="00014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rsid w:val="001C0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f1">
    <w:name w:val="Table Grid"/>
    <w:basedOn w:val="a1"/>
    <w:uiPriority w:val="59"/>
    <w:rsid w:val="0085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3421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434216"/>
    <w:pPr>
      <w:spacing w:before="100" w:beforeAutospacing="1" w:after="100" w:afterAutospacing="1"/>
    </w:pPr>
  </w:style>
  <w:style w:type="character" w:styleId="af3">
    <w:name w:val="Hyperlink"/>
    <w:basedOn w:val="a0"/>
    <w:uiPriority w:val="99"/>
    <w:semiHidden/>
    <w:unhideWhenUsed/>
    <w:rsid w:val="00C25BD5"/>
    <w:rPr>
      <w:color w:val="0000FF"/>
      <w:u w:val="single"/>
    </w:rPr>
  </w:style>
  <w:style w:type="character" w:customStyle="1" w:styleId="refname">
    <w:name w:val="refname"/>
    <w:basedOn w:val="a0"/>
    <w:rsid w:val="00C25BD5"/>
  </w:style>
  <w:style w:type="paragraph" w:customStyle="1" w:styleId="librarypath">
    <w:name w:val="library_path"/>
    <w:basedOn w:val="a"/>
    <w:rsid w:val="00C25BD5"/>
    <w:pPr>
      <w:spacing w:before="100" w:beforeAutospacing="1" w:after="100" w:afterAutospacing="1"/>
    </w:pPr>
  </w:style>
  <w:style w:type="paragraph" w:customStyle="1" w:styleId="text-right">
    <w:name w:val="text-right"/>
    <w:basedOn w:val="a"/>
    <w:rsid w:val="00C25BD5"/>
    <w:pPr>
      <w:spacing w:before="100" w:beforeAutospacing="1" w:after="100" w:afterAutospacing="1"/>
    </w:pPr>
  </w:style>
  <w:style w:type="paragraph" w:customStyle="1" w:styleId="programlistingindent">
    <w:name w:val="programlistingindent"/>
    <w:basedOn w:val="a"/>
    <w:rsid w:val="00C25BD5"/>
    <w:pPr>
      <w:spacing w:before="100" w:beforeAutospacing="1" w:after="100" w:afterAutospacing="1"/>
    </w:pPr>
  </w:style>
  <w:style w:type="character" w:customStyle="1" w:styleId="mathtext">
    <w:name w:val="mathtext"/>
    <w:basedOn w:val="a0"/>
    <w:rsid w:val="00C25BD5"/>
  </w:style>
  <w:style w:type="character" w:customStyle="1" w:styleId="mathtextbox">
    <w:name w:val="mathtextbox"/>
    <w:basedOn w:val="a0"/>
    <w:rsid w:val="00C25BD5"/>
  </w:style>
  <w:style w:type="character" w:styleId="af4">
    <w:name w:val="Emphasis"/>
    <w:basedOn w:val="a0"/>
    <w:uiPriority w:val="20"/>
    <w:qFormat/>
    <w:rsid w:val="00C25BD5"/>
    <w:rPr>
      <w:i/>
      <w:iCs/>
    </w:rPr>
  </w:style>
  <w:style w:type="paragraph" w:customStyle="1" w:styleId="listimage">
    <w:name w:val="listimage"/>
    <w:basedOn w:val="a"/>
    <w:rsid w:val="00C25B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005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1308">
          <w:marLeft w:val="4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450">
              <w:marLeft w:val="-4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4D4D4"/>
              </w:divBdr>
            </w:div>
            <w:div w:id="1627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E6E6E6"/>
                <w:right w:val="none" w:sz="0" w:space="0" w:color="auto"/>
              </w:divBdr>
              <w:divsChild>
                <w:div w:id="1009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07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89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2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0664">
                                              <w:marLeft w:val="0"/>
                                              <w:marRight w:val="-18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0257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26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6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9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0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8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4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9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71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12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Елена</cp:lastModifiedBy>
  <cp:revision>20</cp:revision>
  <dcterms:created xsi:type="dcterms:W3CDTF">2018-04-08T19:00:00Z</dcterms:created>
  <dcterms:modified xsi:type="dcterms:W3CDTF">2019-03-22T14:47:00Z</dcterms:modified>
</cp:coreProperties>
</file>