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تاريخ</w:t>
      </w:r>
      <w:proofErr w:type="gramStart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: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proofErr w:type="gramEnd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آبان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۱۳۹۱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] ~ </w:t>
      </w:r>
      <w:hyperlink r:id="rId5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Java Script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"http://dnpars.ir/blog/?cat=20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"http://dnpars.ir/blog/?cat=22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"http://dnpars.ir/blog/?cat=7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Single Page Application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"http://dnpars.ir/blog/?cat=9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Win RT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"http://dnpars.ir/blog/?cat=23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WPF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"http://dnpars.ir/blog/?cat=6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  <w:rtl/>
        </w:rPr>
        <w:t>مطلب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انتهای سری پست‌های بررسی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6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Application Server </w:t>
        </w:r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  <w:rtl/>
          </w:rPr>
          <w:t>و</w:t>
        </w:r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Client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قول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بودم،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می‌خواهم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Application Server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NET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؛ و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کلاینت را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ایجاد کنم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نمونه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اینجا یک برنامه چت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امکانات عالی و ظاهری زیبا خواهد بود،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در یک ارتباط دو طرفه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Application Server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 چت بین چندین نفر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فراهم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البته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کنار نوشتن این برنامه،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اهداف دیگری نیز دنبال می‌شود، که یکی از اصلی‌ترین آن‌ها زیبا کد نوشتن در جاوا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اسکریپت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جاوا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اسکریپت روز به روز در حال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افزایش است، ولی کمتر کسی دنبال آن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صورت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جدی استفاده کند (منظور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میزان استفاده نیست، درستی و مدون بودن استفاده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).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جاوا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اسکریپت آن نیست که ما فقط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بگوییم،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jQuery UI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Ext JS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Kendo UI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jQ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Grid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…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جاوا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اسکریپت یک زبان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نویسی است، و استفاده از آن در ساخت شکیل‌تر ظاهر برنامه فقط یکی از استفاده 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طی نوشتن این مثال می‌خواهیم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Design Pattern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مربوط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آشنا شویم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یکی از مهم‌ترین آنها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Model View 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–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یا به اختصار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بپردازیم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همچنین به مباحث بسیار مهم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Dependency Injection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بپردازیم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نهایت کلاینت مورد نظر را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امکانات بیشتر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باز نویسی خواهیم کرد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چیست؟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بسیاری از مواقع (چه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C#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کارها و چه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کارها)، می‌آییم و یک فرم درست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می‌کنیم و سپس می‌آییم و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پشت آن شروع به کد نویسی می‌کنیم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خب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اشکال این کار در چیست؟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کدنویسی مان می‌گوییم اگر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شرط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بر قرار نبود بود،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Is Enabled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فلان دکمه 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غیر فعال کن، یا رکورد جاری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از دیتاگرید بگیر و تغییراتی را روی آن اعمال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تمامی خطوط کدهای ما اسامی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Data Grid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Combo Box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Button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… به چشم می‌خورد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نمونه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 کد کثیف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7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2"/>
        <w:gridCol w:w="946"/>
      </w:tblGrid>
      <w:tr w:rsidR="00695DFB" w:rsidRPr="00695DFB" w:rsidTr="00695DF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Textbox1.Text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=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datagrid1[datagrid2.CurrenRow.Index].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Value.ToString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مشکل این مدل کدنویسی در چند آیتم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منطق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یکی از با ارزش‌ترین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اجزاء برنامه شما است، هم اکنون به فرم شما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وابسته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آیا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تا به حال به برنامه‌ها و بازی‌ها و سایت‌هایی که یک کار را در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۳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ظاهر متفاوت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انجام می‌دهند دقت کرده‌اید؟ (یکی برای کامپیوتر، یکی برای موبایل‌ها و یکی 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پرینت)، منطق عوض نشده، بلکه فقط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ظاهر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عوض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روش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اشتباه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(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ولی رایج)،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 منطق را به یکی از فرم‌هایتان گره می‌زنید، ارائه چنین امکانی بسیار سخت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دقت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کنید، ارائه ظاهر موبایل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گونه در یک برنامه تجاری (نه یک سایت خبری! )، فقط کوچک شدن کنترل‌ها و حذف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آیتم‌های سنگین نیست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ممکن است در کامپیوتر، شما دیتاگرید مشتریان 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نمایش دهید، که در پایین خریدهایش در یک دیتاگرید مجزا نمایش داده شود، در حالی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موبایل ممکن است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استفاده بیشتر از فضا، دیتاگرید مشتریان 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کمبو باکس تغییر دهید، منطق همان است، فقط ظاهر عوض شده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 نوشتن تست‌های خودکار برای قطعه کد بالا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متصور نیست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۳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مدیریت وضعیت ظاهر برنامه از حالت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Declarative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خارج خواهد شد، در یک مثال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بسیار ابتدایی، شما می‌توانید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Label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داشته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باشید برای «نام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کامل»، که مقدار دو ویژگی مربوط به نام و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خانوادگی را با یک حرف فاصله به همدیگر بچسباند، در روش درست فقط در نیم خط آنرا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 می‌کنید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8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4"/>
        <w:gridCol w:w="946"/>
      </w:tblGrid>
      <w:tr w:rsidR="00695DFB" w:rsidRPr="00695DFB" w:rsidTr="00695DFB"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Data-bind=”value=’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’ + ‘ ‘ + ‘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’”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یک تعریف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Declarative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 با هرگونه تغییر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مقدار نام و یا نام خانوادگی، نوشته به صورت خودکار به روز می‌شود. (اولین مثال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که پیاده سازی خواهیم کرد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روش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نویسی اشتباه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 این امکان را ندارید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۴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محرومیت از امکانات اساسی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WPF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Win RT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اساسا مبتنی بر روش خوب هستند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ممکن است این سوال مطرح شود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MVC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تفاوت‌هایی دارند؟ چه شباهت‌هایی دارند؟ و کجا بهتر است از کدام استفاده کنیم؟ چه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ابزارهایی بهتر است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شود؟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Best Practice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چیست؟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…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موارد خواهیم پرداخت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تکنولوژی‌هایی که برای ساخت برنامه استفاده خواهد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سمت سرور، مثال‌ها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ASP.NET Web API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بود، و همچنین مثال برای درک بهتر تفاوتهای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9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Web API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WCF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سری دوم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0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WCF Data Services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نوشته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lastRenderedPageBreak/>
        <w:t>همچنین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Signal R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مدیریت ارتباطات دو طرفه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برنامه استفاده خواهد 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کلاینت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1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MVVM Knockout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نهایت برای درک بهتر امکانات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پیشرفته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مثال را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پیاده سازی می‌کنیم، تا مفاهیمی 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Data Trigger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… را که در حال حاضر فقط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WPF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هستند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شما آموزش دهیم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بدیهی است، دیر یا زود این امکانات در پلتفرم جدید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مایکروسافت، یعنی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Win RT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نیز پیاده سازی خواهند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تست خودکار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2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qunit.js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جاوا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اسکریپت، و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Dependency Injection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3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require.js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خواهیم کرد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نهایت این که، روز اول که یه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پروژه بزرگ داره شروع می شه، خیلی راحت فکر می کنیم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$ (jQuery)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می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کارها رو انجام داد، ولی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خیلی زود متوجه می شیم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اگه بخواهیم افسار پروژه از دستمون خارج نشه باید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یه مقدار بهتر کدنویسی کنیم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مطالب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قسمت ها در راستای رسیدن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Single Page Application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موفق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پایدار باشید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Calibri" w:eastAsia="Times New Roman" w:hAnsi="Calibri" w:cs="Tahoma"/>
          <w:color w:val="595959"/>
          <w:sz w:val="18"/>
          <w:szCs w:val="18"/>
          <w:rtl/>
        </w:rPr>
      </w:pPr>
      <w:r w:rsidRPr="00695DFB">
        <w:rPr>
          <w:rFonts w:ascii="Calibri" w:eastAsia="Times New Roman" w:hAnsi="Calibri" w:cs="Tahoma"/>
          <w:color w:val="595959"/>
          <w:sz w:val="18"/>
          <w:szCs w:val="18"/>
        </w:rPr>
        <w:t>From &lt;</w:t>
      </w:r>
      <w:hyperlink r:id="rId14" w:history="1">
        <w:r w:rsidRPr="00695DFB">
          <w:rPr>
            <w:rFonts w:ascii="Calibri" w:eastAsia="Times New Roman" w:hAnsi="Calibri" w:cs="Tahoma"/>
            <w:color w:val="0000FF"/>
            <w:sz w:val="18"/>
            <w:szCs w:val="18"/>
            <w:u w:val="single"/>
          </w:rPr>
          <w:t>http://dnpars.ir/blog/?p=108</w:t>
        </w:r>
      </w:hyperlink>
      <w:r w:rsidRPr="00695DFB">
        <w:rPr>
          <w:rFonts w:ascii="Calibri" w:eastAsia="Times New Roman" w:hAnsi="Calibri" w:cs="Tahoma"/>
          <w:color w:val="595959"/>
          <w:sz w:val="18"/>
          <w:szCs w:val="18"/>
        </w:rPr>
        <w:t xml:space="preserve">&gt; 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تاريخ</w:t>
      </w:r>
      <w:proofErr w:type="gramStart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: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۳</w:t>
      </w:r>
      <w:proofErr w:type="gramEnd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آبان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۱۳۹۱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] ~ </w:t>
      </w:r>
      <w:hyperlink r:id="rId15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Java Script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"http://dnpars.ir/blog/?cat=20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"http://dnpars.ir/blog/?cat=11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N-Tier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"http://dnpars.ir/blog/?cat=22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"http://dnpars.ir/blog/?cat=7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Single Page Application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"http://dnpars.ir/blog/?cat=6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  <w:rtl/>
        </w:rPr>
        <w:t>مطلب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کجاها باید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کنیم ؟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یکی از بهترین روش‌های برنامه نویسی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Desktop Application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مسلما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خواندن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همین جمله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بسیاری از افراد خواهند گفت که ما می‌خواهیم برنامه وبی بنویسیم، پس این آیتم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 ما نمی‌آید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Desktop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(فارغ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تکنولوژی)، برنامه‌هایی هستند، که قسمت قابل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توجهی از کارها را در سمت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سیستم مشتری یا کلاینت انجام می‌دهند، که از بارزترین ویژگی‌های آن‌ها پردازش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ظاهربرنامه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کلاینت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واقع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گرفتن اطلاعات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۱۰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عدد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محصولات (در یک سیستم خرید و فروش)، 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کلاینت اقدام به ساختن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دیتاگرید برای نمایش آن می‌کنند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وبی، برنامه‌هایی هستند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عمده پردازش آن‌ها در سمت وب است، 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مثال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۱۰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محصول،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سرور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۱۰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محصول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می‌خواند،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هم دیتاگرید لازم برای نمایش آنرا در سمت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سرورمی‌سازد و آنرا آماده برای نمایش به کلاینت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تحویل می‌دهد (برای مثال به صورت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واقع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مثال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۱۰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محصول،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اگر ما بین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کلاینت و سرور بشینیم و اطلاعات رد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بدل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ببینیم، در یک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دسکتاپی، فقط رد و بدل شدن مشخصات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۱۰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محصول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بینیم، ولی در یک برنامه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وبی، علاوه بر اطلاعات مربوط به ده محصول، رد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بدل شدن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&lt;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tr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&gt;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&lt;td&gt;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…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(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اطلاعات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لازم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ساخته شدن فرم ) را می بینیم که در کلاینت برای نمایش استفاده می شوند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البته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تفاوت‌های دیگری هم وجود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دارد، ولی نحوه ساخته شدن ظاهر برنامه و این که قسمت‌های عمده آن در سرور ساخته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می‌شوند یا در کلاینت، یکی از بهترین ملاک‌های تشخیص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البته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همیشه امکان دارد قسمت‌هایی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برنامه وبی در سمت سیستم مشتری ساخته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شود،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قسمت‌هایی از سیستم دسکتاپی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سمت سرور ساخته شود، مهم این است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اکثریت کدام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توجه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این تفاسیر،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Windows Forms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WPF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Android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iOS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Windows Phone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Windows Mobile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Flash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Shockwave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سایر تکنولوژی‌های مشابه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دسکتاپی هستند، فارغ از این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در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 شبکه محلی کار کنند، یا روی بستر اینترنت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یکدیگر متصل باشند، و همچنین فارغ از این که در پنجره خودشان دیده شوند، یا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طریق مرورگر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Browser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هستند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افرادی که وقتی یک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را در مرورگر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Google Chrome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می‌بینند، می‌گویند چه برنامه وبی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عالی‌ای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طرف،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ASP.NET Web Form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ASP.NET MVC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php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…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نیز برنامه های وبی هستند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دسکتاپی عموما تجربه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کاری خوش آیندی را در صورت طراحی درست 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اختیار مشتری قرار می‌دهند،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سرعت پیاده سازی و توسعه بالاتری را با هزینه کمتری فراهم می‌کنند و نیاز به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دانشکمتری برای توسعه نرم افزار دارند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مزیت برنامه های وبی، اجرا شدن آن‌ها در هر جایی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دنیا است، چرا که خروجی آن‌ها مبتنی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 که تقریبا در هر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جایی قابل اجرا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لکن در مقایسه با برنامه های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دسکتاپی سختی و هزینه پیاده سازی بیشتری را دارند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دسکتاپی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عموما برای نوشتن برنامه های سازمانی استفاده می‌شود، و از برنامه های وبی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ساخت برنامه‌هایی استفاده می‌شود که باید 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عمومی داشته باشند، مانند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سیستم فروش بلیط سینما، استعلام بیمه نامه،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خبرگزاری‌ها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…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توضیحات بیشتر می‌توانید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6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  <w:rtl/>
          </w:rPr>
          <w:t>مطلب</w:t>
        </w:r>
        <w:r w:rsidRPr="00695DFB">
          <w:rPr>
            <w:rFonts w:ascii="Tahoma" w:eastAsia="Times New Roman" w:hAnsi="Tahoma" w:cs="Tahoma" w:hint="cs"/>
            <w:color w:val="0000FF"/>
            <w:sz w:val="20"/>
            <w:szCs w:val="20"/>
            <w:u w:val="single"/>
            <w:rtl/>
            <w:lang w:bidi="fa-IR"/>
          </w:rPr>
          <w:t xml:space="preserve"> </w:t>
        </w:r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  <w:rtl/>
          </w:rPr>
          <w:t>آقای وحید نصیری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رابطه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که کجاها باید از سیلورلایت استفاده کرد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مراجعه کنید (یک نمونه برنامه دسکتاپی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lastRenderedPageBreak/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طی سال‌های اخیر، تعدادی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گروه‌ها و شرکت‌ها تلاش کرده‌اند، تا به ایجاد سیستم‌های دسکتاپ، مبتنی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روی آورده‌اند، که از بهترین کارهای آنان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Single Page Application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شرکت مایکروسافت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مزیت این نوع برنامه نویسی، ارائه مزیت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نویسی وبی (اجرا در هر جایی)، و مزیت سیستم‌های دسکتاپی یعنی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User Friendly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نمونه به سایت آقای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7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John Papa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بروید، و مشاهده کنید چه قدر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 می‌تواند عالی طراحی 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Single Page Application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 برنامه دسکتاپی است،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واسطه پیاده سازی آن 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تقریبا روی تمامی سیستم‌های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موجود در دنیا قابلیت اجرا را دارد، چه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Tablet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اندرویدی، و چه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Mac Book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و چه ویندوز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۸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و یا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لینوکس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…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ابتدای پست برگردیم،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یکی از بهترین روش‌ها، برای پیاده سازی برنامه های دسکتاپی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پست بعدی به بررسی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می‌پردازیم، و بررسی‌ای را نیز 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MVC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خواهیم داشت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Calibri" w:eastAsia="Times New Roman" w:hAnsi="Calibri" w:cs="Tahoma"/>
          <w:color w:val="595959"/>
          <w:sz w:val="18"/>
          <w:szCs w:val="18"/>
          <w:rtl/>
        </w:rPr>
      </w:pPr>
      <w:r w:rsidRPr="00695DFB">
        <w:rPr>
          <w:rFonts w:ascii="Calibri" w:eastAsia="Times New Roman" w:hAnsi="Calibri" w:cs="Tahoma"/>
          <w:color w:val="595959"/>
          <w:sz w:val="18"/>
          <w:szCs w:val="18"/>
        </w:rPr>
        <w:t>From &lt;</w:t>
      </w:r>
      <w:hyperlink r:id="rId18" w:history="1">
        <w:r w:rsidRPr="00695DFB">
          <w:rPr>
            <w:rFonts w:ascii="Calibri" w:eastAsia="Times New Roman" w:hAnsi="Calibri" w:cs="Tahoma"/>
            <w:color w:val="0000FF"/>
            <w:sz w:val="18"/>
            <w:szCs w:val="18"/>
            <w:u w:val="single"/>
          </w:rPr>
          <w:t>http://dnpars.ir/blog/?p=125</w:t>
        </w:r>
      </w:hyperlink>
      <w:r w:rsidRPr="00695DFB">
        <w:rPr>
          <w:rFonts w:ascii="Calibri" w:eastAsia="Times New Roman" w:hAnsi="Calibri" w:cs="Tahoma"/>
          <w:color w:val="595959"/>
          <w:sz w:val="18"/>
          <w:szCs w:val="18"/>
        </w:rPr>
        <w:t xml:space="preserve">&gt; 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تاريخ</w:t>
      </w:r>
      <w:proofErr w:type="gramStart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: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proofErr w:type="gramEnd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آبان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۱۳۹۱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] ~ </w:t>
      </w:r>
      <w:hyperlink r:id="rId19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Java Script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"http://dnpars.ir/blog/?cat=20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"http://dnpars.ir/blog/?cat=22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"http://dnpars.ir/blog/?cat=6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  <w:rtl/>
        </w:rPr>
        <w:t>مطلب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قسمت می خواهیم به بررسی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دقیق تر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بپردازیم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مخفف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Model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– 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View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– 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View Model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—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Model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مشتری، محصول، سفارش و …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سیستم شما جزء موجودیت های شما هستند اشاره دارد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مدل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فقط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شامل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ویژگی های مربوط به موجودیت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 برای مثال نام، نام خانوادگی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…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که کجا قرار است نمایش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داده شود کاری ندارد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—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View Model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بر پایه دو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 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ایجاد شده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اتصال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آیتم به یکدیگر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گویند، برای مثال اتصال لیستی از مشتریان به دیتاگرید مربوطه، یا به کمبو باکس یا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هر چی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توانید هر چیزی 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 ( چه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چه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C# , XAML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دستوری گفته می شود که برایش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اهمیتی ندارد توسط منو فراخوانی شود، یا توسط دکمه یا هر چیز دیگری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واقع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کدنویسی خودتان را فارغ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ظاهر برنامه انجام می دهید، ( یعنی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#C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JS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—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View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نیز به ظاهر برنامه اشاره دارد، و شامل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Text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برای نمایش نام است و … ، و در نهایت ممکن است اقلامی 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Animation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Effect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نیز داشته باشد، ولی ابدا درگیر منطق نمی 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وظیفه نمایش دکمه ها و منو ها را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دارد 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همچنین ارائه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Check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Data Grid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List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… را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—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چندین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توانند از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کنند، یا در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چندین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 شود، اصلا محدودیتی وجود ندارد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مزیت ها</w:t>
      </w:r>
    </w:p>
    <w:p w:rsidR="00695DFB" w:rsidRPr="00695DFB" w:rsidRDefault="00695DFB" w:rsidP="00695DFB">
      <w:pPr>
        <w:numPr>
          <w:ilvl w:val="0"/>
          <w:numId w:val="2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جداسازی قسمت های متفاوت پروژه از یکدیگر، امکان کار تیمی،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مثال یک نفر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#C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مربوط به منطق را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نویسد، بدون این که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کاری داشته باشد، و ممکن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توسط فردی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ایجاد شود که بر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روی مسائل ظاهری مسلط تر است</w:t>
      </w:r>
    </w:p>
    <w:p w:rsidR="00695DFB" w:rsidRPr="00695DFB" w:rsidRDefault="00695DFB" w:rsidP="00695DFB">
      <w:pPr>
        <w:numPr>
          <w:ilvl w:val="0"/>
          <w:numId w:val="2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 نوشتن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Unit Test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صورت آسانتر،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Unit Test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نوعی تست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خودکار است که برای هر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Unit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 شما ایجاد می شود، و با انجام دادن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تست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های خودکار با فواصل کوتاه ( برای مثال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دقیقه )،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 عملا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زیر تست دائم و خودکار خواهد بود، و به محض نوشتن کدی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قسمت، یا قسمت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هایی از برنامه را از کار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بیاندازد، شما متوجه اشکال در کارتان خواهید 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numPr>
          <w:ilvl w:val="0"/>
          <w:numId w:val="2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 ارائه چندین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(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لطفا برای اطلاعات بیشتر به پست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20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  <w:rtl/>
          </w:rPr>
          <w:t>کتاب رایگان</w:t>
        </w:r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Telerik</w:t>
        </w:r>
        <w:proofErr w:type="spellEnd"/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مراجعه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 تا متوجه زیبایی کار شوید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</w:p>
    <w:p w:rsidR="00695DFB" w:rsidRPr="00695DFB" w:rsidRDefault="00695DFB" w:rsidP="00695DFB">
      <w:pPr>
        <w:numPr>
          <w:ilvl w:val="0"/>
          <w:numId w:val="2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توسعه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نگهداری راحت تر نرم افزارها ( به خصوص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باید ها و نباید ها</w:t>
      </w:r>
    </w:p>
    <w:p w:rsidR="00695DFB" w:rsidRPr="00695DFB" w:rsidRDefault="00695DFB" w:rsidP="00695DFB">
      <w:pPr>
        <w:numPr>
          <w:ilvl w:val="0"/>
          <w:numId w:val="4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طراحی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Visual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باشد، شامل ظاهر و نهایتا تعدادی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Animation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…، نباید منطقی در آن لحاظ شود</w:t>
      </w:r>
    </w:p>
    <w:p w:rsidR="00695DFB" w:rsidRPr="00695DFB" w:rsidRDefault="00695DFB" w:rsidP="00695DFB">
      <w:pPr>
        <w:numPr>
          <w:ilvl w:val="0"/>
          <w:numId w:val="4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Logical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باشد، یعنی فقط روی منطق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تمرکز شود و مسائل ظاهری برنامه در آن دیده نشود</w:t>
      </w:r>
    </w:p>
    <w:p w:rsidR="00695DFB" w:rsidRPr="00695DFB" w:rsidRDefault="00695DFB" w:rsidP="00695DFB">
      <w:pPr>
        <w:numPr>
          <w:ilvl w:val="0"/>
          <w:numId w:val="4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lastRenderedPageBreak/>
        <w:t>کد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باید تست پذیری خودکار داشته باشد ( در بحث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تست خودکار به معیارهای آن خواهیم پرداخت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</w:p>
    <w:p w:rsidR="00695DFB" w:rsidRPr="00695DFB" w:rsidRDefault="00695DFB" w:rsidP="00695DFB">
      <w:pPr>
        <w:numPr>
          <w:ilvl w:val="0"/>
          <w:numId w:val="4"/>
        </w:numPr>
        <w:bidi/>
        <w:spacing w:after="0" w:line="240" w:lineRule="auto"/>
        <w:ind w:left="540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نگهداری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State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 عهده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وظیفه ای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رابطه ندارد،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مثال در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مربوط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فرم جستجو”، نگهداری کلمه ای که اپراتور می خواهد روی آن جستجو کند،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تنظیمات جستجو به عهده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تنها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Text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Check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سایر آیتم هایش را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متصل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کند ( با استفاده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)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دکمه جستجو موجود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جستجو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متصل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نهایت چنین آیتمی مد نظر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238750" cy="3800475"/>
            <wp:effectExtent l="0" t="0" r="0" b="9525"/>
            <wp:docPr id="1" name="Picture 1" descr="MVVM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VM Pho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چارچوب های مبتنی بر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MVVM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چارچوب های زیادی 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توسعه یافته اند،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اینجا ما دو تا از آنها را بررسی می کنیم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- MVVM Light Toolkit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2- Knockout.js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2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MVVM Light Toolkit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یکی از بهترین فریم ورک های مبتنی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WPF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Win-RT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Windows Phone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 می 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سادگی کار و امکانات گسترده آن، آن را به گزینه 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محبوب در میان برنامه نویسان حرفه ای بدل کرده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3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Knockout.js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یکی از بهترین فریم ورک های مبتنی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 می کند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مزیت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knockout.js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عدم وابسته بودن آن به سایر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فریم ورک های جاوااسکریپتی است، و همچنین حجم بسیار کمی دارد (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۱۴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کیلوبایت)،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تمامی مرورگرهای متداول را تحت پوشش خود دارد ( حتی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IE 6 )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و دارای مکانیزم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اعتبارسنجی داخلی و بسیاری امکانات دیگر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همچنین این فریم ورک با سایر فریم ورک 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Kendo UI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… سازگاری کامل دارد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گفته بودیم، برای پیاده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سازی مثال 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Chat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مان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knockout.js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خواهیم کرد، و سپس برای درک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امکاناتی که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هست،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ولی در جاوا اسکریپت نیست،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مثال را 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Silverlight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بازنویسی خواهیم کرد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نوشتن مثال های مان و نمایش آنها از سایت زیر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بهره خواهیم برد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4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http://jsfiddle.net/</w:t>
        </w:r>
      </w:hyperlink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سایت شما می توانید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فریم ورک های جاوااسکریپتی مد نظرتان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 Reference 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بزنید،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Java Script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CSS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تان را بنویسید، و آنلاین خروجی را مشاهده کنید و لینک آنرا در اختیار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دوستانتان قرار دهید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Choose Framework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مورد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jQuery 1.8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انتخاب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lastRenderedPageBreak/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Add Resources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آدرس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زیر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اضافه کنید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5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https://github.com/downloads/SteveSanderson/knockout/knockout-2.1.0.debug.js</w:t>
        </w:r>
      </w:hyperlink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نسخه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Knockout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که نسخه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۲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٫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است،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 نویسی ایجاد شده است،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حجم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نسبتا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بالایی دارد، و مزیت آن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ارائه خطاهای قابل فهم و عیب یابی آسان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کدهای خوانا است، ولی این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نسخه فقط برای برنامه نویسان است، برای مشتری نسخه عادی ارسال می 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بعد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بررسی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Knockout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پردازیم، و سپس به یک نمونه ساده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را پیاده سازی می کنیم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موفق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پایدار باشید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Calibri" w:eastAsia="Times New Roman" w:hAnsi="Calibri" w:cs="Tahoma"/>
          <w:color w:val="595959"/>
          <w:sz w:val="18"/>
          <w:szCs w:val="18"/>
          <w:rtl/>
        </w:rPr>
      </w:pPr>
      <w:r w:rsidRPr="00695DFB">
        <w:rPr>
          <w:rFonts w:ascii="Calibri" w:eastAsia="Times New Roman" w:hAnsi="Calibri" w:cs="Tahoma"/>
          <w:color w:val="595959"/>
          <w:sz w:val="18"/>
          <w:szCs w:val="18"/>
        </w:rPr>
        <w:t>From &lt;</w:t>
      </w:r>
      <w:hyperlink r:id="rId26" w:history="1">
        <w:r w:rsidRPr="00695DFB">
          <w:rPr>
            <w:rFonts w:ascii="Calibri" w:eastAsia="Times New Roman" w:hAnsi="Calibri" w:cs="Tahoma"/>
            <w:color w:val="0000FF"/>
            <w:sz w:val="18"/>
            <w:szCs w:val="18"/>
            <w:u w:val="single"/>
          </w:rPr>
          <w:t>http://dnpars.ir/blog/?p=130</w:t>
        </w:r>
      </w:hyperlink>
      <w:r w:rsidRPr="00695DFB">
        <w:rPr>
          <w:rFonts w:ascii="Calibri" w:eastAsia="Times New Roman" w:hAnsi="Calibri" w:cs="Tahoma"/>
          <w:color w:val="595959"/>
          <w:sz w:val="18"/>
          <w:szCs w:val="18"/>
        </w:rPr>
        <w:t xml:space="preserve">&gt; 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تاريخ</w:t>
      </w:r>
      <w:proofErr w:type="gramStart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: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proofErr w:type="gramEnd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آبان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۱۳۹۱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] ~ </w:t>
      </w:r>
      <w:hyperlink r:id="rId27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Java Script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"http://dnpars.ir/blog/?cat=20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"http://dnpars.ir/blog/?cat=6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  <w:rtl/>
        </w:rPr>
        <w:t>مطلب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در قسمت های قبلی گفتیم،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پیش نیاز نوشتن برنامه های مبتنی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تسلط 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قسمت می خواهیم اولین کد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خود را بنویسیم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نمونه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مدل است، با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که دارای نام، و نام خانوادگی است. همچنین دارای یک ویژگی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محاسباتی با نام “نام کامل” نیز هست، که با فرمول زیر محاسبه می شود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نام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+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+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نام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خانوادگی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خواهیم دو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Text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نام و نام خانوادگی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داشته باشیم،و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Label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نمایش نام کامل قرار داهیم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این کار ابتدا مدل مان را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 می کنیم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8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1"/>
        <w:gridCol w:w="946"/>
      </w:tblGrid>
      <w:tr w:rsidR="00695DFB" w:rsidRPr="00695DFB" w:rsidTr="00695DFB">
        <w:tc>
          <w:tcPr>
            <w:tcW w:w="44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function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= ()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{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this.firstName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=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ko.observable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MVVM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");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this.lastName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=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ko.observable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Knockout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");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};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4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5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که می بینید،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firstName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lastName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نوعی تعریف شده اند با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ko.observable</w:t>
      </w:r>
      <w:proofErr w:type="spellEnd"/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جاوااسکریپت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Property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پشتیبانی می کند، منتها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برخی مرورگرها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( IE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های نسخه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۶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و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۷ )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در استفاده از آن مشکل دارند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فیلد هم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متصور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نیست، زیرا هیچ سیستم رهگیری تغییرات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( Change Tracking )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برای فیلد تعبیه نشده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است،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کلا 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Change Tracking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استوار است،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در همین مثال ما، هر گونه تغییر نام و یا نام خانوادگی باید،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Label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مربوط به “نام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کامل” را به روزرسانی 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جا است،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knockout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 اساس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Design Pattern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با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Observer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اقدام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مشکل به روشی نمود که بر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تمامی مرورگرها ( از جمله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IE 6 )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جواب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دهد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نکته دوم این است، که اگر شما اطلاعات مربوط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از سرور به صورت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json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گرفته اید، هیچ نگران نباشید، چون با یک خط کد 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توانید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json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مربوطه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Map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نمایید که در فرصت مقتضی به آن خواهیم پرداخت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اکنون نوبت به نام کامل 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رسد ، که محاسباتی است، برای آن داریم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29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1"/>
        <w:gridCol w:w="946"/>
      </w:tblGrid>
      <w:tr w:rsidR="00695DFB" w:rsidRPr="00695DFB" w:rsidTr="00695DFB"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this.fullName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=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ko.computed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(function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{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  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return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this.firstName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+ " " +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this.lastName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},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);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شاید فرمت نوشتن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fullName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محاسباتی کمی سخت به نظر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بیاید، اما به زودی ابزاری را به شما معرفی خواهم کرد، که از روی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که شما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آنرا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#C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نوشته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اید، معادل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Java Script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آنرا بسازد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نوبت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فرمی برای نمایش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رسد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فرم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مربوطه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عدد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Text Box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خواهیم و یک عدد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Label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این کار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HTML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داریم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30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9"/>
        <w:gridCol w:w="946"/>
      </w:tblGrid>
      <w:tr w:rsidR="00695DFB" w:rsidRPr="00695DFB" w:rsidTr="00695DFB"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 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input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value: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 /&gt;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/&gt;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 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input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value: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 /&gt;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lastRenderedPageBreak/>
              <w:t>&lt;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/&gt;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Full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 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strong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text: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fullName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 /&gt;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lastRenderedPageBreak/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lastRenderedPageBreak/>
              <w:t>4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5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lastRenderedPageBreak/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می بینید از ویژگی 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 شده است با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data-bind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که 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کار می رود ( در این مثال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text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value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 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کرده ایم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چه ویژگی هایی پشتیبانی می شود ؟ تمامی ویژگی ها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پوشش داده می شود، حتی می توانید عمودی یا افقی بودن منو را 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چه کنترل هایی پشتیبانی می شوند ؟ عمده کنترل ها،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مانند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jQuery UI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31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Kendo UI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32" w:history="1">
        <w:proofErr w:type="spellStart"/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Wijmo</w:t>
        </w:r>
        <w:proofErr w:type="spellEnd"/>
      </w:hyperlink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Knockout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 می کنند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اصولا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Kendo UI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توصیه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کنم، چون در این جا ( یعنی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)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در قسمت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دیگر مربوط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Single Page Application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ما پوشش خوبی می دهد ( البته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اگر مشکلات مربوط به زبان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راست به چپ خود را به صورت صد در صدی حل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نهایت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Form Load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برنامه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فعال شدن برنامه داریم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33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946"/>
      </w:tblGrid>
      <w:tr w:rsidR="00695DFB" w:rsidRPr="00695DFB" w:rsidTr="00695DFB"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ko.applyBindings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(new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Person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());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برای دیدن کل سورس کد این قسمت و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مشاهده نتیجه به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hyperlink r:id="rId34" w:history="1">
        <w:r w:rsidRPr="00695DF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  <w:rtl/>
          </w:rPr>
          <w:t>این جا</w:t>
        </w:r>
      </w:hyperlink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بروید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بعدی،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های پیشرفته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تر را بررسی می کنیم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Calibri" w:eastAsia="Times New Roman" w:hAnsi="Calibri" w:cs="Tahoma"/>
          <w:color w:val="595959"/>
          <w:sz w:val="18"/>
          <w:szCs w:val="18"/>
          <w:rtl/>
        </w:rPr>
      </w:pPr>
      <w:r w:rsidRPr="00695DFB">
        <w:rPr>
          <w:rFonts w:ascii="Calibri" w:eastAsia="Times New Roman" w:hAnsi="Calibri" w:cs="Tahoma"/>
          <w:color w:val="595959"/>
          <w:sz w:val="18"/>
          <w:szCs w:val="18"/>
        </w:rPr>
        <w:t>From &lt;</w:t>
      </w:r>
      <w:hyperlink r:id="rId35" w:history="1">
        <w:r w:rsidRPr="00695DFB">
          <w:rPr>
            <w:rFonts w:ascii="Calibri" w:eastAsia="Times New Roman" w:hAnsi="Calibri" w:cs="Tahoma"/>
            <w:color w:val="0000FF"/>
            <w:sz w:val="18"/>
            <w:szCs w:val="18"/>
            <w:u w:val="single"/>
          </w:rPr>
          <w:t>http://dnpars.ir/blog/?p=141</w:t>
        </w:r>
      </w:hyperlink>
      <w:r w:rsidRPr="00695DFB">
        <w:rPr>
          <w:rFonts w:ascii="Calibri" w:eastAsia="Times New Roman" w:hAnsi="Calibri" w:cs="Tahoma"/>
          <w:color w:val="595959"/>
          <w:sz w:val="18"/>
          <w:szCs w:val="18"/>
        </w:rPr>
        <w:t xml:space="preserve">&gt; 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تاريخ</w:t>
      </w:r>
      <w:proofErr w:type="gramStart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>: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۶</w:t>
      </w:r>
      <w:proofErr w:type="gramEnd"/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آبان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۱۳۹۱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] ~ </w:t>
      </w:r>
      <w:hyperlink r:id="rId36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Java Script</w:t>
        </w:r>
      </w:hyperlink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begin"/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instrText>HYPERLINK "http://dnpars.ir/blog/?cat=20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instrText xml:space="preserve">" </w:instrTex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separate"/>
      </w:r>
      <w:r w:rsidRPr="00695DFB">
        <w:rPr>
          <w:rFonts w:ascii="Tahoma" w:eastAsia="Times New Roman" w:hAnsi="Tahoma" w:cs="Tahoma"/>
          <w:color w:val="0000FF"/>
          <w:sz w:val="20"/>
          <w:szCs w:val="20"/>
          <w:u w:val="single"/>
        </w:rPr>
        <w:t>MVVM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fldChar w:fldCharType="end"/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قسمت‌های قبلی آموختیم،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می‌توان ویژگی‌های با قابلیت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 کرد (با استفاده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ko.observable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سپس به بررسی ویژگی‌های محاسباتی پرداختیم (با استفاده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Computed ).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شاید کسی در مثال قبلی بگوید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من می‌خواهم به محض تغییر نام و یا نام خانوادگی و به ازای هر بار تایپ شدن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کارکتر جدید،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من به روز 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صورت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پیش فرض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پس از رفتن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یک کنترل به یک کنترل دیگر به روز می‌شود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انجام این کار داریم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داریم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37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2"/>
        <w:gridCol w:w="946"/>
      </w:tblGrid>
      <w:tr w:rsidR="00695DFB" w:rsidRPr="00695DFB" w:rsidTr="00695DFB"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 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input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value: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valueUpdate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 '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afterkeydown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'" /&gt;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br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/&gt;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حالت به محض تغییر نام،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نام کامل که محاسباتی است نیز به روز خوهد شد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فرض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کنید، یک ویژگی نیز با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Is Activated 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اضافه کرده‌ایم، تا مادامی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Is Activated 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اش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False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باشد،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تمامی کنترل‌های رو صفحه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Disable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شوند، و بالعکس زمانی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Is Enabled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برابر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True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قرار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گیرد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این کار داریم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is Activated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38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5"/>
        <w:gridCol w:w="946"/>
      </w:tblGrid>
      <w:tr w:rsidR="00695DFB" w:rsidRPr="00695DFB" w:rsidTr="00695DFB"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this.isActivated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=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ko.observable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(true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);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2-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سپس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enable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بودن کنترل هایمان را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isActivated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بایند می کنیم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39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5"/>
        <w:gridCol w:w="946"/>
      </w:tblGrid>
      <w:tr w:rsidR="00695DFB" w:rsidRPr="00695DFB" w:rsidTr="00695DFB">
        <w:tc>
          <w:tcPr>
            <w:tcW w:w="67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: 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input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value: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lastName,enable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isActivated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 /&gt;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 ویژگی قرار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می‌دهیم به نام رتبه، رتبه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ما باید مقداری بین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الی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باشید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حال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می‌خواهیم یک دکمه قرار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دهیم، که با هر بار کلیک بر روی آن، مقدار رتبه یک عدد افزایش پیدا 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افزایش رتبه می‌شود کار دکمه ما، و این کار یک شرط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دارد، رتبه نباید بیشتر از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ویژگی‌ای وجود دارد به 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Command.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از دو قسمت تشکیل شده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است،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can execute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کاری که باید انجام شود اشاره می‌کند، 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can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امکان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اجرای آن را توضیح می‌دهد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WPF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Silverlight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Win RT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Windows Phone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interface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 وجود دارد، 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نام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95DFB">
        <w:rPr>
          <w:rFonts w:ascii="Tahoma" w:eastAsia="Times New Roman" w:hAnsi="Tahoma" w:cs="Tahoma"/>
          <w:color w:val="000000"/>
          <w:sz w:val="20"/>
          <w:szCs w:val="20"/>
        </w:rPr>
        <w:t>ICommand</w:t>
      </w:r>
      <w:proofErr w:type="spellEnd"/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مسئول این دو خاصیت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can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شما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 می‌کنید، و سپس کلیک یک دکمه را (یا رویداد هر کنترل دیگری را)، را به آن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وصل می‌کنید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دکمه تا مادامی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can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مقدار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False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برگرداند، غیر فعال می‌ماند و 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کلیک بر روی آن در مواقعی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فعال است، 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اجرا می‌شود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 تعریف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Command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MVVM Knockout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 اندکی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تفاوت داریم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lastRenderedPageBreak/>
        <w:t>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ابتدا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تعریف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rate :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0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946"/>
      </w:tblGrid>
      <w:tr w:rsidR="00695DFB" w:rsidRPr="00695DFB" w:rsidTr="00695DFB"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=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ko.observable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);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سپس داریم تعریف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execute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1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946"/>
      </w:tblGrid>
      <w:tr w:rsidR="00695DFB" w:rsidRPr="00695DFB" w:rsidTr="00695DFB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=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function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{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   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+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fa-IR"/>
              </w:rPr>
              <w:t>۱);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};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می‌بینید، هیچ وابستگی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 کدنویسی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Model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وجود ندارد، و همین عامل کدنویسی آنرا بسیار آسان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می‌سازد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سپس دکمه را به روش زیر به آن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متصل 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2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1"/>
        <w:gridCol w:w="946"/>
      </w:tblGrid>
      <w:tr w:rsidR="00695DFB" w:rsidRPr="00695DFB" w:rsidTr="00695DFB"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click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"&gt;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Increse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Rate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&lt;/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 توان هر رویداد دیگری را به آن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متصل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نمود، و یا حتی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Hotkey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قرار داد، که در مثال های دیگر به آنها می رسیم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can execute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دو راه داریم (البته راه های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دیگری نیز وجود دارد)، اول این که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Computed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پیاده سازی کنیم به شرح زیر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3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946"/>
      </w:tblGrid>
      <w:tr w:rsidR="00695DFB" w:rsidRPr="00695DFB" w:rsidTr="00695DFB"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this.canIncreaseRate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=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ko.computed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(function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(){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   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return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this.isActivated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&amp;&amp; 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this.rate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() &lt;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fa-IR"/>
              </w:rPr>
              <w:t>۵;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} ,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this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);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2</w:t>
            </w:r>
          </w:p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می بینید، این جا می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توانید خیلی با دست باز حرکت کنید، و شرط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برابر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آن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قرار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دهید که 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Active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باشد، و هم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Rate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آن، کمتر از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  <w:lang w:bidi="fa-IR"/>
        </w:rPr>
        <w:t>۵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 باشد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سپس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enabled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بودن دکمه را به آن وصل می کنیم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4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6"/>
        <w:gridCol w:w="934"/>
      </w:tblGrid>
      <w:tr w:rsidR="00695DFB" w:rsidRPr="00695DFB" w:rsidTr="00695DFB"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click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enable: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canIncreaseRate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"&gt;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Increse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Rate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&lt;/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یا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، بر روی دکمه این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کد را بنویسیم ( یعنی از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Computed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استفاده نکنیم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)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5" w:history="1">
        <w:r w:rsidRPr="00695DF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?</w:t>
        </w:r>
      </w:hyperlink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3"/>
        <w:gridCol w:w="807"/>
      </w:tblGrid>
      <w:tr w:rsidR="00695DFB" w:rsidRPr="00695DFB" w:rsidTr="00695DFB">
        <w:tc>
          <w:tcPr>
            <w:tcW w:w="1025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 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data-bind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="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click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: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increaseRate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 enable: (rate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() &lt; 5 &amp;&amp;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isActivated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) "&gt;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Another </w:t>
            </w:r>
            <w:proofErr w:type="spellStart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Increse</w:t>
            </w:r>
            <w:proofErr w:type="spellEnd"/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Rate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&lt;/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button</w:t>
            </w:r>
            <w:r w:rsidRPr="00695DFB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&gt;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95DFB" w:rsidRPr="00695DFB" w:rsidRDefault="00695DFB" w:rsidP="00695DFB">
            <w:pPr>
              <w:bidi/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695DFB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همانطور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 می‌بینید، می‌توانید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قسمتی از مسائل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را در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View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مدیریت کنید، که به آن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Value Convertor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گفته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می‌شود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جا مقدار رتبه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Person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عددی است، با یک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if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Boolean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تبدیل شده است، که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Is Enabled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بودن یا نبودن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دکمه را مشخص می‌کند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بدیهی است، همیشه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مستقیم نیست، و بعضی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تبدیلات نیز نیاز است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با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این روش شما می‌توانید هر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چیزی را به هر چیز دیگری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کنید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در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قسمت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بعدی به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Binding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مجموعه‌ها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می‌پردازیم، تا پس از آن بتوانیم به مسائل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حرفه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ای تر همچون ارتباط با سرور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 ذخیره و بازیابی اطلاعات بپردازیم</w:t>
      </w:r>
      <w:r w:rsidRPr="00695DF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hyperlink r:id="rId46" w:history="1">
        <w:r w:rsidRPr="00695DF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  <w:rtl/>
          </w:rPr>
          <w:t>برای دیدن</w:t>
        </w:r>
        <w:r w:rsidRPr="00695DF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 </w:t>
        </w:r>
        <w:r w:rsidRPr="00695DF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  <w:rtl/>
          </w:rPr>
          <w:t>سورس تا این لحظه کلیک کنید</w:t>
        </w:r>
      </w:hyperlink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موفق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و</w:t>
      </w:r>
      <w:r w:rsidRPr="00695DFB">
        <w:rPr>
          <w:rFonts w:ascii="Tahoma" w:eastAsia="Times New Roman" w:hAnsi="Tahoma" w:cs="Tahoma" w:hint="cs"/>
          <w:color w:val="000000"/>
          <w:sz w:val="20"/>
          <w:szCs w:val="20"/>
          <w:rtl/>
          <w:lang w:bidi="fa-IR"/>
        </w:rPr>
        <w:t xml:space="preserve"> </w:t>
      </w: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پایدار باشید</w:t>
      </w:r>
    </w:p>
    <w:p w:rsidR="00695DFB" w:rsidRPr="00695DFB" w:rsidRDefault="00695DFB" w:rsidP="00695DFB">
      <w:pPr>
        <w:bidi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695DFB">
        <w:rPr>
          <w:rFonts w:ascii="Tahoma" w:eastAsia="Times New Roman" w:hAnsi="Tahoma" w:cs="Tahoma"/>
          <w:color w:val="000000"/>
          <w:sz w:val="20"/>
          <w:szCs w:val="20"/>
          <w:rtl/>
        </w:rPr>
        <w:t> </w:t>
      </w:r>
    </w:p>
    <w:p w:rsidR="00695DFB" w:rsidRPr="00695DFB" w:rsidRDefault="00695DFB" w:rsidP="00695DFB">
      <w:pPr>
        <w:bidi/>
        <w:spacing w:after="0" w:line="240" w:lineRule="auto"/>
        <w:rPr>
          <w:rFonts w:ascii="Calibri" w:eastAsia="Times New Roman" w:hAnsi="Calibri" w:cs="Tahoma"/>
          <w:color w:val="595959"/>
          <w:sz w:val="18"/>
          <w:szCs w:val="18"/>
          <w:rtl/>
        </w:rPr>
      </w:pPr>
      <w:r w:rsidRPr="00695DFB">
        <w:rPr>
          <w:rFonts w:ascii="Calibri" w:eastAsia="Times New Roman" w:hAnsi="Calibri" w:cs="Tahoma"/>
          <w:color w:val="595959"/>
          <w:sz w:val="18"/>
          <w:szCs w:val="18"/>
        </w:rPr>
        <w:t>From &lt;</w:t>
      </w:r>
      <w:hyperlink r:id="rId47" w:history="1">
        <w:r w:rsidRPr="00695DFB">
          <w:rPr>
            <w:rFonts w:ascii="Calibri" w:eastAsia="Times New Roman" w:hAnsi="Calibri" w:cs="Tahoma"/>
            <w:color w:val="0000FF"/>
            <w:sz w:val="18"/>
            <w:szCs w:val="18"/>
            <w:u w:val="single"/>
          </w:rPr>
          <w:t>http://dnpars.ir/blog/?p=165</w:t>
        </w:r>
      </w:hyperlink>
      <w:r w:rsidRPr="00695DFB">
        <w:rPr>
          <w:rFonts w:ascii="Calibri" w:eastAsia="Times New Roman" w:hAnsi="Calibri" w:cs="Tahoma"/>
          <w:color w:val="595959"/>
          <w:sz w:val="18"/>
          <w:szCs w:val="18"/>
        </w:rPr>
        <w:t xml:space="preserve">&gt; </w:t>
      </w:r>
    </w:p>
    <w:p w:rsidR="00F717ED" w:rsidRDefault="00F717ED">
      <w:bookmarkStart w:id="0" w:name="_GoBack"/>
      <w:bookmarkEnd w:id="0"/>
    </w:p>
    <w:sectPr w:rsidR="00F7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A0E01"/>
    <w:multiLevelType w:val="multilevel"/>
    <w:tmpl w:val="F7A4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4D08FF"/>
    <w:multiLevelType w:val="multilevel"/>
    <w:tmpl w:val="B42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B"/>
    <w:rsid w:val="00695DFB"/>
    <w:rsid w:val="00F7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0249-9D6F-4B22-AF3B-1417D08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D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D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quirejs.org/" TargetMode="External"/><Relationship Id="rId18" Type="http://schemas.openxmlformats.org/officeDocument/2006/relationships/hyperlink" Target="http://dnpars.ir/blog/?p=125" TargetMode="External"/><Relationship Id="rId26" Type="http://schemas.openxmlformats.org/officeDocument/2006/relationships/hyperlink" Target="http://dnpars.ir/blog/?p=130" TargetMode="External"/><Relationship Id="rId39" Type="http://schemas.openxmlformats.org/officeDocument/2006/relationships/hyperlink" Target="http://dnpars.ir/blog/?p=165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jsfiddle.net/dnpras/9rcVG/" TargetMode="External"/><Relationship Id="rId42" Type="http://schemas.openxmlformats.org/officeDocument/2006/relationships/hyperlink" Target="http://dnpars.ir/blog/?p=165" TargetMode="External"/><Relationship Id="rId47" Type="http://schemas.openxmlformats.org/officeDocument/2006/relationships/hyperlink" Target="http://dnpars.ir/blog/?p=165" TargetMode="External"/><Relationship Id="rId7" Type="http://schemas.openxmlformats.org/officeDocument/2006/relationships/hyperlink" Target="http://dnpars.ir/blog/?p=108" TargetMode="External"/><Relationship Id="rId2" Type="http://schemas.openxmlformats.org/officeDocument/2006/relationships/styles" Target="styles.xml"/><Relationship Id="rId16" Type="http://schemas.openxmlformats.org/officeDocument/2006/relationships/hyperlink" Target="http://dotnettips.info/Post/461/%DA%86%D9%87-%D8%B2%D9%85%D8%A7%D9%86%DB%8C-%D8%A8%D9%87%D8%AA%D8%B1-%D8%A7%D8%B3%D8%AA-%D8%A7%D8%B2-silverlight-%D8%A7%D8%B3%D8%AA%D9%81%D8%A7%D8%AF%D9%87-%D8%B4%D9%88%D8%AF" TargetMode="External"/><Relationship Id="rId29" Type="http://schemas.openxmlformats.org/officeDocument/2006/relationships/hyperlink" Target="http://dnpars.ir/blog/?p=141" TargetMode="External"/><Relationship Id="rId11" Type="http://schemas.openxmlformats.org/officeDocument/2006/relationships/hyperlink" Target="http://knockoutjs.com/" TargetMode="External"/><Relationship Id="rId24" Type="http://schemas.openxmlformats.org/officeDocument/2006/relationships/hyperlink" Target="http://jsfiddle.net/" TargetMode="External"/><Relationship Id="rId32" Type="http://schemas.openxmlformats.org/officeDocument/2006/relationships/hyperlink" Target="http://wijmo.com/widgets/mvvm-support/" TargetMode="External"/><Relationship Id="rId37" Type="http://schemas.openxmlformats.org/officeDocument/2006/relationships/hyperlink" Target="http://dnpars.ir/blog/?p=165" TargetMode="External"/><Relationship Id="rId40" Type="http://schemas.openxmlformats.org/officeDocument/2006/relationships/hyperlink" Target="http://dnpars.ir/blog/?p=165" TargetMode="External"/><Relationship Id="rId45" Type="http://schemas.openxmlformats.org/officeDocument/2006/relationships/hyperlink" Target="http://dnpars.ir/blog/?p=165" TargetMode="External"/><Relationship Id="rId5" Type="http://schemas.openxmlformats.org/officeDocument/2006/relationships/hyperlink" Target="http://dnpars.ir/blog/?cat=21" TargetMode="External"/><Relationship Id="rId15" Type="http://schemas.openxmlformats.org/officeDocument/2006/relationships/hyperlink" Target="http://dnpars.ir/blog/?cat=21" TargetMode="External"/><Relationship Id="rId23" Type="http://schemas.openxmlformats.org/officeDocument/2006/relationships/hyperlink" Target="http://knockoutjs.com/" TargetMode="External"/><Relationship Id="rId28" Type="http://schemas.openxmlformats.org/officeDocument/2006/relationships/hyperlink" Target="http://dnpars.ir/blog/?p=141" TargetMode="External"/><Relationship Id="rId36" Type="http://schemas.openxmlformats.org/officeDocument/2006/relationships/hyperlink" Target="http://dnpars.ir/blog/?cat=2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msdn.microsoft.com/en-us/data/odata.aspx" TargetMode="External"/><Relationship Id="rId19" Type="http://schemas.openxmlformats.org/officeDocument/2006/relationships/hyperlink" Target="http://dnpars.ir/blog/?cat=21" TargetMode="External"/><Relationship Id="rId31" Type="http://schemas.openxmlformats.org/officeDocument/2006/relationships/hyperlink" Target="http://dnpars.ir/blog/demos.kendoui.com/web/mvvm/index.html" TargetMode="External"/><Relationship Id="rId44" Type="http://schemas.openxmlformats.org/officeDocument/2006/relationships/hyperlink" Target="http://dnpars.ir/blog/?p=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p.net/web-api" TargetMode="External"/><Relationship Id="rId14" Type="http://schemas.openxmlformats.org/officeDocument/2006/relationships/hyperlink" Target="http://dnpars.ir/blog/?p=108" TargetMode="External"/><Relationship Id="rId22" Type="http://schemas.openxmlformats.org/officeDocument/2006/relationships/hyperlink" Target="http://mvvmlight.codeplex.com/" TargetMode="External"/><Relationship Id="rId27" Type="http://schemas.openxmlformats.org/officeDocument/2006/relationships/hyperlink" Target="http://dnpars.ir/blog/?cat=21" TargetMode="External"/><Relationship Id="rId30" Type="http://schemas.openxmlformats.org/officeDocument/2006/relationships/hyperlink" Target="http://dnpars.ir/blog/?p=141" TargetMode="External"/><Relationship Id="rId35" Type="http://schemas.openxmlformats.org/officeDocument/2006/relationships/hyperlink" Target="http://dnpars.ir/blog/?p=141" TargetMode="External"/><Relationship Id="rId43" Type="http://schemas.openxmlformats.org/officeDocument/2006/relationships/hyperlink" Target="http://dnpars.ir/blog/?p=16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dnpars.ir/blog/?p=10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qunitjs.com/" TargetMode="External"/><Relationship Id="rId17" Type="http://schemas.openxmlformats.org/officeDocument/2006/relationships/hyperlink" Target="http://johnpapa.aspnet45.cytanium.com/" TargetMode="External"/><Relationship Id="rId25" Type="http://schemas.openxmlformats.org/officeDocument/2006/relationships/hyperlink" Target="https://github.com/downloads/SteveSanderson/knockout/knockout-2.1.0.debug.js" TargetMode="External"/><Relationship Id="rId33" Type="http://schemas.openxmlformats.org/officeDocument/2006/relationships/hyperlink" Target="http://dnpars.ir/blog/?p=141" TargetMode="External"/><Relationship Id="rId38" Type="http://schemas.openxmlformats.org/officeDocument/2006/relationships/hyperlink" Target="http://dnpars.ir/blog/?p=165" TargetMode="External"/><Relationship Id="rId46" Type="http://schemas.openxmlformats.org/officeDocument/2006/relationships/hyperlink" Target="http://jsfiddle.net/dnpras/Twfaa/5/" TargetMode="External"/><Relationship Id="rId20" Type="http://schemas.openxmlformats.org/officeDocument/2006/relationships/hyperlink" Target="http://dnpars.ir/blog/?p=119" TargetMode="External"/><Relationship Id="rId41" Type="http://schemas.openxmlformats.org/officeDocument/2006/relationships/hyperlink" Target="http://dnpars.ir/blog/?p=1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npars.ir/blog/?p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3412</Words>
  <Characters>19453</Characters>
  <Application>Microsoft Office Word</Application>
  <DocSecurity>0</DocSecurity>
  <Lines>162</Lines>
  <Paragraphs>45</Paragraphs>
  <ScaleCrop>false</ScaleCrop>
  <Company/>
  <LinksUpToDate>false</LinksUpToDate>
  <CharactersWithSpaces>22820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dnpars</dc:creator>
  <cp:keywords/>
  <dc:description/>
  <cp:lastModifiedBy>Vahid N.</cp:lastModifiedBy>
  <cp:revision>1</cp:revision>
  <dcterms:created xsi:type="dcterms:W3CDTF">2013-09-10T15:42:00Z</dcterms:created>
  <dcterms:modified xsi:type="dcterms:W3CDTF">2013-09-10T15:43:00Z</dcterms:modified>
</cp:coreProperties>
</file>