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75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venta en mesa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yIMljCRgKFaHSaDXAjeSS+EsA==">AMUW2mWER3QB1o8IE0hZKxefrInUF2bIjh7xYfjfn0b5WaKgptC096v5LB6j3vcpCKzfPG3e/TTD8dx9qAF7Z3oIMQVj82TfebLpUsHJvvC7ZzZbWygdcng=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