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3399"/>
          <w:sz w:val="40"/>
          <w:szCs w:val="40"/>
        </w:rPr>
        <w:t xml:space="preserve">BẢNG GIÁ GÓI CƯỚC DỊCH VỤ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0099CC"/>
          <w:sz w:val="24"/>
          <w:szCs w:val="24"/>
        </w:rPr>
        <w:t xml:space="preserve">INTERNET – TRUYỀN HÌNH – GÓI TÍCH HỢP  |  VNPT HÀ NỘI 2025</w:t>
      </w:r>
    </w:p>
    <w:p>
      <w:pPr>
        <w:pBdr>
          <w:bottom w:val="single" w:color="0099CC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I. INTERNET CÁP QUANG – CÁ NHÂN / HỘ GIA ĐÌNH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1.1. Gói Internet Cơ Bản (Không kèm Mesh)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600"/>
        <w:gridCol w:w="1750"/>
        <w:gridCol w:w="175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Gói cước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Tốc độ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Dịch vụ bảo mật</w:t>
            </w:r>
          </w:p>
        </w:tc>
        <w:tc>
          <w:tcPr>
            <w:tcW w:type="dxa" w:w="525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thành (đ/tháng)</w:t>
            </w:r>
          </w:p>
        </w:tc>
        <w:tc>
          <w:tcPr>
            <w:tcW w:type="dxa" w:w="525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thành (đ/tháng)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1 tháng</w:t>
            </w:r>
          </w:p>
        </w:tc>
        <w:tc>
          <w:tcPr>
            <w:tcW w:type="dxa" w:w="1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6 tháng</w:t>
            </w:r>
          </w:p>
        </w:tc>
        <w:tc>
          <w:tcPr>
            <w:tcW w:type="dxa" w:w="1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12 tháng</w:t>
            </w:r>
          </w:p>
        </w:tc>
        <w:tc>
          <w:tcPr>
            <w:tcW w:type="dxa" w:w="1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1 tháng</w:t>
            </w:r>
          </w:p>
        </w:tc>
        <w:tc>
          <w:tcPr>
            <w:tcW w:type="dxa" w:w="1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6 tháng</w:t>
            </w:r>
          </w:p>
        </w:tc>
        <w:tc>
          <w:tcPr>
            <w:tcW w:type="dxa" w:w="1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12 tháng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 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 Mbps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GreenNet / Family Safe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235.000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1.410.000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2.820.000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1.140.000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2.280.000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 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 Mbps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1.680.000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3.360.000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1.440.000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2.880.000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 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500ULM (*)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320.000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1.920.000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3.840.000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1.680.000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3.360.000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1.2. Gói Internet Có Mesh 6 (+30.000đ/tháng so với gói không Mesh)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750"/>
        <w:gridCol w:w="1750"/>
        <w:gridCol w:w="1750"/>
        <w:gridCol w:w="1750"/>
        <w:gridCol w:w="1750"/>
        <w:gridCol w:w="145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Gói cước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Tốc độ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Thiết bị Mesh</w:t>
            </w:r>
          </w:p>
        </w:tc>
        <w:tc>
          <w:tcPr>
            <w:tcW w:type="dxa" w:w="1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thành 1 tháng</w:t>
            </w:r>
          </w:p>
        </w:tc>
        <w:tc>
          <w:tcPr>
            <w:tcW w:type="dxa" w:w="1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thành 6 tháng</w:t>
            </w:r>
          </w:p>
        </w:tc>
        <w:tc>
          <w:tcPr>
            <w:tcW w:type="dxa" w:w="1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thành 12 tháng</w:t>
            </w:r>
          </w:p>
        </w:tc>
        <w:tc>
          <w:tcPr>
            <w:tcW w:type="dxa" w:w="1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thành 1 tháng</w:t>
            </w:r>
          </w:p>
        </w:tc>
        <w:tc>
          <w:tcPr>
            <w:tcW w:type="dxa" w:w="1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thành 6 tháng</w:t>
            </w:r>
          </w:p>
        </w:tc>
        <w:tc>
          <w:tcPr>
            <w:tcW w:type="dxa" w:w="1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thành 12 tháng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 1 (Có Mesh)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 Mbps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Mesh 6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265.000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1.590.000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3.180.000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1.320.000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2.640.000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 2 (Có Mesh)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 Mbps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1.860.000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3.720.000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1.620.000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3.240.000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 3 (Có Mesh)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500ULM (*)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2.100.000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4.200.000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310.000</w:t>
            </w:r>
          </w:p>
        </w:tc>
        <w:tc>
          <w:tcPr>
            <w:tcW w:type="dxa" w:w="1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1.860.000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3.720.000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(*) Tốc độ 500ULM: Tốc độ tối thiểu 500Mbps, tối đa 1000Mbps tùy theo khoảng cách đến Modem và chủng loại thiết bị.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1.3. Gói Internet + Camera (Home Cam – Có Mesh + 01 Camera Indoor + Cloud 7 ngày)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Gói cước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Thành phần gói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thành 1T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thành 6T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thành 12T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thành 1T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thành 6T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thành 12T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 Cam 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Internet 300Mbps + 01 Mesh 6 + 01 Camera Indoor + Cloud 7 ngày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1.740.000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3.480.000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3.000.000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 Cam 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Internet 500Mbps + 01 Mesh 6 + 01 Camera Indoor + Cloud 7 ngày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2.100.000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4.200.000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1.860.000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3.720.000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 Cam 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Internet ~1Gbps + 01 Mesh 6 + 01 Camera Indoor + Cloud 7 ngày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2.340.000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4.680.000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2.100.000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4.200.000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Khuyến mại áp dụng cho thuê bao lắp đặt mới từ 01/03/2026. Không áp dụng tại một số tòa nhà có chính sách giá riêng.</w:t>
      </w:r>
    </w:p>
    <w:p>
      <w:pPr>
        <w:pBdr>
          <w:bottom w:val="single" w:color="0099CC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II. INTERNET CÁP QUANG – DOANH NGHIỆP (FiberVNN)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600"/>
        <w:gridCol w:w="1650"/>
        <w:gridCol w:w="2000"/>
        <w:gridCol w:w="1700"/>
        <w:gridCol w:w="2000"/>
        <w:gridCol w:w="2000"/>
        <w:gridCol w:w="1900"/>
      </w:tblGrid>
      <w:tr>
        <w:trPr>
          <w:tblHeader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gói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Tốc độ trong nước (Mbps)</w:t>
            </w:r>
          </w:p>
        </w:tc>
        <w:tc>
          <w:tcPr>
            <w:tcW w:type="dxa" w:w="16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Tốc độ QT tối thiểu (Mbps)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Tĩnh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 gói / tháng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1T có KM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Gói 7 tháng</w:t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Gói 14 tháng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FiberEco1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 động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352.000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301.714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2.112.000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4.224.000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FiberEco2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 động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418.000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358.286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2.508.000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5.016.000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FiberEco3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858.000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735.429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5.148.000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10.296.000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FiberEco4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1.100.000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942.857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6.600.000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13.200.000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2.200.000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1.885.714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13.200.000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26.400.000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FiberEco5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3.520.000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3.017.143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21.120.000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42.240.000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 + 1 Block 08 IPv4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5.500.000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4.714.286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33.000.000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66.000.000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 + 1 Block 08 IPv4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9.900.000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8.485.714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59.400.000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118.800.000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FiberVip6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 + 1 Block 08 IPv4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13.200.000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11.314.286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79.200.000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158.400.000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 + 1 Block 08 IPv4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17.600.000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15.085.714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105.600.000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211.200.000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FiberVip7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 + 1 Block 08 IPv4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22.000.000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18.857.143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132.000.000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264.000.000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 + 1 Block 08 IPv4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27.500.000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23.571.429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165.000.000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330.000.000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FiberVip8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 + 1 Block 08 IPv4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33.000.000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28.285.714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198.000.000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396.000.000</w:t>
            </w:r>
          </w:p>
        </w:tc>
      </w:tr>
      <w:t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FiberVip9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2000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WAN tĩnh + 1 Block 08 IPv4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60.500.000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51.857.143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363.000.000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726.000.000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Phí đấu nối hòa mạng: 300.000đ/thuê bao. Giá đã bao gồm VAT.</w:t>
      </w:r>
    </w:p>
    <w:p>
      <w:pPr>
        <w:pBdr>
          <w:bottom w:val="single" w:color="0099CC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III. TRUYỀN HÌNH MyTV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3.1. Gói Truyền Hình Độc Lập (Dành cho KH đang có Internet VNPT)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62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gói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tháng (đ)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tháng (đ)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 tháng (đ)</w:t>
            </w:r>
          </w:p>
        </w:tc>
        <w:tc>
          <w:tcPr>
            <w:tcW w:type="dxa" w:w="6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 chính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MyTV Flexi 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65.000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780.000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Kênh trong nước (VTV, HTV,...) + VTVcab + kênh quốc tế + Galaxy cao cấp + VOD có quảng cáo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MyTV Flexi 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65.000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780.000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Kênh trong nước + SCTV + kênh quốc tế + Galaxy cao cấp + VOD có quảng cáo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MyTV Film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65.000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780.000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VTV1 + kênh khác + kênh quốc tế (bao gồm 2 kênh SPOTV) + Galaxy VIP + VOD cao cấp không quảng cáo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MyTV Film+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65.000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780.000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Kênh trong nước + kênh quốc tế + Galaxy VIP + VOD cao cấp không quảng cáo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MyTV VIP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95.000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570.000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1.140.000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Kênh trong nước + VTVcab + SCTV + kênh quốc tế + 2 kênh SPOTV + Galaxy VIP + VOD cao cấp không quảng cáo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1 tài khoản đăng nhập tối đa 5 thiết bị, xem đồng thời trên 2 thiết bị. Hỗ trợ 4K. Áp dụng từ 01/04/2025.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3.2. Gói Combo Internet + Truyền Hình MyTV (HomeTV)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1700"/>
        <w:gridCol w:w="1700"/>
        <w:gridCol w:w="1700"/>
        <w:gridCol w:w="1700"/>
        <w:gridCol w:w="1700"/>
        <w:gridCol w:w="15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Gói cước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MyTV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Tốc độ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thành 1T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thành 6T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thành 12T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thành 1T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thành 6T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thành 12T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HomeTV 1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MyTV (Flexi 1/2, Film hoặc Film+)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300 Mbps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240.000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1.440.000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2.880.000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200.000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1.200.000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2.400.000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HomeTV 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MyTV (Flexi 1/2, Film hoặc Film+)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 Mbps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1.800.000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3.600.000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1.560.000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3.120.000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HomeTV1 (Có Mesh)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MyTV (Flexi 1/2, Film hoặc Film+)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 Mbps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1.620.000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3.240.000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230.000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1.380.000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2.760.000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HomeTV 2 (Có Mesh)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MyTV (Flexi 1/2, Film hoặc Film+)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 Mbps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1.980.000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3.960.000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1.740.000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3.480.000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HomeTV 3 (Có Mesh)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MyTV (Flexi 1/2, Film hoặc Film+)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500ULM (*)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370.000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2.220.000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4.440.000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1.980.000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3.960.000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HomeTV VIP1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MyTV VIP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 Mbps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1.620.000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3.240.000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230.000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1.380.000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2.760.000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HomeTV VIP2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MyTV VIP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 Mbps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1.980.000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3.960.000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1.740.000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3.480.000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HomeTV VIP1 (Có Mesh)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MyTV VIP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 Mbps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1.800.000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3.600.000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1.560.000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3.120.000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HomeTV VIP2 (Có Mesh)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MyTV VIP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 Mbps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2.160.000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4.320.000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320.000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1.920.000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3.840.000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HomeTV VIP3 (Có Mesh)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MyTV VIP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500ULM (*)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2.400.000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4.800.000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360.000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2.160.000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4.320.000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Áp dụng cho thuê bao lắp đặt mới từ 01/04/2025. Không áp dụng tại một số tòa nhà có chính sách giá riêng.</w:t>
      </w:r>
    </w:p>
    <w:p>
      <w:pPr>
        <w:pBdr>
          <w:bottom w:val="single" w:color="0099CC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IV. GÓI COMBO INTERNET + TRUYỀN HÌNH + DATA/THOẠI DI ĐỘNG VINAPHONE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00"/>
        <w:gridCol w:w="2000"/>
        <w:gridCol w:w="1900"/>
        <w:gridCol w:w="15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số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HOME SÀNH 2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HOME SÀNH 4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HOME ĐỈNH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HOME ĐỈNH 3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Giá 1 tháng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249.000đ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359.000đ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369.000đ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399.000đ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Giá 6 tháng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1.494.000đ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2.154.000đ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2.214.000đ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2.394.000đ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Giá 12 tháng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2.988.000đ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4.308.000đ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4.428.000đ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4.788.000đ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Tốc độ Internet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 Mbps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 Mbps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 Mbps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500ULM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Thiết bị Mesh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có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Mesh 5/6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có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 Mesh 5/6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Truyền hình MyTV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Flexi 1/2, Film, Film+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Nâng Cao Plus + K+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di động chủ nhóm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3GB/ngày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3GB/ngày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2GB/ngày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2GB/ngày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Thoại nội mạng chủ nhóm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1.500 phút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1.500 phút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1.000 phút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1.000 phút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Thoại ngoại mạng chủ nhóm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89 phút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89 phút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 phút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 phút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Số thành viên tối đa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thành viên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thành viên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thành viên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thành viên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Thoại nội nhóm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Miễn phí giữa TB di động trong nhóm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Áp dụng cho thuê bao lắp đặt mới từ 01/04/2025. Không áp dụng tại một số tòa nhà có chính sách giá riêng. Data miễn phí khi truy cập Zalo, YouTube, TikTok, MyTV (gói Sành).</w:t>
      </w:r>
    </w:p>
    <w:p>
      <w:pPr>
        <w:spacing w:after="40" w:before="4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Liên hệ đăng ký &amp; tư vấn: </w:t>
      </w:r>
      <w:r>
        <w:rPr>
          <w:rFonts w:ascii="Arial" w:cs="Arial" w:eastAsia="Arial" w:hAnsi="Arial"/>
          <w:b/>
          <w:bCs/>
          <w:color w:val="003399"/>
          <w:sz w:val="22"/>
          <w:szCs w:val="22"/>
        </w:rPr>
        <w:t xml:space="preserve">085.585.1166  /  18001166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|   Website: </w:t>
      </w: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banhangvnpt.vn</w:t>
      </w:r>
    </w:p>
    <w:sectPr>
      <w:headerReference w:type="default" r:id="rId7"/>
      <w:footerReference w:type="default" r:id="rId8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9CC" w:sz="4" w:space="2"/>
      </w:pBdr>
      <w:spacing w:before="60"/>
      <w:jc w:val="center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Giá đã bao gồm 10% thuế VAT  •  Cước lắp đặt: 300.000đ/thuê bao  •  Đăng ký: banhangvnpt.vn/dang-ky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9CC" w:sz="6" w:space="2"/>
      </w:pBdr>
      <w:spacing w:after="0" w:before="0"/>
      <w:jc w:val="right"/>
    </w:pPr>
    <w:r>
      <w:rPr>
        <w:rFonts w:ascii="Arial" w:cs="Arial" w:eastAsia="Arial" w:hAnsi="Arial"/>
        <w:color w:val="003399"/>
        <w:sz w:val="16"/>
        <w:szCs w:val="16"/>
      </w:rPr>
      <w:t xml:space="preserve">VNPT HÀ NỘI  |  Tổng đài: 085.585.1166 / 18001166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2026-03-05T07:01:11.099Z</dcterms:created>
  <dcterms:modified xsi:type="dcterms:W3CDTF">2026-03-05T07:01:11.100Z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