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4352" w:line="240" w:lineRule="auto"/>
        <w:ind w:right="11"/>
        <w:jc w:val="center"/>
        <w:rPr>
          <w:rFonts w:ascii="Arial Narrow" w:cs="Arial Narrow" w:eastAsia="Arial Narrow" w:hAnsi="Arial Narrow"/>
          <w:b w:val="1"/>
          <w:bCs w:val="1"/>
          <w:color w:val="000000"/>
          <w:sz w:val="24"/>
          <w:szCs w:val="24"/>
        </w:rPr>
      </w:pPr>
      <w:r>
        <w:rPr>
          <w:rFonts w:ascii="Arial Narrow" w:cs="Arial Narrow" w:eastAsia="Arial Narrow" w:hAnsi="Arial Narrow"/>
          <w:b w:val="1"/>
          <w:bCs w:val="1"/>
          <w:color w:val="000000"/>
          <w:sz w:val="24"/>
          <w:szCs w:val="24"/>
          <w:rtl w:val="0"/>
        </w:rPr>
        <w:t xml:space="preserve">Formato Guía</w:t>
      </w:r>
      <w:r>
        <w:drawing>
          <wp:anchor allowOverlap="1" behindDoc="1" distB="0" distT="0" distL="0" distR="0" hidden="0" layoutInCell="1" locked="0" relativeHeight="0" simplePos="0">
            <wp:simplePos x="0" y="0"/>
            <wp:positionH relativeFrom="column">
              <wp:posOffset>-489094</wp:posOffset>
            </wp:positionH>
            <wp:positionV relativeFrom="paragraph">
              <wp:posOffset>-327156</wp:posOffset>
            </wp:positionV>
            <wp:extent cx="1300377" cy="318976"/>
            <wp:effectExtent b="0" l="0" r="0" t="0"/>
            <wp:wrapNone/>
            <wp:docPr id="176119417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00377" cy="318976"/>
                    </a:xfrm>
                    <a:prstGeom prst="rect"/>
                    <a:ln/>
                  </pic:spPr>
                </pic:pic>
              </a:graphicData>
            </a:graphic>
          </wp:anchor>
        </w:drawing>
        <mc:AlternateContent>
          <mc:Choice Requires="wpg">
            <w:drawing>
              <wp:anchor allowOverlap="1" behindDoc="0" distB="0" distT="0" distL="114300" distR="114300" hidden="0" layoutInCell="1" locked="0" relativeHeight="0" simplePos="0">
                <wp:simplePos x="0" y="0"/>
                <wp:positionH relativeFrom="column">
                  <wp:posOffset>1302667</wp:posOffset>
                </wp:positionH>
                <wp:positionV relativeFrom="paragraph">
                  <wp:posOffset>-389370</wp:posOffset>
                </wp:positionV>
                <wp:extent cx="3283245" cy="731431"/>
                <wp:effectExtent b="0" l="0" r="0" t="0"/>
                <wp:wrapNone/>
                <wp:docPr id="1761194174" name=""/>
                <a:graphic>
                  <a:graphicData uri="http://schemas.microsoft.com/office/word/2010/wordprocessingShape">
                    <wps:wsp>
                      <wps:cNvSpPr/>
                      <wps:cNvPr id="2" name="Shape 2"/>
                      <wps:spPr>
                        <a:xfrm>
                          <a:off x="3713903" y="3423810"/>
                          <a:ext cx="3264195" cy="712381"/>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Pr>
                                <w:rFonts w:ascii="Arial Narrow" w:cs="Arial Narrow" w:eastAsia="Arial Narrow" w:hAnsi="Arial Narrow"/>
                                <w:b w:val="1"/>
                                <w:i w:val="0"/>
                                <w:smallCaps w:val="0"/>
                                <w:strike w:val="0"/>
                                <w:color w:val="000000"/>
                                <w:sz w:val="24"/>
                                <w:vertAlign w:val="baseline"/>
                              </w:rPr>
                              <w:t xml:space="preserve">Instituto Profesional Duoc UC.</w:t>
                            </w:r>
                          </w:p>
                          <w:p w:rsidR="00000000" w:rsidDel="00000000" w:rsidP="00000000" w:rsidRDefault="00000000" w:rsidRPr="00000000">
                            <w:pPr>
                              <w:spacing w:after="0" w:before="0" w:line="275.9999942779541"/>
                              <w:ind w:left="0" w:right="0" w:firstLine="0"/>
                              <w:jc w:val="center"/>
                              <w:textDirection w:val="btLr"/>
                            </w:pPr>
                            <w:r>
                              <w:rPr>
                                <w:rFonts w:ascii="Arial Narrow" w:cs="Arial Narrow" w:eastAsia="Arial Narrow" w:hAnsi="Arial Narrow"/>
                                <w:b w:val="1"/>
                                <w:i w:val="0"/>
                                <w:smallCaps w:val="0"/>
                                <w:strike w:val="0"/>
                                <w:color w:val="000000"/>
                                <w:sz w:val="24"/>
                                <w:vertAlign w:val="baseline"/>
                              </w:rPr>
                              <w:t xml:space="preserve">Escuela de Informática y Telecomunicaciones</w:t>
                              <w:br w:type="textWrapping"/>
                              <w:t xml:space="preserve">Sede: Plaza Norte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1302667</wp:posOffset>
                </wp:positionH>
                <wp:positionV relativeFrom="paragraph">
                  <wp:posOffset>-389370</wp:posOffset>
                </wp:positionV>
                <wp:extent cx="3283245" cy="731431"/>
                <wp:effectExtent b="0" l="0" r="0" t="0"/>
                <wp:wrapNone/>
                <wp:docPr id="176119417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283245" cy="731431"/>
                        </a:xfrm>
                        <a:prstGeom prst="rect"/>
                        <a:ln/>
                      </pic:spPr>
                    </pic:pic>
                  </a:graphicData>
                </a:graphic>
              </wp:anchor>
            </w:drawing>
          </mc:Fallback>
        </mc:AlternateConten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30" w:lineRule="auto"/>
        <w:ind w:left="720" w:firstLine="0"/>
        <w:jc w:val="center"/>
        <w:rPr>
          <w:rFonts w:ascii="Arial Narrow" w:cs="Arial Narrow" w:eastAsia="Arial Narrow" w:hAnsi="Arial Narrow"/>
          <w:b w:val="1"/>
          <w:bCs w:val="1"/>
          <w:color w:val="000000"/>
          <w:sz w:val="28"/>
          <w:szCs w:val="28"/>
        </w:rPr>
      </w:pPr>
      <w:r>
        <w:rPr>
          <w:rFonts w:ascii="Arial Narrow" w:cs="Arial Narrow" w:eastAsia="Arial Narrow" w:hAnsi="Arial Narrow"/>
          <w:b w:val="1"/>
          <w:bCs w:val="1"/>
          <w:color w:val="000000"/>
          <w:sz w:val="28"/>
          <w:szCs w:val="28"/>
          <w:rtl w:val="0"/>
        </w:rPr>
        <w:t xml:space="preserve">“</w:t>
      </w:r>
      <w:r>
        <w:rPr>
          <w:rFonts w:ascii="Arial Narrow" w:cs="Arial Narrow" w:eastAsia="Arial Narrow" w:hAnsi="Arial Narrow"/>
          <w:b w:val="1"/>
          <w:bCs w:val="1"/>
          <w:sz w:val="28"/>
          <w:szCs w:val="28"/>
          <w:rtl w:val="0"/>
        </w:rPr>
        <w:t xml:space="preserve">Plataforma integral para la gestión, monitoreo y trazabilidad de operaciones de transporte y flota</w:t>
      </w:r>
      <w:r>
        <w:rPr>
          <w:rFonts w:ascii="Arial Narrow" w:cs="Arial Narrow" w:eastAsia="Arial Narrow" w:hAnsi="Arial Narrow"/>
          <w:b w:val="1"/>
          <w:bCs w:val="1"/>
          <w:color w:val="000000"/>
          <w:sz w:val="28"/>
          <w:szCs w:val="28"/>
          <w:rtl w:val="0"/>
        </w:rPr>
        <w:t xml:space="preserve">”</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30" w:lineRule="auto"/>
        <w:jc w:val="center"/>
        <w:rPr>
          <w:rFonts w:ascii="Arial Narrow" w:cs="Arial Narrow" w:eastAsia="Arial Narrow" w:hAnsi="Arial Narrow"/>
          <w:b w:val="1"/>
          <w:bCs w:val="1"/>
          <w:i w:val="1"/>
          <w:iCs w:val="1"/>
          <w:color w:val="1f497d"/>
          <w:sz w:val="24"/>
          <w:szCs w:val="24"/>
        </w:rPr>
      </w:pPr>
      <w:r>
        <w:rPr>
          <w:rFonts w:ascii="Arial Narrow" w:cs="Arial Narrow" w:eastAsia="Arial Narrow" w:hAnsi="Arial Narrow"/>
          <w:b w:val="1"/>
          <w:bCs w:val="1"/>
          <w:i w:val="1"/>
          <w:iCs w:val="1"/>
          <w:color w:val="002060"/>
          <w:sz w:val="28"/>
          <w:szCs w:val="28"/>
          <w:rtl w:val="0"/>
        </w:rPr>
        <w:t xml:space="preserve">Fecha:[25/08/2026]</w:t>
      </w:r>
      <w:r>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176" w:line="240" w:lineRule="auto"/>
        <w:jc w:val="both"/>
        <w:rPr>
          <w:rFonts w:ascii="Arial Narrow" w:cs="Arial Narrow" w:eastAsia="Arial Narrow" w:hAnsi="Arial Narrow"/>
          <w:sz w:val="24"/>
          <w:szCs w:val="24"/>
        </w:rPr>
      </w:pPr>
      <w:r>
        <w:rPr>
          <w:rFonts w:ascii="Arial Narrow" w:cs="Arial Narrow" w:eastAsia="Arial Narrow" w:hAnsi="Arial Narrow"/>
          <w:b w:val="1"/>
          <w:bCs w:val="1"/>
          <w:i w:val="1"/>
          <w:iCs w:val="1"/>
          <w:sz w:val="24"/>
          <w:szCs w:val="24"/>
          <w:rtl w:val="0"/>
        </w:rPr>
        <w:t xml:space="preserve">Informe presentado en conformidad a los requisitos para aprobar la asignatura Portafolio de Título</w:t>
      </w:r>
      <w:r>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color w:val="00b050"/>
          <w:sz w:val="24"/>
          <w:szCs w:val="24"/>
        </w:rPr>
      </w:pPr>
      <w:r>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sz w:val="24"/>
          <w:szCs w:val="24"/>
        </w:rPr>
      </w:pPr>
      <w:r>
        <w:rPr>
          <w:rFonts w:ascii="Arial Narrow" w:cs="Arial Narrow" w:eastAsia="Arial Narrow" w:hAnsi="Arial Narrow"/>
          <w:b w:val="1"/>
          <w:bCs w:val="1"/>
          <w:i w:val="1"/>
          <w:iCs w:val="1"/>
          <w:sz w:val="24"/>
          <w:szCs w:val="24"/>
          <w:rtl w:val="0"/>
        </w:rPr>
        <w:t xml:space="preserve">Javier Perez Arenas 21252926-5</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sz w:val="24"/>
          <w:szCs w:val="24"/>
        </w:rPr>
      </w:pPr>
      <w:r>
        <w:rPr>
          <w:rFonts w:ascii="Arial Narrow" w:cs="Arial Narrow" w:eastAsia="Arial Narrow" w:hAnsi="Arial Narrow"/>
          <w:b w:val="1"/>
          <w:bCs w:val="1"/>
          <w:i w:val="1"/>
          <w:iCs w:val="1"/>
          <w:sz w:val="24"/>
          <w:szCs w:val="24"/>
          <w:rtl w:val="0"/>
        </w:rPr>
        <w:t xml:space="preserve">Raul Ibarra Carvajal 21296851-K</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sz w:val="24"/>
          <w:szCs w:val="24"/>
        </w:rPr>
      </w:pPr>
      <w:r>
        <w:rPr>
          <w:rFonts w:ascii="Arial Narrow" w:cs="Arial Narrow" w:eastAsia="Arial Narrow" w:hAnsi="Arial Narrow"/>
          <w:b w:val="1"/>
          <w:bCs w:val="1"/>
          <w:i w:val="1"/>
          <w:iCs w:val="1"/>
          <w:sz w:val="24"/>
          <w:szCs w:val="24"/>
          <w:rtl w:val="0"/>
        </w:rPr>
        <w:t xml:space="preserve">Emanuel Meza Burgos 21355609-6</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30" w:lineRule="auto"/>
        <w:ind w:left="5138" w:firstLine="0"/>
        <w:jc w:val="right"/>
        <w:rPr>
          <w:rFonts w:ascii="Arial Narrow" w:cs="Arial Narrow" w:eastAsia="Arial Narrow" w:hAnsi="Arial Narrow"/>
          <w:b w:val="1"/>
          <w:bCs w:val="1"/>
          <w:i w:val="1"/>
          <w:iCs w:val="1"/>
          <w:sz w:val="24"/>
          <w:szCs w:val="24"/>
        </w:rPr>
      </w:pPr>
      <w:r>
        <w:rPr>
          <w:rFonts w:ascii="Arial Narrow" w:cs="Arial Narrow" w:eastAsia="Arial Narrow" w:hAnsi="Arial Narrow"/>
          <w:b w:val="1"/>
          <w:bCs w:val="1"/>
          <w:i w:val="1"/>
          <w:iCs w:val="1"/>
          <w:sz w:val="24"/>
          <w:szCs w:val="24"/>
          <w:rtl w:val="0"/>
        </w:rPr>
        <w:t xml:space="preserve">Jose Gonzalez 20017193-4 </w:t>
      </w:r>
      <w:r>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color w:val="000000"/>
          <w:sz w:val="24"/>
          <w:szCs w:val="24"/>
        </w:rPr>
      </w:pPr>
      <w:r>
        <w:rPr>
          <w:rFonts w:ascii="Arial Narrow" w:cs="Arial Narrow" w:eastAsia="Arial Narrow" w:hAnsi="Arial Narrow"/>
          <w:b w:val="1"/>
          <w:bCs w:val="1"/>
          <w:color w:val="000000"/>
          <w:sz w:val="24"/>
          <w:szCs w:val="24"/>
          <w:rtl w:val="0"/>
        </w:rPr>
        <w:t xml:space="preserve">Nombre del docente: </w:t>
      </w:r>
      <w:r>
        <w:rPr>
          <w:rFonts w:ascii="Arial Narrow" w:cs="Arial Narrow" w:eastAsia="Arial Narrow" w:hAnsi="Arial Narrow"/>
          <w:color w:val="000000"/>
          <w:sz w:val="24"/>
          <w:szCs w:val="24"/>
          <w:rtl w:val="0"/>
        </w:rPr>
        <w:t xml:space="preserve">Osnellys E, Andrade D.</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174" w:line="240" w:lineRule="auto"/>
        <w:ind w:left="12" w:firstLine="0"/>
        <w:jc w:val="right"/>
        <w:rPr>
          <w:rFonts w:ascii="Arial Narrow" w:cs="Arial Narrow" w:eastAsia="Arial Narrow" w:hAnsi="Arial Narrow"/>
          <w:sz w:val="24"/>
          <w:szCs w:val="24"/>
        </w:rPr>
      </w:pPr>
      <w:r>
        <w:rPr>
          <w:rFonts w:ascii="Arial Narrow" w:cs="Arial Narrow" w:eastAsia="Arial Narrow" w:hAnsi="Arial Narrow"/>
          <w:b w:val="1"/>
          <w:bCs w:val="1"/>
          <w:sz w:val="24"/>
          <w:szCs w:val="24"/>
          <w:rtl w:val="0"/>
        </w:rPr>
        <w:t xml:space="preserve">Mes y año de presentación</w:t>
      </w:r>
      <w:r>
        <w:rPr>
          <w:rFonts w:ascii="Arial Narrow" w:cs="Arial Narrow" w:eastAsia="Arial Narrow" w:hAnsi="Arial Narrow"/>
          <w:sz w:val="24"/>
          <w:szCs w:val="24"/>
          <w:rtl w:val="0"/>
        </w:rPr>
        <w:t xml:space="preserve">: septiembre de 2026</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b w:val="1"/>
          <w:bCs w:val="1"/>
          <w:sz w:val="24"/>
          <w:szCs w:val="24"/>
        </w:rPr>
      </w:pPr>
      <w:r>
        <w:rPr>
          <w:rtl w:val="0"/>
        </w:rPr>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before="174" w:line="240" w:lineRule="auto"/>
        <w:ind w:left="12" w:firstLine="0"/>
        <w:jc w:val="center"/>
        <w:rPr>
          <w:rFonts w:ascii="Arial Narrow" w:cs="Arial Narrow" w:eastAsia="Arial Narrow" w:hAnsi="Arial Narrow"/>
          <w:sz w:val="24"/>
          <w:szCs w:val="24"/>
        </w:rPr>
      </w:pPr>
      <w:r>
        <w:rPr>
          <w:rFonts w:ascii="Arial Narrow" w:cs="Arial Narrow" w:eastAsia="Arial Narrow" w:hAnsi="Arial Narrow"/>
          <w:b w:val="1"/>
          <w:bCs w:val="1"/>
          <w:sz w:val="24"/>
          <w:szCs w:val="24"/>
          <w:rtl w:val="0"/>
        </w:rPr>
        <w:t xml:space="preserve">Santiago de Chile. </w:t>
      </w:r>
      <w:r>
        <w:rPr>
          <w:rtl w:val="0"/>
        </w:rPr>
      </w:r>
    </w:p>
    <w:p w:rsidR="00000000" w:rsidDel="00000000" w:rsidP="00000000" w:rsidRDefault="00000000" w:rsidRPr="00000000" w14:paraId="0000001D">
      <w:pPr>
        <w:keepNext w:val="1"/>
        <w:keepLines w:val="1"/>
        <w:pBdr>
          <w:top w:space="0" w:sz="0" w:val="nil"/>
          <w:left w:space="0" w:sz="0" w:val="nil"/>
          <w:bottom w:space="0" w:sz="0" w:val="nil"/>
          <w:right w:space="0" w:sz="0" w:val="nil"/>
          <w:between w:space="0" w:sz="0" w:val="nil"/>
        </w:pBdr>
        <w:spacing w:before="240" w:line="259" w:lineRule="auto"/>
        <w:jc w:val="center"/>
        <w:rPr>
          <w:rFonts w:ascii="Arial Narrow" w:cs="Arial Narrow" w:eastAsia="Arial Narrow" w:hAnsi="Arial Narrow"/>
          <w:color w:val="002060"/>
          <w:sz w:val="24"/>
          <w:szCs w:val="24"/>
        </w:rPr>
      </w:pPr>
      <w:r>
        <w:rPr>
          <w:rFonts w:ascii="Arial Narrow" w:cs="Arial Narrow" w:eastAsia="Arial Narrow" w:hAnsi="Arial Narrow"/>
          <w:color w:val="002060"/>
          <w:sz w:val="24"/>
          <w:szCs w:val="24"/>
          <w:rtl w:val="0"/>
        </w:rPr>
        <w:t xml:space="preserve">Índice</w:t>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Narrow" w:cs="Arial Narrow" w:eastAsia="Arial Narrow" w:hAnsi="Arial Narrow"/>
          <w:b w:val="0"/>
          <w:bCs w:val="0"/>
          <w:i w:val="0"/>
          <w:iCs w:val="0"/>
          <w:smallCaps w:val="0"/>
          <w:strike w:val="0"/>
          <w:color w:val="002060"/>
          <w:sz w:val="24"/>
          <w:szCs w:val="24"/>
          <w:u w:val="none"/>
          <w:shd w:fill="auto" w:val="clear"/>
          <w:vertAlign w:val="baseline"/>
        </w:rPr>
      </w:pPr>
      <w:r>
        <w:rPr>
          <w:rFonts w:ascii="Arial Narrow" w:cs="Arial Narrow" w:eastAsia="Arial Narrow" w:hAnsi="Arial Narrow"/>
          <w:b w:val="0"/>
          <w:bCs w:val="0"/>
          <w:i w:val="0"/>
          <w:iCs w:val="0"/>
          <w:smallCaps w:val="0"/>
          <w:strike w:val="0"/>
          <w:color w:val="002060"/>
          <w:sz w:val="24"/>
          <w:szCs w:val="24"/>
          <w:u w:val="none"/>
          <w:shd w:fill="auto" w:val="clear"/>
          <w:vertAlign w:val="baseline"/>
          <w:rtl w:val="0"/>
        </w:rPr>
        <w:t xml:space="preserve">Contenido</w:t>
      </w:r>
    </w:p>
    <w:sdt>
      <w:sdtPr>
        <w:id w:val="-193755093"/>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fldChar w:fldCharType="begin"/>
            <w:instrText xml:space="preserve"> TOC \h \u \z \t "Heading 1,1,Heading 2,2,Heading 3,3,"</w:instrText>
            <w:fldChar w:fldCharType="separate"/>
          </w:r>
          <w:hyperlink w:anchor="_heading=h.mlw1j5x6s4rm">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Datos del documento</w:t>
            </w:r>
          </w:hyperlink>
          <w:hyperlink w:anchor="_heading=h.mlw1j5x6s4rm">
            <w:r>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qwx6t7j4cah">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Información del Proyecto</w:t>
            </w:r>
          </w:hyperlink>
          <w:hyperlink w:anchor="_heading=h.wqwx6t7j4cah">
            <w:r>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gtzlqmk9lgm">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Integrantes</w:t>
            </w:r>
          </w:hyperlink>
          <w:hyperlink w:anchor="_heading=h.2gtzlqmk9lgm">
            <w:r>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fyo3kee9ahc">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Introducción</w:t>
            </w:r>
          </w:hyperlink>
          <w:hyperlink w:anchor="_heading=h.3fyo3kee9ahc">
            <w:r>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90bd8krlmmk">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Documentación del Proyecto</w:t>
            </w:r>
          </w:hyperlink>
          <w:hyperlink w:anchor="_heading=h.u90bd8krlmmk">
            <w:r>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7ysp3iguf8t">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Mapa Mental</w:t>
            </w:r>
          </w:hyperlink>
          <w:hyperlink w:anchor="_heading=h.f7ysp3iguf8t">
            <w:r>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ujvelwj4xmp">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 Definición del producto</w:t>
            </w:r>
          </w:hyperlink>
          <w:hyperlink w:anchor="_heading=h.xujvelwj4xmp">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lnjevwan284">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Product Goal</w:t>
            </w:r>
          </w:hyperlink>
          <w:hyperlink w:anchor="_heading=h.ilnjevwan284">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ydipe4jmqdm">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Visión del Proyecto – Visión y Cuatro Pilares</w:t>
            </w:r>
          </w:hyperlink>
          <w:hyperlink w:anchor="_heading=h.3ydipe4jmqdm">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qmc5mam9pv8">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Visión del alcance - Impact Mapping: Se delimita el alcance esperado mediante la técnica de Impact Mapping, que relaciona actores, impactos deseados y entregables. Permite definir fronteras claras del proyecto.</w:t>
            </w:r>
          </w:hyperlink>
          <w:hyperlink w:anchor="_heading=h.8qmc5mam9pv8">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vlfydc8ousd">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Definición Formal de entregables</w:t>
            </w:r>
          </w:hyperlink>
          <w:hyperlink w:anchor="_heading=h.ovlfydc8ousd">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55215fuhymp">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 Especificación de requisitos</w:t>
            </w:r>
          </w:hyperlink>
          <w:hyperlink w:anchor="_heading=h.q55215fuhymp">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40a7avao8z7">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Requisitos funcionales</w:t>
            </w:r>
          </w:hyperlink>
          <w:hyperlink w:anchor="_heading=h.t40a7avao8z7">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y2wryjd1jfc">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ID</w:t>
            </w:r>
          </w:hyperlink>
          <w:hyperlink w:anchor="_heading=h.4y2wryjd1jfc">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s5hshykrdf0">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Requisito</w:t>
            </w:r>
          </w:hyperlink>
          <w:hyperlink w:anchor="_heading=h.ds5hshykrdf0">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nutddlfm831">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Prioridad</w:t>
            </w:r>
          </w:hyperlink>
          <w:hyperlink w:anchor="_heading=h.inutddlfm831">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g1whn6zyuf">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Entregable asociado</w:t>
            </w:r>
          </w:hyperlink>
          <w:hyperlink w:anchor="_heading=h.ysg1whn6zyuf">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kxmk2so6y1m">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Requisitos no funcionales</w:t>
            </w:r>
          </w:hyperlink>
          <w:hyperlink w:anchor="_heading=h.okxmk2so6y1m">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l2gz9n79782">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Historias de Usuario:  Se definen los requisitos desde la perspectiva del usuario final, redactados en el formato: “Como [rol], quiero [funcionalidad], para [beneficio esperado]”.</w:t>
            </w:r>
          </w:hyperlink>
          <w:hyperlink w:anchor="_heading=h.pl2gz9n79782">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jqj3n4pp781">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Reglas de negocio:</w:t>
            </w:r>
          </w:hyperlink>
          <w:hyperlink w:anchor="_heading=h.qjqj3n4pp781">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1l3ijibsy3y">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Restricciones y supuestos: Tecnológicas, legales, económicas, acceso a APIs, hardware, disponibilidad de datos, tiempo, etc.</w:t>
            </w:r>
          </w:hyperlink>
          <w:hyperlink w:anchor="_heading=h.s1l3ijibsy3y">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dueyb3j1thg">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F. Diseño específico según naturaleza del proyecto</w:t>
            </w:r>
          </w:hyperlink>
          <w:hyperlink w:anchor="_heading=h.udueyb3j1thg">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c9hty6q863c">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Squad y Responsabilidades: Se detalla la conformación del equipo de trabajo, especificando roles (Product Owner, Scrum Master, Development Team) y responsabilidades asignadas</w:t>
            </w:r>
          </w:hyperlink>
          <w:hyperlink w:anchor="_heading=h.2c9hty6q863c">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bcu86o0tz39">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Miembros del equipo</w:t>
            </w:r>
          </w:hyperlink>
          <w:hyperlink w:anchor="_heading=h.abcu86o0tz39">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o7bq0wl3s49">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Product Backlog Priorizado: Listado ordenado de las historias de usuario y épicas según valor de negocio, urgencia y esfuerzo. Es el insumo principal de la planificación de los sprints.</w:t>
            </w:r>
          </w:hyperlink>
          <w:hyperlink w:anchor="_heading=h.8o7bq0wl3s49">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fbo158qg329">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Definición de entregables, User Story Mapping, Release Planning:  Se determinan los entregables principales, el mapa de historias de usuario y la planificación de lanzamientos. Esto permite visualizar cómo se entregará valor de forma incremental e iterativa.</w:t>
            </w:r>
          </w:hyperlink>
          <w:hyperlink w:anchor="_heading=h.zfbo158qg329">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1dlp99un792">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w:t>
            </w:r>
          </w:hyperlink>
          <w:hyperlink w:anchor="_heading=h.b1dlp99un792">
            <w:r>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fldChar w:fldCharType="begin"/>
            <w:instrText xml:space="preserve"> PAGEREF _heading=h.b1dlp99un792 \h </w:instrText>
            <w:fldChar w:fldCharType="separate"/>
          </w:r>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Estrategia y ejecución de pruebas</w:t>
          </w:r>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r>
            <w:fldChar w:fldCharType="end"/>
          </w:r>
          <w:r>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jtt2onoznk6">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Casos de prueba</w:t>
            </w:r>
          </w:hyperlink>
          <w:hyperlink w:anchor="_heading=h.6jtt2onoznk6">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n7gohc1xhlx">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Gestión de defectos: Indicar defecto, severidad, corrección, re-prueba, estado.</w:t>
            </w:r>
          </w:hyperlink>
          <w:hyperlink w:anchor="_heading=h.ln7gohc1xhlx">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ujx0cosgz11">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J. Validación de la solución</w:t>
            </w:r>
          </w:hyperlink>
          <w:hyperlink w:anchor="_heading=h.2ujx0cosgz11">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fd069wmf7kw">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Validación con mandante/usuarios: Demostraciones, encuestas, entrevistas, pruebas de usuario, actas, feedback.</w:t>
            </w:r>
          </w:hyperlink>
          <w:hyperlink w:anchor="_heading=h.ufd069wmf7kw">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hmwhj75t2i2">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Cumplimiento de entregables</w:t>
            </w:r>
          </w:hyperlink>
          <w:hyperlink w:anchor="_heading=h.vhmwhj75t2i2">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979h91gaymp">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K. Evaluación económica y viabilidad</w:t>
            </w:r>
          </w:hyperlink>
          <w:hyperlink w:anchor="_heading=h.d979h91gaymp">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44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f9lnxg10q42">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Estimación de Costos y Viabilidad Económica: Presentar una estimación preliminar de los costos asociados al desarrollo del proyecto, con el fin de evaluar su viabilidad económica y la sostenibilidad de su implementación en un contexto real.</w:t>
            </w:r>
          </w:hyperlink>
          <w:hyperlink w:anchor="_heading=h.4f9lnxg10q42">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7jc8l2ffo1f">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 Despliegue y operación</w:t>
            </w:r>
          </w:hyperlink>
          <w:hyperlink w:anchor="_heading=h.h7jc8l2ffo1f">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vtz4n33ceu">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Arquitectura de despliegue: Presentar un diagrama que muestre dónde y cómo se ejecutan los componentes de la solución (Web, App, Backend/API, BD, servicios externos, IA, hardware, etc.) y explicar brevemente su comunicación.</w:t>
            </w:r>
          </w:hyperlink>
          <w:hyperlink w:anchor="_heading=h.yvtz4n33ceu">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bx2lhj5ey0x">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Ambiente: Identificar los ambientes utilizados (desarrollo, pruebas y producción/demostración), indicando su propósito y principales características.</w:t>
            </w:r>
          </w:hyperlink>
          <w:hyperlink w:anchor="_heading=h.ibx2lhj5ey0x">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733rvulqpae">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CI/CD, cuando corresponda: Describir el proceso utilizado para integrar, probar y desplegar cambios, indicando herramientas y automatizaciones implementadas. Si no existe CI/CD, documentar el procedimiento de despliegue utilizado.</w:t>
            </w:r>
          </w:hyperlink>
          <w:hyperlink w:anchor="_heading=h.d733rvulqpae">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1a4ai8ykl7w">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Configuración: Documentar las dependencias, variables de entorno, servicios, versiones y parámetros necesarios para ejecutar la solución, sin exponer contraseñas, tokens o credenciales.</w:t>
            </w:r>
          </w:hyperlink>
          <w:hyperlink w:anchor="_heading=h.21a4ai8ykl7w">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e6o04bdrwkn">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Manual de instalación/despliegue: Indicar los pasos y prerrequisitos necesarios para instalar, configurar, ejecutar y desplegar la solución y sus componentes.</w:t>
            </w:r>
          </w:hyperlink>
          <w:hyperlink w:anchor="_heading=h.5e6o04bdrwkn">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5t5o5468ksq">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Manual de usuario/administrador: Describir cómo utilizar las principales funcionalidades del sistema según los diferentes roles, incluyendo los procedimientos más relevantes.</w:t>
            </w:r>
          </w:hyperlink>
          <w:hyperlink w:anchor="_heading=h.75t5o5468ksq">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gx9ar99w976">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Plan básico de continuidad/mantenimiento: Definir las acciones mínimas para mantener la solución operativa, considerando respaldos, recuperación, actualización, monitoreo, mantenimiento y principales dependencias.</w:t>
            </w:r>
          </w:hyperlink>
          <w:hyperlink w:anchor="_heading=h.sgx9ar99w976">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3nnt7t02hbk">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 Resultados del proyecto</w:t>
            </w:r>
          </w:hyperlink>
          <w:hyperlink w:anchor="_heading=h.a3nnt7t02hbk">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p1oy0f7nnvy">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Producto final: Mostrar qué quedó construido.</w:t>
            </w:r>
          </w:hyperlink>
          <w:hyperlink w:anchor="_heading=h.8p1oy0f7nnvy">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9r6z92gaeh1">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Resultados obtenidos: No describir funcionalidades nuevamente, sino resultados.</w:t>
            </w:r>
          </w:hyperlink>
          <w:hyperlink w:anchor="_heading=h.89r6z92gaeh1">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psmotlvno6j">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Indicadores y métricas: Según proyecto.</w:t>
            </w:r>
          </w:hyperlink>
          <w:hyperlink w:anchor="_heading=h.wpsmotlvno6j">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40"/>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42lmgxzphd">
            <w:r>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Conclusión</w:t>
            </w:r>
          </w:hyperlink>
          <w:hyperlink w:anchor="_heading=h.q42lmgxzphd">
            <w:r>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Pr>
              <w:rtl w:val="0"/>
            </w:rPr>
          </w:r>
        </w:p>
        <w:p w:rsidR="00000000" w:rsidDel="00000000" w:rsidP="00000000" w:rsidRDefault="00000000" w:rsidRPr="00000000" w14:paraId="0000004E">
          <w:pPr>
            <w:rPr>
              <w:rFonts w:ascii="Arial Narrow" w:cs="Arial Narrow" w:eastAsia="Arial Narrow" w:hAnsi="Arial Narrow"/>
              <w:sz w:val="24"/>
              <w:szCs w:val="24"/>
            </w:rPr>
          </w:pPr>
          <w:r>
            <w:rPr>
              <w:rtl w:val="0"/>
            </w:rPr>
          </w:r>
          <w:r>
            <w:fldChar w:fldCharType="end"/>
          </w:r>
        </w:p>
      </w:sdtContent>
    </w:sdt>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174" w:line="240" w:lineRule="auto"/>
        <w:ind w:left="12" w:firstLine="0"/>
        <w:jc w:val="both"/>
        <w:rPr>
          <w:rFonts w:ascii="Arial Narrow" w:cs="Arial Narrow" w:eastAsia="Arial Narrow" w:hAnsi="Arial Narrow"/>
          <w:b w:val="1"/>
          <w:bCs w:val="1"/>
          <w:color w:val="000000"/>
          <w:sz w:val="24"/>
          <w:szCs w:val="24"/>
        </w:rPr>
      </w:pPr>
      <w:r>
        <w:rPr>
          <w:rtl w:val="0"/>
        </w:rPr>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before="174" w:line="240" w:lineRule="auto"/>
        <w:ind w:left="12" w:firstLine="0"/>
        <w:jc w:val="both"/>
        <w:rPr>
          <w:rFonts w:ascii="Arial Narrow" w:cs="Arial Narrow" w:eastAsia="Arial Narrow" w:hAnsi="Arial Narrow"/>
          <w:b w:val="1"/>
          <w:bCs w:val="1"/>
          <w:color w:val="000000"/>
          <w:sz w:val="24"/>
          <w:szCs w:val="24"/>
        </w:rPr>
        <w:sectPr>
          <w:headerReference r:id="rId9" w:type="default"/>
          <w:footerReference r:id="rId10" w:type="default"/>
          <w:pgSz w:h="15840" w:w="12240" w:orient="portrait"/>
          <w:pgMar w:bottom="1134" w:top="1134" w:left="1701" w:right="1134" w:header="0" w:footer="720"/>
          <w:pgNumType w:start="1"/>
        </w:sectPr>
      </w:pPr>
      <w:r>
        <w:rPr>
          <w:rtl w:val="0"/>
        </w:rPr>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before="41"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before="41"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053">
      <w:pPr>
        <w:pStyle w:val="Heading1"/>
        <w:jc w:val="center"/>
        <w:rPr>
          <w:rFonts w:ascii="Arial Narrow" w:cs="Arial Narrow" w:eastAsia="Arial Narrow" w:hAnsi="Arial Narrow"/>
          <w:color w:val="002060"/>
          <w:sz w:val="24"/>
          <w:szCs w:val="24"/>
        </w:rPr>
      </w:pPr>
      <w:r>
        <w:rPr>
          <w:rtl w:val="0"/>
        </w:rPr>
      </w:r>
    </w:p>
    <w:p w:rsidR="00000000" w:rsidDel="00000000" w:rsidP="00000000" w:rsidRDefault="00000000" w:rsidRPr="00000000" w14:paraId="00000054">
      <w:pPr>
        <w:rPr/>
      </w:pPr>
      <w:r>
        <w:rPr>
          <w:rtl w:val="0"/>
        </w:rPr>
      </w:r>
    </w:p>
    <w:p w:rsidR="00000000" w:rsidDel="00000000" w:rsidP="00000000" w:rsidRDefault="00000000" w:rsidRPr="00000000" w14:paraId="00000055">
      <w:pPr>
        <w:rPr/>
      </w:pPr>
      <w:r>
        <w:rPr>
          <w:rtl w:val="0"/>
        </w:rPr>
      </w:r>
    </w:p>
    <w:p w:rsidR="00000000" w:rsidDel="00000000" w:rsidP="00000000" w:rsidRDefault="00000000" w:rsidRPr="00000000" w14:paraId="00000056">
      <w:pPr>
        <w:rPr/>
      </w:pPr>
      <w:r>
        <w:rPr>
          <w:rtl w:val="0"/>
        </w:rPr>
      </w:r>
    </w:p>
    <w:p w:rsidR="00000000" w:rsidDel="00000000" w:rsidP="00000000" w:rsidRDefault="00000000" w:rsidRPr="00000000" w14:paraId="00000057">
      <w:pPr>
        <w:rPr/>
      </w:pPr>
      <w:r>
        <w:rPr>
          <w:rtl w:val="0"/>
        </w:rPr>
      </w:r>
    </w:p>
    <w:p w:rsidR="00000000" w:rsidDel="00000000" w:rsidP="00000000" w:rsidRDefault="00000000" w:rsidRPr="00000000" w14:paraId="00000058">
      <w:pPr>
        <w:rPr/>
      </w:pPr>
      <w:r>
        <w:rPr>
          <w:rtl w:val="0"/>
        </w:rPr>
      </w:r>
    </w:p>
    <w:p w:rsidR="00000000" w:rsidDel="00000000" w:rsidP="00000000" w:rsidRDefault="00000000" w:rsidRPr="00000000" w14:paraId="00000059">
      <w:pPr>
        <w:rPr/>
      </w:pPr>
      <w:r>
        <w:rPr>
          <w:rtl w:val="0"/>
        </w:rPr>
      </w:r>
    </w:p>
    <w:p w:rsidR="00000000" w:rsidDel="00000000" w:rsidP="00000000" w:rsidRDefault="00000000" w:rsidRPr="00000000" w14:paraId="0000005A">
      <w:pPr>
        <w:rPr/>
      </w:pPr>
      <w:r>
        <w:rPr>
          <w:rtl w:val="0"/>
        </w:rPr>
      </w:r>
    </w:p>
    <w:p w:rsidR="00000000" w:rsidDel="00000000" w:rsidP="00000000" w:rsidRDefault="00000000" w:rsidRPr="00000000" w14:paraId="0000005B">
      <w:pPr>
        <w:rPr/>
      </w:pPr>
      <w:r>
        <w:rPr>
          <w:rtl w:val="0"/>
        </w:rPr>
      </w:r>
    </w:p>
    <w:p w:rsidR="00000000" w:rsidDel="00000000" w:rsidP="00000000" w:rsidRDefault="00000000" w:rsidRPr="00000000" w14:paraId="0000005C">
      <w:pPr>
        <w:rPr/>
      </w:pPr>
      <w:r>
        <w:rPr>
          <w:rtl w:val="0"/>
        </w:rPr>
      </w:r>
    </w:p>
    <w:p w:rsidR="00000000" w:rsidDel="00000000" w:rsidP="00000000" w:rsidRDefault="00000000" w:rsidRPr="00000000" w14:paraId="0000005D">
      <w:pPr>
        <w:rPr/>
      </w:pPr>
      <w:r>
        <w:rPr>
          <w:rtl w:val="0"/>
        </w:rPr>
      </w:r>
    </w:p>
    <w:p w:rsidR="00000000" w:rsidDel="00000000" w:rsidP="00000000" w:rsidRDefault="00000000" w:rsidRPr="00000000" w14:paraId="0000005E">
      <w:pPr>
        <w:pStyle w:val="Heading1"/>
        <w:rPr>
          <w:rFonts w:ascii="Arial Narrow" w:cs="Arial Narrow" w:eastAsia="Arial Narrow" w:hAnsi="Arial Narrow"/>
          <w:color w:val="002060"/>
          <w:sz w:val="24"/>
          <w:szCs w:val="24"/>
        </w:rPr>
        <w:sectPr>
          <w:type w:val="continuous"/>
          <w:pgSz w:h="15840" w:w="12240" w:orient="portrait"/>
          <w:pgMar w:bottom="1027" w:top="696" w:left="1717" w:right="1698" w:header="0" w:footer="720"/>
          <w:cols w:equalWidth="0" w:num="2">
            <w:col w:space="0" w:w="4412.5"/>
            <w:col w:space="0" w:w="4412.5"/>
          </w:cols>
        </w:sectPr>
      </w:pPr>
      <w:bookmarkStart w:colFirst="0" w:colLast="0" w:name="_heading=h.mlw1j5x6s4rm" w:id="0"/>
      <w:bookmarkEnd w:id="0"/>
      <w:r>
        <w:rPr>
          <w:rFonts w:ascii="Arial Narrow" w:cs="Arial Narrow" w:eastAsia="Arial Narrow" w:hAnsi="Arial Narrow"/>
          <w:color w:val="002060"/>
          <w:sz w:val="24"/>
          <w:szCs w:val="24"/>
          <w:rtl w:val="0"/>
        </w:rPr>
        <w:t xml:space="preserve">Datos del documento</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Pr>
          <w:rtl w:val="0"/>
        </w:rPr>
      </w:r>
    </w:p>
    <w:tbl>
      <w:tblPr>
        <w:tblStyle w:val="Table1"/>
        <w:tblW w:w="9420.0" w:type="dxa"/>
        <w:jc w:val="left"/>
        <w:tblInd w:w="-1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425"/>
        <w:gridCol w:w="3630"/>
        <w:gridCol w:w="3045"/>
        <w:tblGridChange w:id="0">
          <w:tblGrid>
            <w:gridCol w:w="1320"/>
            <w:gridCol w:w="1425"/>
            <w:gridCol w:w="3630"/>
            <w:gridCol w:w="3045"/>
          </w:tblGrid>
        </w:tblGridChange>
      </w:tblGrid>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ind w:left="113" w:firstLine="0"/>
              <w:jc w:val="both"/>
              <w:rPr>
                <w:rFonts w:ascii="Arial Narrow" w:cs="Arial Narrow" w:eastAsia="Arial Narrow" w:hAnsi="Arial Narrow"/>
                <w:color w:val="000000"/>
                <w:sz w:val="24"/>
                <w:szCs w:val="24"/>
              </w:rPr>
            </w:pPr>
            <w:r>
              <w:rPr>
                <w:rFonts w:ascii="Arial Narrow" w:cs="Arial Narrow" w:eastAsia="Arial Narrow" w:hAnsi="Arial Narrow"/>
                <w:color w:val="000000"/>
                <w:sz w:val="24"/>
                <w:szCs w:val="24"/>
                <w:rtl w:val="0"/>
              </w:rPr>
              <w:t xml:space="preserve">Versión </w:t>
            </w:r>
          </w:p>
        </w:tc>
        <w:tc>
          <w:tcP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ind w:left="129" w:firstLine="0"/>
              <w:jc w:val="both"/>
              <w:rPr>
                <w:rFonts w:ascii="Arial Narrow" w:cs="Arial Narrow" w:eastAsia="Arial Narrow" w:hAnsi="Arial Narrow"/>
                <w:color w:val="000000"/>
                <w:sz w:val="24"/>
                <w:szCs w:val="24"/>
              </w:rPr>
            </w:pPr>
            <w:r>
              <w:rPr>
                <w:rFonts w:ascii="Arial Narrow" w:cs="Arial Narrow" w:eastAsia="Arial Narrow" w:hAnsi="Arial Narrow"/>
                <w:color w:val="000000"/>
                <w:sz w:val="24"/>
                <w:szCs w:val="24"/>
                <w:rtl w:val="0"/>
              </w:rPr>
              <w:t xml:space="preserve">Fecha </w:t>
            </w:r>
          </w:p>
        </w:tc>
        <w:tc>
          <w:tcP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ind w:left="127" w:firstLine="0"/>
              <w:jc w:val="both"/>
              <w:rPr>
                <w:rFonts w:ascii="Arial Narrow" w:cs="Arial Narrow" w:eastAsia="Arial Narrow" w:hAnsi="Arial Narrow"/>
                <w:color w:val="000000"/>
                <w:sz w:val="24"/>
                <w:szCs w:val="24"/>
              </w:rPr>
            </w:pPr>
            <w:r>
              <w:rPr>
                <w:rFonts w:ascii="Arial Narrow" w:cs="Arial Narrow" w:eastAsia="Arial Narrow" w:hAnsi="Arial Narrow"/>
                <w:color w:val="000000"/>
                <w:sz w:val="24"/>
                <w:szCs w:val="24"/>
                <w:rtl w:val="0"/>
              </w:rPr>
              <w:t xml:space="preserve">Descripción/cambio </w:t>
            </w:r>
          </w:p>
        </w:tc>
        <w:tc>
          <w:tcP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ind w:left="119" w:firstLine="0"/>
              <w:jc w:val="both"/>
              <w:rPr>
                <w:rFonts w:ascii="Arial Narrow" w:cs="Arial Narrow" w:eastAsia="Arial Narrow" w:hAnsi="Arial Narrow"/>
                <w:color w:val="000000"/>
                <w:sz w:val="24"/>
                <w:szCs w:val="24"/>
              </w:rPr>
            </w:pPr>
            <w:r>
              <w:rPr>
                <w:rFonts w:ascii="Arial Narrow" w:cs="Arial Narrow" w:eastAsia="Arial Narrow" w:hAnsi="Arial Narrow"/>
                <w:color w:val="000000"/>
                <w:sz w:val="24"/>
                <w:szCs w:val="24"/>
                <w:rtl w:val="0"/>
              </w:rPr>
              <w:t xml:space="preserve">autor </w:t>
            </w:r>
          </w:p>
        </w:tc>
      </w:tr>
      <w:tr>
        <w:trPr>
          <w:cantSplit w:val="0"/>
          <w:trHeight w:val="412" w:hRule="atLeast"/>
          <w:tblHeader w:val="0"/>
        </w:trPr>
        <w:tc>
          <w:tcP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Pr>
                <w:rFonts w:ascii="Arial Narrow" w:cs="Arial Narrow" w:eastAsia="Arial Narrow" w:hAnsi="Arial Narrow"/>
                <w:sz w:val="24"/>
                <w:szCs w:val="24"/>
                <w:rtl w:val="0"/>
              </w:rPr>
              <w:t xml:space="preserve">1.0.0</w:t>
            </w:r>
            <w:r>
              <w:rPr>
                <w:rtl w:val="0"/>
              </w:rPr>
            </w:r>
          </w:p>
        </w:tc>
        <w:tc>
          <w:tcP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Pr>
                <w:rFonts w:ascii="Arial Narrow" w:cs="Arial Narrow" w:eastAsia="Arial Narrow" w:hAnsi="Arial Narrow"/>
                <w:sz w:val="24"/>
                <w:szCs w:val="24"/>
                <w:rtl w:val="0"/>
              </w:rPr>
              <w:t xml:space="preserve">01/09/2026</w:t>
            </w:r>
            <w:r>
              <w:rPr>
                <w:rtl w:val="0"/>
              </w:rPr>
            </w:r>
          </w:p>
        </w:tc>
        <w:tc>
          <w:tcP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rPr>
                <w:rFonts w:ascii="Arial Narrow" w:cs="Arial Narrow" w:eastAsia="Arial Narrow" w:hAnsi="Arial Narrow"/>
                <w:color w:val="000000"/>
                <w:sz w:val="24"/>
                <w:szCs w:val="24"/>
              </w:rPr>
            </w:pPr>
            <w:r>
              <w:rPr>
                <w:rFonts w:ascii="Arial Narrow" w:cs="Arial Narrow" w:eastAsia="Arial Narrow" w:hAnsi="Arial Narrow"/>
                <w:color w:val="262626"/>
                <w:sz w:val="24"/>
                <w:szCs w:val="24"/>
                <w:rtl w:val="0"/>
              </w:rPr>
              <w:t xml:space="preserve">Definición del Proyecto APT</w:t>
            </w:r>
            <w:r>
              <w:rPr>
                <w:rFonts w:ascii="Arial Narrow" w:cs="Arial Narrow" w:eastAsia="Arial Narrow" w:hAnsi="Arial Narrow"/>
                <w:sz w:val="24"/>
                <w:szCs w:val="24"/>
                <w:rtl w:val="0"/>
              </w:rPr>
              <w:t xml:space="preserve"> </w:t>
            </w:r>
            <w:r>
              <w:rPr>
                <w:rtl w:val="0"/>
              </w:rPr>
            </w:r>
          </w:p>
        </w:tc>
        <w:tc>
          <w:tcP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Raul Ibarra, Javier Perez ,Jose Gonzalez y Emanuel Meza</w:t>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Pr>
                <w:rFonts w:ascii="Arial Narrow" w:cs="Arial Narrow" w:eastAsia="Arial Narrow" w:hAnsi="Arial Narrow"/>
                <w:sz w:val="24"/>
                <w:szCs w:val="24"/>
                <w:rtl w:val="0"/>
              </w:rPr>
              <w:t xml:space="preserve">1.5.0</w:t>
            </w:r>
            <w:r>
              <w:rPr>
                <w:rtl w:val="0"/>
              </w:rPr>
            </w:r>
          </w:p>
        </w:tc>
        <w:tc>
          <w:tcP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Pr>
                <w:rFonts w:ascii="Arial Narrow" w:cs="Arial Narrow" w:eastAsia="Arial Narrow" w:hAnsi="Arial Narrow"/>
                <w:sz w:val="24"/>
                <w:szCs w:val="24"/>
                <w:rtl w:val="0"/>
              </w:rPr>
              <w:t xml:space="preserve">08/09/2026</w:t>
            </w:r>
            <w:r>
              <w:rPr>
                <w:rtl w:val="0"/>
              </w:rPr>
            </w:r>
          </w:p>
        </w:tc>
        <w:tc>
          <w:tcP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Pr>
                <w:rFonts w:ascii="Arial Narrow" w:cs="Arial Narrow" w:eastAsia="Arial Narrow" w:hAnsi="Arial Narrow"/>
                <w:sz w:val="24"/>
                <w:szCs w:val="24"/>
                <w:rtl w:val="0"/>
              </w:rPr>
              <w:t xml:space="preserve">Desarrollo del proyecto APT</w:t>
            </w:r>
            <w:r>
              <w:rPr>
                <w:rtl w:val="0"/>
              </w:rPr>
            </w:r>
          </w:p>
        </w:tc>
        <w:tc>
          <w:tcPr>
            <w:tcMar>
              <w:top w:w="100.0" w:type="dxa"/>
              <w:left w:w="100.0" w:type="dxa"/>
              <w:bottom w:w="100.0" w:type="dxa"/>
              <w:right w:w="100.0" w:type="dxa"/>
            </w:tcMar>
          </w:tcPr>
          <w:p w:rsidR="00000000" w:rsidDel="00000000" w:rsidP="00000000" w:rsidRDefault="00000000" w:rsidRPr="00000000" w14:paraId="0000006B">
            <w:pPr>
              <w:widowControl w:val="0"/>
              <w:jc w:val="both"/>
              <w:rPr>
                <w:rFonts w:ascii="Arial Narrow" w:cs="Arial Narrow" w:eastAsia="Arial Narrow" w:hAnsi="Arial Narrow"/>
                <w:color w:val="000000"/>
                <w:sz w:val="24"/>
                <w:szCs w:val="24"/>
              </w:rPr>
            </w:pPr>
            <w:r>
              <w:rPr>
                <w:rFonts w:ascii="Arial Narrow" w:cs="Arial Narrow" w:eastAsia="Arial Narrow" w:hAnsi="Arial Narrow"/>
                <w:sz w:val="24"/>
                <w:szCs w:val="24"/>
                <w:rtl w:val="0"/>
              </w:rPr>
              <w:t xml:space="preserve">Raul Ibarra ,Javier Perez ,Jose Gonzalez y Emanuel Meza</w:t>
            </w:r>
            <w:r>
              <w:rPr>
                <w:rtl w:val="0"/>
              </w:rPr>
            </w:r>
          </w:p>
        </w:tc>
      </w:tr>
      <w:tr>
        <w:trPr>
          <w:cantSplit w:val="0"/>
          <w:trHeight w:val="285" w:hRule="atLeast"/>
          <w:tblHeader w:val="0"/>
        </w:trPr>
        <w:tc>
          <w:tcP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Pr>
                <w:rFonts w:ascii="Arial Narrow" w:cs="Arial Narrow" w:eastAsia="Arial Narrow" w:hAnsi="Arial Narrow"/>
                <w:sz w:val="24"/>
                <w:szCs w:val="24"/>
                <w:rtl w:val="0"/>
              </w:rPr>
              <w:t xml:space="preserve">2.0.0</w:t>
            </w:r>
            <w:r>
              <w:rPr>
                <w:rtl w:val="0"/>
              </w:rPr>
            </w:r>
          </w:p>
        </w:tc>
        <w:tc>
          <w:tcP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Pr>
                <w:rtl w:val="0"/>
              </w:rPr>
            </w:r>
          </w:p>
        </w:tc>
        <w:tc>
          <w:tcP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Pr>
                <w:rtl w:val="0"/>
              </w:rPr>
            </w:r>
          </w:p>
        </w:tc>
        <w:tc>
          <w:tcP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Pr>
                <w:rtl w:val="0"/>
              </w:rPr>
            </w:r>
          </w:p>
        </w:tc>
      </w:tr>
    </w:tbl>
    <w:p w:rsidR="00000000" w:rsidDel="00000000" w:rsidP="00000000" w:rsidRDefault="00000000" w:rsidRPr="00000000" w14:paraId="00000070">
      <w:pPr>
        <w:pStyle w:val="Heading1"/>
        <w:rPr>
          <w:rFonts w:ascii="Arial Narrow" w:cs="Arial Narrow" w:eastAsia="Arial Narrow" w:hAnsi="Arial Narrow"/>
          <w:color w:val="002060"/>
          <w:sz w:val="24"/>
          <w:szCs w:val="24"/>
        </w:rPr>
      </w:pPr>
      <w:bookmarkStart w:colFirst="0" w:colLast="0" w:name="_heading=h.wqwx6t7j4cah" w:id="1"/>
      <w:bookmarkEnd w:id="1"/>
      <w:r>
        <w:rPr>
          <w:rFonts w:ascii="Arial Narrow" w:cs="Arial Narrow" w:eastAsia="Arial Narrow" w:hAnsi="Arial Narrow"/>
          <w:color w:val="002060"/>
          <w:sz w:val="24"/>
          <w:szCs w:val="24"/>
          <w:rtl w:val="0"/>
        </w:rPr>
        <w:t xml:space="preserve"> </w:t>
      </w:r>
    </w:p>
    <w:p w:rsidR="00000000" w:rsidDel="00000000" w:rsidP="00000000" w:rsidRDefault="00000000" w:rsidRPr="00000000" w14:paraId="00000071">
      <w:pPr>
        <w:pStyle w:val="Heading1"/>
        <w:rPr>
          <w:rFonts w:ascii="Arial Narrow" w:cs="Arial Narrow" w:eastAsia="Arial Narrow" w:hAnsi="Arial Narrow"/>
          <w:color w:val="002060"/>
          <w:sz w:val="24"/>
          <w:szCs w:val="24"/>
        </w:rPr>
      </w:pPr>
      <w:bookmarkStart w:colFirst="0" w:colLast="0" w:name="_heading=h.zeomi3idsugc" w:id="2"/>
      <w:bookmarkEnd w:id="2"/>
      <w:r>
        <w:rPr>
          <w:rFonts w:ascii="Arial Narrow" w:cs="Arial Narrow" w:eastAsia="Arial Narrow" w:hAnsi="Arial Narrow"/>
          <w:color w:val="002060"/>
          <w:sz w:val="24"/>
          <w:szCs w:val="24"/>
          <w:rtl w:val="0"/>
        </w:rPr>
        <w:t xml:space="preserve">Información del Proyecto </w:t>
      </w:r>
    </w:p>
    <w:tbl>
      <w:tblPr>
        <w:tblStyle w:val="Table2"/>
        <w:tblW w:w="872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2"/>
        <w:gridCol w:w="5648"/>
        <w:tblGridChange w:id="0">
          <w:tblGrid>
            <w:gridCol w:w="3072"/>
            <w:gridCol w:w="5648"/>
          </w:tblGrid>
        </w:tblGridChange>
      </w:tblGrid>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ind w:left="122" w:firstLine="0"/>
              <w:jc w:val="both"/>
              <w:rPr>
                <w:rFonts w:ascii="Arial Narrow" w:cs="Arial Narrow" w:eastAsia="Arial Narrow" w:hAnsi="Arial Narrow"/>
                <w:color w:val="000000"/>
                <w:sz w:val="24"/>
                <w:szCs w:val="24"/>
              </w:rPr>
            </w:pPr>
            <w:r>
              <w:rPr>
                <w:rFonts w:ascii="Arial Narrow" w:cs="Arial Narrow" w:eastAsia="Arial Narrow" w:hAnsi="Arial Narrow"/>
                <w:color w:val="000000"/>
                <w:sz w:val="24"/>
                <w:szCs w:val="24"/>
                <w:rtl w:val="0"/>
              </w:rPr>
              <w:t xml:space="preserve">Organización </w:t>
            </w:r>
          </w:p>
        </w:tc>
        <w:tc>
          <w:tcP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Pr>
                <w:rFonts w:ascii="Arial Narrow" w:cs="Arial Narrow" w:eastAsia="Arial Narrow" w:hAnsi="Arial Narrow"/>
                <w:color w:val="000000"/>
                <w:sz w:val="24"/>
                <w:szCs w:val="24"/>
                <w:rtl w:val="0"/>
              </w:rPr>
              <w:t xml:space="preserve">Duoc UC. Escuela de Informática y Telecomunicaciones</w:t>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ind w:left="120" w:firstLine="0"/>
              <w:jc w:val="both"/>
              <w:rPr>
                <w:rFonts w:ascii="Arial Narrow" w:cs="Arial Narrow" w:eastAsia="Arial Narrow" w:hAnsi="Arial Narrow"/>
                <w:color w:val="000000"/>
                <w:sz w:val="24"/>
                <w:szCs w:val="24"/>
              </w:rPr>
            </w:pPr>
            <w:r>
              <w:rPr>
                <w:rFonts w:ascii="Arial Narrow" w:cs="Arial Narrow" w:eastAsia="Arial Narrow" w:hAnsi="Arial Narrow"/>
                <w:color w:val="000000"/>
                <w:sz w:val="24"/>
                <w:szCs w:val="24"/>
                <w:rtl w:val="0"/>
              </w:rPr>
              <w:t xml:space="preserve">Sección</w:t>
            </w:r>
          </w:p>
        </w:tc>
        <w:tc>
          <w:tcP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Pr>
                <w:rFonts w:ascii="Arial Narrow" w:cs="Arial Narrow" w:eastAsia="Arial Narrow" w:hAnsi="Arial Narrow"/>
                <w:sz w:val="24"/>
                <w:szCs w:val="24"/>
                <w:rtl w:val="0"/>
              </w:rPr>
              <w:t xml:space="preserve">004-D</w:t>
            </w:r>
            <w:r>
              <w:rPr>
                <w:rtl w:val="0"/>
              </w:rPr>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ind w:left="126" w:firstLine="0"/>
              <w:jc w:val="both"/>
              <w:rPr>
                <w:rFonts w:ascii="Arial Narrow" w:cs="Arial Narrow" w:eastAsia="Arial Narrow" w:hAnsi="Arial Narrow"/>
                <w:color w:val="000000"/>
                <w:sz w:val="24"/>
                <w:szCs w:val="24"/>
              </w:rPr>
            </w:pPr>
            <w:r>
              <w:rPr>
                <w:rFonts w:ascii="Arial Narrow" w:cs="Arial Narrow" w:eastAsia="Arial Narrow" w:hAnsi="Arial Narrow"/>
                <w:color w:val="000000"/>
                <w:sz w:val="24"/>
                <w:szCs w:val="24"/>
                <w:rtl w:val="0"/>
              </w:rPr>
              <w:t xml:space="preserve">Proyecto (Nombre)</w:t>
            </w:r>
          </w:p>
        </w:tc>
        <w:tc>
          <w:tcPr>
            <w:tcMar>
              <w:top w:w="100.0" w:type="dxa"/>
              <w:left w:w="100.0" w:type="dxa"/>
              <w:bottom w:w="100.0" w:type="dxa"/>
              <w:right w:w="100.0" w:type="dxa"/>
            </w:tcMar>
          </w:tcPr>
          <w:p w:rsidR="00000000" w:rsidDel="00000000" w:rsidP="00000000" w:rsidRDefault="00000000" w:rsidRPr="00000000" w14:paraId="00000077">
            <w:pPr>
              <w:widowControl w:val="0"/>
              <w:spacing w:line="230" w:lineRule="auto"/>
              <w:rPr>
                <w:rFonts w:ascii="Arial Narrow" w:cs="Arial Narrow" w:eastAsia="Arial Narrow" w:hAnsi="Arial Narrow"/>
                <w:color w:val="000000"/>
                <w:sz w:val="20"/>
                <w:szCs w:val="20"/>
              </w:rPr>
            </w:pPr>
            <w:r>
              <w:rPr>
                <w:rFonts w:ascii="Arial Narrow" w:cs="Arial Narrow" w:eastAsia="Arial Narrow" w:hAnsi="Arial Narrow"/>
                <w:sz w:val="24"/>
                <w:szCs w:val="24"/>
                <w:rtl w:val="0"/>
              </w:rPr>
              <w:t xml:space="preserve">Plataforma integral para la gestión, monitoreo y trazabilidad de operaciones de transporte y flota</w:t>
            </w:r>
            <w:r>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ind w:left="128" w:firstLine="0"/>
              <w:jc w:val="both"/>
              <w:rPr>
                <w:rFonts w:ascii="Arial Narrow" w:cs="Arial Narrow" w:eastAsia="Arial Narrow" w:hAnsi="Arial Narrow"/>
                <w:color w:val="000000"/>
                <w:sz w:val="24"/>
                <w:szCs w:val="24"/>
              </w:rPr>
            </w:pPr>
            <w:r>
              <w:rPr>
                <w:rFonts w:ascii="Arial Narrow" w:cs="Arial Narrow" w:eastAsia="Arial Narrow" w:hAnsi="Arial Narrow"/>
                <w:color w:val="000000"/>
                <w:sz w:val="24"/>
                <w:szCs w:val="24"/>
                <w:rtl w:val="0"/>
              </w:rPr>
              <w:t xml:space="preserve">Fecha de Inicio</w:t>
            </w:r>
          </w:p>
        </w:tc>
        <w:tc>
          <w:tcPr>
            <w:tcMar>
              <w:top w:w="100.0" w:type="dxa"/>
              <w:left w:w="100.0" w:type="dxa"/>
              <w:bottom w:w="100.0" w:type="dxa"/>
              <w:right w:w="100.0" w:type="dxa"/>
            </w:tcMar>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Pr>
                <w:rFonts w:ascii="Arial Narrow" w:cs="Arial Narrow" w:eastAsia="Arial Narrow" w:hAnsi="Arial Narrow"/>
                <w:sz w:val="24"/>
                <w:szCs w:val="24"/>
                <w:rtl w:val="0"/>
              </w:rPr>
              <w:t xml:space="preserve">18/08/2026</w:t>
            </w:r>
            <w:r>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ind w:left="128" w:firstLine="0"/>
              <w:jc w:val="both"/>
              <w:rPr>
                <w:rFonts w:ascii="Arial Narrow" w:cs="Arial Narrow" w:eastAsia="Arial Narrow" w:hAnsi="Arial Narrow"/>
                <w:color w:val="000000"/>
                <w:sz w:val="24"/>
                <w:szCs w:val="24"/>
              </w:rPr>
            </w:pPr>
            <w:r>
              <w:rPr>
                <w:rFonts w:ascii="Arial Narrow" w:cs="Arial Narrow" w:eastAsia="Arial Narrow" w:hAnsi="Arial Narrow"/>
                <w:color w:val="000000"/>
                <w:sz w:val="24"/>
                <w:szCs w:val="24"/>
                <w:rtl w:val="0"/>
              </w:rPr>
              <w:t xml:space="preserve">Fecha de Término</w:t>
            </w:r>
          </w:p>
        </w:tc>
        <w:tc>
          <w:tcP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Pr>
                <w:rFonts w:ascii="Arial Narrow" w:cs="Arial Narrow" w:eastAsia="Arial Narrow" w:hAnsi="Arial Narrow"/>
                <w:sz w:val="24"/>
                <w:szCs w:val="24"/>
                <w:rtl w:val="0"/>
              </w:rPr>
              <w:t xml:space="preserve">24/11/2026</w:t>
            </w:r>
            <w:r>
              <w:rPr>
                <w:rtl w:val="0"/>
              </w:rPr>
            </w:r>
          </w:p>
        </w:tc>
      </w:tr>
      <w:tr>
        <w:trPr>
          <w:cantSplit w:val="0"/>
          <w:trHeight w:val="264" w:hRule="atLeast"/>
          <w:tblHeader w:val="0"/>
        </w:trPr>
        <w:tc>
          <w:tcPr>
            <w:tcMar>
              <w:top w:w="100.0" w:type="dxa"/>
              <w:left w:w="100.0" w:type="dxa"/>
              <w:bottom w:w="100.0" w:type="dxa"/>
              <w:right w:w="100.0" w:type="dxa"/>
            </w:tcMa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ind w:left="126" w:firstLine="0"/>
              <w:jc w:val="both"/>
              <w:rPr>
                <w:rFonts w:ascii="Arial Narrow" w:cs="Arial Narrow" w:eastAsia="Arial Narrow" w:hAnsi="Arial Narrow"/>
                <w:color w:val="000000"/>
                <w:sz w:val="24"/>
                <w:szCs w:val="24"/>
              </w:rPr>
            </w:pPr>
            <w:r>
              <w:rPr>
                <w:rFonts w:ascii="Arial Narrow" w:cs="Arial Narrow" w:eastAsia="Arial Narrow" w:hAnsi="Arial Narrow"/>
                <w:color w:val="000000"/>
                <w:sz w:val="24"/>
                <w:szCs w:val="24"/>
                <w:rtl w:val="0"/>
              </w:rPr>
              <w:t xml:space="preserve">Patrocinador principal</w:t>
            </w:r>
          </w:p>
        </w:tc>
        <w:tc>
          <w:tcPr>
            <w:tcMar>
              <w:top w:w="100.0" w:type="dxa"/>
              <w:left w:w="100.0" w:type="dxa"/>
              <w:bottom w:w="100.0" w:type="dxa"/>
              <w:right w:w="100.0" w:type="dxa"/>
            </w:tcMar>
          </w:tcPr>
          <w:p w:rsidR="00000000" w:rsidDel="00000000" w:rsidP="00000000" w:rsidRDefault="00000000" w:rsidRPr="00000000" w14:paraId="0000007D">
            <w:pPr>
              <w:widowControl w:val="0"/>
              <w:jc w:val="both"/>
              <w:rPr>
                <w:rFonts w:ascii="Arial Narrow" w:cs="Arial Narrow" w:eastAsia="Arial Narrow" w:hAnsi="Arial Narrow"/>
                <w:color w:val="000000"/>
                <w:sz w:val="24"/>
                <w:szCs w:val="24"/>
              </w:rPr>
            </w:pPr>
            <w:r>
              <w:rPr>
                <w:rFonts w:ascii="Arial Narrow" w:cs="Arial Narrow" w:eastAsia="Arial Narrow" w:hAnsi="Arial Narrow"/>
                <w:sz w:val="24"/>
                <w:szCs w:val="24"/>
                <w:rtl w:val="0"/>
              </w:rPr>
              <w:t xml:space="preserve">Transportes Osvaldo Gutierrez Velasquez</w:t>
            </w:r>
            <w:r>
              <w:rPr>
                <w:rtl w:val="0"/>
              </w:rPr>
            </w:r>
          </w:p>
        </w:tc>
      </w:tr>
      <w:tr>
        <w:trPr>
          <w:cantSplit w:val="0"/>
          <w:trHeight w:val="261" w:hRule="atLeast"/>
          <w:tblHeader w:val="0"/>
        </w:trPr>
        <w:tc>
          <w:tcPr>
            <w:tcMar>
              <w:top w:w="100.0" w:type="dxa"/>
              <w:left w:w="100.0" w:type="dxa"/>
              <w:bottom w:w="100.0" w:type="dxa"/>
              <w:right w:w="100.0" w:type="dxa"/>
            </w:tcMar>
          </w:tcPr>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ind w:left="126" w:firstLine="0"/>
              <w:jc w:val="both"/>
              <w:rPr>
                <w:rFonts w:ascii="Arial Narrow" w:cs="Arial Narrow" w:eastAsia="Arial Narrow" w:hAnsi="Arial Narrow"/>
                <w:color w:val="000000"/>
                <w:sz w:val="24"/>
                <w:szCs w:val="24"/>
              </w:rPr>
            </w:pPr>
            <w:r>
              <w:rPr>
                <w:rFonts w:ascii="Arial Narrow" w:cs="Arial Narrow" w:eastAsia="Arial Narrow" w:hAnsi="Arial Narrow"/>
                <w:color w:val="000000"/>
                <w:sz w:val="24"/>
                <w:szCs w:val="24"/>
                <w:rtl w:val="0"/>
              </w:rPr>
              <w:t xml:space="preserve">Docente</w:t>
            </w:r>
          </w:p>
        </w:tc>
        <w:tc>
          <w:tcPr>
            <w:tcMar>
              <w:top w:w="100.0" w:type="dxa"/>
              <w:left w:w="100.0" w:type="dxa"/>
              <w:bottom w:w="100.0" w:type="dxa"/>
              <w:right w:w="100.0" w:type="dxa"/>
            </w:tcMar>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color w:val="000000"/>
                <w:sz w:val="24"/>
                <w:szCs w:val="24"/>
              </w:rPr>
            </w:pPr>
            <w:r>
              <w:rPr>
                <w:rFonts w:ascii="Arial Narrow" w:cs="Arial Narrow" w:eastAsia="Arial Narrow" w:hAnsi="Arial Narrow"/>
                <w:sz w:val="24"/>
                <w:szCs w:val="24"/>
                <w:rtl w:val="0"/>
              </w:rPr>
              <w:t xml:space="preserve">Osnellys Andrade</w:t>
            </w:r>
            <w:r>
              <w:rPr>
                <w:rtl w:val="0"/>
              </w:rPr>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rPr>
          <w:rFonts w:ascii="Arial Narrow" w:cs="Arial Narrow" w:eastAsia="Arial Narrow" w:hAnsi="Arial Narrow"/>
          <w:color w:val="000000"/>
          <w:sz w:val="24"/>
          <w:szCs w:val="24"/>
        </w:rPr>
      </w:pPr>
      <w:r>
        <w:rPr>
          <w:rtl w:val="0"/>
        </w:rPr>
      </w:r>
    </w:p>
    <w:p w:rsidR="00000000" w:rsidDel="00000000" w:rsidP="00000000" w:rsidRDefault="00000000" w:rsidRPr="00000000" w14:paraId="00000081">
      <w:pPr>
        <w:rPr>
          <w:rFonts w:ascii="Arial Narrow" w:cs="Arial Narrow" w:eastAsia="Arial Narrow" w:hAnsi="Arial Narrow"/>
          <w:sz w:val="24"/>
          <w:szCs w:val="24"/>
        </w:rPr>
      </w:pPr>
      <w:r>
        <w:rPr>
          <w:rtl w:val="0"/>
        </w:rPr>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Pr>
          <w:rtl w:val="0"/>
        </w:rPr>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Pr>
          <w:rtl w:val="0"/>
        </w:rPr>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Pr>
          <w:rtl w:val="0"/>
        </w:rPr>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Pr>
          <w:rtl w:val="0"/>
        </w:rPr>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Pr>
          <w:rtl w:val="0"/>
        </w:rPr>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Pr>
          <w:rtl w:val="0"/>
        </w:rPr>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Pr>
          <w:rtl w:val="0"/>
        </w:rPr>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jc w:val="both"/>
        <w:rPr>
          <w:rFonts w:ascii="Arial Narrow" w:cs="Arial Narrow" w:eastAsia="Arial Narrow" w:hAnsi="Arial Narrow"/>
          <w:sz w:val="24"/>
          <w:szCs w:val="24"/>
        </w:rPr>
      </w:pPr>
      <w:r>
        <w:rPr>
          <w:rFonts w:ascii="Arial Narrow" w:cs="Arial Narrow" w:eastAsia="Arial Narrow" w:hAnsi="Arial Narrow"/>
          <w:sz w:val="24"/>
          <w:szCs w:val="24"/>
          <w:rtl w:val="0"/>
        </w:rPr>
        <w:tab/>
        <w:t xml:space="preserve">   </w:t>
      </w:r>
    </w:p>
    <w:p w:rsidR="00000000" w:rsidDel="00000000" w:rsidP="00000000" w:rsidRDefault="00000000" w:rsidRPr="00000000" w14:paraId="0000008C">
      <w:pPr>
        <w:pStyle w:val="Heading1"/>
        <w:rPr>
          <w:rFonts w:ascii="Arial Narrow" w:cs="Arial Narrow" w:eastAsia="Arial Narrow" w:hAnsi="Arial Narrow"/>
          <w:color w:val="002060"/>
          <w:sz w:val="24"/>
          <w:szCs w:val="24"/>
        </w:rPr>
      </w:pPr>
      <w:bookmarkStart w:colFirst="0" w:colLast="0" w:name="_heading=h.3fyo3kee9ahc" w:id="3"/>
      <w:bookmarkEnd w:id="3"/>
      <w:r>
        <w:rPr>
          <w:rFonts w:ascii="Arial Narrow" w:cs="Arial Narrow" w:eastAsia="Arial Narrow" w:hAnsi="Arial Narrow"/>
          <w:color w:val="002060"/>
          <w:sz w:val="24"/>
          <w:szCs w:val="24"/>
          <w:rtl w:val="0"/>
        </w:rPr>
        <w:t xml:space="preserve">Introducción </w:t>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Transporte Osvaldo Gutiérrez Velásquez (Transporte OGV) es una empresa de transporte de carga que gestiona su operación diaria de fletes de forma manual, principalmente en planillas Excel y registros en papel. Esta forma de trabajo dificulta conocer en cualquier momento el estado real de la flota, genera riesgo de vencimientos no detectados (seguros, impuestos, revisiones técnicas) y no permite saber dónde se encuentra un vehículo mientras está en ruta, lo que retrasa la toma de decisiones y expone a la empresa a sanciones y sobrecostos evitables.</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Frente a esta problemática, se desarrolla el proyecto "Plataforma integral para la gestión, monitoreo y trazabilidad de operaciones de transporte y flota", un sistema web que centraliza en un panel único la administración de la flota vehicular y agrega capacidades que hoy no existen en la empresa, como el seguimiento GPS de rutas activas, un portal móvil (PWA) para que los propios conductores registren sus viajes e incidencias, notificaciones internas y un registro de auditoría de las acciones realizadas en el sistema.</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El objetivo de este informe es documentar la Fase 1 - Definición del Proyecto APT, presentando el análisis preliminar del caso, el descubrimiento y visión del producto y la definición inicial del producto a construir, de manera que sirvan de base para las fases posteriores de planificación ágil, ejecución y validación de la solución.</w:t>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El alcance de este documento se limita a la etapa de definición y descubrimiento del proyecto: contexto y problemática, justificación, objetivos, mapa mental y de actores, necesidades de usuarios, product goal, visión del proyecto y definición formal de los entregables esperados. Quedan fuera de este alcance el detalle de la arquitectura técnica, el diseño de la base de datos, la planificación de sprints y la ejecución de pruebas, aspectos que se abordarán en las fases siguientes del Portafolio de Título.</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El informe se organiza en los siguientes apartados: primero se presentan los datos del documento y la información general del proyecto; luego, en la sección A se desarrolla el análisis preliminar del caso (contexto, problema, levantamiento de información, justificación y objetivos); en la sección B se expone el descubrimiento y visión del producto (mapa mental, mapa de actores y necesidades de los usuarios); y finalmente, en la sección C, se define el producto a través del Product Goal, la visión del proyecto y sus cuatro pilares, el impact mapping y el listado formal de entregables.</w:t>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Pr>
          <w:rtl w:val="0"/>
        </w:rPr>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Pr>
          <w:rtl w:val="0"/>
        </w:rPr>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Pr>
          <w:rtl w:val="0"/>
        </w:rPr>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Pr>
          <w:rtl w:val="0"/>
        </w:rPr>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Pr>
          <w:rtl w:val="0"/>
        </w:rPr>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Pr>
          <w:rtl w:val="0"/>
        </w:rPr>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Pr>
          <w:rtl w:val="0"/>
        </w:rPr>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Pr>
          <w:rtl w:val="0"/>
        </w:rPr>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Pr>
          <w:rtl w:val="0"/>
        </w:rPr>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Pr>
          <w:rtl w:val="0"/>
        </w:rPr>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Pr>
          <w:rtl w:val="0"/>
        </w:rPr>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Pr>
          <w:rtl w:val="0"/>
        </w:rPr>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Pr>
          <w:rtl w:val="0"/>
        </w:rPr>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Pr>
          <w:rtl w:val="0"/>
        </w:rPr>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Pr>
          <w:rtl w:val="0"/>
        </w:rPr>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Pr>
          <w:rtl w:val="0"/>
        </w:rPr>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sz w:val="24"/>
          <w:szCs w:val="24"/>
        </w:rPr>
      </w:pPr>
      <w:r>
        <w:rPr>
          <w:rtl w:val="0"/>
        </w:rPr>
      </w:r>
    </w:p>
    <w:p w:rsidR="00000000" w:rsidDel="00000000" w:rsidP="00000000" w:rsidRDefault="00000000" w:rsidRPr="00000000" w14:paraId="000000A4">
      <w:pPr>
        <w:pStyle w:val="Heading1"/>
        <w:jc w:val="center"/>
        <w:rPr>
          <w:rFonts w:ascii="Arial Narrow" w:cs="Arial Narrow" w:eastAsia="Arial Narrow" w:hAnsi="Arial Narrow"/>
          <w:color w:val="002060"/>
          <w:sz w:val="24"/>
          <w:szCs w:val="24"/>
        </w:rPr>
      </w:pPr>
      <w:bookmarkStart w:colFirst="0" w:colLast="0" w:name="_heading=h.u90bd8krlmmk" w:id="4"/>
      <w:bookmarkEnd w:id="4"/>
      <w:r>
        <w:rPr>
          <w:rFonts w:ascii="Arial Narrow" w:cs="Arial Narrow" w:eastAsia="Arial Narrow" w:hAnsi="Arial Narrow"/>
          <w:color w:val="002060"/>
          <w:sz w:val="24"/>
          <w:szCs w:val="24"/>
          <w:rtl w:val="0"/>
        </w:rPr>
        <w:t xml:space="preserve">Documentación del Proyecto</w:t>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before="248" w:lineRule="auto"/>
        <w:ind w:left="19" w:firstLine="0"/>
        <w:jc w:val="both"/>
        <w:rPr>
          <w:rFonts w:ascii="Arial Narrow" w:cs="Arial Narrow" w:eastAsia="Arial Narrow" w:hAnsi="Arial Narrow"/>
          <w:color w:val="365f91"/>
          <w:sz w:val="24"/>
          <w:szCs w:val="24"/>
        </w:rPr>
      </w:pPr>
      <w:r>
        <w:rPr>
          <w:rtl w:val="0"/>
        </w:rPr>
      </w:r>
    </w:p>
    <w:p w:rsidR="00000000" w:rsidDel="00000000" w:rsidP="00000000" w:rsidRDefault="00000000" w:rsidRPr="00000000" w14:paraId="000000A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465" w:line="276" w:lineRule="auto"/>
        <w:ind w:left="376" w:right="34" w:hanging="360"/>
        <w:jc w:val="both"/>
        <w:rPr>
          <w:rFonts w:ascii="Arial Narrow" w:cs="Arial Narrow" w:eastAsia="Arial Narrow" w:hAnsi="Arial Narrow"/>
          <w:b w:val="1"/>
          <w:bCs w:val="1"/>
          <w:i w:val="0"/>
          <w:iCs w:val="0"/>
          <w:smallCaps w:val="0"/>
          <w:strike w:val="0"/>
          <w:sz w:val="24"/>
          <w:szCs w:val="24"/>
          <w:u w:val="none"/>
          <w:shd w:fill="auto" w:val="clear"/>
          <w:vertAlign w:val="baseline"/>
        </w:rPr>
      </w:pPr>
      <w:r>
        <w:rPr>
          <w:rFonts w:ascii="Arial Narrow" w:cs="Arial Narrow" w:eastAsia="Arial Narrow" w:hAnsi="Arial Narrow"/>
          <w:b w:val="1"/>
          <w:bCs w:val="1"/>
          <w:i w:val="0"/>
          <w:iCs w:val="0"/>
          <w:smallCaps w:val="0"/>
          <w:strike w:val="0"/>
          <w:color w:val="002060"/>
          <w:sz w:val="24"/>
          <w:szCs w:val="24"/>
          <w:u w:val="none"/>
          <w:shd w:fill="auto" w:val="clear"/>
          <w:vertAlign w:val="baseline"/>
          <w:rtl w:val="0"/>
        </w:rPr>
        <w:t xml:space="preserve">Análisis Preliminar del Caso. </w:t>
      </w:r>
      <w:r>
        <w:rPr>
          <w:rtl w:val="0"/>
        </w:rPr>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Pr>
          <w:rFonts w:ascii="Arial Narrow" w:cs="Arial Narrow" w:eastAsia="Arial Narrow" w:hAnsi="Arial Narrow"/>
          <w:b w:val="1"/>
          <w:bCs w:val="1"/>
          <w:color w:val="002060"/>
          <w:sz w:val="24"/>
          <w:szCs w:val="24"/>
          <w:rtl w:val="0"/>
        </w:rPr>
        <w:t xml:space="preserve">Contexto organizacional:</w:t>
      </w:r>
      <w:r>
        <w:rPr>
          <w:rFonts w:ascii="Arial Narrow" w:cs="Arial Narrow" w:eastAsia="Arial Narrow" w:hAnsi="Arial Narrow"/>
          <w:sz w:val="24"/>
          <w:szCs w:val="24"/>
          <w:rtl w:val="0"/>
        </w:rPr>
        <w:t xml:space="preserve"> Transporte Osvaldo Gutiérrez Velásquez (Transporte OGV) es una empresa chilena de transporte de carga (Rut 20.752.714-9) que opera una flota propia de camiones destinados al traslado de materiales hacia distintas obras y clientes. La operación diaria involucra al área de administración/despacho, que asigna rutas y controla la documentación de los vehículos (seguros, impuestos, revisiones), y a los conductores, que ejecutan los viajes en terreno. Actualmente esta gestión se realiza de forma manual, principalmente en planillas Excel (FLETES.xlsx) y comunicación telefónica entre despacho y conductores, sin un sistema centralizado que permita visualizar en tiempo real el estado de la flota, las rutas activas ni la vigencia de la documentación legal de cada vehículo.</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Pr>
          <w:rFonts w:ascii="Arial Narrow" w:cs="Arial Narrow" w:eastAsia="Arial Narrow" w:hAnsi="Arial Narrow"/>
          <w:b w:val="1"/>
          <w:bCs w:val="1"/>
          <w:color w:val="002060"/>
          <w:sz w:val="24"/>
          <w:szCs w:val="24"/>
          <w:rtl w:val="0"/>
        </w:rPr>
        <w:t xml:space="preserve">Planteamiento del Problema:</w:t>
      </w:r>
      <w:r>
        <w:rPr>
          <w:rFonts w:ascii="Arial Narrow" w:cs="Arial Narrow" w:eastAsia="Arial Narrow" w:hAnsi="Arial Narrow"/>
          <w:sz w:val="24"/>
          <w:szCs w:val="24"/>
          <w:rtl w:val="0"/>
        </w:rPr>
        <w:t xml:space="preserve"> Al no existir un sistema centralizado, la información de la flota (vehículos, seguros, impuestos, multas, mantenimiento, conductores y rutas) se encuentra dispersa en planillas independientes que distintas personas actualizan de forma manual. Esto genera varias consecuencias concretas: (1) seguros e impuestos que vencen sin que nadie lo detecte a tiempo, exponiendo a la empresa a multas y a vehículos circulando sin cobertura; (2) despacho no sabe en qué punto de la ruta se encuentra un vehículo mientras viaja, dependiendo de llamadas telefónicas para conocer su avance; (3) no queda un registro trazable de quién hizo qué cambio sobre una ruta o un vehículo, dificultando resolver reclamos o incidentes; y (4) los conductores no cuentan con un canal digital para reportar incidencias (accidentes, fallas mecánicas, daños de carga) mientras están en ruta, por lo que estos eventos se conocen tarde y de forma informal. Como evidencia del problema, la propia empresa mantiene hoy el control de su flota en un archivo de Excel (FLETES.xlsx) que sirvió de base de datos semilla para este proyecto, lo que confirma la ausencia de un sistema de información propio. La necesidad de intervención es clara: se requiere una plataforma que centralice esta información, automatice las alertas de vencimiento, permita el seguimiento GPS de las rutas y ofrezca a los conductores un canal propio para reportar el estado de sus viajes e incidencias.</w:t>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Pr>
          <w:rFonts w:ascii="Arial Narrow" w:cs="Arial Narrow" w:eastAsia="Arial Narrow" w:hAnsi="Arial Narrow"/>
          <w:b w:val="1"/>
          <w:bCs w:val="1"/>
          <w:color w:val="002060"/>
          <w:sz w:val="24"/>
          <w:szCs w:val="24"/>
          <w:rtl w:val="0"/>
        </w:rPr>
        <w:t xml:space="preserve">Levantamiento de información:</w:t>
      </w:r>
      <w:r>
        <w:rPr>
          <w:rFonts w:ascii="Arial Narrow" w:cs="Arial Narrow" w:eastAsia="Arial Narrow" w:hAnsi="Arial Narrow"/>
          <w:sz w:val="24"/>
          <w:szCs w:val="24"/>
          <w:rtl w:val="0"/>
        </w:rPr>
        <w:t xml:space="preserve"> Para levantar los requerimientos del proyecto se realizaron reuniones con el mandante (representante de Transporte OGV) orientadas a conocer el funcionamiento actual de la operación y sus principales dolores. Como técnica complementaria se aplicó análisis documental sobre la planilla Excel utilizada actualmente para el control de flota, la que fue usada como fuente de los catálogos y datos semilla del sistema (marcas, modelos, tipos de vehículo, tipos de combustible, infracciones, etc.). Adicionalmente se realizó observación directa del proceso de asignación de rutas y de comunicación entre despacho y conductores, lo que permitió identificar la necesidad de un portal móvil independiente para estos últimos. Como evidencia de este levantamiento se cuenta con la planilla Excel original de la empresa y con las minutas de las reuniones sostenidas con el mandante durante la etapa de definición del proyecto.</w:t>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Pr>
          <w:rFonts w:ascii="Arial Narrow" w:cs="Arial Narrow" w:eastAsia="Arial Narrow" w:hAnsi="Arial Narrow"/>
          <w:b w:val="1"/>
          <w:bCs w:val="1"/>
          <w:color w:val="002060"/>
          <w:sz w:val="24"/>
          <w:szCs w:val="24"/>
          <w:rtl w:val="0"/>
        </w:rPr>
        <w:t xml:space="preserve">Justificación:</w:t>
      </w:r>
      <w:r>
        <w:rPr>
          <w:rFonts w:ascii="Arial Narrow" w:cs="Arial Narrow" w:eastAsia="Arial Narrow" w:hAnsi="Arial Narrow"/>
          <w:sz w:val="24"/>
          <w:szCs w:val="24"/>
          <w:rtl w:val="0"/>
        </w:rPr>
        <w:t xml:space="preserve"> Desde la perspectiva profesional, este proyecto es relevante porque resuelve una necesidad real y vigente de una empresa de transporte de carga que opera actualmente sin un sistema de información propio, entregando un beneficio tangible: reducción del riesgo de sanciones por documentación vencida, visibilidad en tiempo real de la operación y trazabilidad de las acciones realizadas sobre la flota. Desde la perspectiva académica, el proyecto permite poner en práctica el ciclo completo de desarrollo de software -levantamiento de requisitos, diseño de arquitectura, modelado de datos, implementación de una API REST, control de acceso por roles y despliegue en un entorno de producción real (hosting compartido)-, lo que constituye un aporte concreto al campo de la Ingeniería en Informática y se relaciona directamente con competencias del perfil de egreso vinculadas al análisis, diseño, desarrollo y despliegue de soluciones de software para necesidades organizacionales.</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Pr>
          <w:rFonts w:ascii="Arial Narrow" w:cs="Arial Narrow" w:eastAsia="Arial Narrow" w:hAnsi="Arial Narrow"/>
          <w:b w:val="1"/>
          <w:bCs w:val="1"/>
          <w:color w:val="002060"/>
          <w:sz w:val="24"/>
          <w:szCs w:val="24"/>
          <w:rtl w:val="0"/>
        </w:rPr>
        <w:t xml:space="preserve">Objetivo General:</w:t>
      </w:r>
      <w:r>
        <w:rPr>
          <w:rFonts w:ascii="Arial Narrow" w:cs="Arial Narrow" w:eastAsia="Arial Narrow" w:hAnsi="Arial Narrow"/>
          <w:sz w:val="24"/>
          <w:szCs w:val="24"/>
          <w:rtl w:val="0"/>
        </w:rPr>
        <w:t xml:space="preserve"> Desarrollar una plataforma web integral que permita a Transporte OGV gestionar, monitorear y trazar las operaciones de su flota vehicular -vehículos, conductores, rutas, seguros, impuestos, multas, mantenimiento, fletes e incidencias- centralizando la información en un panel administrativo con control de roles, seguimiento GPS de rutas activas y un portal móvil independiente para conductores.</w:t>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Pr>
          <w:rFonts w:ascii="Arial Narrow" w:cs="Arial Narrow" w:eastAsia="Arial Narrow" w:hAnsi="Arial Narrow"/>
          <w:b w:val="1"/>
          <w:bCs w:val="1"/>
          <w:color w:val="002060"/>
          <w:sz w:val="24"/>
          <w:szCs w:val="24"/>
          <w:rtl w:val="0"/>
        </w:rPr>
        <w:t xml:space="preserve">Objetivos específicos:</w:t>
      </w:r>
      <w:r>
        <w:rPr>
          <w:rFonts w:ascii="Arial Narrow" w:cs="Arial Narrow" w:eastAsia="Arial Narrow" w:hAnsi="Arial Narrow"/>
          <w:sz w:val="24"/>
          <w:szCs w:val="24"/>
          <w:rtl w:val="0"/>
        </w:rPr>
        <w:t xml:space="preserve"> Diseñar un modelo de datos y una API REST en PHP que centralicen la información de vehículos, conductores, rutas, seguros, impuestos, multas, mantenimiento y fletes. Implementar un panel administrativo web con roles diferenciados (administrador y operador) que permita gestionar cada módulo con las restricciones de acceso correspondientes. Incorporar un módulo de seguimiento GPS que registre la posición de cada ruta activa y la muestre en un mapa operacional. Desarrollar un portal independiente tipo PWA para que los conductores gestionen sus rutas asignadas, reporten incidencias y envíen su ubicación en vivo desde el celular. Implementar mecanismos de notificaciones internas y de auditoría que permitan a los administradores conocer, en tiempo casi real, los eventos relevantes ocurridos en el sistema.</w:t>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Pr>
          <w:rFonts w:ascii="Arial Narrow" w:cs="Arial Narrow" w:eastAsia="Arial Narrow" w:hAnsi="Arial Narrow"/>
          <w:b w:val="1"/>
          <w:bCs w:val="1"/>
          <w:color w:val="002060"/>
          <w:sz w:val="24"/>
          <w:szCs w:val="24"/>
          <w:rtl w:val="0"/>
        </w:rPr>
        <w:t xml:space="preserve">Alcance y exclusiones:</w:t>
      </w:r>
      <w:r>
        <w:rPr>
          <w:rFonts w:ascii="Arial Narrow" w:cs="Arial Narrow" w:eastAsia="Arial Narrow" w:hAnsi="Arial Narrow"/>
          <w:sz w:val="24"/>
          <w:szCs w:val="24"/>
          <w:rtl w:val="0"/>
        </w:rPr>
        <w:t xml:space="preserve"> El proyecto incluye: gestión CRUD de los módulos de flota, seguros, impuestos, conductores, talleres, rutas, multas, mantenimiento, fletes e incidencias; autenticación y control de acceso por roles (administrador y operador) para el panel, y autenticación independiente por número de teléfono para el portal del conductor; seguimiento GPS interino de rutas activas mediante el navegador del celular del conductor y su visualización en un mapa operacional; y un módulo de notificaciones y auditoría de acciones. No incluye, por ahora: integración con dispositivos de hardware GPS dedicados instalados en los vehículos (queda contemplado como trabajo futuro, dejando el mismo endpoint de ubicación preparado para recibirlos); pasarelas de pago o facturación electrónica; ni aplicaciones nativas para iOS/Android (el portal del conductor se implementa como PWA instalable desde el navegador). Como trabajo futuro se contempla la incorporación de reportes analíticos avanzados y la integración con GPS embarcado en los vehículos.</w:t>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Pr>
          <w:rtl w:val="0"/>
        </w:rPr>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Pr>
          <w:rtl w:val="0"/>
        </w:rPr>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Pr>
          <w:rtl w:val="0"/>
        </w:rPr>
      </w:r>
    </w:p>
    <w:p w:rsidR="00000000" w:rsidDel="00000000" w:rsidP="00000000" w:rsidRDefault="00000000" w:rsidRPr="00000000" w14:paraId="000000B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465" w:line="276" w:lineRule="auto"/>
        <w:ind w:left="376" w:right="34" w:hanging="360"/>
        <w:jc w:val="both"/>
        <w:rPr>
          <w:rFonts w:ascii="Arial Narrow" w:cs="Arial Narrow" w:eastAsia="Arial Narrow" w:hAnsi="Arial Narrow"/>
          <w:b w:val="1"/>
          <w:bCs w:val="1"/>
          <w:i w:val="0"/>
          <w:iCs w:val="0"/>
          <w:smallCaps w:val="0"/>
          <w:strike w:val="0"/>
          <w:sz w:val="24"/>
          <w:szCs w:val="24"/>
          <w:u w:val="none"/>
          <w:shd w:fill="auto" w:val="clear"/>
          <w:vertAlign w:val="baseline"/>
        </w:rPr>
      </w:pPr>
      <w:r>
        <w:rPr>
          <w:rFonts w:ascii="Arial Narrow" w:cs="Arial Narrow" w:eastAsia="Arial Narrow" w:hAnsi="Arial Narrow"/>
          <w:b w:val="1"/>
          <w:bCs w:val="1"/>
          <w:i w:val="0"/>
          <w:iCs w:val="0"/>
          <w:smallCaps w:val="0"/>
          <w:strike w:val="0"/>
          <w:color w:val="002060"/>
          <w:sz w:val="24"/>
          <w:szCs w:val="24"/>
          <w:u w:val="none"/>
          <w:shd w:fill="auto" w:val="clear"/>
          <w:vertAlign w:val="baseline"/>
          <w:rtl w:val="0"/>
        </w:rPr>
        <w:t xml:space="preserve">Descubrimiento y visión del producto</w:t>
      </w:r>
      <w:r>
        <w:rPr>
          <w:rtl w:val="0"/>
        </w:rPr>
      </w:r>
    </w:p>
    <w:p w:rsidR="00000000" w:rsidDel="00000000" w:rsidP="00000000" w:rsidRDefault="00000000" w:rsidRPr="00000000" w14:paraId="000000B2">
      <w:pPr>
        <w:pStyle w:val="Heading2"/>
        <w:rPr>
          <w:rFonts w:ascii="Arial Narrow" w:cs="Arial Narrow" w:eastAsia="Arial Narrow" w:hAnsi="Arial Narrow"/>
          <w:color w:val="002060"/>
          <w:sz w:val="24"/>
          <w:szCs w:val="24"/>
        </w:rPr>
      </w:pPr>
      <w:bookmarkStart w:colFirst="0" w:colLast="0" w:name="_heading=h.f7ysp3iguf8t" w:id="5"/>
      <w:bookmarkEnd w:id="5"/>
      <w:r>
        <w:rPr>
          <w:rFonts w:ascii="Arial Narrow" w:cs="Arial Narrow" w:eastAsia="Arial Narrow" w:hAnsi="Arial Narrow"/>
          <w:color w:val="002060"/>
          <w:sz w:val="24"/>
          <w:szCs w:val="24"/>
          <w:rtl w:val="0"/>
        </w:rPr>
        <w:t xml:space="preserve">Mapa Mental </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Tema central (problema) en el medio.</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Ramas de análisis (dificultades, impactos, soluciones).</w:t>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Ideas secundarias como hojas o nodos.</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Pr>
          <w:rtl w:val="0"/>
        </w:rPr>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Ramas principales</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Dificultades</w:t>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Pr>
          <w:rFonts w:ascii="Arial Narrow" w:cs="Arial Narrow" w:eastAsia="Arial Narrow" w:hAnsi="Arial Narrow"/>
          <w:sz w:val="24"/>
          <w:szCs w:val="24"/>
          <w:rtl w:val="0"/>
        </w:rPr>
        <w:t xml:space="preserve">Información de la flota dispersa en múltiples planillas Excel, sin una fuente única de verdad.</w:t>
      </w:r>
      <w:r>
        <w:rPr>
          <w:rtl w:val="0"/>
        </w:rPr>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Pr>
          <w:rFonts w:ascii="Arial Narrow" w:cs="Arial Narrow" w:eastAsia="Arial Narrow" w:hAnsi="Arial Narrow"/>
          <w:sz w:val="24"/>
          <w:szCs w:val="24"/>
          <w:rtl w:val="0"/>
        </w:rPr>
        <w:t xml:space="preserve">Nula visibilidad de la posición de los vehículos mientras están en ruta.</w:t>
      </w:r>
      <w:r>
        <w:rPr>
          <w:rtl w:val="0"/>
        </w:rPr>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Pr>
          <w:rFonts w:ascii="Arial Narrow" w:cs="Arial Narrow" w:eastAsia="Arial Narrow" w:hAnsi="Arial Narrow"/>
          <w:sz w:val="24"/>
          <w:szCs w:val="24"/>
          <w:rtl w:val="0"/>
        </w:rPr>
        <w:t xml:space="preserve">Vencimientos de seguros, impuestos y revisiones que no se detectan a tiempo.</w:t>
      </w:r>
      <w:r>
        <w:rPr>
          <w:rtl w:val="0"/>
        </w:rPr>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Impactos</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Pr>
          <w:rFonts w:ascii="Arial Narrow" w:cs="Arial Narrow" w:eastAsia="Arial Narrow" w:hAnsi="Arial Narrow"/>
          <w:sz w:val="24"/>
          <w:szCs w:val="24"/>
          <w:rtl w:val="0"/>
        </w:rPr>
        <w:t xml:space="preserve">Riesgo de multas y sanciones por documentación vencida.</w:t>
      </w:r>
      <w:r>
        <w:rPr>
          <w:rtl w:val="0"/>
        </w:rPr>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Pr>
          <w:rFonts w:ascii="Arial Narrow" w:cs="Arial Narrow" w:eastAsia="Arial Narrow" w:hAnsi="Arial Narrow"/>
          <w:sz w:val="24"/>
          <w:szCs w:val="24"/>
          <w:rtl w:val="0"/>
        </w:rPr>
        <w:t xml:space="preserve">Decisiones de despacho tomadas con información desactualizada.</w:t>
      </w:r>
      <w:r>
        <w:rPr>
          <w:rtl w:val="0"/>
        </w:rPr>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Pr>
          <w:rFonts w:ascii="Arial Narrow" w:cs="Arial Narrow" w:eastAsia="Arial Narrow" w:hAnsi="Arial Narrow"/>
          <w:sz w:val="24"/>
          <w:szCs w:val="24"/>
          <w:rtl w:val="0"/>
        </w:rPr>
        <w:t xml:space="preserve">Reclamos e incidentes en ruta sin registro ni trazabilidad.</w:t>
      </w:r>
      <w:r>
        <w:rPr>
          <w:rtl w:val="0"/>
        </w:rPr>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Solución Propuesta</w:t>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Pr>
          <w:rFonts w:ascii="Arial Narrow" w:cs="Arial Narrow" w:eastAsia="Arial Narrow" w:hAnsi="Arial Narrow"/>
          <w:sz w:val="24"/>
          <w:szCs w:val="24"/>
          <w:rtl w:val="0"/>
        </w:rPr>
        <w:t xml:space="preserve">Panel administrativo centralizado con control de vehículos, conductores y documentación.</w:t>
      </w:r>
      <w:r>
        <w:rPr>
          <w:rtl w:val="0"/>
        </w:rPr>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Pr>
          <w:rFonts w:ascii="Arial Narrow" w:cs="Arial Narrow" w:eastAsia="Arial Narrow" w:hAnsi="Arial Narrow"/>
          <w:sz w:val="24"/>
          <w:szCs w:val="24"/>
          <w:rtl w:val="0"/>
        </w:rPr>
        <w:t xml:space="preserve">Seguimiento GPS de rutas activas en un mapa operacional.</w:t>
      </w:r>
      <w:r>
        <w:rPr>
          <w:rtl w:val="0"/>
        </w:rPr>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Pr>
          <w:rFonts w:ascii="Arial Narrow" w:cs="Arial Narrow" w:eastAsia="Arial Narrow" w:hAnsi="Arial Narrow"/>
          <w:sz w:val="24"/>
          <w:szCs w:val="24"/>
          <w:rtl w:val="0"/>
        </w:rPr>
        <w:t xml:space="preserve">Portal PWA para que el conductor gestione sus rutas y reporte incidencias.</w:t>
      </w:r>
      <w:r>
        <w:rPr>
          <w:rtl w:val="0"/>
        </w:rPr>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Pr>
          <w:rFonts w:ascii="Arial Narrow" w:cs="Arial Narrow" w:eastAsia="Arial Narrow" w:hAnsi="Arial Narrow"/>
          <w:sz w:val="24"/>
          <w:szCs w:val="24"/>
          <w:rtl w:val="0"/>
        </w:rPr>
        <w:t xml:space="preserve">Notificaciones internas y auditoría de acciones del sistema.</w:t>
      </w:r>
      <w:r>
        <w:rPr>
          <w:rtl w:val="0"/>
        </w:rPr>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Pr>
          <w:rtl w:val="0"/>
        </w:rPr>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Pr>
          <w:rtl w:val="0"/>
        </w:rPr>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Pr>
          <w:rtl w:val="0"/>
        </w:rPr>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Mapa mental del proyecto: </w:t>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b w:val="1"/>
          <w:bCs w:val="1"/>
          <w:sz w:val="24"/>
          <w:szCs w:val="24"/>
        </w:rPr>
      </w:pPr>
      <w:r>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Pr>
          <w:rFonts w:ascii="Arial Narrow" w:cs="Arial Narrow" w:eastAsia="Arial Narrow" w:hAnsi="Arial Narrow"/>
          <w:b w:val="0"/>
          <w:bCs w:val="0"/>
          <w:i w:val="0"/>
          <w:iCs w:val="0"/>
          <w:smallCaps w:val="0"/>
          <w:strike w:val="0"/>
          <w:color w:val="000000"/>
          <w:sz w:val="24"/>
          <w:szCs w:val="24"/>
          <w:u w:val="none"/>
          <w:shd w:fill="auto" w:val="clear"/>
          <w:vertAlign w:val="baseline"/>
        </w:rPr>
        <w:drawing>
          <wp:inline distB="0" distT="0" distL="0" distR="0">
            <wp:extent cx="5258118" cy="3281228"/>
            <wp:effectExtent b="0" l="0" r="0" t="0"/>
            <wp:docPr descr="Colocar ideas en Mapas Mentales" id="1761194177" name="image2.png"/>
            <a:graphic>
              <a:graphicData uri="http://schemas.openxmlformats.org/drawingml/2006/picture">
                <pic:pic>
                  <pic:nvPicPr>
                    <pic:cNvPr descr="Colocar ideas en Mapas Mentales" id="0" name="image2.png"/>
                    <pic:cNvPicPr preferRelativeResize="0"/>
                  </pic:nvPicPr>
                  <pic:blipFill>
                    <a:blip r:embed="rId11"/>
                    <a:srcRect b="0" l="0" r="0" t="0"/>
                    <a:stretch>
                      <a:fillRect/>
                    </a:stretch>
                  </pic:blipFill>
                  <pic:spPr>
                    <a:xfrm>
                      <a:off x="0" y="0"/>
                      <a:ext cx="5258118" cy="3281228"/>
                    </a:xfrm>
                    <a:prstGeom prst="rect"/>
                    <a:ln/>
                  </pic:spPr>
                </pic:pic>
              </a:graphicData>
            </a:graphic>
          </wp:inline>
        </w:drawing>
      </w:r>
      <w:r>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Mapa de actores: </w:t>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Un mapa de actores se divide en 4 círculos, en los que se integran actores pertenecientes a las siguientes categorías:</w:t>
      </w:r>
    </w:p>
    <w:p w:rsidR="00000000" w:rsidDel="00000000" w:rsidP="00000000" w:rsidRDefault="00000000" w:rsidRPr="00000000" w14:paraId="000000CF">
      <w:pPr>
        <w:widowControl w:val="0"/>
        <w:numPr>
          <w:ilvl w:val="0"/>
          <w:numId w:val="3"/>
        </w:numPr>
        <w:pBdr>
          <w:top w:space="0" w:sz="0" w:val="nil"/>
          <w:left w:space="0" w:sz="0" w:val="nil"/>
          <w:bottom w:space="0" w:sz="0" w:val="nil"/>
          <w:right w:space="0" w:sz="0" w:val="nil"/>
          <w:between w:space="0" w:sz="0" w:val="nil"/>
        </w:pBdr>
        <w:ind w:left="720" w:right="34" w:hanging="360"/>
        <w:jc w:val="both"/>
        <w:rPr/>
      </w:pPr>
      <w:r>
        <w:rPr>
          <w:rFonts w:ascii="Arial Narrow" w:cs="Arial Narrow" w:eastAsia="Arial Narrow" w:hAnsi="Arial Narrow"/>
          <w:b w:val="1"/>
          <w:bCs w:val="1"/>
          <w:sz w:val="24"/>
          <w:szCs w:val="24"/>
          <w:rtl w:val="0"/>
        </w:rPr>
        <w:t xml:space="preserve">Usuario:</w:t>
      </w:r>
      <w:r>
        <w:rPr>
          <w:rFonts w:ascii="Arial Narrow" w:cs="Arial Narrow" w:eastAsia="Arial Narrow" w:hAnsi="Arial Narrow"/>
          <w:sz w:val="24"/>
          <w:szCs w:val="24"/>
          <w:rtl w:val="0"/>
        </w:rPr>
        <w:t xml:space="preserve"> se coloca en el círculo central, el más pequeño. El mapa parte de él, y de las relaciones que establece con los actores colocados en los otros círculos.</w:t>
      </w:r>
      <w:r>
        <w:rPr>
          <w:rtl w:val="0"/>
        </w:rPr>
      </w:r>
    </w:p>
    <w:p w:rsidR="00000000" w:rsidDel="00000000" w:rsidP="00000000" w:rsidRDefault="00000000" w:rsidRPr="00000000" w14:paraId="000000D0">
      <w:pPr>
        <w:widowControl w:val="0"/>
        <w:numPr>
          <w:ilvl w:val="0"/>
          <w:numId w:val="3"/>
        </w:numPr>
        <w:pBdr>
          <w:top w:space="0" w:sz="0" w:val="nil"/>
          <w:left w:space="0" w:sz="0" w:val="nil"/>
          <w:bottom w:space="0" w:sz="0" w:val="nil"/>
          <w:right w:space="0" w:sz="0" w:val="nil"/>
          <w:between w:space="0" w:sz="0" w:val="nil"/>
        </w:pBdr>
        <w:ind w:left="720" w:right="34" w:hanging="360"/>
        <w:jc w:val="both"/>
        <w:rPr/>
      </w:pPr>
      <w:r>
        <w:rPr>
          <w:rFonts w:ascii="Arial Narrow" w:cs="Arial Narrow" w:eastAsia="Arial Narrow" w:hAnsi="Arial Narrow"/>
          <w:b w:val="1"/>
          <w:bCs w:val="1"/>
          <w:sz w:val="24"/>
          <w:szCs w:val="24"/>
          <w:rtl w:val="0"/>
        </w:rPr>
        <w:t xml:space="preserve">Actores internos:</w:t>
      </w:r>
      <w:r>
        <w:rPr>
          <w:rFonts w:ascii="Arial Narrow" w:cs="Arial Narrow" w:eastAsia="Arial Narrow" w:hAnsi="Arial Narrow"/>
          <w:sz w:val="24"/>
          <w:szCs w:val="24"/>
          <w:rtl w:val="0"/>
        </w:rPr>
        <w:t xml:space="preserve"> Se sitúan en el círculo más cercano al central. En él, tendrás que colocar a aquellos actores que interactúan de la forma más directa posible con el usuario.</w:t>
      </w:r>
      <w:r>
        <w:rPr>
          <w:rtl w:val="0"/>
        </w:rPr>
      </w:r>
    </w:p>
    <w:p w:rsidR="00000000" w:rsidDel="00000000" w:rsidP="00000000" w:rsidRDefault="00000000" w:rsidRPr="00000000" w14:paraId="000000D1">
      <w:pPr>
        <w:widowControl w:val="0"/>
        <w:numPr>
          <w:ilvl w:val="0"/>
          <w:numId w:val="3"/>
        </w:numPr>
        <w:pBdr>
          <w:top w:space="0" w:sz="0" w:val="nil"/>
          <w:left w:space="0" w:sz="0" w:val="nil"/>
          <w:bottom w:space="0" w:sz="0" w:val="nil"/>
          <w:right w:space="0" w:sz="0" w:val="nil"/>
          <w:between w:space="0" w:sz="0" w:val="nil"/>
        </w:pBdr>
        <w:ind w:left="720" w:right="34" w:hanging="360"/>
        <w:jc w:val="both"/>
        <w:rPr/>
      </w:pPr>
      <w:r>
        <w:rPr>
          <w:rFonts w:ascii="Arial Narrow" w:cs="Arial Narrow" w:eastAsia="Arial Narrow" w:hAnsi="Arial Narrow"/>
          <w:b w:val="1"/>
          <w:bCs w:val="1"/>
          <w:sz w:val="24"/>
          <w:szCs w:val="24"/>
          <w:rtl w:val="0"/>
        </w:rPr>
        <w:t xml:space="preserve">Actores externos:</w:t>
      </w:r>
      <w:r>
        <w:rPr>
          <w:rFonts w:ascii="Arial Narrow" w:cs="Arial Narrow" w:eastAsia="Arial Narrow" w:hAnsi="Arial Narrow"/>
          <w:sz w:val="24"/>
          <w:szCs w:val="24"/>
          <w:rtl w:val="0"/>
        </w:rPr>
        <w:t xml:space="preserve"> son aquellos cuya relación con los actores internos hace posible la producción o entrega del producto o servicio al usuario. Se colocan dentro del segundo círculo</w:t>
      </w:r>
      <w:r>
        <w:rPr>
          <w:rtl w:val="0"/>
        </w:rPr>
      </w:r>
    </w:p>
    <w:p w:rsidR="00000000" w:rsidDel="00000000" w:rsidP="00000000" w:rsidRDefault="00000000" w:rsidRPr="00000000" w14:paraId="000000D2">
      <w:pPr>
        <w:widowControl w:val="0"/>
        <w:numPr>
          <w:ilvl w:val="0"/>
          <w:numId w:val="3"/>
        </w:numPr>
        <w:pBdr>
          <w:top w:space="0" w:sz="0" w:val="nil"/>
          <w:left w:space="0" w:sz="0" w:val="nil"/>
          <w:bottom w:space="0" w:sz="0" w:val="nil"/>
          <w:right w:space="0" w:sz="0" w:val="nil"/>
          <w:between w:space="0" w:sz="0" w:val="nil"/>
        </w:pBdr>
        <w:ind w:left="720" w:right="34" w:hanging="360"/>
        <w:jc w:val="both"/>
        <w:rPr/>
      </w:pPr>
      <w:r>
        <w:rPr>
          <w:rFonts w:ascii="Arial Narrow" w:cs="Arial Narrow" w:eastAsia="Arial Narrow" w:hAnsi="Arial Narrow"/>
          <w:b w:val="1"/>
          <w:bCs w:val="1"/>
          <w:sz w:val="24"/>
          <w:szCs w:val="24"/>
          <w:rtl w:val="0"/>
        </w:rPr>
        <w:t xml:space="preserve">Administraciones públicas:</w:t>
      </w:r>
      <w:r>
        <w:rPr>
          <w:rFonts w:ascii="Arial Narrow" w:cs="Arial Narrow" w:eastAsia="Arial Narrow" w:hAnsi="Arial Narrow"/>
          <w:sz w:val="24"/>
          <w:szCs w:val="24"/>
          <w:rtl w:val="0"/>
        </w:rPr>
        <w:t xml:space="preserve"> Son aquellas entidades públicas que se relacionan de forma directa o indirecta (a través de otros actores) con el usuario.</w:t>
      </w:r>
      <w:r>
        <w:rPr>
          <w:rtl w:val="0"/>
        </w:rPr>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ind w:left="2" w:right="34" w:firstLine="14"/>
        <w:jc w:val="both"/>
        <w:rPr>
          <w:rFonts w:ascii="Arial Narrow" w:cs="Arial Narrow" w:eastAsia="Arial Narrow" w:hAnsi="Arial Narrow"/>
          <w:sz w:val="24"/>
          <w:szCs w:val="24"/>
        </w:rPr>
      </w:pPr>
      <w:r>
        <w:rPr>
          <w:rtl w:val="0"/>
        </w:rPr>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Mapa de actores del proyecto: </w:t>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before="465" w:lineRule="auto"/>
        <w:ind w:left="2" w:right="34" w:firstLine="14"/>
        <w:jc w:val="center"/>
        <w:rPr>
          <w:rFonts w:ascii="Arial Narrow" w:cs="Arial Narrow" w:eastAsia="Arial Narrow" w:hAnsi="Arial Narrow"/>
          <w:sz w:val="24"/>
          <w:szCs w:val="24"/>
        </w:rPr>
      </w:pPr>
      <w:r>
        <w:rPr>
          <w:rFonts w:ascii="Arial Narrow" w:cs="Arial Narrow" w:eastAsia="Arial Narrow" w:hAnsi="Arial Narrow"/>
          <w:sz w:val="24"/>
          <w:szCs w:val="24"/>
        </w:rPr>
        <w:drawing>
          <wp:inline distB="0" distT="0" distL="0" distR="0">
            <wp:extent cx="4274655" cy="3035247"/>
            <wp:effectExtent b="0" l="0" r="0" t="0"/>
            <wp:docPr descr="Cómo se divide un mapa de actores" id="1761194176" name="image4.png"/>
            <a:graphic>
              <a:graphicData uri="http://schemas.openxmlformats.org/drawingml/2006/picture">
                <pic:pic>
                  <pic:nvPicPr>
                    <pic:cNvPr descr="Cómo se divide un mapa de actores" id="0" name="image4.png"/>
                    <pic:cNvPicPr preferRelativeResize="0"/>
                  </pic:nvPicPr>
                  <pic:blipFill>
                    <a:blip r:embed="rId12"/>
                    <a:srcRect b="0" l="0" r="0" t="0"/>
                    <a:stretch>
                      <a:fillRect/>
                    </a:stretch>
                  </pic:blipFill>
                  <pic:spPr>
                    <a:xfrm>
                      <a:off x="0" y="0"/>
                      <a:ext cx="4274655" cy="3035247"/>
                    </a:xfrm>
                    <a:prstGeom prst="rect"/>
                    <a:ln/>
                  </pic:spPr>
                </pic:pic>
              </a:graphicData>
            </a:graphic>
          </wp:inline>
        </w:drawing>
      </w:r>
      <w:r>
        <w:rPr>
          <w:rtl w:val="0"/>
        </w:rPr>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before="465" w:lineRule="auto"/>
        <w:ind w:left="2" w:right="34" w:firstLine="14"/>
        <w:jc w:val="center"/>
        <w:rPr>
          <w:rFonts w:ascii="Arial Narrow" w:cs="Arial Narrow" w:eastAsia="Arial Narrow" w:hAnsi="Arial Narrow"/>
          <w:sz w:val="24"/>
          <w:szCs w:val="24"/>
        </w:rPr>
      </w:pPr>
      <w:r>
        <w:rPr>
          <w:rtl w:val="0"/>
        </w:rPr>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before="465" w:lineRule="auto"/>
        <w:ind w:left="2" w:right="34" w:firstLine="14"/>
        <w:rPr>
          <w:rFonts w:ascii="Arial Narrow" w:cs="Arial Narrow" w:eastAsia="Arial Narrow" w:hAnsi="Arial Narrow"/>
          <w:sz w:val="24"/>
          <w:szCs w:val="24"/>
        </w:rPr>
      </w:pPr>
      <w:r>
        <w:rPr>
          <w:rFonts w:ascii="Arial Narrow" w:cs="Arial Narrow" w:eastAsia="Arial Narrow" w:hAnsi="Arial Narrow"/>
          <w:b w:val="1"/>
          <w:bCs w:val="1"/>
          <w:sz w:val="24"/>
          <w:szCs w:val="24"/>
          <w:rtl w:val="0"/>
        </w:rPr>
        <w:t xml:space="preserve">Fuente: </w:t>
      </w:r>
      <w:hyperlink r:id="rId13">
        <w:r>
          <w:rPr>
            <w:rFonts w:ascii="Arial Narrow" w:cs="Arial Narrow" w:eastAsia="Arial Narrow" w:hAnsi="Arial Narrow"/>
            <w:color w:val="0000ff"/>
            <w:sz w:val="24"/>
            <w:szCs w:val="24"/>
            <w:u w:val="single"/>
            <w:rtl w:val="0"/>
          </w:rPr>
          <w:t xml:space="preserve">https://xn--designthinkingespaa-d4b.com/mapa-de-actores-diseno-de-servicios</w:t>
        </w:r>
      </w:hyperlink>
      <w:r>
        <w:rPr>
          <w:rtl w:val="0"/>
        </w:rPr>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before="465" w:lineRule="auto"/>
        <w:ind w:left="2" w:right="34" w:firstLine="14"/>
        <w:rPr>
          <w:rFonts w:ascii="Arial Narrow" w:cs="Arial Narrow" w:eastAsia="Arial Narrow" w:hAnsi="Arial Narrow"/>
          <w:sz w:val="24"/>
          <w:szCs w:val="24"/>
        </w:rPr>
      </w:pPr>
      <w:r>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Necesidades de los usuarios: </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200"/>
        <w:gridCol w:w="3050"/>
        <w:gridCol w:w="2600"/>
        <w:tblGridChange w:id="0">
          <w:tblGrid>
            <w:gridCol w:w="1500"/>
            <w:gridCol w:w="2200"/>
            <w:gridCol w:w="3050"/>
            <w:gridCol w:w="2600"/>
          </w:tblGrid>
        </w:tblGridChange>
      </w:tblGrid>
      <w:tr>
        <w:trPr>
          <w:cantSplit w:val="0"/>
          <w:tblHeader w:val="0"/>
        </w:trPr>
        <w:tc>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Actor</w:t>
            </w:r>
          </w:p>
        </w:tc>
        <w:tc>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Necesidad</w:t>
            </w:r>
          </w:p>
        </w:tc>
        <w:tc>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Problema actual</w:t>
            </w:r>
          </w:p>
        </w:tc>
        <w:tc>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jc w:val="both"/>
              <w:rPr>
                <w:rFonts w:ascii="Arial Narrow" w:cs="Arial Narrow" w:eastAsia="Arial Narrow" w:hAnsi="Arial Narrow"/>
                <w:b w:val="1"/>
                <w:bCs w:val="1"/>
                <w:i w:val="0"/>
                <w:iCs w:val="0"/>
                <w:smallCaps w:val="0"/>
                <w:strike w:val="0"/>
                <w:color w:val="000000"/>
                <w:sz w:val="24"/>
                <w:szCs w:val="24"/>
                <w:u w:val="none"/>
                <w:shd w:fill="auto" w:val="clear"/>
                <w:vertAlign w:val="baseline"/>
              </w:rPr>
            </w:pPr>
            <w:r>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Expectativa</w:t>
            </w:r>
          </w:p>
        </w:tc>
      </w:tr>
      <w:tr>
        <w:trPr>
          <w:cantSplit w:val="0"/>
          <w:tblHeader w:val="0"/>
        </w:trPr>
        <w:tc>
          <w:tcPr/>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Pr>
                <w:rFonts w:ascii="Arial Narrow" w:cs="Arial Narrow" w:eastAsia="Arial Narrow" w:hAnsi="Arial Narrow"/>
                <w:sz w:val="24"/>
                <w:szCs w:val="24"/>
                <w:rtl w:val="0"/>
              </w:rPr>
              <w:t xml:space="preserve">Administrador</w:t>
            </w:r>
          </w:p>
        </w:tc>
        <w:tc>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rPr>
                <w:rFonts w:ascii="Arial Narrow" w:cs="Arial Narrow" w:eastAsia="Arial Narrow" w:hAnsi="Arial Narrow"/>
                <w:b w:val="0"/>
                <w:bCs w:val="0"/>
                <w:i w:val="0"/>
                <w:iCs w:val="0"/>
                <w:smallCaps w:val="0"/>
                <w:strike w:val="0"/>
                <w:color w:val="000000"/>
                <w:sz w:val="24"/>
                <w:szCs w:val="24"/>
                <w:u w:val="none"/>
                <w:shd w:fill="auto" w:val="clear"/>
                <w:vertAlign w:val="baseline"/>
              </w:rPr>
            </w:pPr>
            <w:r>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Ver el estado global de la flota, la documentación vigente y controlar usuarios del panel.</w:t>
            </w:r>
          </w:p>
        </w:tc>
        <w:tc>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before="465" w:lineRule="auto"/>
              <w:ind w:right="34"/>
              <w:rPr>
                <w:rFonts w:ascii="Arial Narrow" w:cs="Arial Narrow" w:eastAsia="Arial Narrow" w:hAnsi="Arial Narrow"/>
                <w:sz w:val="24"/>
                <w:szCs w:val="24"/>
              </w:rPr>
            </w:pPr>
            <w:r>
              <w:rPr>
                <w:rFonts w:ascii="Arial Narrow" w:cs="Arial Narrow" w:eastAsia="Arial Narrow" w:hAnsi="Arial Narrow"/>
                <w:sz w:val="24"/>
                <w:szCs w:val="24"/>
                <w:rtl w:val="0"/>
              </w:rPr>
              <w:t xml:space="preserve">La información está dispersa en Excel; no hay alertas de vencimientos ni visión en tiempo real.</w:t>
            </w:r>
          </w:p>
        </w:tc>
        <w:tc>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rPr>
                <w:rFonts w:ascii="Arial Narrow" w:cs="Arial Narrow" w:eastAsia="Arial Narrow" w:hAnsi="Arial Narrow"/>
                <w:b w:val="0"/>
                <w:bCs w:val="0"/>
                <w:i w:val="0"/>
                <w:iCs w:val="0"/>
                <w:smallCaps w:val="0"/>
                <w:strike w:val="0"/>
                <w:color w:val="000000"/>
                <w:sz w:val="24"/>
                <w:szCs w:val="24"/>
                <w:u w:val="none"/>
                <w:shd w:fill="auto" w:val="clear"/>
                <w:vertAlign w:val="baseline"/>
              </w:rPr>
            </w:pPr>
            <w:r>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Un panel único con indicadores, alertas de vencimiento y control de accesos por rol.</w:t>
            </w:r>
          </w:p>
        </w:tc>
      </w:tr>
      <w:tr>
        <w:trPr>
          <w:cantSplit w:val="0"/>
          <w:tblHeader w:val="0"/>
        </w:trPr>
        <w:tc>
          <w:tcPr/>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Pr>
                <w:rFonts w:ascii="Arial Narrow" w:cs="Arial Narrow" w:eastAsia="Arial Narrow" w:hAnsi="Arial Narrow"/>
                <w:sz w:val="24"/>
                <w:szCs w:val="24"/>
                <w:rtl w:val="0"/>
              </w:rPr>
              <w:t xml:space="preserve">Operador / Despacho</w:t>
            </w:r>
          </w:p>
        </w:tc>
        <w:tc>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rPr>
                <w:rFonts w:ascii="Arial Narrow" w:cs="Arial Narrow" w:eastAsia="Arial Narrow" w:hAnsi="Arial Narrow"/>
                <w:b w:val="0"/>
                <w:bCs w:val="0"/>
                <w:i w:val="0"/>
                <w:iCs w:val="0"/>
                <w:smallCaps w:val="0"/>
                <w:strike w:val="0"/>
                <w:color w:val="000000"/>
                <w:sz w:val="24"/>
                <w:szCs w:val="24"/>
                <w:u w:val="none"/>
                <w:shd w:fill="auto" w:val="clear"/>
                <w:vertAlign w:val="baseline"/>
              </w:rPr>
            </w:pPr>
            <w:r>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Asignar rutas, conductores y vehículos, y conocer el avance de cada viaje.</w:t>
            </w:r>
          </w:p>
        </w:tc>
        <w:tc>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before="465" w:lineRule="auto"/>
              <w:ind w:right="34"/>
              <w:rPr>
                <w:rFonts w:ascii="Arial Narrow" w:cs="Arial Narrow" w:eastAsia="Arial Narrow" w:hAnsi="Arial Narrow"/>
                <w:sz w:val="24"/>
                <w:szCs w:val="24"/>
              </w:rPr>
            </w:pPr>
            <w:r>
              <w:rPr>
                <w:rFonts w:ascii="Arial Narrow" w:cs="Arial Narrow" w:eastAsia="Arial Narrow" w:hAnsi="Arial Narrow"/>
                <w:sz w:val="24"/>
                <w:szCs w:val="24"/>
                <w:rtl w:val="0"/>
              </w:rPr>
              <w:t xml:space="preserve">Depende de llamadas telefónicas para saber dónde está un vehículo o en qué estado va la ruta.</w:t>
            </w:r>
          </w:p>
        </w:tc>
        <w:tc>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rPr>
                <w:rFonts w:ascii="Arial Narrow" w:cs="Arial Narrow" w:eastAsia="Arial Narrow" w:hAnsi="Arial Narrow"/>
                <w:b w:val="0"/>
                <w:bCs w:val="0"/>
                <w:i w:val="0"/>
                <w:iCs w:val="0"/>
                <w:smallCaps w:val="0"/>
                <w:strike w:val="0"/>
                <w:color w:val="000000"/>
                <w:sz w:val="24"/>
                <w:szCs w:val="24"/>
                <w:u w:val="none"/>
                <w:shd w:fill="auto" w:val="clear"/>
                <w:vertAlign w:val="baseline"/>
              </w:rPr>
            </w:pPr>
            <w:r>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Ver en un mapa la posición y el estado de cada ruta activa en tiempo casi real.</w:t>
            </w:r>
          </w:p>
        </w:tc>
      </w:tr>
      <w:tr>
        <w:trPr>
          <w:cantSplit w:val="0"/>
          <w:tblHeader w:val="0"/>
        </w:trPr>
        <w:tc>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Pr>
                <w:rFonts w:ascii="Arial Narrow" w:cs="Arial Narrow" w:eastAsia="Arial Narrow" w:hAnsi="Arial Narrow"/>
                <w:sz w:val="24"/>
                <w:szCs w:val="24"/>
                <w:rtl w:val="0"/>
              </w:rPr>
              <w:t xml:space="preserve">Conductor</w:t>
            </w:r>
          </w:p>
        </w:tc>
        <w:tc>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rPr>
                <w:rFonts w:ascii="Arial Narrow" w:cs="Arial Narrow" w:eastAsia="Arial Narrow" w:hAnsi="Arial Narrow"/>
                <w:b w:val="0"/>
                <w:bCs w:val="0"/>
                <w:i w:val="0"/>
                <w:iCs w:val="0"/>
                <w:smallCaps w:val="0"/>
                <w:strike w:val="0"/>
                <w:color w:val="000000"/>
                <w:sz w:val="24"/>
                <w:szCs w:val="24"/>
                <w:u w:val="none"/>
                <w:shd w:fill="auto" w:val="clear"/>
                <w:vertAlign w:val="baseline"/>
              </w:rPr>
            </w:pPr>
            <w:r>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Recibir sus rutas asignadas, reportar su avance e incidencias desde el celular.</w:t>
            </w:r>
          </w:p>
        </w:tc>
        <w:tc>
          <w:tcPr/>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before="465" w:lineRule="auto"/>
              <w:ind w:right="34"/>
              <w:rPr>
                <w:rFonts w:ascii="Arial Narrow" w:cs="Arial Narrow" w:eastAsia="Arial Narrow" w:hAnsi="Arial Narrow"/>
                <w:sz w:val="24"/>
                <w:szCs w:val="24"/>
              </w:rPr>
            </w:pPr>
            <w:r>
              <w:rPr>
                <w:rFonts w:ascii="Arial Narrow" w:cs="Arial Narrow" w:eastAsia="Arial Narrow" w:hAnsi="Arial Narrow"/>
                <w:sz w:val="24"/>
                <w:szCs w:val="24"/>
                <w:rtl w:val="0"/>
              </w:rPr>
              <w:t xml:space="preserve">No cuenta con ningún canal digital propio; reporta todo de manera informal por teléfono.</w:t>
            </w:r>
          </w:p>
        </w:tc>
        <w:tc>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rPr>
                <w:rFonts w:ascii="Arial Narrow" w:cs="Arial Narrow" w:eastAsia="Arial Narrow" w:hAnsi="Arial Narrow"/>
                <w:b w:val="0"/>
                <w:bCs w:val="0"/>
                <w:i w:val="0"/>
                <w:iCs w:val="0"/>
                <w:smallCaps w:val="0"/>
                <w:strike w:val="0"/>
                <w:color w:val="000000"/>
                <w:sz w:val="24"/>
                <w:szCs w:val="24"/>
                <w:u w:val="none"/>
                <w:shd w:fill="auto" w:val="clear"/>
                <w:vertAlign w:val="baseline"/>
              </w:rPr>
            </w:pPr>
            <w:r>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Un portal simple (PWA) donde ver sus rutas, cambiar el estado del viaje y reportar incidencias.</w:t>
            </w:r>
          </w:p>
        </w:tc>
      </w:tr>
      <w:tr>
        <w:trPr>
          <w:cantSplit w:val="0"/>
          <w:tblHeader w:val="0"/>
        </w:trPr>
        <w:tc>
          <w:tcPr/>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before="465" w:lineRule="auto"/>
              <w:ind w:right="34"/>
              <w:jc w:val="center"/>
              <w:rPr>
                <w:rFonts w:ascii="Arial Narrow" w:cs="Arial Narrow" w:eastAsia="Arial Narrow" w:hAnsi="Arial Narrow"/>
                <w:sz w:val="24"/>
                <w:szCs w:val="24"/>
              </w:rPr>
            </w:pPr>
            <w:r>
              <w:rPr>
                <w:rFonts w:ascii="Arial Narrow" w:cs="Arial Narrow" w:eastAsia="Arial Narrow" w:hAnsi="Arial Narrow"/>
                <w:sz w:val="24"/>
                <w:szCs w:val="24"/>
                <w:rtl w:val="0"/>
              </w:rPr>
              <w:t xml:space="preserve">Cliente / Obra (mandante)</w:t>
            </w:r>
          </w:p>
        </w:tc>
        <w:tc>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rPr>
                <w:rFonts w:ascii="Arial Narrow" w:cs="Arial Narrow" w:eastAsia="Arial Narrow" w:hAnsi="Arial Narrow"/>
                <w:b w:val="0"/>
                <w:bCs w:val="0"/>
                <w:i w:val="0"/>
                <w:iCs w:val="0"/>
                <w:smallCaps w:val="0"/>
                <w:strike w:val="0"/>
                <w:color w:val="000000"/>
                <w:sz w:val="24"/>
                <w:szCs w:val="24"/>
                <w:u w:val="none"/>
                <w:shd w:fill="auto" w:val="clear"/>
                <w:vertAlign w:val="baseline"/>
              </w:rPr>
            </w:pPr>
            <w:r>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Confiar en que el flete contratado se ejecuta según lo acordado y con la documentación en regla.</w:t>
            </w:r>
          </w:p>
        </w:tc>
        <w:tc>
          <w:tcPr/>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before="465" w:lineRule="auto"/>
              <w:ind w:right="34"/>
              <w:rPr>
                <w:rFonts w:ascii="Arial Narrow" w:cs="Arial Narrow" w:eastAsia="Arial Narrow" w:hAnsi="Arial Narrow"/>
                <w:sz w:val="24"/>
                <w:szCs w:val="24"/>
              </w:rPr>
            </w:pPr>
            <w:r>
              <w:rPr>
                <w:rFonts w:ascii="Arial Narrow" w:cs="Arial Narrow" w:eastAsia="Arial Narrow" w:hAnsi="Arial Narrow"/>
                <w:sz w:val="24"/>
                <w:szCs w:val="24"/>
                <w:rtl w:val="0"/>
              </w:rPr>
              <w:t xml:space="preserve">No tiene visibilidad del cumplimiento del servicio ni de la vigencia de seguros del vehículo asignado.</w:t>
            </w:r>
          </w:p>
        </w:tc>
        <w:tc>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465" w:line="276" w:lineRule="auto"/>
              <w:ind w:left="376" w:right="34" w:firstLine="0"/>
              <w:rPr>
                <w:rFonts w:ascii="Arial Narrow" w:cs="Arial Narrow" w:eastAsia="Arial Narrow" w:hAnsi="Arial Narrow"/>
                <w:b w:val="0"/>
                <w:bCs w:val="0"/>
                <w:i w:val="0"/>
                <w:iCs w:val="0"/>
                <w:smallCaps w:val="0"/>
                <w:strike w:val="0"/>
                <w:color w:val="000000"/>
                <w:sz w:val="24"/>
                <w:szCs w:val="24"/>
                <w:u w:val="none"/>
                <w:shd w:fill="auto" w:val="clear"/>
                <w:vertAlign w:val="baseline"/>
              </w:rPr>
            </w:pPr>
            <w:r>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Que la empresa cuente con procesos y control documental que garanticen un servicio confiable.</w:t>
            </w:r>
          </w:p>
        </w:tc>
      </w:tr>
    </w:tbl>
    <w:p w:rsidR="00000000" w:rsidDel="00000000" w:rsidP="00000000" w:rsidRDefault="00000000" w:rsidRPr="00000000" w14:paraId="000000F2">
      <w:pPr>
        <w:pStyle w:val="Heading2"/>
        <w:rPr>
          <w:rFonts w:ascii="Arial Narrow" w:cs="Arial Narrow" w:eastAsia="Arial Narrow" w:hAnsi="Arial Narrow"/>
          <w:color w:val="002060"/>
        </w:rPr>
      </w:pPr>
      <w:bookmarkStart w:colFirst="0" w:colLast="0" w:name="_heading=h.xujvelwj4xmp" w:id="6"/>
      <w:bookmarkEnd w:id="6"/>
      <w:r>
        <w:rPr>
          <w:rFonts w:ascii="Arial Narrow" w:cs="Arial Narrow" w:eastAsia="Arial Narrow" w:hAnsi="Arial Narrow"/>
          <w:color w:val="002060"/>
          <w:rtl w:val="0"/>
        </w:rPr>
        <w:t xml:space="preserve">C. Definición del producto</w:t>
      </w:r>
    </w:p>
    <w:p w:rsidR="00000000" w:rsidDel="00000000" w:rsidP="00000000" w:rsidRDefault="00000000" w:rsidRPr="00000000" w14:paraId="000000F3">
      <w:pPr>
        <w:pStyle w:val="Heading2"/>
        <w:rPr>
          <w:rFonts w:ascii="Arial Narrow" w:cs="Arial Narrow" w:eastAsia="Arial Narrow" w:hAnsi="Arial Narrow"/>
          <w:sz w:val="24"/>
          <w:szCs w:val="24"/>
        </w:rPr>
      </w:pPr>
      <w:bookmarkStart w:colFirst="0" w:colLast="0" w:name="_heading=h.ilnjevwan284" w:id="7"/>
      <w:bookmarkEnd w:id="7"/>
      <w:r>
        <w:rPr>
          <w:rFonts w:ascii="Arial Narrow" w:cs="Arial Narrow" w:eastAsia="Arial Narrow" w:hAnsi="Arial Narrow"/>
          <w:color w:val="002060"/>
          <w:sz w:val="24"/>
          <w:szCs w:val="24"/>
          <w:rtl w:val="0"/>
        </w:rPr>
        <w:t xml:space="preserve">Product Goal</w:t>
      </w:r>
      <w:r>
        <w:rPr>
          <w:rtl w:val="0"/>
        </w:rPr>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before="465" w:lineRule="auto"/>
        <w:ind w:right="34"/>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Contar con una plataforma web que centralice, en un solo lugar, toda la información operativa de la flota de Transporte OGV (vehículos, conductores, rutas, documentación legal e incidencias), permitiendo a los administradores y operadores tomar decisiones con información actualizada y en tiempo casi real, y a los conductores gestionar sus rutas y reportar novedades desde su propio celular. El producto se considerará exitoso cuando reemplace el control manual en Excel como fuente de verdad de la operación diaria de la flota.</w:t>
      </w:r>
    </w:p>
    <w:p w:rsidR="00000000" w:rsidDel="00000000" w:rsidP="00000000" w:rsidRDefault="00000000" w:rsidRPr="00000000" w14:paraId="000000F5">
      <w:pPr>
        <w:pStyle w:val="Heading2"/>
        <w:rPr>
          <w:rFonts w:ascii="Arial Narrow" w:cs="Arial Narrow" w:eastAsia="Arial Narrow" w:hAnsi="Arial Narrow"/>
          <w:color w:val="002060"/>
          <w:sz w:val="24"/>
          <w:szCs w:val="24"/>
        </w:rPr>
      </w:pPr>
      <w:bookmarkStart w:colFirst="0" w:colLast="0" w:name="_heading=h.3ydipe4jmqdm" w:id="8"/>
      <w:bookmarkEnd w:id="8"/>
      <w:r>
        <w:rPr>
          <w:rFonts w:ascii="Arial Narrow" w:cs="Arial Narrow" w:eastAsia="Arial Narrow" w:hAnsi="Arial Narrow"/>
          <w:color w:val="002060"/>
          <w:sz w:val="24"/>
          <w:szCs w:val="24"/>
          <w:rtl w:val="0"/>
        </w:rPr>
        <w:t xml:space="preserve">Visión del Proyecto – Visión y Cuatro Pilares </w:t>
      </w:r>
    </w:p>
    <w:p w:rsidR="00000000" w:rsidDel="00000000" w:rsidP="00000000" w:rsidRDefault="00000000" w:rsidRPr="00000000" w14:paraId="000000F6">
      <w:pPr>
        <w:rPr>
          <w:rFonts w:ascii="Arial Narrow" w:cs="Arial Narrow" w:eastAsia="Arial Narrow" w:hAnsi="Arial Narrow"/>
          <w:sz w:val="24"/>
          <w:szCs w:val="24"/>
        </w:rPr>
      </w:pPr>
      <w:r>
        <w:rPr>
          <w:rFonts w:ascii="Arial Narrow" w:cs="Arial Narrow" w:eastAsia="Arial Narrow" w:hAnsi="Arial Narrow"/>
          <w:sz w:val="24"/>
          <w:szCs w:val="24"/>
          <w:rtl w:val="0"/>
        </w:rPr>
        <w:t xml:space="preserve">La visión del proyecto es que Transporte OGV opere su flota desde una única plataforma digital, dejando atrás el control manual en planillas Excel, y ganando visibilidad en tiempo real de sus vehículos, conductores y documentación legal. Esta visión se sustenta en cuatro pilares: (1) Valor para el cliente: el sistema entrega a administradores, operadores y conductores la información que hoy no tienen -estado de la flota, posición de las rutas, vencimientos de documentación- reduciendo tiempo perdido en llamadas telefónicas y reduciendo el riesgo de sanciones por documentación vencida; (2) Factibilidad técnica: se construye con tecnologías simples y ya validadas en el equipo (HTML, CSS y JavaScript sin frameworks, PHP 8 con MySQL/MariaDB), desplegables en el mismo hosting compartido que la empresa ya utiliza, sin requerir infraestructura adicional; (3) Impacto organizacional: la plataforma introduce roles diferenciados (administrador y operador) y un registro de auditoría, lo que ordena la operación interna y deja trazabilidad de quién hizo qué acción sobre la flota; (4) Sostenibilidad del desarrollo: la arquitectura reutiliza un patrón CRUD genérico para todos los módulos simples, lo que facilita mantener y extender el sistema en el tiempo (por ejemplo, incorporando GPS embarcado en el futuro) sin reescribir la lógica de negocio existente.</w:t>
      </w:r>
    </w:p>
    <w:p w:rsidR="00000000" w:rsidDel="00000000" w:rsidP="00000000" w:rsidRDefault="00000000" w:rsidRPr="00000000" w14:paraId="000000F7">
      <w:pPr>
        <w:pStyle w:val="Heading2"/>
        <w:jc w:val="both"/>
        <w:rPr>
          <w:rFonts w:ascii="Arial Narrow" w:cs="Arial Narrow" w:eastAsia="Arial Narrow" w:hAnsi="Arial Narrow"/>
          <w:b w:val="0"/>
          <w:bCs w:val="0"/>
          <w:sz w:val="24"/>
          <w:szCs w:val="24"/>
        </w:rPr>
      </w:pPr>
      <w:bookmarkStart w:colFirst="0" w:colLast="0" w:name="_heading=h.8qmc5mam9pv8" w:id="9"/>
      <w:bookmarkEnd w:id="9"/>
      <w:r>
        <w:rPr>
          <w:rFonts w:ascii="Arial Narrow" w:cs="Arial Narrow" w:eastAsia="Arial Narrow" w:hAnsi="Arial Narrow"/>
          <w:color w:val="002060"/>
          <w:sz w:val="24"/>
          <w:szCs w:val="24"/>
          <w:rtl w:val="0"/>
        </w:rPr>
        <w:t xml:space="preserve">Visión del alcance - Impact Mapping</w:t>
      </w:r>
      <w:r>
        <w:rPr>
          <w:rFonts w:ascii="Arial Narrow" w:cs="Arial Narrow" w:eastAsia="Arial Narrow" w:hAnsi="Arial Narrow"/>
          <w:b w:val="0"/>
          <w:bCs w:val="0"/>
          <w:color w:val="002060"/>
          <w:sz w:val="24"/>
          <w:szCs w:val="24"/>
          <w:rtl w:val="0"/>
        </w:rPr>
        <w:t xml:space="preserve">: </w:t>
      </w:r>
      <w:r>
        <w:rPr>
          <w:rFonts w:ascii="Arial Narrow" w:cs="Arial Narrow" w:eastAsia="Arial Narrow" w:hAnsi="Arial Narrow"/>
          <w:b w:val="0"/>
          <w:bCs w:val="0"/>
          <w:color w:val="262626"/>
          <w:sz w:val="24"/>
          <w:szCs w:val="24"/>
          <w:rtl w:val="0"/>
        </w:rPr>
        <w:t xml:space="preserve">Objetivo (why): que Transporte OGV centralice el control de su flota y reduzca el riesgo de sanciones y decisiones a ciegas. Actores (who): Administrador, Operador/Despacho y Conductor. Impactos deseados (how): el Administrador podrá supervisar la flota completa y gestionar usuarios y roles sin depender de planillas; el Operador podrá asignar rutas y conocer su avance sin llamadas telefónicas; el Conductor podrá reportar su ubicación, cambiar el estado de sus rutas y reportar incidencias desde su celular. Entregables (what): panel administrativo con los 10 módulos de gestión (flota, seguros, impuestos, conductores, talleres, rutas, multas, mantenimiento, fletes e incidencias), mapa operacional con seguimiento GPS, portal PWA para conductores, y módulos transversales de notificaciones y auditoría. Todo aquello que no aporte directamente a estos impactos (por ejemplo, GPS embarcado en hardware dedicado o pasarelas de pago) queda fuera del alcance de este proyecto y se documenta como trabajo futuro.</w:t>
      </w:r>
      <w:r>
        <w:rPr>
          <w:rtl w:val="0"/>
        </w:rPr>
      </w:r>
    </w:p>
    <w:p w:rsidR="00000000" w:rsidDel="00000000" w:rsidP="00000000" w:rsidRDefault="00000000" w:rsidRPr="00000000" w14:paraId="000000F8">
      <w:pPr>
        <w:pStyle w:val="Heading3"/>
        <w:rPr>
          <w:rFonts w:ascii="Arial Narrow" w:cs="Arial Narrow" w:eastAsia="Arial Narrow" w:hAnsi="Arial Narrow"/>
          <w:color w:val="002060"/>
        </w:rPr>
      </w:pPr>
      <w:bookmarkStart w:colFirst="0" w:colLast="0" w:name="_heading=h.ovlfydc8ousd" w:id="10"/>
      <w:bookmarkEnd w:id="10"/>
      <w:r>
        <w:rPr>
          <w:rFonts w:ascii="Arial Narrow" w:cs="Arial Narrow" w:eastAsia="Arial Narrow" w:hAnsi="Arial Narrow"/>
          <w:color w:val="002060"/>
          <w:rtl w:val="0"/>
        </w:rPr>
        <w:t xml:space="preserve">Definición Formal de entregables </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900"/>
        <w:gridCol w:w="3200"/>
        <w:gridCol w:w="3750"/>
        <w:tblGridChange w:id="0">
          <w:tblGrid>
            <w:gridCol w:w="500"/>
            <w:gridCol w:w="1900"/>
            <w:gridCol w:w="3200"/>
            <w:gridCol w:w="3750"/>
          </w:tblGrid>
        </w:tblGridChange>
      </w:tblGrid>
      <w:tr>
        <w:trPr>
          <w:cantSplit w:val="0"/>
          <w:tblHeader w:val="0"/>
        </w:trPr>
        <w:tc>
          <w:tcPr/>
          <w:p w:rsidR="00000000" w:rsidDel="00000000" w:rsidP="00000000" w:rsidRDefault="00000000" w:rsidRPr="00000000" w14:paraId="000000F9">
            <w:pPr>
              <w:spacing w:line="276" w:lineRule="auto"/>
              <w:rPr>
                <w:rFonts w:ascii="Arial Narrow" w:cs="Arial Narrow" w:eastAsia="Arial Narrow" w:hAnsi="Arial Narrow"/>
                <w:b w:val="1"/>
                <w:bCs w:val="1"/>
              </w:rPr>
            </w:pPr>
            <w:r>
              <w:rPr>
                <w:rFonts w:ascii="Arial Narrow" w:cs="Arial Narrow" w:eastAsia="Arial Narrow" w:hAnsi="Arial Narrow"/>
                <w:b w:val="1"/>
                <w:bCs w:val="1"/>
                <w:rtl w:val="0"/>
              </w:rPr>
              <w:t xml:space="preserve">N.º</w:t>
            </w:r>
          </w:p>
        </w:tc>
        <w:tc>
          <w:tcPr/>
          <w:p w:rsidR="00000000" w:rsidDel="00000000" w:rsidP="00000000" w:rsidRDefault="00000000" w:rsidRPr="00000000" w14:paraId="000000FA">
            <w:pPr>
              <w:spacing w:line="276" w:lineRule="auto"/>
              <w:rPr>
                <w:rFonts w:ascii="Arial Narrow" w:cs="Arial Narrow" w:eastAsia="Arial Narrow" w:hAnsi="Arial Narrow"/>
                <w:b w:val="1"/>
                <w:bCs w:val="1"/>
              </w:rPr>
            </w:pPr>
            <w:r>
              <w:rPr>
                <w:rFonts w:ascii="Arial Narrow" w:cs="Arial Narrow" w:eastAsia="Arial Narrow" w:hAnsi="Arial Narrow"/>
                <w:b w:val="1"/>
                <w:bCs w:val="1"/>
                <w:rtl w:val="0"/>
              </w:rPr>
              <w:t xml:space="preserve">Entregable</w:t>
            </w:r>
          </w:p>
        </w:tc>
        <w:tc>
          <w:tcPr/>
          <w:p w:rsidR="00000000" w:rsidDel="00000000" w:rsidP="00000000" w:rsidRDefault="00000000" w:rsidRPr="00000000" w14:paraId="000000FB">
            <w:pPr>
              <w:spacing w:line="276" w:lineRule="auto"/>
              <w:rPr>
                <w:rFonts w:ascii="Arial Narrow" w:cs="Arial Narrow" w:eastAsia="Arial Narrow" w:hAnsi="Arial Narrow"/>
                <w:b w:val="1"/>
                <w:bCs w:val="1"/>
              </w:rPr>
            </w:pPr>
            <w:r>
              <w:rPr>
                <w:rFonts w:ascii="Arial Narrow" w:cs="Arial Narrow" w:eastAsia="Arial Narrow" w:hAnsi="Arial Narrow"/>
                <w:b w:val="1"/>
                <w:bCs w:val="1"/>
                <w:rtl w:val="0"/>
              </w:rPr>
              <w:t xml:space="preserve">Descripción</w:t>
            </w:r>
          </w:p>
        </w:tc>
        <w:tc>
          <w:tcPr/>
          <w:p w:rsidR="00000000" w:rsidDel="00000000" w:rsidP="00000000" w:rsidRDefault="00000000" w:rsidRPr="00000000" w14:paraId="000000FC">
            <w:pPr>
              <w:spacing w:line="276" w:lineRule="auto"/>
              <w:rPr>
                <w:rFonts w:ascii="Arial Narrow" w:cs="Arial Narrow" w:eastAsia="Arial Narrow" w:hAnsi="Arial Narrow"/>
                <w:b w:val="1"/>
                <w:bCs w:val="1"/>
              </w:rPr>
            </w:pPr>
            <w:r>
              <w:rPr>
                <w:rFonts w:ascii="Arial Narrow" w:cs="Arial Narrow" w:eastAsia="Arial Narrow" w:hAnsi="Arial Narrow"/>
                <w:b w:val="1"/>
                <w:bCs w:val="1"/>
                <w:rtl w:val="0"/>
              </w:rPr>
              <w:t xml:space="preserve">Criterio de aceptación</w:t>
            </w:r>
          </w:p>
        </w:tc>
      </w:tr>
      <w:tr>
        <w:trPr>
          <w:cantSplit w:val="0"/>
          <w:tblHeader w:val="0"/>
        </w:trPr>
        <w:tc>
          <w:tcPr/>
          <w:p w:rsidR="00000000" w:rsidDel="00000000" w:rsidP="00000000" w:rsidRDefault="00000000" w:rsidRPr="00000000" w14:paraId="000000FD">
            <w:pPr>
              <w:spacing w:line="276" w:lineRule="auto"/>
              <w:rPr>
                <w:rFonts w:ascii="Arial Narrow" w:cs="Arial Narrow" w:eastAsia="Arial Narrow" w:hAnsi="Arial Narrow"/>
              </w:rPr>
            </w:pPr>
            <w:r>
              <w:rPr>
                <w:rFonts w:ascii="Arial Narrow" w:cs="Arial Narrow" w:eastAsia="Arial Narrow" w:hAnsi="Arial Narrow"/>
                <w:rtl w:val="0"/>
              </w:rPr>
              <w:t xml:space="preserve">1</w:t>
            </w:r>
          </w:p>
        </w:tc>
        <w:tc>
          <w:tcPr/>
          <w:p w:rsidR="00000000" w:rsidDel="00000000" w:rsidP="00000000" w:rsidRDefault="00000000" w:rsidRPr="00000000" w14:paraId="000000FE">
            <w:pPr>
              <w:spacing w:line="276" w:lineRule="auto"/>
              <w:rPr>
                <w:rFonts w:ascii="Arial Narrow" w:cs="Arial Narrow" w:eastAsia="Arial Narrow" w:hAnsi="Arial Narrow"/>
              </w:rPr>
            </w:pPr>
            <w:r>
              <w:rPr>
                <w:rFonts w:ascii="Arial Narrow" w:cs="Arial Narrow" w:eastAsia="Arial Narrow" w:hAnsi="Arial Narrow"/>
                <w:rtl w:val="0"/>
              </w:rPr>
              <w:t xml:space="preserve">Panel administrativo web</w:t>
            </w:r>
          </w:p>
        </w:tc>
        <w:tc>
          <w:tcPr/>
          <w:p w:rsidR="00000000" w:rsidDel="00000000" w:rsidP="00000000" w:rsidRDefault="00000000" w:rsidRPr="00000000" w14:paraId="000000FF">
            <w:pPr>
              <w:spacing w:line="276" w:lineRule="auto"/>
              <w:rPr>
                <w:rFonts w:ascii="Arial Narrow" w:cs="Arial Narrow" w:eastAsia="Arial Narrow" w:hAnsi="Arial Narrow"/>
              </w:rPr>
            </w:pPr>
            <w:r>
              <w:rPr>
                <w:rFonts w:ascii="Arial Narrow" w:cs="Arial Narrow" w:eastAsia="Arial Narrow" w:hAnsi="Arial Narrow"/>
                <w:rtl w:val="0"/>
              </w:rPr>
              <w:t xml:space="preserve">Aplicación web (SPA) con los 10 módulos de gestión: flota, seguros, impuestos, conductores, talleres, rutas, multas, mantenimiento, fletes e incidencias, con roles de administrador y operador.</w:t>
            </w:r>
          </w:p>
        </w:tc>
        <w:tc>
          <w:tcPr/>
          <w:p w:rsidR="00000000" w:rsidDel="00000000" w:rsidP="00000000" w:rsidRDefault="00000000" w:rsidRPr="00000000" w14:paraId="00000100">
            <w:pPr>
              <w:spacing w:line="276" w:lineRule="auto"/>
              <w:rPr>
                <w:rFonts w:ascii="Arial Narrow" w:cs="Arial Narrow" w:eastAsia="Arial Narrow" w:hAnsi="Arial Narrow"/>
              </w:rPr>
            </w:pPr>
            <w:r>
              <w:rPr>
                <w:rFonts w:ascii="Arial Narrow" w:cs="Arial Narrow" w:eastAsia="Arial Narrow" w:hAnsi="Arial Narrow"/>
                <w:rtl w:val="0"/>
              </w:rPr>
              <w:t xml:space="preserve">Un usuario administrador puede crear, editar y eliminar registros en cada módulo; un operador puede operar los módulos permitidos pero no accede a Usuarios y roles.</w:t>
            </w:r>
          </w:p>
        </w:tc>
      </w:tr>
      <w:tr>
        <w:trPr>
          <w:cantSplit w:val="0"/>
          <w:tblHeader w:val="0"/>
        </w:trPr>
        <w:tc>
          <w:tcPr/>
          <w:p w:rsidR="00000000" w:rsidDel="00000000" w:rsidP="00000000" w:rsidRDefault="00000000" w:rsidRPr="00000000" w14:paraId="00000101">
            <w:pPr>
              <w:spacing w:line="276" w:lineRule="auto"/>
              <w:rPr>
                <w:rFonts w:ascii="Arial Narrow" w:cs="Arial Narrow" w:eastAsia="Arial Narrow" w:hAnsi="Arial Narrow"/>
              </w:rPr>
            </w:pPr>
            <w:r>
              <w:rPr>
                <w:rFonts w:ascii="Arial Narrow" w:cs="Arial Narrow" w:eastAsia="Arial Narrow" w:hAnsi="Arial Narrow"/>
                <w:rtl w:val="0"/>
              </w:rPr>
              <w:t xml:space="preserve">2</w:t>
            </w:r>
          </w:p>
        </w:tc>
        <w:tc>
          <w:tcPr/>
          <w:p w:rsidR="00000000" w:rsidDel="00000000" w:rsidP="00000000" w:rsidRDefault="00000000" w:rsidRPr="00000000" w14:paraId="00000102">
            <w:pPr>
              <w:spacing w:line="276" w:lineRule="auto"/>
              <w:rPr>
                <w:rFonts w:ascii="Arial Narrow" w:cs="Arial Narrow" w:eastAsia="Arial Narrow" w:hAnsi="Arial Narrow"/>
              </w:rPr>
            </w:pPr>
            <w:r>
              <w:rPr>
                <w:rFonts w:ascii="Arial Narrow" w:cs="Arial Narrow" w:eastAsia="Arial Narrow" w:hAnsi="Arial Narrow"/>
                <w:rtl w:val="0"/>
              </w:rPr>
              <w:t xml:space="preserve">Mapa operacional con seguimiento GPS</w:t>
            </w:r>
          </w:p>
        </w:tc>
        <w:tc>
          <w:tcPr/>
          <w:p w:rsidR="00000000" w:rsidDel="00000000" w:rsidP="00000000" w:rsidRDefault="00000000" w:rsidRPr="00000000" w14:paraId="00000103">
            <w:pPr>
              <w:spacing w:line="276" w:lineRule="auto"/>
              <w:rPr>
                <w:rFonts w:ascii="Arial Narrow" w:cs="Arial Narrow" w:eastAsia="Arial Narrow" w:hAnsi="Arial Narrow"/>
              </w:rPr>
            </w:pPr>
            <w:r>
              <w:rPr>
                <w:rFonts w:ascii="Arial Narrow" w:cs="Arial Narrow" w:eastAsia="Arial Narrow" w:hAnsi="Arial Narrow"/>
                <w:rtl w:val="0"/>
              </w:rPr>
              <w:t xml:space="preserve">Vista de mapa que muestra las rutas activas con su última posición conocida, construida sobre Leaflet, alimentada por los pings de ubicación enviados desde el portal del conductor.</w:t>
            </w:r>
          </w:p>
        </w:tc>
        <w:tc>
          <w:tcPr/>
          <w:p w:rsidR="00000000" w:rsidDel="00000000" w:rsidP="00000000" w:rsidRDefault="00000000" w:rsidRPr="00000000" w14:paraId="00000104">
            <w:pPr>
              <w:spacing w:line="276" w:lineRule="auto"/>
              <w:rPr>
                <w:rFonts w:ascii="Arial Narrow" w:cs="Arial Narrow" w:eastAsia="Arial Narrow" w:hAnsi="Arial Narrow"/>
              </w:rPr>
            </w:pPr>
            <w:r>
              <w:rPr>
                <w:rFonts w:ascii="Arial Narrow" w:cs="Arial Narrow" w:eastAsia="Arial Narrow" w:hAnsi="Arial Narrow"/>
                <w:rtl w:val="0"/>
              </w:rPr>
              <w:t xml:space="preserve">El mapa muestra al menos una ruta activa con marcador de posición y hora de la última actualización, y permite consultar el historial de posiciones de una ruta puntual.</w:t>
            </w:r>
          </w:p>
        </w:tc>
      </w:tr>
      <w:tr>
        <w:trPr>
          <w:cantSplit w:val="0"/>
          <w:tblHeader w:val="0"/>
        </w:trPr>
        <w:tc>
          <w:tcPr/>
          <w:p w:rsidR="00000000" w:rsidDel="00000000" w:rsidP="00000000" w:rsidRDefault="00000000" w:rsidRPr="00000000" w14:paraId="00000105">
            <w:pPr>
              <w:spacing w:line="276" w:lineRule="auto"/>
              <w:rPr>
                <w:rFonts w:ascii="Arial Narrow" w:cs="Arial Narrow" w:eastAsia="Arial Narrow" w:hAnsi="Arial Narrow"/>
              </w:rPr>
            </w:pPr>
            <w:r>
              <w:rPr>
                <w:rFonts w:ascii="Arial Narrow" w:cs="Arial Narrow" w:eastAsia="Arial Narrow" w:hAnsi="Arial Narrow"/>
                <w:rtl w:val="0"/>
              </w:rPr>
              <w:t xml:space="preserve">3</w:t>
            </w:r>
          </w:p>
        </w:tc>
        <w:tc>
          <w:tcPr/>
          <w:p w:rsidR="00000000" w:rsidDel="00000000" w:rsidP="00000000" w:rsidRDefault="00000000" w:rsidRPr="00000000" w14:paraId="00000106">
            <w:pPr>
              <w:spacing w:line="276" w:lineRule="auto"/>
              <w:rPr>
                <w:rFonts w:ascii="Arial Narrow" w:cs="Arial Narrow" w:eastAsia="Arial Narrow" w:hAnsi="Arial Narrow"/>
              </w:rPr>
            </w:pPr>
            <w:r>
              <w:rPr>
                <w:rFonts w:ascii="Arial Narrow" w:cs="Arial Narrow" w:eastAsia="Arial Narrow" w:hAnsi="Arial Narrow"/>
                <w:rtl w:val="0"/>
              </w:rPr>
              <w:t xml:space="preserve">Portal del conductor (PWA)</w:t>
            </w:r>
          </w:p>
        </w:tc>
        <w:tc>
          <w:tcPr/>
          <w:p w:rsidR="00000000" w:rsidDel="00000000" w:rsidP="00000000" w:rsidRDefault="00000000" w:rsidRPr="00000000" w14:paraId="00000107">
            <w:pPr>
              <w:spacing w:line="276" w:lineRule="auto"/>
              <w:rPr>
                <w:rFonts w:ascii="Arial Narrow" w:cs="Arial Narrow" w:eastAsia="Arial Narrow" w:hAnsi="Arial Narrow"/>
              </w:rPr>
            </w:pPr>
            <w:r>
              <w:rPr>
                <w:rFonts w:ascii="Arial Narrow" w:cs="Arial Narrow" w:eastAsia="Arial Narrow" w:hAnsi="Arial Narrow"/>
                <w:rtl w:val="0"/>
              </w:rPr>
              <w:t xml:space="preserve">Aplicación web instalable, con autenticación propia por número de teléfono, que permite al conductor ver sus rutas asignadas, avanzar el estado del servicio, enviar su ubicación y reportar incidencias.</w:t>
            </w:r>
          </w:p>
        </w:tc>
        <w:tc>
          <w:tcPr/>
          <w:p w:rsidR="00000000" w:rsidDel="00000000" w:rsidP="00000000" w:rsidRDefault="00000000" w:rsidRPr="00000000" w14:paraId="00000108">
            <w:pPr>
              <w:spacing w:line="276" w:lineRule="auto"/>
              <w:rPr>
                <w:rFonts w:ascii="Arial Narrow" w:cs="Arial Narrow" w:eastAsia="Arial Narrow" w:hAnsi="Arial Narrow"/>
              </w:rPr>
            </w:pPr>
            <w:sdt>
              <w:sdtPr>
                <w:id w:val="1733908478"/>
                <w:tag w:val="goog_rdk_0"/>
              </w:sdtPr>
              <w:sdtContent>
                <w:r>
                  <w:rPr>
                    <w:rFonts w:ascii="Arial Unicode MS" w:cs="Arial Unicode MS" w:eastAsia="Arial Unicode MS" w:hAnsi="Arial Unicode MS"/>
                    <w:rtl w:val="0"/>
                  </w:rPr>
                  <w:t xml:space="preserve">Un conductor autenticado ve únicamente sus rutas asignadas y puede cambiar el estado de una ruta propia y abierta (Asignado, Aceptado, En ruta y En destino, o Cancelado).</w:t>
                </w:r>
              </w:sdtContent>
            </w:sdt>
          </w:p>
        </w:tc>
      </w:tr>
      <w:tr>
        <w:trPr>
          <w:cantSplit w:val="0"/>
          <w:tblHeader w:val="0"/>
        </w:trPr>
        <w:tc>
          <w:tcPr/>
          <w:p w:rsidR="00000000" w:rsidDel="00000000" w:rsidP="00000000" w:rsidRDefault="00000000" w:rsidRPr="00000000" w14:paraId="00000109">
            <w:pPr>
              <w:spacing w:line="276" w:lineRule="auto"/>
              <w:rPr>
                <w:rFonts w:ascii="Arial Narrow" w:cs="Arial Narrow" w:eastAsia="Arial Narrow" w:hAnsi="Arial Narrow"/>
              </w:rPr>
            </w:pPr>
            <w:r>
              <w:rPr>
                <w:rFonts w:ascii="Arial Narrow" w:cs="Arial Narrow" w:eastAsia="Arial Narrow" w:hAnsi="Arial Narrow"/>
                <w:rtl w:val="0"/>
              </w:rPr>
              <w:t xml:space="preserve">4</w:t>
            </w:r>
          </w:p>
        </w:tc>
        <w:tc>
          <w:tcPr/>
          <w:p w:rsidR="00000000" w:rsidDel="00000000" w:rsidP="00000000" w:rsidRDefault="00000000" w:rsidRPr="00000000" w14:paraId="0000010A">
            <w:pPr>
              <w:spacing w:line="276" w:lineRule="auto"/>
              <w:rPr>
                <w:rFonts w:ascii="Arial Narrow" w:cs="Arial Narrow" w:eastAsia="Arial Narrow" w:hAnsi="Arial Narrow"/>
              </w:rPr>
            </w:pPr>
            <w:r>
              <w:rPr>
                <w:rFonts w:ascii="Arial Narrow" w:cs="Arial Narrow" w:eastAsia="Arial Narrow" w:hAnsi="Arial Narrow"/>
                <w:rtl w:val="0"/>
              </w:rPr>
              <w:t xml:space="preserve">Módulo de notificaciones internas</w:t>
            </w:r>
          </w:p>
        </w:tc>
        <w:tc>
          <w:tcPr/>
          <w:p w:rsidR="00000000" w:rsidDel="00000000" w:rsidP="00000000" w:rsidRDefault="00000000" w:rsidRPr="00000000" w14:paraId="0000010B">
            <w:pPr>
              <w:spacing w:line="276" w:lineRule="auto"/>
              <w:rPr>
                <w:rFonts w:ascii="Arial Narrow" w:cs="Arial Narrow" w:eastAsia="Arial Narrow" w:hAnsi="Arial Narrow"/>
              </w:rPr>
            </w:pPr>
            <w:r>
              <w:rPr>
                <w:rFonts w:ascii="Arial Narrow" w:cs="Arial Narrow" w:eastAsia="Arial Narrow" w:hAnsi="Arial Narrow"/>
                <w:rtl w:val="0"/>
              </w:rPr>
              <w:t xml:space="preserve">Campanita en el panel que informa a administradores y operadores cuando un conductor reporta una incidencia o cambia el estado de una ruta.</w:t>
            </w:r>
          </w:p>
        </w:tc>
        <w:tc>
          <w:tcPr/>
          <w:p w:rsidR="00000000" w:rsidDel="00000000" w:rsidP="00000000" w:rsidRDefault="00000000" w:rsidRPr="00000000" w14:paraId="0000010C">
            <w:pPr>
              <w:spacing w:line="276" w:lineRule="auto"/>
              <w:rPr>
                <w:rFonts w:ascii="Arial Narrow" w:cs="Arial Narrow" w:eastAsia="Arial Narrow" w:hAnsi="Arial Narrow"/>
              </w:rPr>
            </w:pPr>
            <w:r>
              <w:rPr>
                <w:rFonts w:ascii="Arial Narrow" w:cs="Arial Narrow" w:eastAsia="Arial Narrow" w:hAnsi="Arial Narrow"/>
                <w:rtl w:val="0"/>
              </w:rPr>
              <w:t xml:space="preserve">Al reportar una incidencia o cambiar el estado de una ruta desde el portal del conductor, se genera una notificación visible en el panel y puede marcarse como leída.</w:t>
            </w:r>
          </w:p>
        </w:tc>
      </w:tr>
      <w:tr>
        <w:trPr>
          <w:cantSplit w:val="0"/>
          <w:tblHeader w:val="0"/>
        </w:trPr>
        <w:tc>
          <w:tcPr/>
          <w:p w:rsidR="00000000" w:rsidDel="00000000" w:rsidP="00000000" w:rsidRDefault="00000000" w:rsidRPr="00000000" w14:paraId="0000010D">
            <w:pPr>
              <w:spacing w:line="276" w:lineRule="auto"/>
              <w:rPr>
                <w:rFonts w:ascii="Arial Narrow" w:cs="Arial Narrow" w:eastAsia="Arial Narrow" w:hAnsi="Arial Narrow"/>
              </w:rPr>
            </w:pPr>
            <w:r>
              <w:rPr>
                <w:rFonts w:ascii="Arial Narrow" w:cs="Arial Narrow" w:eastAsia="Arial Narrow" w:hAnsi="Arial Narrow"/>
                <w:rtl w:val="0"/>
              </w:rPr>
              <w:t xml:space="preserve">5</w:t>
            </w:r>
          </w:p>
        </w:tc>
        <w:tc>
          <w:tcPr/>
          <w:p w:rsidR="00000000" w:rsidDel="00000000" w:rsidP="00000000" w:rsidRDefault="00000000" w:rsidRPr="00000000" w14:paraId="0000010E">
            <w:pPr>
              <w:spacing w:line="276" w:lineRule="auto"/>
              <w:rPr>
                <w:rFonts w:ascii="Arial Narrow" w:cs="Arial Narrow" w:eastAsia="Arial Narrow" w:hAnsi="Arial Narrow"/>
              </w:rPr>
            </w:pPr>
            <w:r>
              <w:rPr>
                <w:rFonts w:ascii="Arial Narrow" w:cs="Arial Narrow" w:eastAsia="Arial Narrow" w:hAnsi="Arial Narrow"/>
                <w:rtl w:val="0"/>
              </w:rPr>
              <w:t xml:space="preserve">Módulo de auditoría</w:t>
            </w:r>
          </w:p>
        </w:tc>
        <w:tc>
          <w:tcPr/>
          <w:p w:rsidR="00000000" w:rsidDel="00000000" w:rsidP="00000000" w:rsidRDefault="00000000" w:rsidRPr="00000000" w14:paraId="0000010F">
            <w:pPr>
              <w:spacing w:line="276" w:lineRule="auto"/>
              <w:rPr>
                <w:rFonts w:ascii="Arial Narrow" w:cs="Arial Narrow" w:eastAsia="Arial Narrow" w:hAnsi="Arial Narrow"/>
              </w:rPr>
            </w:pPr>
            <w:r>
              <w:rPr>
                <w:rFonts w:ascii="Arial Narrow" w:cs="Arial Narrow" w:eastAsia="Arial Narrow" w:hAnsi="Arial Narrow"/>
                <w:rtl w:val="0"/>
              </w:rPr>
              <w:t xml:space="preserve">Registro permanente de acciones (creación, actualización, cambios de estado) realizadas en el panel y en el portal del conductor, con el actor resuelto siempre en el servidor.</w:t>
            </w:r>
          </w:p>
        </w:tc>
        <w:tc>
          <w:tcPr/>
          <w:p w:rsidR="00000000" w:rsidDel="00000000" w:rsidP="00000000" w:rsidRDefault="00000000" w:rsidRPr="00000000" w14:paraId="00000110">
            <w:pPr>
              <w:spacing w:line="276" w:lineRule="auto"/>
              <w:rPr>
                <w:rFonts w:ascii="Arial Narrow" w:cs="Arial Narrow" w:eastAsia="Arial Narrow" w:hAnsi="Arial Narrow"/>
              </w:rPr>
            </w:pPr>
            <w:r>
              <w:rPr>
                <w:rFonts w:ascii="Arial Narrow" w:cs="Arial Narrow" w:eastAsia="Arial Narrow" w:hAnsi="Arial Narrow"/>
                <w:rtl w:val="0"/>
              </w:rPr>
              <w:t xml:space="preserve">El listado de auditoría muestra los últimos eventos con actor, acción, entidad afectada y detalle, y el actor coincide siempre con la sesión activa, nunca con datos enviados por el navegador.</w:t>
            </w:r>
          </w:p>
        </w:tc>
      </w:tr>
    </w:tbl>
    <w:p w:rsidR="00000000" w:rsidDel="00000000" w:rsidP="00000000" w:rsidRDefault="00000000" w:rsidRPr="00000000" w14:paraId="00000111">
      <w:pPr>
        <w:rPr>
          <w:rFonts w:ascii="Arial Narrow" w:cs="Arial Narrow" w:eastAsia="Arial Narrow" w:hAnsi="Arial Narrow"/>
        </w:rPr>
      </w:pPr>
      <w:r>
        <w:rPr>
          <w:rtl w:val="0"/>
        </w:rPr>
      </w:r>
    </w:p>
    <w:p w:rsidR="00000000" w:rsidDel="00000000" w:rsidP="00000000" w:rsidRDefault="00000000" w:rsidRPr="00000000" w14:paraId="00000112">
      <w:pPr>
        <w:rPr>
          <w:rFonts w:ascii="Arial Narrow" w:cs="Arial Narrow" w:eastAsia="Arial Narrow" w:hAnsi="Arial Narrow"/>
        </w:rPr>
      </w:pPr>
      <w:r>
        <w:rPr>
          <w:rFonts w:ascii="Arial Narrow" w:cs="Arial Narrow" w:eastAsia="Arial Narrow" w:hAnsi="Arial Narrow"/>
          <w:rtl w:val="0"/>
        </w:rPr>
        <w:t xml:space="preserve">Se puede utilizar como referencia el listado provisto al momento de la aprobación del proyecto. </w:t>
      </w:r>
    </w:p>
    <w:p w:rsidR="00000000" w:rsidDel="00000000" w:rsidP="00000000" w:rsidRDefault="00000000" w:rsidRPr="00000000" w14:paraId="00000113">
      <w:pPr>
        <w:pStyle w:val="Heading3"/>
        <w:rPr>
          <w:rFonts w:ascii="Arial Narrow" w:cs="Arial Narrow" w:eastAsia="Arial Narrow" w:hAnsi="Arial Narrow"/>
          <w:color w:val="002060"/>
        </w:rPr>
      </w:pPr>
      <w:bookmarkStart w:colFirst="0" w:colLast="0" w:name="_heading=h.q55215fuhymp" w:id="11"/>
      <w:bookmarkEnd w:id="11"/>
      <w:r>
        <w:rPr>
          <w:rFonts w:ascii="Arial Narrow" w:cs="Arial Narrow" w:eastAsia="Arial Narrow" w:hAnsi="Arial Narrow"/>
          <w:color w:val="002060"/>
          <w:rtl w:val="0"/>
        </w:rPr>
        <w:t xml:space="preserve">D. Especificación de requisitos</w:t>
      </w:r>
    </w:p>
    <w:p w:rsidR="00000000" w:rsidDel="00000000" w:rsidP="00000000" w:rsidRDefault="00000000" w:rsidRPr="00000000" w14:paraId="00000114">
      <w:pPr>
        <w:pStyle w:val="Heading3"/>
        <w:rPr>
          <w:rFonts w:ascii="Arial Narrow" w:cs="Arial Narrow" w:eastAsia="Arial Narrow" w:hAnsi="Arial Narrow"/>
          <w:color w:val="002060"/>
        </w:rPr>
      </w:pPr>
      <w:bookmarkStart w:colFirst="0" w:colLast="0" w:name="_heading=h.t40a7avao8z7" w:id="12"/>
      <w:bookmarkEnd w:id="12"/>
      <w:r>
        <w:rPr>
          <w:rFonts w:ascii="Arial Narrow" w:cs="Arial Narrow" w:eastAsia="Arial Narrow" w:hAnsi="Arial Narrow"/>
          <w:color w:val="002060"/>
          <w:rtl w:val="0"/>
        </w:rPr>
        <w:t xml:space="preserve">Requisitos funcionales</w:t>
      </w:r>
    </w:p>
    <w:tbl>
      <w:tblPr>
        <w:tblStyle w:val="Table5"/>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2370"/>
        <w:gridCol w:w="1230"/>
        <w:gridCol w:w="3405"/>
        <w:tblGridChange w:id="0">
          <w:tblGrid>
            <w:gridCol w:w="795"/>
            <w:gridCol w:w="2370"/>
            <w:gridCol w:w="1230"/>
            <w:gridCol w:w="3405"/>
          </w:tblGrid>
        </w:tblGridChange>
      </w:tblGrid>
      <w:tr>
        <w:trPr>
          <w:cantSplit w:val="0"/>
          <w:tblHeader w:val="0"/>
        </w:trPr>
        <w:tc>
          <w:tcPr/>
          <w:p w:rsidR="00000000" w:rsidDel="00000000" w:rsidP="00000000" w:rsidRDefault="00000000" w:rsidRPr="00000000" w14:paraId="00000115">
            <w:pPr>
              <w:pStyle w:val="Heading3"/>
              <w:spacing w:line="276" w:lineRule="auto"/>
              <w:rPr>
                <w:rFonts w:ascii="Arial Narrow" w:cs="Arial Narrow" w:eastAsia="Arial Narrow" w:hAnsi="Arial Narrow"/>
                <w:color w:val="000000"/>
              </w:rPr>
            </w:pPr>
            <w:bookmarkStart w:colFirst="0" w:colLast="0" w:name="_heading=h.4y2wryjd1jfc" w:id="13"/>
            <w:bookmarkEnd w:id="13"/>
            <w:r>
              <w:rPr>
                <w:rFonts w:ascii="Arial Narrow" w:cs="Arial Narrow" w:eastAsia="Arial Narrow" w:hAnsi="Arial Narrow"/>
                <w:color w:val="000000"/>
                <w:rtl w:val="0"/>
              </w:rPr>
              <w:t xml:space="preserve">ID</w:t>
            </w:r>
          </w:p>
        </w:tc>
        <w:tc>
          <w:tcPr/>
          <w:p w:rsidR="00000000" w:rsidDel="00000000" w:rsidP="00000000" w:rsidRDefault="00000000" w:rsidRPr="00000000" w14:paraId="00000116">
            <w:pPr>
              <w:pStyle w:val="Heading3"/>
              <w:spacing w:line="276" w:lineRule="auto"/>
              <w:rPr>
                <w:rFonts w:ascii="Arial Narrow" w:cs="Arial Narrow" w:eastAsia="Arial Narrow" w:hAnsi="Arial Narrow"/>
                <w:color w:val="000000"/>
              </w:rPr>
            </w:pPr>
            <w:bookmarkStart w:colFirst="0" w:colLast="0" w:name="_heading=h.ds5hshykrdf0" w:id="14"/>
            <w:bookmarkEnd w:id="14"/>
            <w:r>
              <w:rPr>
                <w:rFonts w:ascii="Arial Narrow" w:cs="Arial Narrow" w:eastAsia="Arial Narrow" w:hAnsi="Arial Narrow"/>
                <w:color w:val="000000"/>
                <w:rtl w:val="0"/>
              </w:rPr>
              <w:t xml:space="preserve">Requisito</w:t>
            </w:r>
          </w:p>
        </w:tc>
        <w:tc>
          <w:tcPr/>
          <w:p w:rsidR="00000000" w:rsidDel="00000000" w:rsidP="00000000" w:rsidRDefault="00000000" w:rsidRPr="00000000" w14:paraId="00000117">
            <w:pPr>
              <w:pStyle w:val="Heading3"/>
              <w:spacing w:line="276" w:lineRule="auto"/>
              <w:rPr>
                <w:rFonts w:ascii="Arial Narrow" w:cs="Arial Narrow" w:eastAsia="Arial Narrow" w:hAnsi="Arial Narrow"/>
                <w:color w:val="000000"/>
              </w:rPr>
            </w:pPr>
            <w:bookmarkStart w:colFirst="0" w:colLast="0" w:name="_heading=h.inutddlfm831" w:id="15"/>
            <w:bookmarkEnd w:id="15"/>
            <w:r>
              <w:rPr>
                <w:rFonts w:ascii="Arial Narrow" w:cs="Arial Narrow" w:eastAsia="Arial Narrow" w:hAnsi="Arial Narrow"/>
                <w:color w:val="000000"/>
                <w:rtl w:val="0"/>
              </w:rPr>
              <w:t xml:space="preserve">Prioridad</w:t>
            </w:r>
          </w:p>
        </w:tc>
        <w:tc>
          <w:tcPr/>
          <w:p w:rsidR="00000000" w:rsidDel="00000000" w:rsidP="00000000" w:rsidRDefault="00000000" w:rsidRPr="00000000" w14:paraId="00000118">
            <w:pPr>
              <w:pStyle w:val="Heading3"/>
              <w:spacing w:line="276" w:lineRule="auto"/>
              <w:rPr>
                <w:rFonts w:ascii="Arial Narrow" w:cs="Arial Narrow" w:eastAsia="Arial Narrow" w:hAnsi="Arial Narrow"/>
                <w:color w:val="000000"/>
              </w:rPr>
            </w:pPr>
            <w:bookmarkStart w:colFirst="0" w:colLast="0" w:name="_heading=h.ysg1whn6zyuf" w:id="16"/>
            <w:bookmarkEnd w:id="16"/>
            <w:r>
              <w:rPr>
                <w:rFonts w:ascii="Arial Narrow" w:cs="Arial Narrow" w:eastAsia="Arial Narrow" w:hAnsi="Arial Narrow"/>
                <w:color w:val="000000"/>
                <w:rtl w:val="0"/>
              </w:rPr>
              <w:t xml:space="preserve">Entregable asociado</w:t>
            </w:r>
          </w:p>
        </w:tc>
      </w:tr>
      <w:tr>
        <w:trPr>
          <w:cantSplit w:val="0"/>
          <w:tblHeader w:val="0"/>
        </w:trPr>
        <w:tc>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color w:val="000000"/>
                <w:sz w:val="22"/>
                <w:szCs w:val="22"/>
              </w:rPr>
            </w:pPr>
            <w:r>
              <w:rPr>
                <w:rFonts w:ascii="Arial Narrow" w:cs="Arial Narrow" w:eastAsia="Arial Narrow" w:hAnsi="Arial Narrow"/>
                <w:b w:val="0"/>
                <w:bCs w:val="0"/>
                <w:color w:val="000000"/>
                <w:sz w:val="22"/>
                <w:szCs w:val="22"/>
                <w:rtl w:val="0"/>
              </w:rPr>
              <w:t xml:space="preserve">RF-01</w:t>
            </w:r>
          </w:p>
        </w:tc>
        <w:tc>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color w:val="000000"/>
                <w:sz w:val="22"/>
                <w:szCs w:val="22"/>
              </w:rPr>
            </w:pPr>
            <w:r>
              <w:rPr>
                <w:rFonts w:ascii="Arial Narrow" w:cs="Arial Narrow" w:eastAsia="Arial Narrow" w:hAnsi="Arial Narrow"/>
                <w:b w:val="0"/>
                <w:bCs w:val="0"/>
                <w:color w:val="000000"/>
                <w:sz w:val="22"/>
                <w:szCs w:val="22"/>
                <w:rtl w:val="0"/>
              </w:rPr>
              <w:t xml:space="preserve">El sistema debe permitir a un administrador iniciar sesión con correo y contraseña </w:t>
            </w:r>
          </w:p>
        </w:tc>
        <w:tc>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color w:val="000000"/>
                <w:sz w:val="22"/>
                <w:szCs w:val="22"/>
              </w:rPr>
            </w:pPr>
            <w:r>
              <w:rPr>
                <w:rFonts w:ascii="Arial Narrow" w:cs="Arial Narrow" w:eastAsia="Arial Narrow" w:hAnsi="Arial Narrow"/>
                <w:b w:val="0"/>
                <w:bCs w:val="0"/>
                <w:color w:val="000000"/>
                <w:sz w:val="22"/>
                <w:szCs w:val="22"/>
                <w:rtl w:val="0"/>
              </w:rPr>
              <w:t xml:space="preserve">Alta</w:t>
            </w:r>
          </w:p>
        </w:tc>
        <w:tc>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color w:val="000000"/>
                <w:sz w:val="22"/>
                <w:szCs w:val="22"/>
              </w:rPr>
            </w:pPr>
            <w:r>
              <w:rPr>
                <w:rFonts w:ascii="Arial Narrow" w:cs="Arial Narrow" w:eastAsia="Arial Narrow" w:hAnsi="Arial Narrow"/>
                <w:b w:val="0"/>
                <w:bCs w:val="0"/>
                <w:color w:val="000000"/>
                <w:sz w:val="22"/>
                <w:szCs w:val="22"/>
                <w:rtl w:val="0"/>
              </w:rPr>
              <w:t xml:space="preserve">Backend/API + Panel de Administración </w:t>
            </w:r>
          </w:p>
        </w:tc>
      </w:tr>
      <w:tr>
        <w:trPr>
          <w:cantSplit w:val="0"/>
          <w:tblHeader w:val="0"/>
        </w:trPr>
        <w:tc>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color w:val="000000"/>
                <w:sz w:val="22"/>
                <w:szCs w:val="22"/>
              </w:rPr>
            </w:pPr>
            <w:r>
              <w:rPr>
                <w:rFonts w:ascii="Arial Narrow" w:cs="Arial Narrow" w:eastAsia="Arial Narrow" w:hAnsi="Arial Narrow"/>
                <w:b w:val="0"/>
                <w:bCs w:val="0"/>
                <w:color w:val="000000"/>
                <w:sz w:val="22"/>
                <w:szCs w:val="22"/>
                <w:rtl w:val="0"/>
              </w:rPr>
              <w:t xml:space="preserve">RF-02</w:t>
            </w:r>
          </w:p>
        </w:tc>
        <w:tc>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color w:val="000000"/>
                <w:sz w:val="22"/>
                <w:szCs w:val="22"/>
              </w:rPr>
            </w:pPr>
            <w:r>
              <w:rPr>
                <w:rFonts w:ascii="Arial Narrow" w:cs="Arial Narrow" w:eastAsia="Arial Narrow" w:hAnsi="Arial Narrow"/>
                <w:b w:val="0"/>
                <w:bCs w:val="0"/>
                <w:color w:val="000000"/>
                <w:sz w:val="22"/>
                <w:szCs w:val="22"/>
                <w:rtl w:val="0"/>
              </w:rPr>
              <w:t xml:space="preserve">El sistema debe permitir a un conductor registrarse y autenticarse con teléfono y contraseña </w:t>
            </w:r>
          </w:p>
        </w:tc>
        <w:tc>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color w:val="000000"/>
                <w:sz w:val="22"/>
                <w:szCs w:val="22"/>
              </w:rPr>
            </w:pPr>
            <w:r>
              <w:rPr>
                <w:rFonts w:ascii="Arial Narrow" w:cs="Arial Narrow" w:eastAsia="Arial Narrow" w:hAnsi="Arial Narrow"/>
                <w:b w:val="0"/>
                <w:bCs w:val="0"/>
                <w:color w:val="000000"/>
                <w:sz w:val="22"/>
                <w:szCs w:val="22"/>
                <w:rtl w:val="0"/>
              </w:rPr>
              <w:t xml:space="preserve">Alta</w:t>
            </w:r>
          </w:p>
        </w:tc>
        <w:tc>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color w:val="000000"/>
                <w:sz w:val="22"/>
                <w:szCs w:val="22"/>
              </w:rPr>
            </w:pPr>
            <w:r>
              <w:rPr>
                <w:rFonts w:ascii="Arial Narrow" w:cs="Arial Narrow" w:eastAsia="Arial Narrow" w:hAnsi="Arial Narrow"/>
                <w:b w:val="0"/>
                <w:bCs w:val="0"/>
                <w:color w:val="000000"/>
                <w:sz w:val="22"/>
                <w:szCs w:val="22"/>
                <w:rtl w:val="0"/>
              </w:rPr>
              <w:t xml:space="preserve">Backend/API + App del Conductor </w:t>
            </w:r>
          </w:p>
        </w:tc>
      </w:tr>
      <w:tr>
        <w:trPr>
          <w:cantSplit w:val="0"/>
          <w:tblHeader w:val="0"/>
        </w:trPr>
        <w:tc>
          <w:tcPr/>
          <w:p w:rsidR="00000000" w:rsidDel="00000000" w:rsidP="00000000" w:rsidRDefault="00000000" w:rsidRPr="00000000" w14:paraId="00000121">
            <w:pPr>
              <w:pStyle w:val="Heading3"/>
              <w:spacing w:line="276" w:lineRule="auto"/>
              <w:rPr>
                <w:rFonts w:ascii="Arial Narrow" w:cs="Arial Narrow" w:eastAsia="Arial Narrow" w:hAnsi="Arial Narrow"/>
                <w:b w:val="0"/>
                <w:bCs w:val="0"/>
                <w:color w:val="000000"/>
                <w:sz w:val="22"/>
                <w:szCs w:val="22"/>
              </w:rPr>
            </w:pPr>
            <w:bookmarkStart w:colFirst="0" w:colLast="0" w:name="_heading=h.4y2wryjd1jfc" w:id="13"/>
            <w:bookmarkEnd w:id="13"/>
            <w:r>
              <w:rPr>
                <w:rFonts w:ascii="Arial Narrow" w:cs="Arial Narrow" w:eastAsia="Arial Narrow" w:hAnsi="Arial Narrow"/>
                <w:b w:val="0"/>
                <w:bCs w:val="0"/>
                <w:color w:val="000000"/>
                <w:sz w:val="22"/>
                <w:szCs w:val="22"/>
                <w:rtl w:val="0"/>
              </w:rPr>
              <w:t xml:space="preserve">RF-03</w:t>
            </w:r>
          </w:p>
        </w:tc>
        <w:tc>
          <w:tcPr/>
          <w:p w:rsidR="00000000" w:rsidDel="00000000" w:rsidP="00000000" w:rsidRDefault="00000000" w:rsidRPr="00000000" w14:paraId="00000122">
            <w:pPr>
              <w:pStyle w:val="Heading3"/>
              <w:spacing w:line="276" w:lineRule="auto"/>
              <w:rPr>
                <w:rFonts w:ascii="Arial Narrow" w:cs="Arial Narrow" w:eastAsia="Arial Narrow" w:hAnsi="Arial Narrow"/>
                <w:b w:val="0"/>
                <w:bCs w:val="0"/>
                <w:color w:val="000000"/>
                <w:sz w:val="22"/>
                <w:szCs w:val="22"/>
              </w:rPr>
            </w:pPr>
            <w:bookmarkStart w:colFirst="0" w:colLast="0" w:name="_heading=h.ds5hshykrdf0" w:id="14"/>
            <w:bookmarkEnd w:id="14"/>
            <w:r>
              <w:rPr>
                <w:rFonts w:ascii="Arial Narrow" w:cs="Arial Narrow" w:eastAsia="Arial Narrow" w:hAnsi="Arial Narrow"/>
                <w:b w:val="0"/>
                <w:bCs w:val="0"/>
                <w:color w:val="000000"/>
                <w:sz w:val="22"/>
                <w:szCs w:val="22"/>
                <w:rtl w:val="0"/>
              </w:rPr>
              <w:t xml:space="preserve">El sistema debe permitir crear, listar, actualizar y eliminar registros en los ocho módulos operativos simples (Flota, Seguros, Impuestos, Conductores, Talleres, Multas, Mantenimiento, Fletes) </w:t>
            </w:r>
          </w:p>
        </w:tc>
        <w:tc>
          <w:tcPr/>
          <w:p w:rsidR="00000000" w:rsidDel="00000000" w:rsidP="00000000" w:rsidRDefault="00000000" w:rsidRPr="00000000" w14:paraId="00000123">
            <w:pPr>
              <w:pStyle w:val="Heading3"/>
              <w:spacing w:line="276" w:lineRule="auto"/>
              <w:rPr>
                <w:rFonts w:ascii="Arial Narrow" w:cs="Arial Narrow" w:eastAsia="Arial Narrow" w:hAnsi="Arial Narrow"/>
                <w:b w:val="0"/>
                <w:bCs w:val="0"/>
                <w:color w:val="000000"/>
                <w:sz w:val="22"/>
                <w:szCs w:val="22"/>
              </w:rPr>
            </w:pPr>
            <w:bookmarkStart w:colFirst="0" w:colLast="0" w:name="_heading=h.inutddlfm831" w:id="15"/>
            <w:bookmarkEnd w:id="15"/>
            <w:r>
              <w:rPr>
                <w:rFonts w:ascii="Arial Narrow" w:cs="Arial Narrow" w:eastAsia="Arial Narrow" w:hAnsi="Arial Narrow"/>
                <w:b w:val="0"/>
                <w:bCs w:val="0"/>
                <w:color w:val="000000"/>
                <w:sz w:val="22"/>
                <w:szCs w:val="22"/>
                <w:rtl w:val="0"/>
              </w:rPr>
              <w:t xml:space="preserve">Alta</w:t>
            </w:r>
          </w:p>
        </w:tc>
        <w:tc>
          <w:tcPr/>
          <w:p w:rsidR="00000000" w:rsidDel="00000000" w:rsidP="00000000" w:rsidRDefault="00000000" w:rsidRPr="00000000" w14:paraId="00000124">
            <w:pPr>
              <w:pStyle w:val="Heading3"/>
              <w:spacing w:line="276" w:lineRule="auto"/>
              <w:rPr>
                <w:rFonts w:ascii="Arial Narrow" w:cs="Arial Narrow" w:eastAsia="Arial Narrow" w:hAnsi="Arial Narrow"/>
                <w:b w:val="0"/>
                <w:bCs w:val="0"/>
                <w:color w:val="000000"/>
                <w:sz w:val="22"/>
                <w:szCs w:val="22"/>
              </w:rPr>
            </w:pPr>
            <w:bookmarkStart w:colFirst="0" w:colLast="0" w:name="_heading=h.ysg1whn6zyuf" w:id="16"/>
            <w:bookmarkEnd w:id="16"/>
            <w:r>
              <w:rPr>
                <w:rFonts w:ascii="Arial Narrow" w:cs="Arial Narrow" w:eastAsia="Arial Narrow" w:hAnsi="Arial Narrow"/>
                <w:b w:val="0"/>
                <w:bCs w:val="0"/>
                <w:color w:val="000000"/>
                <w:sz w:val="22"/>
                <w:szCs w:val="22"/>
                <w:rtl w:val="0"/>
              </w:rPr>
              <w:t xml:space="preserve">Backend/API + Panel de Administración </w:t>
            </w:r>
          </w:p>
        </w:tc>
      </w:tr>
      <w:tr>
        <w:trPr>
          <w:cantSplit w:val="0"/>
          <w:tblHeader w:val="0"/>
        </w:trPr>
        <w:tc>
          <w:tcPr/>
          <w:p w:rsidR="00000000" w:rsidDel="00000000" w:rsidP="00000000" w:rsidRDefault="00000000" w:rsidRPr="00000000" w14:paraId="00000125">
            <w:pPr>
              <w:pStyle w:val="Heading3"/>
              <w:spacing w:line="276" w:lineRule="auto"/>
              <w:rPr>
                <w:rFonts w:ascii="Arial Narrow" w:cs="Arial Narrow" w:eastAsia="Arial Narrow" w:hAnsi="Arial Narrow"/>
                <w:b w:val="0"/>
                <w:bCs w:val="0"/>
                <w:color w:val="000000"/>
                <w:sz w:val="22"/>
                <w:szCs w:val="22"/>
              </w:rPr>
            </w:pPr>
            <w:bookmarkStart w:colFirst="0" w:colLast="0" w:name="_heading=h.4y2wryjd1jfc" w:id="13"/>
            <w:bookmarkEnd w:id="13"/>
            <w:r>
              <w:rPr>
                <w:rFonts w:ascii="Arial Narrow" w:cs="Arial Narrow" w:eastAsia="Arial Narrow" w:hAnsi="Arial Narrow"/>
                <w:b w:val="0"/>
                <w:bCs w:val="0"/>
                <w:color w:val="000000"/>
                <w:sz w:val="22"/>
                <w:szCs w:val="22"/>
                <w:rtl w:val="0"/>
              </w:rPr>
              <w:t xml:space="preserve">RF-04</w:t>
            </w:r>
          </w:p>
        </w:tc>
        <w:tc>
          <w:tcPr/>
          <w:p w:rsidR="00000000" w:rsidDel="00000000" w:rsidP="00000000" w:rsidRDefault="00000000" w:rsidRPr="00000000" w14:paraId="00000126">
            <w:pPr>
              <w:pStyle w:val="Heading3"/>
              <w:spacing w:line="276" w:lineRule="auto"/>
              <w:rPr>
                <w:rFonts w:ascii="Arial Narrow" w:cs="Arial Narrow" w:eastAsia="Arial Narrow" w:hAnsi="Arial Narrow"/>
                <w:b w:val="0"/>
                <w:bCs w:val="0"/>
                <w:color w:val="000000"/>
                <w:sz w:val="22"/>
                <w:szCs w:val="22"/>
              </w:rPr>
            </w:pPr>
            <w:bookmarkStart w:colFirst="0" w:colLast="0" w:name="_heading=h.ds5hshykrdf0" w:id="14"/>
            <w:bookmarkEnd w:id="14"/>
            <w:r>
              <w:rPr>
                <w:rFonts w:ascii="Arial Narrow" w:cs="Arial Narrow" w:eastAsia="Arial Narrow" w:hAnsi="Arial Narrow"/>
                <w:b w:val="0"/>
                <w:bCs w:val="0"/>
                <w:color w:val="000000"/>
                <w:sz w:val="22"/>
                <w:szCs w:val="22"/>
                <w:rtl w:val="0"/>
              </w:rPr>
              <w:t xml:space="preserve">El sistema debe permitir crear y editar una ruta (servicio de transporte), indicando fecha, vehículo, conductor, origen, destino, carga y costo </w:t>
            </w:r>
          </w:p>
        </w:tc>
        <w:tc>
          <w:tcPr/>
          <w:p w:rsidR="00000000" w:rsidDel="00000000" w:rsidP="00000000" w:rsidRDefault="00000000" w:rsidRPr="00000000" w14:paraId="00000127">
            <w:pPr>
              <w:pStyle w:val="Heading3"/>
              <w:spacing w:line="276" w:lineRule="auto"/>
              <w:rPr>
                <w:rFonts w:ascii="Arial Narrow" w:cs="Arial Narrow" w:eastAsia="Arial Narrow" w:hAnsi="Arial Narrow"/>
                <w:b w:val="0"/>
                <w:bCs w:val="0"/>
                <w:color w:val="000000"/>
                <w:sz w:val="22"/>
                <w:szCs w:val="22"/>
              </w:rPr>
            </w:pPr>
            <w:bookmarkStart w:colFirst="0" w:colLast="0" w:name="_heading=h.inutddlfm831" w:id="15"/>
            <w:bookmarkEnd w:id="15"/>
            <w:r>
              <w:rPr>
                <w:rFonts w:ascii="Arial Narrow" w:cs="Arial Narrow" w:eastAsia="Arial Narrow" w:hAnsi="Arial Narrow"/>
                <w:b w:val="0"/>
                <w:bCs w:val="0"/>
                <w:color w:val="000000"/>
                <w:sz w:val="22"/>
                <w:szCs w:val="22"/>
                <w:rtl w:val="0"/>
              </w:rPr>
              <w:t xml:space="preserve">Alta</w:t>
            </w:r>
          </w:p>
        </w:tc>
        <w:tc>
          <w:tcPr/>
          <w:p w:rsidR="00000000" w:rsidDel="00000000" w:rsidP="00000000" w:rsidRDefault="00000000" w:rsidRPr="00000000" w14:paraId="00000128">
            <w:pPr>
              <w:pStyle w:val="Heading3"/>
              <w:spacing w:line="276" w:lineRule="auto"/>
              <w:rPr>
                <w:rFonts w:ascii="Arial Narrow" w:cs="Arial Narrow" w:eastAsia="Arial Narrow" w:hAnsi="Arial Narrow"/>
                <w:b w:val="0"/>
                <w:bCs w:val="0"/>
                <w:color w:val="000000"/>
                <w:sz w:val="22"/>
                <w:szCs w:val="22"/>
              </w:rPr>
            </w:pPr>
            <w:bookmarkStart w:colFirst="0" w:colLast="0" w:name="_heading=h.ysg1whn6zyuf" w:id="16"/>
            <w:bookmarkEnd w:id="16"/>
            <w:r>
              <w:rPr>
                <w:rFonts w:ascii="Arial Narrow" w:cs="Arial Narrow" w:eastAsia="Arial Narrow" w:hAnsi="Arial Narrow"/>
                <w:b w:val="0"/>
                <w:bCs w:val="0"/>
                <w:color w:val="000000"/>
                <w:sz w:val="22"/>
                <w:szCs w:val="22"/>
                <w:rtl w:val="0"/>
              </w:rPr>
              <w:t xml:space="preserve">Backend/API + Panel de Administración </w:t>
            </w:r>
          </w:p>
        </w:tc>
      </w:tr>
      <w:tr>
        <w:trPr>
          <w:cantSplit w:val="0"/>
          <w:tblHeader w:val="0"/>
        </w:trPr>
        <w:tc>
          <w:tcPr/>
          <w:p w:rsidR="00000000" w:rsidDel="00000000" w:rsidP="00000000" w:rsidRDefault="00000000" w:rsidRPr="00000000" w14:paraId="00000129">
            <w:pPr>
              <w:pStyle w:val="Heading3"/>
              <w:spacing w:line="276" w:lineRule="auto"/>
              <w:rPr>
                <w:rFonts w:ascii="Arial Narrow" w:cs="Arial Narrow" w:eastAsia="Arial Narrow" w:hAnsi="Arial Narrow"/>
                <w:b w:val="0"/>
                <w:bCs w:val="0"/>
                <w:color w:val="000000"/>
                <w:sz w:val="22"/>
                <w:szCs w:val="22"/>
              </w:rPr>
            </w:pPr>
            <w:bookmarkStart w:colFirst="0" w:colLast="0" w:name="_heading=h.4y2wryjd1jfc" w:id="13"/>
            <w:bookmarkEnd w:id="13"/>
            <w:r>
              <w:rPr>
                <w:rFonts w:ascii="Arial Narrow" w:cs="Arial Narrow" w:eastAsia="Arial Narrow" w:hAnsi="Arial Narrow"/>
                <w:b w:val="0"/>
                <w:bCs w:val="0"/>
                <w:color w:val="000000"/>
                <w:sz w:val="22"/>
                <w:szCs w:val="22"/>
                <w:rtl w:val="0"/>
              </w:rPr>
              <w:t xml:space="preserve">RF-05</w:t>
            </w:r>
          </w:p>
        </w:tc>
        <w:tc>
          <w:tcPr/>
          <w:p w:rsidR="00000000" w:rsidDel="00000000" w:rsidP="00000000" w:rsidRDefault="00000000" w:rsidRPr="00000000" w14:paraId="0000012A">
            <w:pPr>
              <w:pStyle w:val="Heading3"/>
              <w:spacing w:line="276" w:lineRule="auto"/>
              <w:rPr>
                <w:rFonts w:ascii="Arial Narrow" w:cs="Arial Narrow" w:eastAsia="Arial Narrow" w:hAnsi="Arial Narrow"/>
                <w:b w:val="0"/>
                <w:bCs w:val="0"/>
                <w:color w:val="000000"/>
                <w:sz w:val="22"/>
                <w:szCs w:val="22"/>
              </w:rPr>
            </w:pPr>
            <w:bookmarkStart w:colFirst="0" w:colLast="0" w:name="_heading=h.ds5hshykrdf0" w:id="14"/>
            <w:bookmarkEnd w:id="14"/>
            <w:r>
              <w:rPr>
                <w:rFonts w:ascii="Arial Narrow" w:cs="Arial Narrow" w:eastAsia="Arial Narrow" w:hAnsi="Arial Narrow"/>
                <w:b w:val="0"/>
                <w:bCs w:val="0"/>
                <w:color w:val="000000"/>
                <w:sz w:val="22"/>
                <w:szCs w:val="22"/>
                <w:rtl w:val="0"/>
              </w:rPr>
              <w:t xml:space="preserve">El sistema debe validar automáticamente que el vehículo y el conductor asignados a una ruta no tengan otro servicio activo en fechas que se crucen, y permitir forzar el guardado explícitamente </w:t>
            </w:r>
          </w:p>
        </w:tc>
        <w:tc>
          <w:tcPr/>
          <w:p w:rsidR="00000000" w:rsidDel="00000000" w:rsidP="00000000" w:rsidRDefault="00000000" w:rsidRPr="00000000" w14:paraId="0000012B">
            <w:pPr>
              <w:pStyle w:val="Heading3"/>
              <w:spacing w:line="276" w:lineRule="auto"/>
              <w:rPr>
                <w:rFonts w:ascii="Arial Narrow" w:cs="Arial Narrow" w:eastAsia="Arial Narrow" w:hAnsi="Arial Narrow"/>
                <w:b w:val="0"/>
                <w:bCs w:val="0"/>
                <w:color w:val="000000"/>
                <w:sz w:val="22"/>
                <w:szCs w:val="22"/>
              </w:rPr>
            </w:pPr>
            <w:bookmarkStart w:colFirst="0" w:colLast="0" w:name="_heading=h.inutddlfm831" w:id="15"/>
            <w:bookmarkEnd w:id="15"/>
            <w:r>
              <w:rPr>
                <w:rFonts w:ascii="Arial Narrow" w:cs="Arial Narrow" w:eastAsia="Arial Narrow" w:hAnsi="Arial Narrow"/>
                <w:b w:val="0"/>
                <w:bCs w:val="0"/>
                <w:color w:val="000000"/>
                <w:sz w:val="22"/>
                <w:szCs w:val="22"/>
                <w:rtl w:val="0"/>
              </w:rPr>
              <w:t xml:space="preserve">Alta</w:t>
            </w:r>
          </w:p>
        </w:tc>
        <w:tc>
          <w:tcPr/>
          <w:p w:rsidR="00000000" w:rsidDel="00000000" w:rsidP="00000000" w:rsidRDefault="00000000" w:rsidRPr="00000000" w14:paraId="0000012C">
            <w:pPr>
              <w:pStyle w:val="Heading3"/>
              <w:spacing w:line="276" w:lineRule="auto"/>
              <w:rPr>
                <w:rFonts w:ascii="Arial Narrow" w:cs="Arial Narrow" w:eastAsia="Arial Narrow" w:hAnsi="Arial Narrow"/>
                <w:b w:val="0"/>
                <w:bCs w:val="0"/>
                <w:color w:val="000000"/>
                <w:sz w:val="22"/>
                <w:szCs w:val="22"/>
              </w:rPr>
            </w:pPr>
            <w:bookmarkStart w:colFirst="0" w:colLast="0" w:name="_heading=h.ysg1whn6zyuf" w:id="16"/>
            <w:bookmarkEnd w:id="16"/>
            <w:r>
              <w:rPr>
                <w:rFonts w:ascii="Arial Narrow" w:cs="Arial Narrow" w:eastAsia="Arial Narrow" w:hAnsi="Arial Narrow"/>
                <w:b w:val="0"/>
                <w:bCs w:val="0"/>
                <w:color w:val="000000"/>
                <w:sz w:val="22"/>
                <w:szCs w:val="22"/>
                <w:rtl w:val="0"/>
              </w:rPr>
              <w:t xml:space="preserve">Backend/API </w:t>
            </w:r>
          </w:p>
        </w:tc>
      </w:tr>
      <w:tr>
        <w:trPr>
          <w:cantSplit w:val="0"/>
          <w:tblHeader w:val="0"/>
        </w:trPr>
        <w:tc>
          <w:tcPr/>
          <w:p w:rsidR="00000000" w:rsidDel="00000000" w:rsidP="00000000" w:rsidRDefault="00000000" w:rsidRPr="00000000" w14:paraId="0000012D">
            <w:pPr>
              <w:pStyle w:val="Heading3"/>
              <w:spacing w:line="276" w:lineRule="auto"/>
              <w:rPr>
                <w:rFonts w:ascii="Arial Narrow" w:cs="Arial Narrow" w:eastAsia="Arial Narrow" w:hAnsi="Arial Narrow"/>
                <w:b w:val="0"/>
                <w:bCs w:val="0"/>
                <w:color w:val="000000"/>
                <w:sz w:val="22"/>
                <w:szCs w:val="22"/>
              </w:rPr>
            </w:pPr>
            <w:bookmarkStart w:colFirst="0" w:colLast="0" w:name="_heading=h.4y2wryjd1jfc" w:id="13"/>
            <w:bookmarkEnd w:id="13"/>
            <w:r>
              <w:rPr>
                <w:rFonts w:ascii="Arial Narrow" w:cs="Arial Narrow" w:eastAsia="Arial Narrow" w:hAnsi="Arial Narrow"/>
                <w:b w:val="0"/>
                <w:bCs w:val="0"/>
                <w:color w:val="000000"/>
                <w:sz w:val="22"/>
                <w:szCs w:val="22"/>
                <w:rtl w:val="0"/>
              </w:rPr>
              <w:t xml:space="preserve">RF-06</w:t>
            </w:r>
          </w:p>
        </w:tc>
        <w:tc>
          <w:tcPr/>
          <w:p w:rsidR="00000000" w:rsidDel="00000000" w:rsidP="00000000" w:rsidRDefault="00000000" w:rsidRPr="00000000" w14:paraId="0000012E">
            <w:pPr>
              <w:pStyle w:val="Heading3"/>
              <w:spacing w:line="276" w:lineRule="auto"/>
              <w:rPr>
                <w:rFonts w:ascii="Arial Narrow" w:cs="Arial Narrow" w:eastAsia="Arial Narrow" w:hAnsi="Arial Narrow"/>
                <w:b w:val="0"/>
                <w:bCs w:val="0"/>
                <w:color w:val="000000"/>
                <w:sz w:val="22"/>
                <w:szCs w:val="22"/>
              </w:rPr>
            </w:pPr>
            <w:bookmarkStart w:colFirst="0" w:colLast="0" w:name="_heading=h.ds5hshykrdf0" w:id="14"/>
            <w:bookmarkEnd w:id="14"/>
            <w:r>
              <w:rPr>
                <w:rFonts w:ascii="Arial Narrow" w:cs="Arial Narrow" w:eastAsia="Arial Narrow" w:hAnsi="Arial Narrow"/>
                <w:b w:val="0"/>
                <w:bCs w:val="0"/>
                <w:color w:val="000000"/>
                <w:sz w:val="22"/>
                <w:szCs w:val="22"/>
                <w:rtl w:val="0"/>
              </w:rPr>
              <w:t xml:space="preserve">El sistema debe vincular automáticamente la ruta a la cuenta de acceso del conductor cuando el nombre coincide con una cuenta ya registrada </w:t>
            </w:r>
          </w:p>
        </w:tc>
        <w:tc>
          <w:tcPr/>
          <w:p w:rsidR="00000000" w:rsidDel="00000000" w:rsidP="00000000" w:rsidRDefault="00000000" w:rsidRPr="00000000" w14:paraId="0000012F">
            <w:pPr>
              <w:pStyle w:val="Heading3"/>
              <w:spacing w:line="276" w:lineRule="auto"/>
              <w:rPr>
                <w:rFonts w:ascii="Arial Narrow" w:cs="Arial Narrow" w:eastAsia="Arial Narrow" w:hAnsi="Arial Narrow"/>
                <w:b w:val="0"/>
                <w:bCs w:val="0"/>
                <w:color w:val="000000"/>
                <w:sz w:val="22"/>
                <w:szCs w:val="22"/>
              </w:rPr>
            </w:pPr>
            <w:bookmarkStart w:colFirst="0" w:colLast="0" w:name="_heading=h.inutddlfm831" w:id="15"/>
            <w:bookmarkEnd w:id="15"/>
            <w:r>
              <w:rPr>
                <w:rFonts w:ascii="Arial Narrow" w:cs="Arial Narrow" w:eastAsia="Arial Narrow" w:hAnsi="Arial Narrow"/>
                <w:b w:val="0"/>
                <w:bCs w:val="0"/>
                <w:color w:val="000000"/>
                <w:sz w:val="22"/>
                <w:szCs w:val="22"/>
                <w:rtl w:val="0"/>
              </w:rPr>
              <w:t xml:space="preserve">Media</w:t>
            </w:r>
          </w:p>
        </w:tc>
        <w:tc>
          <w:tcPr/>
          <w:p w:rsidR="00000000" w:rsidDel="00000000" w:rsidP="00000000" w:rsidRDefault="00000000" w:rsidRPr="00000000" w14:paraId="00000130">
            <w:pPr>
              <w:pStyle w:val="Heading3"/>
              <w:spacing w:line="276" w:lineRule="auto"/>
              <w:rPr>
                <w:rFonts w:ascii="Arial Narrow" w:cs="Arial Narrow" w:eastAsia="Arial Narrow" w:hAnsi="Arial Narrow"/>
                <w:b w:val="0"/>
                <w:bCs w:val="0"/>
                <w:color w:val="000000"/>
                <w:sz w:val="22"/>
                <w:szCs w:val="22"/>
              </w:rPr>
            </w:pPr>
            <w:bookmarkStart w:colFirst="0" w:colLast="0" w:name="_heading=h.tsoyy9q6wxie" w:id="17"/>
            <w:bookmarkEnd w:id="17"/>
            <w:r>
              <w:rPr>
                <w:rFonts w:ascii="Arial Narrow" w:cs="Arial Narrow" w:eastAsia="Arial Narrow" w:hAnsi="Arial Narrow"/>
                <w:b w:val="0"/>
                <w:bCs w:val="0"/>
                <w:color w:val="000000"/>
                <w:sz w:val="22"/>
                <w:szCs w:val="22"/>
                <w:rtl w:val="0"/>
              </w:rPr>
              <w:t xml:space="preserve">Backend/API </w:t>
            </w:r>
          </w:p>
        </w:tc>
      </w:tr>
      <w:tr>
        <w:trPr>
          <w:cantSplit w:val="0"/>
          <w:tblHeader w:val="0"/>
        </w:trPr>
        <w:tc>
          <w:tcPr/>
          <w:p w:rsidR="00000000" w:rsidDel="00000000" w:rsidP="00000000" w:rsidRDefault="00000000" w:rsidRPr="00000000" w14:paraId="00000131">
            <w:pPr>
              <w:pStyle w:val="Heading3"/>
              <w:spacing w:line="276" w:lineRule="auto"/>
              <w:rPr>
                <w:rFonts w:ascii="Arial Narrow" w:cs="Arial Narrow" w:eastAsia="Arial Narrow" w:hAnsi="Arial Narrow"/>
                <w:b w:val="0"/>
                <w:bCs w:val="0"/>
                <w:color w:val="000000"/>
                <w:sz w:val="22"/>
                <w:szCs w:val="22"/>
              </w:rPr>
            </w:pPr>
            <w:bookmarkStart w:colFirst="0" w:colLast="0" w:name="_heading=h.4y2wryjd1jfc" w:id="13"/>
            <w:bookmarkEnd w:id="13"/>
            <w:r>
              <w:rPr>
                <w:rFonts w:ascii="Arial Narrow" w:cs="Arial Narrow" w:eastAsia="Arial Narrow" w:hAnsi="Arial Narrow"/>
                <w:b w:val="0"/>
                <w:bCs w:val="0"/>
                <w:color w:val="000000"/>
                <w:sz w:val="22"/>
                <w:szCs w:val="22"/>
                <w:rtl w:val="0"/>
              </w:rPr>
              <w:t xml:space="preserve">RF-07</w:t>
            </w:r>
          </w:p>
        </w:tc>
        <w:tc>
          <w:tcPr/>
          <w:p w:rsidR="00000000" w:rsidDel="00000000" w:rsidP="00000000" w:rsidRDefault="00000000" w:rsidRPr="00000000" w14:paraId="00000132">
            <w:pPr>
              <w:pStyle w:val="Heading3"/>
              <w:spacing w:line="276" w:lineRule="auto"/>
              <w:rPr>
                <w:rFonts w:ascii="Arial Narrow" w:cs="Arial Narrow" w:eastAsia="Arial Narrow" w:hAnsi="Arial Narrow"/>
                <w:b w:val="0"/>
                <w:bCs w:val="0"/>
                <w:color w:val="000000"/>
                <w:sz w:val="22"/>
                <w:szCs w:val="22"/>
              </w:rPr>
            </w:pPr>
            <w:bookmarkStart w:colFirst="0" w:colLast="0" w:name="_heading=h.ds5hshykrdf0" w:id="14"/>
            <w:bookmarkEnd w:id="14"/>
            <w:r>
              <w:rPr>
                <w:rFonts w:ascii="Arial Narrow" w:cs="Arial Narrow" w:eastAsia="Arial Narrow" w:hAnsi="Arial Narrow"/>
                <w:b w:val="0"/>
                <w:bCs w:val="0"/>
                <w:color w:val="000000"/>
                <w:sz w:val="22"/>
                <w:szCs w:val="22"/>
                <w:rtl w:val="0"/>
              </w:rPr>
              <w:t xml:space="preserve">El sistema debe permitir al conductor ver únicamente las rutas que le fueron asignadas </w:t>
            </w:r>
          </w:p>
        </w:tc>
        <w:tc>
          <w:tcPr/>
          <w:p w:rsidR="00000000" w:rsidDel="00000000" w:rsidP="00000000" w:rsidRDefault="00000000" w:rsidRPr="00000000" w14:paraId="00000133">
            <w:pPr>
              <w:pStyle w:val="Heading3"/>
              <w:spacing w:line="276" w:lineRule="auto"/>
              <w:rPr>
                <w:rFonts w:ascii="Arial Narrow" w:cs="Arial Narrow" w:eastAsia="Arial Narrow" w:hAnsi="Arial Narrow"/>
                <w:b w:val="0"/>
                <w:bCs w:val="0"/>
                <w:color w:val="000000"/>
                <w:sz w:val="22"/>
                <w:szCs w:val="22"/>
              </w:rPr>
            </w:pPr>
            <w:bookmarkStart w:colFirst="0" w:colLast="0" w:name="_heading=h.inutddlfm831" w:id="15"/>
            <w:bookmarkEnd w:id="15"/>
            <w:r>
              <w:rPr>
                <w:rFonts w:ascii="Arial Narrow" w:cs="Arial Narrow" w:eastAsia="Arial Narrow" w:hAnsi="Arial Narrow"/>
                <w:b w:val="0"/>
                <w:bCs w:val="0"/>
                <w:color w:val="000000"/>
                <w:sz w:val="22"/>
                <w:szCs w:val="22"/>
                <w:rtl w:val="0"/>
              </w:rPr>
              <w:t xml:space="preserve">Alta</w:t>
            </w:r>
          </w:p>
        </w:tc>
        <w:tc>
          <w:tcPr/>
          <w:p w:rsidR="00000000" w:rsidDel="00000000" w:rsidP="00000000" w:rsidRDefault="00000000" w:rsidRPr="00000000" w14:paraId="00000134">
            <w:pPr>
              <w:pStyle w:val="Heading3"/>
              <w:spacing w:line="276" w:lineRule="auto"/>
              <w:rPr>
                <w:rFonts w:ascii="Arial Narrow" w:cs="Arial Narrow" w:eastAsia="Arial Narrow" w:hAnsi="Arial Narrow"/>
                <w:b w:val="0"/>
                <w:bCs w:val="0"/>
                <w:color w:val="000000"/>
                <w:sz w:val="22"/>
                <w:szCs w:val="22"/>
              </w:rPr>
            </w:pPr>
            <w:bookmarkStart w:colFirst="0" w:colLast="0" w:name="_heading=h.ysg1whn6zyuf" w:id="16"/>
            <w:bookmarkEnd w:id="16"/>
            <w:r>
              <w:rPr>
                <w:rFonts w:ascii="Arial Narrow" w:cs="Arial Narrow" w:eastAsia="Arial Narrow" w:hAnsi="Arial Narrow"/>
                <w:b w:val="0"/>
                <w:bCs w:val="0"/>
                <w:color w:val="000000"/>
                <w:sz w:val="22"/>
                <w:szCs w:val="22"/>
                <w:rtl w:val="0"/>
              </w:rPr>
              <w:t xml:space="preserve">App del conductor</w:t>
            </w:r>
          </w:p>
        </w:tc>
      </w:tr>
      <w:tr>
        <w:trPr>
          <w:cantSplit w:val="0"/>
          <w:tblHeader w:val="0"/>
        </w:trPr>
        <w:tc>
          <w:tcPr/>
          <w:p w:rsidR="00000000" w:rsidDel="00000000" w:rsidP="00000000" w:rsidRDefault="00000000" w:rsidRPr="00000000" w14:paraId="00000135">
            <w:pPr>
              <w:pStyle w:val="Heading3"/>
              <w:spacing w:line="276" w:lineRule="auto"/>
              <w:rPr>
                <w:rFonts w:ascii="Arial Narrow" w:cs="Arial Narrow" w:eastAsia="Arial Narrow" w:hAnsi="Arial Narrow"/>
                <w:b w:val="0"/>
                <w:bCs w:val="0"/>
                <w:color w:val="000000"/>
                <w:sz w:val="22"/>
                <w:szCs w:val="22"/>
              </w:rPr>
            </w:pPr>
            <w:bookmarkStart w:colFirst="0" w:colLast="0" w:name="_heading=h.4y2wryjd1jfc" w:id="13"/>
            <w:bookmarkEnd w:id="13"/>
            <w:r>
              <w:rPr>
                <w:rFonts w:ascii="Arial Narrow" w:cs="Arial Narrow" w:eastAsia="Arial Narrow" w:hAnsi="Arial Narrow"/>
                <w:b w:val="0"/>
                <w:bCs w:val="0"/>
                <w:color w:val="000000"/>
                <w:sz w:val="22"/>
                <w:szCs w:val="22"/>
                <w:rtl w:val="0"/>
              </w:rPr>
              <w:t xml:space="preserve">RF-08</w:t>
            </w:r>
          </w:p>
        </w:tc>
        <w:tc>
          <w:tcPr/>
          <w:p w:rsidR="00000000" w:rsidDel="00000000" w:rsidP="00000000" w:rsidRDefault="00000000" w:rsidRPr="00000000" w14:paraId="00000136">
            <w:pPr>
              <w:pStyle w:val="Heading3"/>
              <w:spacing w:line="276" w:lineRule="auto"/>
              <w:rPr>
                <w:rFonts w:ascii="Arial Narrow" w:cs="Arial Narrow" w:eastAsia="Arial Narrow" w:hAnsi="Arial Narrow"/>
                <w:b w:val="0"/>
                <w:bCs w:val="0"/>
                <w:color w:val="000000"/>
                <w:sz w:val="22"/>
                <w:szCs w:val="22"/>
              </w:rPr>
            </w:pPr>
            <w:bookmarkStart w:colFirst="0" w:colLast="0" w:name="_heading=h.ds5hshykrdf0" w:id="14"/>
            <w:bookmarkEnd w:id="14"/>
            <w:sdt>
              <w:sdtPr>
                <w:id w:val="-10117388"/>
                <w:tag w:val="goog_rdk_1"/>
              </w:sdtPr>
              <w:sdtContent>
                <w:r>
                  <w:rPr>
                    <w:rFonts w:ascii="Arial Unicode MS" w:cs="Arial Unicode MS" w:eastAsia="Arial Unicode MS" w:hAnsi="Arial Unicode MS"/>
                    <w:b w:val="0"/>
                    <w:bCs w:val="0"/>
                    <w:color w:val="000000"/>
                    <w:sz w:val="22"/>
                    <w:szCs w:val="22"/>
                    <w:rtl w:val="0"/>
                  </w:rPr>
                  <w:t xml:space="preserve">El sistema debe permitir al conductor avanzar el estado de un servicio (Aceptado, En ruta y En destino) o cancelarlo </w:t>
                </w:r>
              </w:sdtContent>
            </w:sdt>
          </w:p>
        </w:tc>
        <w:tc>
          <w:tcPr/>
          <w:p w:rsidR="00000000" w:rsidDel="00000000" w:rsidP="00000000" w:rsidRDefault="00000000" w:rsidRPr="00000000" w14:paraId="00000137">
            <w:pPr>
              <w:pStyle w:val="Heading3"/>
              <w:spacing w:line="276" w:lineRule="auto"/>
              <w:rPr>
                <w:rFonts w:ascii="Arial Narrow" w:cs="Arial Narrow" w:eastAsia="Arial Narrow" w:hAnsi="Arial Narrow"/>
                <w:b w:val="0"/>
                <w:bCs w:val="0"/>
                <w:color w:val="000000"/>
                <w:sz w:val="22"/>
                <w:szCs w:val="22"/>
              </w:rPr>
            </w:pPr>
            <w:bookmarkStart w:colFirst="0" w:colLast="0" w:name="_heading=h.inutddlfm831" w:id="15"/>
            <w:bookmarkEnd w:id="15"/>
            <w:r>
              <w:rPr>
                <w:rFonts w:ascii="Arial Narrow" w:cs="Arial Narrow" w:eastAsia="Arial Narrow" w:hAnsi="Arial Narrow"/>
                <w:b w:val="0"/>
                <w:bCs w:val="0"/>
                <w:color w:val="000000"/>
                <w:sz w:val="22"/>
                <w:szCs w:val="22"/>
                <w:rtl w:val="0"/>
              </w:rPr>
              <w:t xml:space="preserve">Alta</w:t>
            </w:r>
          </w:p>
        </w:tc>
        <w:tc>
          <w:tcPr/>
          <w:p w:rsidR="00000000" w:rsidDel="00000000" w:rsidP="00000000" w:rsidRDefault="00000000" w:rsidRPr="00000000" w14:paraId="00000138">
            <w:pPr>
              <w:pStyle w:val="Heading3"/>
              <w:spacing w:line="276" w:lineRule="auto"/>
              <w:rPr>
                <w:rFonts w:ascii="Arial Narrow" w:cs="Arial Narrow" w:eastAsia="Arial Narrow" w:hAnsi="Arial Narrow"/>
                <w:b w:val="0"/>
                <w:bCs w:val="0"/>
                <w:color w:val="000000"/>
                <w:sz w:val="22"/>
                <w:szCs w:val="22"/>
              </w:rPr>
            </w:pPr>
            <w:bookmarkStart w:colFirst="0" w:colLast="0" w:name="_heading=h.ysg1whn6zyuf" w:id="16"/>
            <w:bookmarkEnd w:id="16"/>
            <w:r>
              <w:rPr>
                <w:rFonts w:ascii="Arial Narrow" w:cs="Arial Narrow" w:eastAsia="Arial Narrow" w:hAnsi="Arial Narrow"/>
                <w:b w:val="0"/>
                <w:bCs w:val="0"/>
                <w:color w:val="000000"/>
                <w:sz w:val="22"/>
                <w:szCs w:val="22"/>
                <w:rtl w:val="0"/>
              </w:rPr>
              <w:t xml:space="preserve">Backend/API + App del Conductor </w:t>
            </w:r>
          </w:p>
        </w:tc>
      </w:tr>
      <w:tr>
        <w:trPr>
          <w:cantSplit w:val="0"/>
          <w:tblHeader w:val="0"/>
        </w:trPr>
        <w:tc>
          <w:tcPr/>
          <w:p w:rsidR="00000000" w:rsidDel="00000000" w:rsidP="00000000" w:rsidRDefault="00000000" w:rsidRPr="00000000" w14:paraId="00000139">
            <w:pPr>
              <w:pStyle w:val="Heading3"/>
              <w:spacing w:line="276" w:lineRule="auto"/>
              <w:rPr>
                <w:rFonts w:ascii="Arial Narrow" w:cs="Arial Narrow" w:eastAsia="Arial Narrow" w:hAnsi="Arial Narrow"/>
                <w:b w:val="0"/>
                <w:bCs w:val="0"/>
                <w:color w:val="000000"/>
                <w:sz w:val="22"/>
                <w:szCs w:val="22"/>
              </w:rPr>
            </w:pPr>
            <w:bookmarkStart w:colFirst="0" w:colLast="0" w:name="_heading=h.4y2wryjd1jfc" w:id="13"/>
            <w:bookmarkEnd w:id="13"/>
            <w:r>
              <w:rPr>
                <w:rFonts w:ascii="Arial Narrow" w:cs="Arial Narrow" w:eastAsia="Arial Narrow" w:hAnsi="Arial Narrow"/>
                <w:b w:val="0"/>
                <w:bCs w:val="0"/>
                <w:color w:val="000000"/>
                <w:sz w:val="22"/>
                <w:szCs w:val="22"/>
                <w:rtl w:val="0"/>
              </w:rPr>
              <w:t xml:space="preserve">RF-09</w:t>
            </w:r>
          </w:p>
        </w:tc>
        <w:tc>
          <w:tcPr/>
          <w:p w:rsidR="00000000" w:rsidDel="00000000" w:rsidP="00000000" w:rsidRDefault="00000000" w:rsidRPr="00000000" w14:paraId="0000013A">
            <w:pPr>
              <w:pStyle w:val="Heading3"/>
              <w:spacing w:line="276" w:lineRule="auto"/>
              <w:rPr>
                <w:rFonts w:ascii="Arial Narrow" w:cs="Arial Narrow" w:eastAsia="Arial Narrow" w:hAnsi="Arial Narrow"/>
                <w:b w:val="0"/>
                <w:bCs w:val="0"/>
                <w:color w:val="000000"/>
                <w:sz w:val="22"/>
                <w:szCs w:val="22"/>
              </w:rPr>
            </w:pPr>
            <w:bookmarkStart w:colFirst="0" w:colLast="0" w:name="_heading=h.ds5hshykrdf0" w:id="14"/>
            <w:bookmarkEnd w:id="14"/>
            <w:r>
              <w:rPr>
                <w:rFonts w:ascii="Arial Narrow" w:cs="Arial Narrow" w:eastAsia="Arial Narrow" w:hAnsi="Arial Narrow"/>
                <w:b w:val="0"/>
                <w:bCs w:val="0"/>
                <w:color w:val="000000"/>
                <w:sz w:val="22"/>
                <w:szCs w:val="22"/>
                <w:rtl w:val="0"/>
              </w:rPr>
              <w:t xml:space="preserve">El sistema debe permitir al conductor adjuntar fotografías de inicio y de cierre de un servicio, y cerrar automáticamente la ruta al subir la fotografía de cierre </w:t>
            </w:r>
          </w:p>
        </w:tc>
        <w:tc>
          <w:tcPr/>
          <w:p w:rsidR="00000000" w:rsidDel="00000000" w:rsidP="00000000" w:rsidRDefault="00000000" w:rsidRPr="00000000" w14:paraId="0000013B">
            <w:pPr>
              <w:pStyle w:val="Heading3"/>
              <w:spacing w:line="276" w:lineRule="auto"/>
              <w:rPr>
                <w:rFonts w:ascii="Arial Narrow" w:cs="Arial Narrow" w:eastAsia="Arial Narrow" w:hAnsi="Arial Narrow"/>
                <w:b w:val="0"/>
                <w:bCs w:val="0"/>
                <w:color w:val="000000"/>
                <w:sz w:val="22"/>
                <w:szCs w:val="22"/>
              </w:rPr>
            </w:pPr>
            <w:bookmarkStart w:colFirst="0" w:colLast="0" w:name="_heading=h.inutddlfm831" w:id="15"/>
            <w:bookmarkEnd w:id="15"/>
            <w:r>
              <w:rPr>
                <w:rFonts w:ascii="Arial Narrow" w:cs="Arial Narrow" w:eastAsia="Arial Narrow" w:hAnsi="Arial Narrow"/>
                <w:b w:val="0"/>
                <w:bCs w:val="0"/>
                <w:color w:val="000000"/>
                <w:sz w:val="22"/>
                <w:szCs w:val="22"/>
                <w:rtl w:val="0"/>
              </w:rPr>
              <w:t xml:space="preserve">Alta</w:t>
            </w:r>
          </w:p>
        </w:tc>
        <w:tc>
          <w:tcPr/>
          <w:p w:rsidR="00000000" w:rsidDel="00000000" w:rsidP="00000000" w:rsidRDefault="00000000" w:rsidRPr="00000000" w14:paraId="0000013C">
            <w:pPr>
              <w:pStyle w:val="Heading3"/>
              <w:spacing w:line="276" w:lineRule="auto"/>
              <w:rPr>
                <w:rFonts w:ascii="Arial Narrow" w:cs="Arial Narrow" w:eastAsia="Arial Narrow" w:hAnsi="Arial Narrow"/>
                <w:b w:val="0"/>
                <w:bCs w:val="0"/>
                <w:color w:val="000000"/>
                <w:sz w:val="22"/>
                <w:szCs w:val="22"/>
              </w:rPr>
            </w:pPr>
            <w:bookmarkStart w:colFirst="0" w:colLast="0" w:name="_heading=h.ysg1whn6zyuf" w:id="16"/>
            <w:bookmarkEnd w:id="16"/>
            <w:r>
              <w:rPr>
                <w:rFonts w:ascii="Arial Narrow" w:cs="Arial Narrow" w:eastAsia="Arial Narrow" w:hAnsi="Arial Narrow"/>
                <w:b w:val="0"/>
                <w:bCs w:val="0"/>
                <w:color w:val="000000"/>
                <w:sz w:val="22"/>
                <w:szCs w:val="22"/>
                <w:rtl w:val="0"/>
              </w:rPr>
              <w:t xml:space="preserve">Backend/API + App del Conductor </w:t>
            </w:r>
          </w:p>
        </w:tc>
      </w:tr>
      <w:tr>
        <w:trPr>
          <w:cantSplit w:val="0"/>
          <w:tblHeader w:val="0"/>
        </w:trPr>
        <w:tc>
          <w:tcPr/>
          <w:p w:rsidR="00000000" w:rsidDel="00000000" w:rsidP="00000000" w:rsidRDefault="00000000" w:rsidRPr="00000000" w14:paraId="0000013D">
            <w:pPr>
              <w:pStyle w:val="Heading3"/>
              <w:spacing w:line="276" w:lineRule="auto"/>
              <w:rPr>
                <w:rFonts w:ascii="Arial Narrow" w:cs="Arial Narrow" w:eastAsia="Arial Narrow" w:hAnsi="Arial Narrow"/>
                <w:b w:val="0"/>
                <w:bCs w:val="0"/>
                <w:color w:val="000000"/>
                <w:sz w:val="22"/>
                <w:szCs w:val="22"/>
              </w:rPr>
            </w:pPr>
            <w:bookmarkStart w:colFirst="0" w:colLast="0" w:name="_heading=h.4y2wryjd1jfc" w:id="13"/>
            <w:bookmarkEnd w:id="13"/>
            <w:r>
              <w:rPr>
                <w:rFonts w:ascii="Arial Narrow" w:cs="Arial Narrow" w:eastAsia="Arial Narrow" w:hAnsi="Arial Narrow"/>
                <w:b w:val="0"/>
                <w:bCs w:val="0"/>
                <w:color w:val="000000"/>
                <w:sz w:val="22"/>
                <w:szCs w:val="22"/>
                <w:rtl w:val="0"/>
              </w:rPr>
              <w:t xml:space="preserve">RF-10</w:t>
            </w:r>
          </w:p>
        </w:tc>
        <w:tc>
          <w:tcPr/>
          <w:p w:rsidR="00000000" w:rsidDel="00000000" w:rsidP="00000000" w:rsidRDefault="00000000" w:rsidRPr="00000000" w14:paraId="0000013E">
            <w:pPr>
              <w:pStyle w:val="Heading3"/>
              <w:spacing w:line="276" w:lineRule="auto"/>
              <w:rPr>
                <w:rFonts w:ascii="Arial Narrow" w:cs="Arial Narrow" w:eastAsia="Arial Narrow" w:hAnsi="Arial Narrow"/>
                <w:b w:val="0"/>
                <w:bCs w:val="0"/>
                <w:color w:val="000000"/>
                <w:sz w:val="22"/>
                <w:szCs w:val="22"/>
              </w:rPr>
            </w:pPr>
            <w:bookmarkStart w:colFirst="0" w:colLast="0" w:name="_heading=h.ds5hshykrdf0" w:id="14"/>
            <w:bookmarkEnd w:id="14"/>
            <w:r>
              <w:rPr>
                <w:rFonts w:ascii="Arial Narrow" w:cs="Arial Narrow" w:eastAsia="Arial Narrow" w:hAnsi="Arial Narrow"/>
                <w:b w:val="0"/>
                <w:bCs w:val="0"/>
                <w:color w:val="000000"/>
                <w:sz w:val="22"/>
                <w:szCs w:val="22"/>
                <w:rtl w:val="0"/>
              </w:rPr>
              <w:t xml:space="preserve">El sistema debe capturar y almacenar la posición GPS del conductor mientras un servicio está activo </w:t>
            </w:r>
          </w:p>
        </w:tc>
        <w:tc>
          <w:tcPr/>
          <w:p w:rsidR="00000000" w:rsidDel="00000000" w:rsidP="00000000" w:rsidRDefault="00000000" w:rsidRPr="00000000" w14:paraId="0000013F">
            <w:pPr>
              <w:pStyle w:val="Heading3"/>
              <w:spacing w:line="276" w:lineRule="auto"/>
              <w:rPr>
                <w:rFonts w:ascii="Arial Narrow" w:cs="Arial Narrow" w:eastAsia="Arial Narrow" w:hAnsi="Arial Narrow"/>
                <w:b w:val="0"/>
                <w:bCs w:val="0"/>
                <w:color w:val="000000"/>
                <w:sz w:val="22"/>
                <w:szCs w:val="22"/>
              </w:rPr>
            </w:pPr>
            <w:bookmarkStart w:colFirst="0" w:colLast="0" w:name="_heading=h.inutddlfm831" w:id="15"/>
            <w:bookmarkEnd w:id="15"/>
            <w:r>
              <w:rPr>
                <w:rFonts w:ascii="Arial Narrow" w:cs="Arial Narrow" w:eastAsia="Arial Narrow" w:hAnsi="Arial Narrow"/>
                <w:b w:val="0"/>
                <w:bCs w:val="0"/>
                <w:color w:val="000000"/>
                <w:sz w:val="22"/>
                <w:szCs w:val="22"/>
                <w:rtl w:val="0"/>
              </w:rPr>
              <w:t xml:space="preserve">Media</w:t>
            </w:r>
          </w:p>
        </w:tc>
        <w:tc>
          <w:tcPr/>
          <w:p w:rsidR="00000000" w:rsidDel="00000000" w:rsidP="00000000" w:rsidRDefault="00000000" w:rsidRPr="00000000" w14:paraId="00000140">
            <w:pPr>
              <w:pStyle w:val="Heading3"/>
              <w:spacing w:line="276" w:lineRule="auto"/>
              <w:rPr>
                <w:rFonts w:ascii="Arial Narrow" w:cs="Arial Narrow" w:eastAsia="Arial Narrow" w:hAnsi="Arial Narrow"/>
                <w:b w:val="0"/>
                <w:bCs w:val="0"/>
                <w:color w:val="000000"/>
                <w:sz w:val="22"/>
                <w:szCs w:val="22"/>
              </w:rPr>
            </w:pPr>
            <w:bookmarkStart w:colFirst="0" w:colLast="0" w:name="_heading=h.ysg1whn6zyuf" w:id="16"/>
            <w:bookmarkEnd w:id="16"/>
            <w:r>
              <w:rPr>
                <w:rFonts w:ascii="Arial Narrow" w:cs="Arial Narrow" w:eastAsia="Arial Narrow" w:hAnsi="Arial Narrow"/>
                <w:b w:val="0"/>
                <w:bCs w:val="0"/>
                <w:color w:val="000000"/>
                <w:sz w:val="22"/>
                <w:szCs w:val="22"/>
                <w:rtl w:val="0"/>
              </w:rPr>
              <w:t xml:space="preserve">Backend/API + App del Conductor </w:t>
            </w:r>
          </w:p>
        </w:tc>
      </w:tr>
      <w:tr>
        <w:trPr>
          <w:cantSplit w:val="0"/>
          <w:tblHeader w:val="0"/>
        </w:trPr>
        <w:tc>
          <w:tcPr/>
          <w:p w:rsidR="00000000" w:rsidDel="00000000" w:rsidP="00000000" w:rsidRDefault="00000000" w:rsidRPr="00000000" w14:paraId="00000141">
            <w:pPr>
              <w:pStyle w:val="Heading3"/>
              <w:spacing w:line="276" w:lineRule="auto"/>
              <w:rPr>
                <w:rFonts w:ascii="Arial Narrow" w:cs="Arial Narrow" w:eastAsia="Arial Narrow" w:hAnsi="Arial Narrow"/>
                <w:b w:val="0"/>
                <w:bCs w:val="0"/>
                <w:color w:val="000000"/>
                <w:sz w:val="22"/>
                <w:szCs w:val="22"/>
              </w:rPr>
            </w:pPr>
            <w:bookmarkStart w:colFirst="0" w:colLast="0" w:name="_heading=h.4y2wryjd1jfc" w:id="13"/>
            <w:bookmarkEnd w:id="13"/>
            <w:r>
              <w:rPr>
                <w:rFonts w:ascii="Arial Narrow" w:cs="Arial Narrow" w:eastAsia="Arial Narrow" w:hAnsi="Arial Narrow"/>
                <w:b w:val="0"/>
                <w:bCs w:val="0"/>
                <w:color w:val="000000"/>
                <w:sz w:val="22"/>
                <w:szCs w:val="22"/>
                <w:rtl w:val="0"/>
              </w:rPr>
              <w:t xml:space="preserve">RF-11</w:t>
            </w:r>
          </w:p>
        </w:tc>
        <w:tc>
          <w:tcPr/>
          <w:p w:rsidR="00000000" w:rsidDel="00000000" w:rsidP="00000000" w:rsidRDefault="00000000" w:rsidRPr="00000000" w14:paraId="00000142">
            <w:pPr>
              <w:pStyle w:val="Heading3"/>
              <w:spacing w:line="276" w:lineRule="auto"/>
              <w:rPr>
                <w:rFonts w:ascii="Arial Narrow" w:cs="Arial Narrow" w:eastAsia="Arial Narrow" w:hAnsi="Arial Narrow"/>
                <w:b w:val="0"/>
                <w:bCs w:val="0"/>
                <w:color w:val="000000"/>
                <w:sz w:val="22"/>
                <w:szCs w:val="22"/>
              </w:rPr>
            </w:pPr>
            <w:bookmarkStart w:colFirst="0" w:colLast="0" w:name="_heading=h.ds5hshykrdf0" w:id="14"/>
            <w:bookmarkEnd w:id="14"/>
            <w:r>
              <w:rPr>
                <w:rFonts w:ascii="Arial Narrow" w:cs="Arial Narrow" w:eastAsia="Arial Narrow" w:hAnsi="Arial Narrow"/>
                <w:b w:val="0"/>
                <w:bCs w:val="0"/>
                <w:color w:val="000000"/>
                <w:sz w:val="22"/>
                <w:szCs w:val="22"/>
                <w:rtl w:val="0"/>
              </w:rPr>
              <w:t xml:space="preserve">El sistema debe mostrar en un mapa la posición actual y el historial de recorrido de las rutas activas </w:t>
            </w:r>
          </w:p>
        </w:tc>
        <w:tc>
          <w:tcPr/>
          <w:p w:rsidR="00000000" w:rsidDel="00000000" w:rsidP="00000000" w:rsidRDefault="00000000" w:rsidRPr="00000000" w14:paraId="00000143">
            <w:pPr>
              <w:pStyle w:val="Heading3"/>
              <w:spacing w:line="276" w:lineRule="auto"/>
              <w:rPr>
                <w:rFonts w:ascii="Arial Narrow" w:cs="Arial Narrow" w:eastAsia="Arial Narrow" w:hAnsi="Arial Narrow"/>
                <w:b w:val="0"/>
                <w:bCs w:val="0"/>
                <w:color w:val="000000"/>
                <w:sz w:val="22"/>
                <w:szCs w:val="22"/>
              </w:rPr>
            </w:pPr>
            <w:bookmarkStart w:colFirst="0" w:colLast="0" w:name="_heading=h.inutddlfm831" w:id="15"/>
            <w:bookmarkEnd w:id="15"/>
            <w:r>
              <w:rPr>
                <w:rFonts w:ascii="Arial Narrow" w:cs="Arial Narrow" w:eastAsia="Arial Narrow" w:hAnsi="Arial Narrow"/>
                <w:b w:val="0"/>
                <w:bCs w:val="0"/>
                <w:color w:val="000000"/>
                <w:sz w:val="22"/>
                <w:szCs w:val="22"/>
                <w:rtl w:val="0"/>
              </w:rPr>
              <w:t xml:space="preserve">Media </w:t>
            </w:r>
          </w:p>
        </w:tc>
        <w:tc>
          <w:tcPr/>
          <w:p w:rsidR="00000000" w:rsidDel="00000000" w:rsidP="00000000" w:rsidRDefault="00000000" w:rsidRPr="00000000" w14:paraId="00000144">
            <w:pPr>
              <w:pStyle w:val="Heading3"/>
              <w:spacing w:line="276" w:lineRule="auto"/>
              <w:rPr>
                <w:rFonts w:ascii="Arial Narrow" w:cs="Arial Narrow" w:eastAsia="Arial Narrow" w:hAnsi="Arial Narrow"/>
                <w:b w:val="0"/>
                <w:bCs w:val="0"/>
                <w:color w:val="000000"/>
                <w:sz w:val="22"/>
                <w:szCs w:val="22"/>
              </w:rPr>
            </w:pPr>
            <w:bookmarkStart w:colFirst="0" w:colLast="0" w:name="_heading=h.ysg1whn6zyuf" w:id="16"/>
            <w:bookmarkEnd w:id="16"/>
            <w:r>
              <w:rPr>
                <w:rFonts w:ascii="Arial Narrow" w:cs="Arial Narrow" w:eastAsia="Arial Narrow" w:hAnsi="Arial Narrow"/>
                <w:b w:val="0"/>
                <w:bCs w:val="0"/>
                <w:color w:val="000000"/>
                <w:sz w:val="22"/>
                <w:szCs w:val="22"/>
                <w:rtl w:val="0"/>
              </w:rPr>
              <w:t xml:space="preserve">Panel de administración</w:t>
            </w:r>
          </w:p>
        </w:tc>
      </w:tr>
      <w:tr>
        <w:trPr>
          <w:cantSplit w:val="0"/>
          <w:tblHeader w:val="0"/>
        </w:trPr>
        <w:tc>
          <w:tcPr/>
          <w:p w:rsidR="00000000" w:rsidDel="00000000" w:rsidP="00000000" w:rsidRDefault="00000000" w:rsidRPr="00000000" w14:paraId="00000145">
            <w:pPr>
              <w:pStyle w:val="Heading3"/>
              <w:spacing w:line="276" w:lineRule="auto"/>
              <w:rPr>
                <w:rFonts w:ascii="Arial Narrow" w:cs="Arial Narrow" w:eastAsia="Arial Narrow" w:hAnsi="Arial Narrow"/>
                <w:b w:val="0"/>
                <w:bCs w:val="0"/>
                <w:color w:val="000000"/>
                <w:sz w:val="22"/>
                <w:szCs w:val="22"/>
              </w:rPr>
            </w:pPr>
            <w:bookmarkStart w:colFirst="0" w:colLast="0" w:name="_heading=h.4y2wryjd1jfc" w:id="13"/>
            <w:bookmarkEnd w:id="13"/>
            <w:r>
              <w:rPr>
                <w:rFonts w:ascii="Arial Narrow" w:cs="Arial Narrow" w:eastAsia="Arial Narrow" w:hAnsi="Arial Narrow"/>
                <w:b w:val="0"/>
                <w:bCs w:val="0"/>
                <w:color w:val="000000"/>
                <w:sz w:val="22"/>
                <w:szCs w:val="22"/>
                <w:rtl w:val="0"/>
              </w:rPr>
              <w:t xml:space="preserve">RF-12</w:t>
            </w:r>
          </w:p>
        </w:tc>
        <w:tc>
          <w:tcPr/>
          <w:p w:rsidR="00000000" w:rsidDel="00000000" w:rsidP="00000000" w:rsidRDefault="00000000" w:rsidRPr="00000000" w14:paraId="00000146">
            <w:pPr>
              <w:pStyle w:val="Heading3"/>
              <w:spacing w:line="276" w:lineRule="auto"/>
              <w:rPr>
                <w:rFonts w:ascii="Arial Narrow" w:cs="Arial Narrow" w:eastAsia="Arial Narrow" w:hAnsi="Arial Narrow"/>
                <w:b w:val="0"/>
                <w:bCs w:val="0"/>
                <w:color w:val="000000"/>
                <w:sz w:val="22"/>
                <w:szCs w:val="22"/>
              </w:rPr>
            </w:pPr>
            <w:bookmarkStart w:colFirst="0" w:colLast="0" w:name="_heading=h.ds5hshykrdf0" w:id="14"/>
            <w:bookmarkEnd w:id="14"/>
            <w:r>
              <w:rPr>
                <w:rFonts w:ascii="Arial Narrow" w:cs="Arial Narrow" w:eastAsia="Arial Narrow" w:hAnsi="Arial Narrow"/>
                <w:b w:val="0"/>
                <w:bCs w:val="0"/>
                <w:color w:val="000000"/>
                <w:sz w:val="22"/>
                <w:szCs w:val="22"/>
                <w:rtl w:val="0"/>
              </w:rPr>
              <w:t xml:space="preserve">El sistema debe permitir al conductor reportar una incidencia (tipo, gravedad, descripción, evidencia), sin poder editarla después de enviada </w:t>
            </w:r>
          </w:p>
        </w:tc>
        <w:tc>
          <w:tcPr/>
          <w:p w:rsidR="00000000" w:rsidDel="00000000" w:rsidP="00000000" w:rsidRDefault="00000000" w:rsidRPr="00000000" w14:paraId="00000147">
            <w:pPr>
              <w:pStyle w:val="Heading3"/>
              <w:spacing w:line="276" w:lineRule="auto"/>
              <w:rPr>
                <w:rFonts w:ascii="Arial Narrow" w:cs="Arial Narrow" w:eastAsia="Arial Narrow" w:hAnsi="Arial Narrow"/>
                <w:b w:val="0"/>
                <w:bCs w:val="0"/>
                <w:color w:val="000000"/>
                <w:sz w:val="22"/>
                <w:szCs w:val="22"/>
              </w:rPr>
            </w:pPr>
            <w:bookmarkStart w:colFirst="0" w:colLast="0" w:name="_heading=h.inutddlfm831" w:id="15"/>
            <w:bookmarkEnd w:id="15"/>
            <w:r>
              <w:rPr>
                <w:rFonts w:ascii="Arial Narrow" w:cs="Arial Narrow" w:eastAsia="Arial Narrow" w:hAnsi="Arial Narrow"/>
                <w:b w:val="0"/>
                <w:bCs w:val="0"/>
                <w:color w:val="000000"/>
                <w:sz w:val="22"/>
                <w:szCs w:val="22"/>
                <w:rtl w:val="0"/>
              </w:rPr>
              <w:t xml:space="preserve">Alta</w:t>
            </w:r>
          </w:p>
        </w:tc>
        <w:tc>
          <w:tcPr/>
          <w:p w:rsidR="00000000" w:rsidDel="00000000" w:rsidP="00000000" w:rsidRDefault="00000000" w:rsidRPr="00000000" w14:paraId="00000148">
            <w:pPr>
              <w:pStyle w:val="Heading3"/>
              <w:spacing w:line="276" w:lineRule="auto"/>
              <w:rPr>
                <w:rFonts w:ascii="Arial Narrow" w:cs="Arial Narrow" w:eastAsia="Arial Narrow" w:hAnsi="Arial Narrow"/>
                <w:b w:val="0"/>
                <w:bCs w:val="0"/>
                <w:color w:val="000000"/>
                <w:sz w:val="22"/>
                <w:szCs w:val="22"/>
              </w:rPr>
            </w:pPr>
            <w:bookmarkStart w:colFirst="0" w:colLast="0" w:name="_heading=h.ysg1whn6zyuf" w:id="16"/>
            <w:bookmarkEnd w:id="16"/>
            <w:r>
              <w:rPr>
                <w:rFonts w:ascii="Arial Narrow" w:cs="Arial Narrow" w:eastAsia="Arial Narrow" w:hAnsi="Arial Narrow"/>
                <w:b w:val="0"/>
                <w:bCs w:val="0"/>
                <w:color w:val="000000"/>
                <w:sz w:val="22"/>
                <w:szCs w:val="22"/>
                <w:rtl w:val="0"/>
              </w:rPr>
              <w:t xml:space="preserve">Backend/API + App del Conductor </w:t>
            </w:r>
          </w:p>
        </w:tc>
      </w:tr>
      <w:tr>
        <w:trPr>
          <w:cantSplit w:val="0"/>
          <w:tblHeader w:val="0"/>
        </w:trPr>
        <w:tc>
          <w:tcPr/>
          <w:p w:rsidR="00000000" w:rsidDel="00000000" w:rsidP="00000000" w:rsidRDefault="00000000" w:rsidRPr="00000000" w14:paraId="00000149">
            <w:pPr>
              <w:pStyle w:val="Heading3"/>
              <w:spacing w:line="276" w:lineRule="auto"/>
              <w:rPr>
                <w:rFonts w:ascii="Arial Narrow" w:cs="Arial Narrow" w:eastAsia="Arial Narrow" w:hAnsi="Arial Narrow"/>
                <w:b w:val="0"/>
                <w:bCs w:val="0"/>
                <w:color w:val="000000"/>
                <w:sz w:val="22"/>
                <w:szCs w:val="22"/>
              </w:rPr>
            </w:pPr>
            <w:bookmarkStart w:colFirst="0" w:colLast="0" w:name="_heading=h.4y2wryjd1jfc" w:id="13"/>
            <w:bookmarkEnd w:id="13"/>
            <w:r>
              <w:rPr>
                <w:rFonts w:ascii="Arial Narrow" w:cs="Arial Narrow" w:eastAsia="Arial Narrow" w:hAnsi="Arial Narrow"/>
                <w:b w:val="0"/>
                <w:bCs w:val="0"/>
                <w:color w:val="000000"/>
                <w:sz w:val="22"/>
                <w:szCs w:val="22"/>
                <w:rtl w:val="0"/>
              </w:rPr>
              <w:t xml:space="preserve">RF-13</w:t>
            </w:r>
          </w:p>
        </w:tc>
        <w:tc>
          <w:tcPr/>
          <w:p w:rsidR="00000000" w:rsidDel="00000000" w:rsidP="00000000" w:rsidRDefault="00000000" w:rsidRPr="00000000" w14:paraId="0000014A">
            <w:pPr>
              <w:pStyle w:val="Heading3"/>
              <w:spacing w:line="276" w:lineRule="auto"/>
              <w:rPr>
                <w:rFonts w:ascii="Arial Narrow" w:cs="Arial Narrow" w:eastAsia="Arial Narrow" w:hAnsi="Arial Narrow"/>
                <w:b w:val="0"/>
                <w:bCs w:val="0"/>
                <w:color w:val="000000"/>
                <w:sz w:val="22"/>
                <w:szCs w:val="22"/>
              </w:rPr>
            </w:pPr>
            <w:bookmarkStart w:colFirst="0" w:colLast="0" w:name="_heading=h.ds5hshykrdf0" w:id="14"/>
            <w:bookmarkEnd w:id="14"/>
            <w:sdt>
              <w:sdtPr>
                <w:id w:val="-378392361"/>
                <w:tag w:val="goog_rdk_2"/>
              </w:sdtPr>
              <w:sdtContent>
                <w:r>
                  <w:rPr>
                    <w:rFonts w:ascii="Arial Unicode MS" w:cs="Arial Unicode MS" w:eastAsia="Arial Unicode MS" w:hAnsi="Arial Unicode MS"/>
                    <w:b w:val="0"/>
                    <w:bCs w:val="0"/>
                    <w:color w:val="000000"/>
                    <w:sz w:val="22"/>
                    <w:szCs w:val="22"/>
                    <w:rtl w:val="0"/>
                  </w:rPr>
                  <w:t xml:space="preserve">El sistema debe permitir al administrador gestionar el ciclo de vida de una incidencia (Abierta, En revisión, Resuelta y Cerrada) </w:t>
                </w:r>
              </w:sdtContent>
            </w:sdt>
          </w:p>
        </w:tc>
        <w:tc>
          <w:tcPr/>
          <w:p w:rsidR="00000000" w:rsidDel="00000000" w:rsidP="00000000" w:rsidRDefault="00000000" w:rsidRPr="00000000" w14:paraId="0000014B">
            <w:pPr>
              <w:pStyle w:val="Heading3"/>
              <w:spacing w:line="276" w:lineRule="auto"/>
              <w:rPr>
                <w:rFonts w:ascii="Arial Narrow" w:cs="Arial Narrow" w:eastAsia="Arial Narrow" w:hAnsi="Arial Narrow"/>
                <w:b w:val="0"/>
                <w:bCs w:val="0"/>
                <w:color w:val="000000"/>
                <w:sz w:val="22"/>
                <w:szCs w:val="22"/>
              </w:rPr>
            </w:pPr>
            <w:bookmarkStart w:colFirst="0" w:colLast="0" w:name="_heading=h.inutddlfm831" w:id="15"/>
            <w:bookmarkEnd w:id="15"/>
            <w:r>
              <w:rPr>
                <w:rFonts w:ascii="Arial Narrow" w:cs="Arial Narrow" w:eastAsia="Arial Narrow" w:hAnsi="Arial Narrow"/>
                <w:b w:val="0"/>
                <w:bCs w:val="0"/>
                <w:color w:val="000000"/>
                <w:sz w:val="22"/>
                <w:szCs w:val="22"/>
                <w:rtl w:val="0"/>
              </w:rPr>
              <w:t xml:space="preserve">Alta</w:t>
            </w:r>
          </w:p>
        </w:tc>
        <w:tc>
          <w:tcPr/>
          <w:p w:rsidR="00000000" w:rsidDel="00000000" w:rsidP="00000000" w:rsidRDefault="00000000" w:rsidRPr="00000000" w14:paraId="0000014C">
            <w:pPr>
              <w:pStyle w:val="Heading3"/>
              <w:spacing w:line="276" w:lineRule="auto"/>
              <w:rPr>
                <w:rFonts w:ascii="Arial Narrow" w:cs="Arial Narrow" w:eastAsia="Arial Narrow" w:hAnsi="Arial Narrow"/>
                <w:b w:val="0"/>
                <w:bCs w:val="0"/>
                <w:color w:val="000000"/>
                <w:sz w:val="22"/>
                <w:szCs w:val="22"/>
              </w:rPr>
            </w:pPr>
            <w:bookmarkStart w:colFirst="0" w:colLast="0" w:name="_heading=h.ysg1whn6zyuf" w:id="16"/>
            <w:bookmarkEnd w:id="16"/>
            <w:r>
              <w:rPr>
                <w:rFonts w:ascii="Arial Narrow" w:cs="Arial Narrow" w:eastAsia="Arial Narrow" w:hAnsi="Arial Narrow"/>
                <w:b w:val="0"/>
                <w:bCs w:val="0"/>
                <w:color w:val="000000"/>
                <w:sz w:val="22"/>
                <w:szCs w:val="22"/>
                <w:rtl w:val="0"/>
              </w:rPr>
              <w:t xml:space="preserve">Backend/API + Panel de Administración </w:t>
            </w:r>
          </w:p>
        </w:tc>
      </w:tr>
      <w:tr>
        <w:trPr>
          <w:cantSplit w:val="0"/>
          <w:tblHeader w:val="0"/>
        </w:trPr>
        <w:tc>
          <w:tcPr/>
          <w:p w:rsidR="00000000" w:rsidDel="00000000" w:rsidP="00000000" w:rsidRDefault="00000000" w:rsidRPr="00000000" w14:paraId="0000014D">
            <w:pPr>
              <w:pStyle w:val="Heading3"/>
              <w:spacing w:line="276" w:lineRule="auto"/>
              <w:rPr>
                <w:rFonts w:ascii="Arial Narrow" w:cs="Arial Narrow" w:eastAsia="Arial Narrow" w:hAnsi="Arial Narrow"/>
                <w:b w:val="0"/>
                <w:bCs w:val="0"/>
                <w:color w:val="000000"/>
                <w:sz w:val="22"/>
                <w:szCs w:val="22"/>
              </w:rPr>
            </w:pPr>
            <w:bookmarkStart w:colFirst="0" w:colLast="0" w:name="_heading=h.4y2wryjd1jfc" w:id="13"/>
            <w:bookmarkEnd w:id="13"/>
            <w:r>
              <w:rPr>
                <w:rFonts w:ascii="Arial Narrow" w:cs="Arial Narrow" w:eastAsia="Arial Narrow" w:hAnsi="Arial Narrow"/>
                <w:b w:val="0"/>
                <w:bCs w:val="0"/>
                <w:color w:val="000000"/>
                <w:sz w:val="22"/>
                <w:szCs w:val="22"/>
                <w:rtl w:val="0"/>
              </w:rPr>
              <w:t xml:space="preserve">RF-14</w:t>
            </w:r>
          </w:p>
        </w:tc>
        <w:tc>
          <w:tcPr/>
          <w:p w:rsidR="00000000" w:rsidDel="00000000" w:rsidP="00000000" w:rsidRDefault="00000000" w:rsidRPr="00000000" w14:paraId="0000014E">
            <w:pPr>
              <w:pStyle w:val="Heading3"/>
              <w:spacing w:line="276" w:lineRule="auto"/>
              <w:rPr>
                <w:rFonts w:ascii="Arial Narrow" w:cs="Arial Narrow" w:eastAsia="Arial Narrow" w:hAnsi="Arial Narrow"/>
                <w:b w:val="0"/>
                <w:bCs w:val="0"/>
                <w:color w:val="000000"/>
                <w:sz w:val="22"/>
                <w:szCs w:val="22"/>
              </w:rPr>
            </w:pPr>
            <w:bookmarkStart w:colFirst="0" w:colLast="0" w:name="_heading=h.ds5hshykrdf0" w:id="14"/>
            <w:bookmarkEnd w:id="14"/>
            <w:r>
              <w:rPr>
                <w:rFonts w:ascii="Arial Narrow" w:cs="Arial Narrow" w:eastAsia="Arial Narrow" w:hAnsi="Arial Narrow"/>
                <w:b w:val="0"/>
                <w:bCs w:val="0"/>
                <w:color w:val="000000"/>
                <w:sz w:val="22"/>
                <w:szCs w:val="22"/>
                <w:rtl w:val="0"/>
              </w:rPr>
              <w:t xml:space="preserve">El sistema debe generar una notificación interna cuando ocurre un evento relevante (nueva ruta aceptada, incidencia reportada, etc.) </w:t>
            </w:r>
          </w:p>
        </w:tc>
        <w:tc>
          <w:tcPr/>
          <w:p w:rsidR="00000000" w:rsidDel="00000000" w:rsidP="00000000" w:rsidRDefault="00000000" w:rsidRPr="00000000" w14:paraId="0000014F">
            <w:pPr>
              <w:pStyle w:val="Heading3"/>
              <w:spacing w:line="276" w:lineRule="auto"/>
              <w:rPr>
                <w:rFonts w:ascii="Arial Narrow" w:cs="Arial Narrow" w:eastAsia="Arial Narrow" w:hAnsi="Arial Narrow"/>
                <w:b w:val="0"/>
                <w:bCs w:val="0"/>
                <w:color w:val="000000"/>
                <w:sz w:val="22"/>
                <w:szCs w:val="22"/>
              </w:rPr>
            </w:pPr>
            <w:bookmarkStart w:colFirst="0" w:colLast="0" w:name="_heading=h.inutddlfm831" w:id="15"/>
            <w:bookmarkEnd w:id="15"/>
            <w:r>
              <w:rPr>
                <w:rFonts w:ascii="Arial Narrow" w:cs="Arial Narrow" w:eastAsia="Arial Narrow" w:hAnsi="Arial Narrow"/>
                <w:b w:val="0"/>
                <w:bCs w:val="0"/>
                <w:color w:val="000000"/>
                <w:sz w:val="22"/>
                <w:szCs w:val="22"/>
                <w:rtl w:val="0"/>
              </w:rPr>
              <w:t xml:space="preserve">Media</w:t>
            </w:r>
          </w:p>
        </w:tc>
        <w:tc>
          <w:tcPr/>
          <w:p w:rsidR="00000000" w:rsidDel="00000000" w:rsidP="00000000" w:rsidRDefault="00000000" w:rsidRPr="00000000" w14:paraId="00000150">
            <w:pPr>
              <w:pStyle w:val="Heading3"/>
              <w:spacing w:line="276" w:lineRule="auto"/>
              <w:rPr>
                <w:rFonts w:ascii="Arial Narrow" w:cs="Arial Narrow" w:eastAsia="Arial Narrow" w:hAnsi="Arial Narrow"/>
                <w:b w:val="0"/>
                <w:bCs w:val="0"/>
                <w:color w:val="000000"/>
                <w:sz w:val="22"/>
                <w:szCs w:val="22"/>
              </w:rPr>
            </w:pPr>
            <w:bookmarkStart w:colFirst="0" w:colLast="0" w:name="_heading=h.ysg1whn6zyuf" w:id="16"/>
            <w:bookmarkEnd w:id="16"/>
            <w:r>
              <w:rPr>
                <w:rFonts w:ascii="Arial Narrow" w:cs="Arial Narrow" w:eastAsia="Arial Narrow" w:hAnsi="Arial Narrow"/>
                <w:b w:val="0"/>
                <w:bCs w:val="0"/>
                <w:color w:val="000000"/>
                <w:sz w:val="22"/>
                <w:szCs w:val="22"/>
                <w:rtl w:val="0"/>
              </w:rPr>
              <w:t xml:space="preserve">Backend/API + Panel de Administración</w:t>
            </w:r>
          </w:p>
        </w:tc>
      </w:tr>
      <w:tr>
        <w:trPr>
          <w:cantSplit w:val="0"/>
          <w:tblHeader w:val="0"/>
        </w:trPr>
        <w:tc>
          <w:tcPr/>
          <w:p w:rsidR="00000000" w:rsidDel="00000000" w:rsidP="00000000" w:rsidRDefault="00000000" w:rsidRPr="00000000" w14:paraId="00000151">
            <w:pPr>
              <w:pStyle w:val="Heading3"/>
              <w:spacing w:line="276" w:lineRule="auto"/>
              <w:rPr>
                <w:rFonts w:ascii="Arial Narrow" w:cs="Arial Narrow" w:eastAsia="Arial Narrow" w:hAnsi="Arial Narrow"/>
                <w:b w:val="0"/>
                <w:bCs w:val="0"/>
                <w:color w:val="000000"/>
                <w:sz w:val="22"/>
                <w:szCs w:val="22"/>
              </w:rPr>
            </w:pPr>
            <w:bookmarkStart w:colFirst="0" w:colLast="0" w:name="_heading=h.4y2wryjd1jfc" w:id="13"/>
            <w:bookmarkEnd w:id="13"/>
            <w:r>
              <w:rPr>
                <w:rFonts w:ascii="Arial Narrow" w:cs="Arial Narrow" w:eastAsia="Arial Narrow" w:hAnsi="Arial Narrow"/>
                <w:b w:val="0"/>
                <w:bCs w:val="0"/>
                <w:color w:val="000000"/>
                <w:sz w:val="22"/>
                <w:szCs w:val="22"/>
                <w:rtl w:val="0"/>
              </w:rPr>
              <w:t xml:space="preserve">RF-15</w:t>
            </w:r>
          </w:p>
        </w:tc>
        <w:tc>
          <w:tcPr/>
          <w:p w:rsidR="00000000" w:rsidDel="00000000" w:rsidP="00000000" w:rsidRDefault="00000000" w:rsidRPr="00000000" w14:paraId="00000152">
            <w:pPr>
              <w:pStyle w:val="Heading3"/>
              <w:spacing w:line="276" w:lineRule="auto"/>
              <w:rPr>
                <w:rFonts w:ascii="Arial Narrow" w:cs="Arial Narrow" w:eastAsia="Arial Narrow" w:hAnsi="Arial Narrow"/>
                <w:b w:val="0"/>
                <w:bCs w:val="0"/>
                <w:color w:val="000000"/>
                <w:sz w:val="22"/>
                <w:szCs w:val="22"/>
              </w:rPr>
            </w:pPr>
            <w:bookmarkStart w:colFirst="0" w:colLast="0" w:name="_heading=h.ds5hshykrdf0" w:id="14"/>
            <w:bookmarkEnd w:id="14"/>
            <w:r>
              <w:rPr>
                <w:rFonts w:ascii="Arial Narrow" w:cs="Arial Narrow" w:eastAsia="Arial Narrow" w:hAnsi="Arial Narrow"/>
                <w:b w:val="0"/>
                <w:bCs w:val="0"/>
                <w:color w:val="000000"/>
                <w:sz w:val="22"/>
                <w:szCs w:val="22"/>
                <w:rtl w:val="0"/>
              </w:rPr>
              <w:t xml:space="preserve">El sistema debe registrar en auditoría toda acción relevante (creación, actualización, cambio de estado), identificando actor, entidad, fecha y detalle </w:t>
            </w:r>
          </w:p>
        </w:tc>
        <w:tc>
          <w:tcPr/>
          <w:p w:rsidR="00000000" w:rsidDel="00000000" w:rsidP="00000000" w:rsidRDefault="00000000" w:rsidRPr="00000000" w14:paraId="00000153">
            <w:pPr>
              <w:pStyle w:val="Heading3"/>
              <w:spacing w:line="276" w:lineRule="auto"/>
              <w:rPr>
                <w:rFonts w:ascii="Arial Narrow" w:cs="Arial Narrow" w:eastAsia="Arial Narrow" w:hAnsi="Arial Narrow"/>
                <w:b w:val="0"/>
                <w:bCs w:val="0"/>
                <w:color w:val="000000"/>
                <w:sz w:val="22"/>
                <w:szCs w:val="22"/>
              </w:rPr>
            </w:pPr>
            <w:bookmarkStart w:colFirst="0" w:colLast="0" w:name="_heading=h.inutddlfm831" w:id="15"/>
            <w:bookmarkEnd w:id="15"/>
            <w:r>
              <w:rPr>
                <w:rFonts w:ascii="Arial Narrow" w:cs="Arial Narrow" w:eastAsia="Arial Narrow" w:hAnsi="Arial Narrow"/>
                <w:b w:val="0"/>
                <w:bCs w:val="0"/>
                <w:color w:val="000000"/>
                <w:sz w:val="22"/>
                <w:szCs w:val="22"/>
                <w:rtl w:val="0"/>
              </w:rPr>
              <w:t xml:space="preserve">Alta</w:t>
            </w:r>
          </w:p>
        </w:tc>
        <w:tc>
          <w:tcPr/>
          <w:p w:rsidR="00000000" w:rsidDel="00000000" w:rsidP="00000000" w:rsidRDefault="00000000" w:rsidRPr="00000000" w14:paraId="00000154">
            <w:pPr>
              <w:pStyle w:val="Heading3"/>
              <w:spacing w:line="276" w:lineRule="auto"/>
              <w:rPr>
                <w:rFonts w:ascii="Arial Narrow" w:cs="Arial Narrow" w:eastAsia="Arial Narrow" w:hAnsi="Arial Narrow"/>
                <w:b w:val="0"/>
                <w:bCs w:val="0"/>
                <w:color w:val="000000"/>
                <w:sz w:val="22"/>
                <w:szCs w:val="22"/>
              </w:rPr>
            </w:pPr>
            <w:bookmarkStart w:colFirst="0" w:colLast="0" w:name="_heading=h.ysg1whn6zyuf" w:id="16"/>
            <w:bookmarkEnd w:id="16"/>
            <w:r>
              <w:rPr>
                <w:rFonts w:ascii="Arial Narrow" w:cs="Arial Narrow" w:eastAsia="Arial Narrow" w:hAnsi="Arial Narrow"/>
                <w:b w:val="0"/>
                <w:bCs w:val="0"/>
                <w:color w:val="000000"/>
                <w:sz w:val="22"/>
                <w:szCs w:val="22"/>
                <w:rtl w:val="0"/>
              </w:rPr>
              <w:t xml:space="preserve">Backend/API </w:t>
            </w:r>
          </w:p>
        </w:tc>
      </w:tr>
      <w:tr>
        <w:trPr>
          <w:cantSplit w:val="0"/>
          <w:tblHeader w:val="0"/>
        </w:trPr>
        <w:tc>
          <w:tcPr/>
          <w:p w:rsidR="00000000" w:rsidDel="00000000" w:rsidP="00000000" w:rsidRDefault="00000000" w:rsidRPr="00000000" w14:paraId="00000155">
            <w:pPr>
              <w:pStyle w:val="Heading3"/>
              <w:spacing w:line="276" w:lineRule="auto"/>
              <w:rPr>
                <w:rFonts w:ascii="Arial Narrow" w:cs="Arial Narrow" w:eastAsia="Arial Narrow" w:hAnsi="Arial Narrow"/>
                <w:b w:val="0"/>
                <w:bCs w:val="0"/>
                <w:color w:val="000000"/>
                <w:sz w:val="22"/>
                <w:szCs w:val="22"/>
              </w:rPr>
            </w:pPr>
            <w:bookmarkStart w:colFirst="0" w:colLast="0" w:name="_heading=h.4y2wryjd1jfc" w:id="13"/>
            <w:bookmarkEnd w:id="13"/>
            <w:r>
              <w:rPr>
                <w:rFonts w:ascii="Arial Narrow" w:cs="Arial Narrow" w:eastAsia="Arial Narrow" w:hAnsi="Arial Narrow"/>
                <w:b w:val="0"/>
                <w:bCs w:val="0"/>
                <w:color w:val="000000"/>
                <w:sz w:val="22"/>
                <w:szCs w:val="22"/>
                <w:rtl w:val="0"/>
              </w:rPr>
              <w:t xml:space="preserve">RF-16</w:t>
            </w:r>
          </w:p>
        </w:tc>
        <w:tc>
          <w:tcPr/>
          <w:p w:rsidR="00000000" w:rsidDel="00000000" w:rsidP="00000000" w:rsidRDefault="00000000" w:rsidRPr="00000000" w14:paraId="00000156">
            <w:pPr>
              <w:pStyle w:val="Heading3"/>
              <w:spacing w:line="276" w:lineRule="auto"/>
              <w:rPr>
                <w:rFonts w:ascii="Arial Narrow" w:cs="Arial Narrow" w:eastAsia="Arial Narrow" w:hAnsi="Arial Narrow"/>
                <w:b w:val="0"/>
                <w:bCs w:val="0"/>
                <w:color w:val="000000"/>
                <w:sz w:val="22"/>
                <w:szCs w:val="22"/>
              </w:rPr>
            </w:pPr>
            <w:bookmarkStart w:colFirst="0" w:colLast="0" w:name="_heading=h.ds5hshykrdf0" w:id="14"/>
            <w:bookmarkEnd w:id="14"/>
            <w:r>
              <w:rPr>
                <w:rFonts w:ascii="Arial Narrow" w:cs="Arial Narrow" w:eastAsia="Arial Narrow" w:hAnsi="Arial Narrow"/>
                <w:b w:val="0"/>
                <w:bCs w:val="0"/>
                <w:color w:val="000000"/>
                <w:sz w:val="22"/>
                <w:szCs w:val="22"/>
                <w:rtl w:val="0"/>
              </w:rPr>
              <w:t xml:space="preserve">El sistema debe permitir gestionar cuentas de personal interno con tres roles (Operador, Administrador, Super Usuario), aplicando reglas de jerarquía entre ellos </w:t>
            </w:r>
          </w:p>
        </w:tc>
        <w:tc>
          <w:tcPr/>
          <w:p w:rsidR="00000000" w:rsidDel="00000000" w:rsidP="00000000" w:rsidRDefault="00000000" w:rsidRPr="00000000" w14:paraId="00000157">
            <w:pPr>
              <w:pStyle w:val="Heading3"/>
              <w:spacing w:line="276" w:lineRule="auto"/>
              <w:rPr>
                <w:rFonts w:ascii="Arial Narrow" w:cs="Arial Narrow" w:eastAsia="Arial Narrow" w:hAnsi="Arial Narrow"/>
                <w:b w:val="0"/>
                <w:bCs w:val="0"/>
                <w:color w:val="000000"/>
                <w:sz w:val="22"/>
                <w:szCs w:val="22"/>
              </w:rPr>
            </w:pPr>
            <w:bookmarkStart w:colFirst="0" w:colLast="0" w:name="_heading=h.inutddlfm831" w:id="15"/>
            <w:bookmarkEnd w:id="15"/>
            <w:r>
              <w:rPr>
                <w:rFonts w:ascii="Arial Narrow" w:cs="Arial Narrow" w:eastAsia="Arial Narrow" w:hAnsi="Arial Narrow"/>
                <w:b w:val="0"/>
                <w:bCs w:val="0"/>
                <w:color w:val="000000"/>
                <w:sz w:val="22"/>
                <w:szCs w:val="22"/>
                <w:rtl w:val="0"/>
              </w:rPr>
              <w:t xml:space="preserve">Media</w:t>
            </w:r>
          </w:p>
        </w:tc>
        <w:tc>
          <w:tcPr/>
          <w:p w:rsidR="00000000" w:rsidDel="00000000" w:rsidP="00000000" w:rsidRDefault="00000000" w:rsidRPr="00000000" w14:paraId="00000158">
            <w:pPr>
              <w:pStyle w:val="Heading3"/>
              <w:spacing w:line="276" w:lineRule="auto"/>
              <w:rPr>
                <w:rFonts w:ascii="Arial Narrow" w:cs="Arial Narrow" w:eastAsia="Arial Narrow" w:hAnsi="Arial Narrow"/>
                <w:b w:val="0"/>
                <w:bCs w:val="0"/>
                <w:color w:val="000000"/>
                <w:sz w:val="22"/>
                <w:szCs w:val="22"/>
              </w:rPr>
            </w:pPr>
            <w:bookmarkStart w:colFirst="0" w:colLast="0" w:name="_heading=h.ysg1whn6zyuf" w:id="16"/>
            <w:bookmarkEnd w:id="16"/>
            <w:r>
              <w:rPr>
                <w:rFonts w:ascii="Arial Narrow" w:cs="Arial Narrow" w:eastAsia="Arial Narrow" w:hAnsi="Arial Narrow"/>
                <w:b w:val="0"/>
                <w:bCs w:val="0"/>
                <w:color w:val="000000"/>
                <w:sz w:val="22"/>
                <w:szCs w:val="22"/>
                <w:rtl w:val="0"/>
              </w:rPr>
              <w:t xml:space="preserve">Backend/API + Panel de Administración </w:t>
            </w:r>
          </w:p>
        </w:tc>
      </w:tr>
      <w:tr>
        <w:trPr>
          <w:cantSplit w:val="0"/>
          <w:tblHeader w:val="0"/>
        </w:trPr>
        <w:tc>
          <w:tcPr/>
          <w:p w:rsidR="00000000" w:rsidDel="00000000" w:rsidP="00000000" w:rsidRDefault="00000000" w:rsidRPr="00000000" w14:paraId="00000159">
            <w:pPr>
              <w:pStyle w:val="Heading3"/>
              <w:spacing w:line="276" w:lineRule="auto"/>
              <w:rPr>
                <w:rFonts w:ascii="Arial Narrow" w:cs="Arial Narrow" w:eastAsia="Arial Narrow" w:hAnsi="Arial Narrow"/>
                <w:b w:val="0"/>
                <w:bCs w:val="0"/>
                <w:color w:val="000000"/>
                <w:sz w:val="22"/>
                <w:szCs w:val="22"/>
              </w:rPr>
            </w:pPr>
            <w:bookmarkStart w:colFirst="0" w:colLast="0" w:name="_heading=h.4y2wryjd1jfc" w:id="13"/>
            <w:bookmarkEnd w:id="13"/>
            <w:r>
              <w:rPr>
                <w:rFonts w:ascii="Arial Narrow" w:cs="Arial Narrow" w:eastAsia="Arial Narrow" w:hAnsi="Arial Narrow"/>
                <w:b w:val="0"/>
                <w:bCs w:val="0"/>
                <w:color w:val="000000"/>
                <w:sz w:val="22"/>
                <w:szCs w:val="22"/>
                <w:rtl w:val="0"/>
              </w:rPr>
              <w:t xml:space="preserve">RF-17</w:t>
            </w:r>
          </w:p>
        </w:tc>
        <w:tc>
          <w:tcPr/>
          <w:p w:rsidR="00000000" w:rsidDel="00000000" w:rsidP="00000000" w:rsidRDefault="00000000" w:rsidRPr="00000000" w14:paraId="0000015A">
            <w:pPr>
              <w:pStyle w:val="Heading3"/>
              <w:spacing w:line="276" w:lineRule="auto"/>
              <w:rPr>
                <w:rFonts w:ascii="Arial Narrow" w:cs="Arial Narrow" w:eastAsia="Arial Narrow" w:hAnsi="Arial Narrow"/>
                <w:b w:val="0"/>
                <w:bCs w:val="0"/>
                <w:color w:val="000000"/>
                <w:sz w:val="22"/>
                <w:szCs w:val="22"/>
              </w:rPr>
            </w:pPr>
            <w:bookmarkStart w:colFirst="0" w:colLast="0" w:name="_heading=h.ds5hshykrdf0" w:id="14"/>
            <w:bookmarkEnd w:id="14"/>
            <w:r>
              <w:rPr>
                <w:rFonts w:ascii="Arial Narrow" w:cs="Arial Narrow" w:eastAsia="Arial Narrow" w:hAnsi="Arial Narrow"/>
                <w:b w:val="0"/>
                <w:bCs w:val="0"/>
                <w:color w:val="000000"/>
                <w:sz w:val="22"/>
                <w:szCs w:val="22"/>
                <w:rtl w:val="0"/>
              </w:rPr>
              <w:t xml:space="preserve">El sistema debe permitir restaurar un registro eliminado desde la papelera de reciclaje, o purgarlo definitivamente </w:t>
            </w:r>
          </w:p>
        </w:tc>
        <w:tc>
          <w:tcPr/>
          <w:p w:rsidR="00000000" w:rsidDel="00000000" w:rsidP="00000000" w:rsidRDefault="00000000" w:rsidRPr="00000000" w14:paraId="0000015B">
            <w:pPr>
              <w:pStyle w:val="Heading3"/>
              <w:spacing w:line="276" w:lineRule="auto"/>
              <w:rPr>
                <w:rFonts w:ascii="Arial Narrow" w:cs="Arial Narrow" w:eastAsia="Arial Narrow" w:hAnsi="Arial Narrow"/>
                <w:b w:val="0"/>
                <w:bCs w:val="0"/>
                <w:color w:val="000000"/>
                <w:sz w:val="22"/>
                <w:szCs w:val="22"/>
              </w:rPr>
            </w:pPr>
            <w:bookmarkStart w:colFirst="0" w:colLast="0" w:name="_heading=h.inutddlfm831" w:id="15"/>
            <w:bookmarkEnd w:id="15"/>
            <w:r>
              <w:rPr>
                <w:rFonts w:ascii="Arial Narrow" w:cs="Arial Narrow" w:eastAsia="Arial Narrow" w:hAnsi="Arial Narrow"/>
                <w:b w:val="0"/>
                <w:bCs w:val="0"/>
                <w:color w:val="000000"/>
                <w:sz w:val="22"/>
                <w:szCs w:val="22"/>
                <w:rtl w:val="0"/>
              </w:rPr>
              <w:t xml:space="preserve">Baja</w:t>
            </w:r>
          </w:p>
        </w:tc>
        <w:tc>
          <w:tcPr/>
          <w:p w:rsidR="00000000" w:rsidDel="00000000" w:rsidP="00000000" w:rsidRDefault="00000000" w:rsidRPr="00000000" w14:paraId="0000015C">
            <w:pPr>
              <w:pStyle w:val="Heading3"/>
              <w:spacing w:line="276" w:lineRule="auto"/>
              <w:rPr>
                <w:rFonts w:ascii="Arial Narrow" w:cs="Arial Narrow" w:eastAsia="Arial Narrow" w:hAnsi="Arial Narrow"/>
                <w:b w:val="0"/>
                <w:bCs w:val="0"/>
                <w:color w:val="000000"/>
                <w:sz w:val="22"/>
                <w:szCs w:val="22"/>
              </w:rPr>
            </w:pPr>
            <w:bookmarkStart w:colFirst="0" w:colLast="0" w:name="_heading=h.ysg1whn6zyuf" w:id="16"/>
            <w:bookmarkEnd w:id="16"/>
            <w:r>
              <w:rPr>
                <w:rFonts w:ascii="Arial Narrow" w:cs="Arial Narrow" w:eastAsia="Arial Narrow" w:hAnsi="Arial Narrow"/>
                <w:b w:val="0"/>
                <w:bCs w:val="0"/>
                <w:color w:val="000000"/>
                <w:sz w:val="22"/>
                <w:szCs w:val="22"/>
                <w:rtl w:val="0"/>
              </w:rPr>
              <w:t xml:space="preserve">Panel de Administración </w:t>
            </w:r>
          </w:p>
        </w:tc>
      </w:tr>
      <w:tr>
        <w:trPr>
          <w:cantSplit w:val="0"/>
          <w:tblHeader w:val="0"/>
        </w:trPr>
        <w:tc>
          <w:tcPr/>
          <w:p w:rsidR="00000000" w:rsidDel="00000000" w:rsidP="00000000" w:rsidRDefault="00000000" w:rsidRPr="00000000" w14:paraId="0000015D">
            <w:pPr>
              <w:pStyle w:val="Heading3"/>
              <w:spacing w:line="276" w:lineRule="auto"/>
              <w:rPr>
                <w:rFonts w:ascii="Arial Narrow" w:cs="Arial Narrow" w:eastAsia="Arial Narrow" w:hAnsi="Arial Narrow"/>
                <w:b w:val="0"/>
                <w:bCs w:val="0"/>
                <w:color w:val="000000"/>
                <w:sz w:val="22"/>
                <w:szCs w:val="22"/>
              </w:rPr>
            </w:pPr>
            <w:bookmarkStart w:colFirst="0" w:colLast="0" w:name="_heading=h.4y2wryjd1jfc" w:id="13"/>
            <w:bookmarkEnd w:id="13"/>
            <w:r>
              <w:rPr>
                <w:rFonts w:ascii="Arial Narrow" w:cs="Arial Narrow" w:eastAsia="Arial Narrow" w:hAnsi="Arial Narrow"/>
                <w:b w:val="0"/>
                <w:bCs w:val="0"/>
                <w:color w:val="000000"/>
                <w:sz w:val="22"/>
                <w:szCs w:val="22"/>
                <w:rtl w:val="0"/>
              </w:rPr>
              <w:t xml:space="preserve">RF-18</w:t>
            </w:r>
          </w:p>
        </w:tc>
        <w:tc>
          <w:tcPr/>
          <w:p w:rsidR="00000000" w:rsidDel="00000000" w:rsidP="00000000" w:rsidRDefault="00000000" w:rsidRPr="00000000" w14:paraId="0000015E">
            <w:pPr>
              <w:pStyle w:val="Heading3"/>
              <w:spacing w:line="276" w:lineRule="auto"/>
              <w:rPr>
                <w:rFonts w:ascii="Arial Narrow" w:cs="Arial Narrow" w:eastAsia="Arial Narrow" w:hAnsi="Arial Narrow"/>
                <w:b w:val="0"/>
                <w:bCs w:val="0"/>
                <w:color w:val="000000"/>
                <w:sz w:val="22"/>
                <w:szCs w:val="22"/>
              </w:rPr>
            </w:pPr>
            <w:bookmarkStart w:colFirst="0" w:colLast="0" w:name="_heading=h.ds5hshykrdf0" w:id="14"/>
            <w:bookmarkEnd w:id="14"/>
            <w:r>
              <w:rPr>
                <w:rFonts w:ascii="Arial Narrow" w:cs="Arial Narrow" w:eastAsia="Arial Narrow" w:hAnsi="Arial Narrow"/>
                <w:b w:val="0"/>
                <w:bCs w:val="0"/>
                <w:color w:val="000000"/>
                <w:sz w:val="22"/>
                <w:szCs w:val="22"/>
                <w:rtl w:val="0"/>
              </w:rPr>
              <w:t xml:space="preserve">El sistema debe permitir ampliar los catálogos de fábrica con valores personalizados por el administrador </w:t>
            </w:r>
          </w:p>
        </w:tc>
        <w:tc>
          <w:tcPr/>
          <w:p w:rsidR="00000000" w:rsidDel="00000000" w:rsidP="00000000" w:rsidRDefault="00000000" w:rsidRPr="00000000" w14:paraId="0000015F">
            <w:pPr>
              <w:pStyle w:val="Heading3"/>
              <w:spacing w:line="276" w:lineRule="auto"/>
              <w:rPr>
                <w:rFonts w:ascii="Arial Narrow" w:cs="Arial Narrow" w:eastAsia="Arial Narrow" w:hAnsi="Arial Narrow"/>
                <w:b w:val="0"/>
                <w:bCs w:val="0"/>
                <w:color w:val="000000"/>
                <w:sz w:val="22"/>
                <w:szCs w:val="22"/>
              </w:rPr>
            </w:pPr>
            <w:bookmarkStart w:colFirst="0" w:colLast="0" w:name="_heading=h.inutddlfm831" w:id="15"/>
            <w:bookmarkEnd w:id="15"/>
            <w:r>
              <w:rPr>
                <w:rFonts w:ascii="Arial Narrow" w:cs="Arial Narrow" w:eastAsia="Arial Narrow" w:hAnsi="Arial Narrow"/>
                <w:b w:val="0"/>
                <w:bCs w:val="0"/>
                <w:color w:val="000000"/>
                <w:sz w:val="22"/>
                <w:szCs w:val="22"/>
                <w:rtl w:val="0"/>
              </w:rPr>
              <w:t xml:space="preserve">Baja</w:t>
            </w:r>
          </w:p>
        </w:tc>
        <w:tc>
          <w:tcPr/>
          <w:p w:rsidR="00000000" w:rsidDel="00000000" w:rsidP="00000000" w:rsidRDefault="00000000" w:rsidRPr="00000000" w14:paraId="00000160">
            <w:pPr>
              <w:pStyle w:val="Heading3"/>
              <w:spacing w:line="276" w:lineRule="auto"/>
              <w:rPr>
                <w:rFonts w:ascii="Arial Narrow" w:cs="Arial Narrow" w:eastAsia="Arial Narrow" w:hAnsi="Arial Narrow"/>
                <w:b w:val="0"/>
                <w:bCs w:val="0"/>
                <w:color w:val="000000"/>
                <w:sz w:val="22"/>
                <w:szCs w:val="22"/>
              </w:rPr>
            </w:pPr>
            <w:bookmarkStart w:colFirst="0" w:colLast="0" w:name="_heading=h.ysg1whn6zyuf" w:id="16"/>
            <w:bookmarkEnd w:id="16"/>
            <w:r>
              <w:rPr>
                <w:rFonts w:ascii="Arial Narrow" w:cs="Arial Narrow" w:eastAsia="Arial Narrow" w:hAnsi="Arial Narrow"/>
                <w:b w:val="0"/>
                <w:bCs w:val="0"/>
                <w:color w:val="000000"/>
                <w:sz w:val="22"/>
                <w:szCs w:val="22"/>
                <w:rtl w:val="0"/>
              </w:rPr>
              <w:t xml:space="preserve">Panel de Administración</w:t>
            </w:r>
          </w:p>
        </w:tc>
      </w:tr>
      <w:tr>
        <w:trPr>
          <w:cantSplit w:val="0"/>
          <w:tblHeader w:val="0"/>
        </w:trPr>
        <w:tc>
          <w:tcPr/>
          <w:p w:rsidR="00000000" w:rsidDel="00000000" w:rsidP="00000000" w:rsidRDefault="00000000" w:rsidRPr="00000000" w14:paraId="00000161">
            <w:pPr>
              <w:pStyle w:val="Heading3"/>
              <w:spacing w:line="276" w:lineRule="auto"/>
              <w:rPr>
                <w:rFonts w:ascii="Arial Narrow" w:cs="Arial Narrow" w:eastAsia="Arial Narrow" w:hAnsi="Arial Narrow"/>
                <w:b w:val="0"/>
                <w:bCs w:val="0"/>
                <w:color w:val="000000"/>
                <w:sz w:val="22"/>
                <w:szCs w:val="22"/>
              </w:rPr>
            </w:pPr>
            <w:bookmarkStart w:colFirst="0" w:colLast="0" w:name="_heading=h.4y2wryjd1jfc" w:id="13"/>
            <w:bookmarkEnd w:id="13"/>
            <w:r>
              <w:rPr>
                <w:rFonts w:ascii="Arial Narrow" w:cs="Arial Narrow" w:eastAsia="Arial Narrow" w:hAnsi="Arial Narrow"/>
                <w:b w:val="0"/>
                <w:bCs w:val="0"/>
                <w:color w:val="000000"/>
                <w:sz w:val="22"/>
                <w:szCs w:val="22"/>
                <w:rtl w:val="0"/>
              </w:rPr>
              <w:t xml:space="preserve">RF-19</w:t>
            </w:r>
          </w:p>
        </w:tc>
        <w:tc>
          <w:tcPr/>
          <w:p w:rsidR="00000000" w:rsidDel="00000000" w:rsidP="00000000" w:rsidRDefault="00000000" w:rsidRPr="00000000" w14:paraId="00000162">
            <w:pPr>
              <w:pStyle w:val="Heading3"/>
              <w:spacing w:line="276" w:lineRule="auto"/>
              <w:rPr>
                <w:rFonts w:ascii="Arial Narrow" w:cs="Arial Narrow" w:eastAsia="Arial Narrow" w:hAnsi="Arial Narrow"/>
                <w:b w:val="0"/>
                <w:bCs w:val="0"/>
                <w:color w:val="000000"/>
                <w:sz w:val="22"/>
                <w:szCs w:val="22"/>
              </w:rPr>
            </w:pPr>
            <w:bookmarkStart w:colFirst="0" w:colLast="0" w:name="_heading=h.ds5hshykrdf0" w:id="14"/>
            <w:bookmarkEnd w:id="14"/>
            <w:r>
              <w:rPr>
                <w:rFonts w:ascii="Arial Narrow" w:cs="Arial Narrow" w:eastAsia="Arial Narrow" w:hAnsi="Arial Narrow"/>
                <w:b w:val="0"/>
                <w:bCs w:val="0"/>
                <w:color w:val="000000"/>
                <w:sz w:val="22"/>
                <w:szCs w:val="22"/>
                <w:rtl w:val="0"/>
              </w:rPr>
              <w:t xml:space="preserve">El sistema debe presentar un dashboard con indicadores generales de la operación (gráficos, listados destacados) </w:t>
            </w:r>
          </w:p>
        </w:tc>
        <w:tc>
          <w:tcPr/>
          <w:p w:rsidR="00000000" w:rsidDel="00000000" w:rsidP="00000000" w:rsidRDefault="00000000" w:rsidRPr="00000000" w14:paraId="00000163">
            <w:pPr>
              <w:pStyle w:val="Heading3"/>
              <w:spacing w:line="276" w:lineRule="auto"/>
              <w:rPr>
                <w:rFonts w:ascii="Arial Narrow" w:cs="Arial Narrow" w:eastAsia="Arial Narrow" w:hAnsi="Arial Narrow"/>
                <w:b w:val="0"/>
                <w:bCs w:val="0"/>
                <w:color w:val="000000"/>
                <w:sz w:val="22"/>
                <w:szCs w:val="22"/>
              </w:rPr>
            </w:pPr>
            <w:bookmarkStart w:colFirst="0" w:colLast="0" w:name="_heading=h.inutddlfm831" w:id="15"/>
            <w:bookmarkEnd w:id="15"/>
            <w:r>
              <w:rPr>
                <w:rFonts w:ascii="Arial Narrow" w:cs="Arial Narrow" w:eastAsia="Arial Narrow" w:hAnsi="Arial Narrow"/>
                <w:b w:val="0"/>
                <w:bCs w:val="0"/>
                <w:color w:val="000000"/>
                <w:sz w:val="22"/>
                <w:szCs w:val="22"/>
                <w:rtl w:val="0"/>
              </w:rPr>
              <w:t xml:space="preserve">Media</w:t>
            </w:r>
          </w:p>
        </w:tc>
        <w:tc>
          <w:tcPr/>
          <w:p w:rsidR="00000000" w:rsidDel="00000000" w:rsidP="00000000" w:rsidRDefault="00000000" w:rsidRPr="00000000" w14:paraId="00000164">
            <w:pPr>
              <w:pStyle w:val="Heading3"/>
              <w:spacing w:line="276" w:lineRule="auto"/>
              <w:rPr>
                <w:rFonts w:ascii="Arial Narrow" w:cs="Arial Narrow" w:eastAsia="Arial Narrow" w:hAnsi="Arial Narrow"/>
                <w:b w:val="0"/>
                <w:bCs w:val="0"/>
                <w:color w:val="000000"/>
                <w:sz w:val="22"/>
                <w:szCs w:val="22"/>
              </w:rPr>
            </w:pPr>
            <w:bookmarkStart w:colFirst="0" w:colLast="0" w:name="_heading=h.t5inhlvkcf57" w:id="18"/>
            <w:bookmarkEnd w:id="18"/>
            <w:r>
              <w:rPr>
                <w:rFonts w:ascii="Arial Narrow" w:cs="Arial Narrow" w:eastAsia="Arial Narrow" w:hAnsi="Arial Narrow"/>
                <w:b w:val="0"/>
                <w:bCs w:val="0"/>
                <w:color w:val="000000"/>
                <w:sz w:val="22"/>
                <w:szCs w:val="22"/>
                <w:rtl w:val="0"/>
              </w:rPr>
              <w:t xml:space="preserve">Panel de Administración</w:t>
            </w:r>
          </w:p>
        </w:tc>
      </w:tr>
      <w:tr>
        <w:trPr>
          <w:cantSplit w:val="0"/>
          <w:tblHeader w:val="0"/>
        </w:trPr>
        <w:tc>
          <w:tcPr/>
          <w:p w:rsidR="00000000" w:rsidDel="00000000" w:rsidP="00000000" w:rsidRDefault="00000000" w:rsidRPr="00000000" w14:paraId="00000165">
            <w:pPr>
              <w:pStyle w:val="Heading3"/>
              <w:spacing w:line="276" w:lineRule="auto"/>
              <w:rPr>
                <w:rFonts w:ascii="Arial Narrow" w:cs="Arial Narrow" w:eastAsia="Arial Narrow" w:hAnsi="Arial Narrow"/>
                <w:b w:val="0"/>
                <w:bCs w:val="0"/>
                <w:color w:val="000000"/>
                <w:sz w:val="22"/>
                <w:szCs w:val="22"/>
              </w:rPr>
            </w:pPr>
            <w:bookmarkStart w:colFirst="0" w:colLast="0" w:name="_heading=h.4y2wryjd1jfc" w:id="13"/>
            <w:bookmarkEnd w:id="13"/>
            <w:r>
              <w:rPr>
                <w:rFonts w:ascii="Arial Narrow" w:cs="Arial Narrow" w:eastAsia="Arial Narrow" w:hAnsi="Arial Narrow"/>
                <w:b w:val="0"/>
                <w:bCs w:val="0"/>
                <w:color w:val="000000"/>
                <w:sz w:val="22"/>
                <w:szCs w:val="22"/>
                <w:rtl w:val="0"/>
              </w:rPr>
              <w:t xml:space="preserve">RF-20</w:t>
            </w:r>
          </w:p>
        </w:tc>
        <w:tc>
          <w:tcPr/>
          <w:p w:rsidR="00000000" w:rsidDel="00000000" w:rsidP="00000000" w:rsidRDefault="00000000" w:rsidRPr="00000000" w14:paraId="00000166">
            <w:pPr>
              <w:pStyle w:val="Heading3"/>
              <w:spacing w:line="276" w:lineRule="auto"/>
              <w:rPr>
                <w:rFonts w:ascii="Arial Narrow" w:cs="Arial Narrow" w:eastAsia="Arial Narrow" w:hAnsi="Arial Narrow"/>
                <w:b w:val="0"/>
                <w:bCs w:val="0"/>
                <w:color w:val="000000"/>
                <w:sz w:val="22"/>
                <w:szCs w:val="22"/>
              </w:rPr>
            </w:pPr>
            <w:bookmarkStart w:colFirst="0" w:colLast="0" w:name="_heading=h.ds5hshykrdf0" w:id="14"/>
            <w:bookmarkEnd w:id="14"/>
            <w:r>
              <w:rPr>
                <w:rFonts w:ascii="Arial Narrow" w:cs="Arial Narrow" w:eastAsia="Arial Narrow" w:hAnsi="Arial Narrow"/>
                <w:b w:val="0"/>
                <w:bCs w:val="0"/>
                <w:color w:val="000000"/>
                <w:sz w:val="22"/>
                <w:szCs w:val="22"/>
                <w:rtl w:val="0"/>
              </w:rPr>
              <w:t xml:space="preserve">El sistema debe permitir exportar los datos de cualquier módulo a formato Excel/CSV, respetando filtros y columnas visibles </w:t>
            </w:r>
          </w:p>
        </w:tc>
        <w:tc>
          <w:tcPr/>
          <w:p w:rsidR="00000000" w:rsidDel="00000000" w:rsidP="00000000" w:rsidRDefault="00000000" w:rsidRPr="00000000" w14:paraId="00000167">
            <w:pPr>
              <w:pStyle w:val="Heading3"/>
              <w:spacing w:line="276" w:lineRule="auto"/>
              <w:rPr>
                <w:rFonts w:ascii="Arial Narrow" w:cs="Arial Narrow" w:eastAsia="Arial Narrow" w:hAnsi="Arial Narrow"/>
                <w:b w:val="0"/>
                <w:bCs w:val="0"/>
                <w:color w:val="000000"/>
                <w:sz w:val="22"/>
                <w:szCs w:val="22"/>
              </w:rPr>
            </w:pPr>
            <w:bookmarkStart w:colFirst="0" w:colLast="0" w:name="_heading=h.inutddlfm831" w:id="15"/>
            <w:bookmarkEnd w:id="15"/>
            <w:r>
              <w:rPr>
                <w:rFonts w:ascii="Arial Narrow" w:cs="Arial Narrow" w:eastAsia="Arial Narrow" w:hAnsi="Arial Narrow"/>
                <w:b w:val="0"/>
                <w:bCs w:val="0"/>
                <w:color w:val="000000"/>
                <w:sz w:val="22"/>
                <w:szCs w:val="22"/>
                <w:rtl w:val="0"/>
              </w:rPr>
              <w:t xml:space="preserve">Media</w:t>
            </w:r>
          </w:p>
        </w:tc>
        <w:tc>
          <w:tcPr/>
          <w:p w:rsidR="00000000" w:rsidDel="00000000" w:rsidP="00000000" w:rsidRDefault="00000000" w:rsidRPr="00000000" w14:paraId="00000168">
            <w:pPr>
              <w:pStyle w:val="Heading3"/>
              <w:spacing w:line="276" w:lineRule="auto"/>
              <w:rPr>
                <w:rFonts w:ascii="Arial Narrow" w:cs="Arial Narrow" w:eastAsia="Arial Narrow" w:hAnsi="Arial Narrow"/>
                <w:b w:val="0"/>
                <w:bCs w:val="0"/>
                <w:color w:val="000000"/>
                <w:sz w:val="22"/>
                <w:szCs w:val="22"/>
              </w:rPr>
            </w:pPr>
            <w:bookmarkStart w:colFirst="0" w:colLast="0" w:name="_heading=h.r6oiqzjt5ebv" w:id="19"/>
            <w:bookmarkEnd w:id="19"/>
            <w:r>
              <w:rPr>
                <w:rFonts w:ascii="Arial Narrow" w:cs="Arial Narrow" w:eastAsia="Arial Narrow" w:hAnsi="Arial Narrow"/>
                <w:b w:val="0"/>
                <w:bCs w:val="0"/>
                <w:color w:val="000000"/>
                <w:sz w:val="22"/>
                <w:szCs w:val="22"/>
                <w:rtl w:val="0"/>
              </w:rPr>
              <w:t xml:space="preserve">Panel de Administración</w:t>
            </w:r>
          </w:p>
        </w:tc>
      </w:tr>
      <w:tr>
        <w:trPr>
          <w:cantSplit w:val="0"/>
          <w:tblHeader w:val="0"/>
        </w:trPr>
        <w:tc>
          <w:tcPr/>
          <w:p w:rsidR="00000000" w:rsidDel="00000000" w:rsidP="00000000" w:rsidRDefault="00000000" w:rsidRPr="00000000" w14:paraId="00000169">
            <w:pPr>
              <w:pStyle w:val="Heading3"/>
              <w:spacing w:line="276" w:lineRule="auto"/>
              <w:rPr>
                <w:rFonts w:ascii="Arial Narrow" w:cs="Arial Narrow" w:eastAsia="Arial Narrow" w:hAnsi="Arial Narrow"/>
                <w:b w:val="0"/>
                <w:bCs w:val="0"/>
                <w:color w:val="000000"/>
                <w:sz w:val="22"/>
                <w:szCs w:val="22"/>
              </w:rPr>
            </w:pPr>
            <w:bookmarkStart w:colFirst="0" w:colLast="0" w:name="_heading=h.4y2wryjd1jfc" w:id="13"/>
            <w:bookmarkEnd w:id="13"/>
            <w:r>
              <w:rPr>
                <w:rFonts w:ascii="Arial Narrow" w:cs="Arial Narrow" w:eastAsia="Arial Narrow" w:hAnsi="Arial Narrow"/>
                <w:b w:val="0"/>
                <w:bCs w:val="0"/>
                <w:color w:val="000000"/>
                <w:sz w:val="22"/>
                <w:szCs w:val="22"/>
                <w:rtl w:val="0"/>
              </w:rPr>
              <w:t xml:space="preserve">RF-21</w:t>
            </w:r>
          </w:p>
        </w:tc>
        <w:tc>
          <w:tcPr/>
          <w:p w:rsidR="00000000" w:rsidDel="00000000" w:rsidP="00000000" w:rsidRDefault="00000000" w:rsidRPr="00000000" w14:paraId="0000016A">
            <w:pPr>
              <w:pStyle w:val="Heading3"/>
              <w:spacing w:line="276" w:lineRule="auto"/>
              <w:rPr>
                <w:rFonts w:ascii="Arial Narrow" w:cs="Arial Narrow" w:eastAsia="Arial Narrow" w:hAnsi="Arial Narrow"/>
                <w:b w:val="0"/>
                <w:bCs w:val="0"/>
                <w:color w:val="000000"/>
                <w:sz w:val="22"/>
                <w:szCs w:val="22"/>
              </w:rPr>
            </w:pPr>
            <w:bookmarkStart w:colFirst="0" w:colLast="0" w:name="_heading=h.ds5hshykrdf0" w:id="14"/>
            <w:bookmarkEnd w:id="14"/>
            <w:r>
              <w:rPr>
                <w:rFonts w:ascii="Arial Narrow" w:cs="Arial Narrow" w:eastAsia="Arial Narrow" w:hAnsi="Arial Narrow"/>
                <w:b w:val="0"/>
                <w:bCs w:val="0"/>
                <w:color w:val="000000"/>
                <w:sz w:val="22"/>
                <w:szCs w:val="22"/>
                <w:rtl w:val="0"/>
              </w:rPr>
              <w:t xml:space="preserve">El sistema debe permitir importar datos desde un archivo Excel/CSV externo, detectando automáticamente encabezados y columnas </w:t>
            </w:r>
          </w:p>
        </w:tc>
        <w:tc>
          <w:tcPr/>
          <w:p w:rsidR="00000000" w:rsidDel="00000000" w:rsidP="00000000" w:rsidRDefault="00000000" w:rsidRPr="00000000" w14:paraId="0000016B">
            <w:pPr>
              <w:pStyle w:val="Heading3"/>
              <w:spacing w:line="276" w:lineRule="auto"/>
              <w:rPr>
                <w:rFonts w:ascii="Arial Narrow" w:cs="Arial Narrow" w:eastAsia="Arial Narrow" w:hAnsi="Arial Narrow"/>
                <w:b w:val="0"/>
                <w:bCs w:val="0"/>
                <w:color w:val="000000"/>
                <w:sz w:val="22"/>
                <w:szCs w:val="22"/>
              </w:rPr>
            </w:pPr>
            <w:bookmarkStart w:colFirst="0" w:colLast="0" w:name="_heading=h.inutddlfm831" w:id="15"/>
            <w:bookmarkEnd w:id="15"/>
            <w:r>
              <w:rPr>
                <w:rFonts w:ascii="Arial Narrow" w:cs="Arial Narrow" w:eastAsia="Arial Narrow" w:hAnsi="Arial Narrow"/>
                <w:b w:val="0"/>
                <w:bCs w:val="0"/>
                <w:color w:val="000000"/>
                <w:sz w:val="22"/>
                <w:szCs w:val="22"/>
                <w:rtl w:val="0"/>
              </w:rPr>
              <w:t xml:space="preserve">Baja</w:t>
            </w:r>
          </w:p>
        </w:tc>
        <w:tc>
          <w:tcPr/>
          <w:p w:rsidR="00000000" w:rsidDel="00000000" w:rsidP="00000000" w:rsidRDefault="00000000" w:rsidRPr="00000000" w14:paraId="0000016C">
            <w:pPr>
              <w:pStyle w:val="Heading3"/>
              <w:spacing w:line="276" w:lineRule="auto"/>
              <w:rPr>
                <w:rFonts w:ascii="Arial Narrow" w:cs="Arial Narrow" w:eastAsia="Arial Narrow" w:hAnsi="Arial Narrow"/>
                <w:b w:val="0"/>
                <w:bCs w:val="0"/>
                <w:color w:val="000000"/>
                <w:sz w:val="22"/>
                <w:szCs w:val="22"/>
              </w:rPr>
            </w:pPr>
            <w:bookmarkStart w:colFirst="0" w:colLast="0" w:name="_heading=h.6ck68ef38iq6" w:id="20"/>
            <w:bookmarkEnd w:id="20"/>
            <w:r>
              <w:rPr>
                <w:rFonts w:ascii="Arial Narrow" w:cs="Arial Narrow" w:eastAsia="Arial Narrow" w:hAnsi="Arial Narrow"/>
                <w:b w:val="0"/>
                <w:bCs w:val="0"/>
                <w:color w:val="000000"/>
                <w:sz w:val="22"/>
                <w:szCs w:val="22"/>
                <w:rtl w:val="0"/>
              </w:rPr>
              <w:t xml:space="preserve">Panel de Administración</w:t>
            </w:r>
          </w:p>
        </w:tc>
      </w:tr>
      <w:tr>
        <w:trPr>
          <w:cantSplit w:val="0"/>
          <w:tblHeader w:val="0"/>
        </w:trPr>
        <w:tc>
          <w:tcPr/>
          <w:p w:rsidR="00000000" w:rsidDel="00000000" w:rsidP="00000000" w:rsidRDefault="00000000" w:rsidRPr="00000000" w14:paraId="0000016D">
            <w:pPr>
              <w:pStyle w:val="Heading3"/>
              <w:spacing w:line="276" w:lineRule="auto"/>
              <w:rPr>
                <w:rFonts w:ascii="Arial Narrow" w:cs="Arial Narrow" w:eastAsia="Arial Narrow" w:hAnsi="Arial Narrow"/>
                <w:b w:val="0"/>
                <w:bCs w:val="0"/>
                <w:color w:val="000000"/>
                <w:sz w:val="22"/>
                <w:szCs w:val="22"/>
              </w:rPr>
            </w:pPr>
            <w:bookmarkStart w:colFirst="0" w:colLast="0" w:name="_heading=h.4y2wryjd1jfc" w:id="13"/>
            <w:bookmarkEnd w:id="13"/>
            <w:r>
              <w:rPr>
                <w:rFonts w:ascii="Arial Narrow" w:cs="Arial Narrow" w:eastAsia="Arial Narrow" w:hAnsi="Arial Narrow"/>
                <w:b w:val="0"/>
                <w:bCs w:val="0"/>
                <w:color w:val="000000"/>
                <w:sz w:val="22"/>
                <w:szCs w:val="22"/>
                <w:rtl w:val="0"/>
              </w:rPr>
              <w:t xml:space="preserve">RF-22</w:t>
            </w:r>
          </w:p>
        </w:tc>
        <w:tc>
          <w:tcPr/>
          <w:p w:rsidR="00000000" w:rsidDel="00000000" w:rsidP="00000000" w:rsidRDefault="00000000" w:rsidRPr="00000000" w14:paraId="0000016E">
            <w:pPr>
              <w:pStyle w:val="Heading3"/>
              <w:spacing w:line="276" w:lineRule="auto"/>
              <w:rPr>
                <w:rFonts w:ascii="Arial Narrow" w:cs="Arial Narrow" w:eastAsia="Arial Narrow" w:hAnsi="Arial Narrow"/>
                <w:b w:val="0"/>
                <w:bCs w:val="0"/>
                <w:color w:val="000000"/>
                <w:sz w:val="22"/>
                <w:szCs w:val="22"/>
              </w:rPr>
            </w:pPr>
            <w:bookmarkStart w:colFirst="0" w:colLast="0" w:name="_heading=h.ds5hshykrdf0" w:id="14"/>
            <w:bookmarkEnd w:id="14"/>
            <w:r>
              <w:rPr>
                <w:rFonts w:ascii="Arial Narrow" w:cs="Arial Narrow" w:eastAsia="Arial Narrow" w:hAnsi="Arial Narrow"/>
                <w:b w:val="0"/>
                <w:bCs w:val="0"/>
                <w:color w:val="000000"/>
                <w:sz w:val="22"/>
                <w:szCs w:val="22"/>
                <w:rtl w:val="0"/>
              </w:rPr>
              <w:t xml:space="preserve">El sistema debe permitir al Super Usuario ejecutar el reinicio total del sistema, eliminando de forma irreversible todos los módulos operativos </w:t>
            </w:r>
          </w:p>
        </w:tc>
        <w:tc>
          <w:tcPr/>
          <w:p w:rsidR="00000000" w:rsidDel="00000000" w:rsidP="00000000" w:rsidRDefault="00000000" w:rsidRPr="00000000" w14:paraId="0000016F">
            <w:pPr>
              <w:pStyle w:val="Heading3"/>
              <w:spacing w:line="276" w:lineRule="auto"/>
              <w:rPr>
                <w:rFonts w:ascii="Arial Narrow" w:cs="Arial Narrow" w:eastAsia="Arial Narrow" w:hAnsi="Arial Narrow"/>
                <w:b w:val="0"/>
                <w:bCs w:val="0"/>
                <w:color w:val="000000"/>
                <w:sz w:val="22"/>
                <w:szCs w:val="22"/>
              </w:rPr>
            </w:pPr>
            <w:bookmarkStart w:colFirst="0" w:colLast="0" w:name="_heading=h.inutddlfm831" w:id="15"/>
            <w:bookmarkEnd w:id="15"/>
            <w:r>
              <w:rPr>
                <w:rFonts w:ascii="Arial Narrow" w:cs="Arial Narrow" w:eastAsia="Arial Narrow" w:hAnsi="Arial Narrow"/>
                <w:b w:val="0"/>
                <w:bCs w:val="0"/>
                <w:color w:val="000000"/>
                <w:sz w:val="22"/>
                <w:szCs w:val="22"/>
                <w:rtl w:val="0"/>
              </w:rPr>
              <w:t xml:space="preserve">Baja</w:t>
            </w:r>
          </w:p>
        </w:tc>
        <w:tc>
          <w:tcPr/>
          <w:p w:rsidR="00000000" w:rsidDel="00000000" w:rsidP="00000000" w:rsidRDefault="00000000" w:rsidRPr="00000000" w14:paraId="00000170">
            <w:pPr>
              <w:pStyle w:val="Heading3"/>
              <w:spacing w:line="276" w:lineRule="auto"/>
              <w:rPr>
                <w:rFonts w:ascii="Arial Narrow" w:cs="Arial Narrow" w:eastAsia="Arial Narrow" w:hAnsi="Arial Narrow"/>
                <w:b w:val="0"/>
                <w:bCs w:val="0"/>
                <w:color w:val="000000"/>
                <w:sz w:val="22"/>
                <w:szCs w:val="22"/>
              </w:rPr>
            </w:pPr>
            <w:bookmarkStart w:colFirst="0" w:colLast="0" w:name="_heading=h.r6oiqzjt5ebv" w:id="19"/>
            <w:bookmarkEnd w:id="19"/>
            <w:r>
              <w:rPr>
                <w:rFonts w:ascii="Arial Narrow" w:cs="Arial Narrow" w:eastAsia="Arial Narrow" w:hAnsi="Arial Narrow"/>
                <w:b w:val="0"/>
                <w:bCs w:val="0"/>
                <w:color w:val="000000"/>
                <w:sz w:val="22"/>
                <w:szCs w:val="22"/>
                <w:rtl w:val="0"/>
              </w:rPr>
              <w:t xml:space="preserve">Backend/API </w:t>
            </w:r>
          </w:p>
        </w:tc>
      </w:tr>
    </w:tbl>
    <w:p w:rsidR="00000000" w:rsidDel="00000000" w:rsidP="00000000" w:rsidRDefault="00000000" w:rsidRPr="00000000" w14:paraId="00000171">
      <w:pPr>
        <w:pStyle w:val="Heading3"/>
        <w:rPr>
          <w:rFonts w:ascii="Arial Narrow" w:cs="Arial Narrow" w:eastAsia="Arial Narrow" w:hAnsi="Arial Narrow"/>
          <w:color w:val="002060"/>
        </w:rPr>
      </w:pPr>
      <w:bookmarkStart w:colFirst="0" w:colLast="0" w:name="_heading=h.okxmk2so6y1m" w:id="21"/>
      <w:bookmarkEnd w:id="21"/>
      <w:r>
        <w:rPr>
          <w:rFonts w:ascii="Arial Narrow" w:cs="Arial Narrow" w:eastAsia="Arial Narrow" w:hAnsi="Arial Narrow"/>
          <w:color w:val="002060"/>
          <w:rtl w:val="0"/>
        </w:rPr>
        <w:t xml:space="preserve">Requisitos no funcionales</w:t>
      </w:r>
    </w:p>
    <w:p w:rsidR="00000000" w:rsidDel="00000000" w:rsidP="00000000" w:rsidRDefault="00000000" w:rsidRPr="00000000" w14:paraId="00000172">
      <w:pPr>
        <w:rPr>
          <w:rFonts w:ascii="Arial Narrow" w:cs="Arial Narrow" w:eastAsia="Arial Narrow" w:hAnsi="Arial Narrow"/>
          <w:sz w:val="24"/>
          <w:szCs w:val="24"/>
        </w:rPr>
      </w:pPr>
      <w:r>
        <w:rPr>
          <w:rFonts w:ascii="Arial Narrow" w:cs="Arial Narrow" w:eastAsia="Arial Narrow" w:hAnsi="Arial Narrow"/>
          <w:b w:val="1"/>
          <w:bCs w:val="1"/>
          <w:sz w:val="24"/>
          <w:szCs w:val="24"/>
          <w:rtl w:val="0"/>
        </w:rPr>
        <w:t xml:space="preserve">Seguridad:</w:t>
      </w:r>
      <w:r>
        <w:rPr>
          <w:rFonts w:ascii="Arial Narrow" w:cs="Arial Narrow" w:eastAsia="Arial Narrow" w:hAnsi="Arial Narrow"/>
          <w:sz w:val="24"/>
          <w:szCs w:val="24"/>
          <w:rtl w:val="0"/>
        </w:rPr>
        <w:t xml:space="preserve"> acceso mediante autenticación y roles.</w:t>
      </w:r>
    </w:p>
    <w:p w:rsidR="00000000" w:rsidDel="00000000" w:rsidP="00000000" w:rsidRDefault="00000000" w:rsidRPr="00000000" w14:paraId="00000173">
      <w:pPr>
        <w:rPr>
          <w:rFonts w:ascii="Arial Narrow" w:cs="Arial Narrow" w:eastAsia="Arial Narrow" w:hAnsi="Arial Narrow"/>
          <w:sz w:val="24"/>
          <w:szCs w:val="24"/>
        </w:rPr>
      </w:pPr>
      <w:r>
        <w:rPr>
          <w:rFonts w:ascii="Arial Narrow" w:cs="Arial Narrow" w:eastAsia="Arial Narrow" w:hAnsi="Arial Narrow"/>
          <w:b w:val="1"/>
          <w:bCs w:val="1"/>
          <w:sz w:val="24"/>
          <w:szCs w:val="24"/>
          <w:rtl w:val="0"/>
        </w:rPr>
        <w:t xml:space="preserve">Rendimiento:</w:t>
      </w:r>
      <w:r>
        <w:rPr>
          <w:rFonts w:ascii="Arial Narrow" w:cs="Arial Narrow" w:eastAsia="Arial Narrow" w:hAnsi="Arial Narrow"/>
          <w:sz w:val="24"/>
          <w:szCs w:val="24"/>
          <w:rtl w:val="0"/>
        </w:rPr>
        <w:t xml:space="preserve"> respuesta rápida en las operaciones principales.</w:t>
      </w:r>
    </w:p>
    <w:p w:rsidR="00000000" w:rsidDel="00000000" w:rsidP="00000000" w:rsidRDefault="00000000" w:rsidRPr="00000000" w14:paraId="00000174">
      <w:pPr>
        <w:rPr>
          <w:rFonts w:ascii="Arial Narrow" w:cs="Arial Narrow" w:eastAsia="Arial Narrow" w:hAnsi="Arial Narrow"/>
          <w:sz w:val="24"/>
          <w:szCs w:val="24"/>
        </w:rPr>
      </w:pPr>
      <w:r>
        <w:rPr>
          <w:rFonts w:ascii="Arial Narrow" w:cs="Arial Narrow" w:eastAsia="Arial Narrow" w:hAnsi="Arial Narrow"/>
          <w:b w:val="1"/>
          <w:bCs w:val="1"/>
          <w:sz w:val="24"/>
          <w:szCs w:val="24"/>
          <w:rtl w:val="0"/>
        </w:rPr>
        <w:t xml:space="preserve">Disponibilidad:</w:t>
      </w:r>
      <w:r>
        <w:rPr>
          <w:rFonts w:ascii="Arial Narrow" w:cs="Arial Narrow" w:eastAsia="Arial Narrow" w:hAnsi="Arial Narrow"/>
          <w:sz w:val="24"/>
          <w:szCs w:val="24"/>
          <w:rtl w:val="0"/>
        </w:rPr>
        <w:t xml:space="preserve"> sistema disponible durante la jornada operativa.</w:t>
      </w:r>
    </w:p>
    <w:p w:rsidR="00000000" w:rsidDel="00000000" w:rsidP="00000000" w:rsidRDefault="00000000" w:rsidRPr="00000000" w14:paraId="00000175">
      <w:pPr>
        <w:rPr>
          <w:rFonts w:ascii="Arial Narrow" w:cs="Arial Narrow" w:eastAsia="Arial Narrow" w:hAnsi="Arial Narrow"/>
          <w:sz w:val="24"/>
          <w:szCs w:val="24"/>
        </w:rPr>
      </w:pPr>
      <w:r>
        <w:rPr>
          <w:rFonts w:ascii="Arial Narrow" w:cs="Arial Narrow" w:eastAsia="Arial Narrow" w:hAnsi="Arial Narrow"/>
          <w:b w:val="1"/>
          <w:bCs w:val="1"/>
          <w:sz w:val="24"/>
          <w:szCs w:val="24"/>
          <w:rtl w:val="0"/>
        </w:rPr>
        <w:t xml:space="preserve">Usabilidad:</w:t>
      </w:r>
      <w:r>
        <w:rPr>
          <w:rFonts w:ascii="Arial Narrow" w:cs="Arial Narrow" w:eastAsia="Arial Narrow" w:hAnsi="Arial Narrow"/>
          <w:sz w:val="24"/>
          <w:szCs w:val="24"/>
          <w:rtl w:val="0"/>
        </w:rPr>
        <w:t xml:space="preserve"> interfaz simple y fácil de utilizar.</w:t>
      </w:r>
    </w:p>
    <w:p w:rsidR="00000000" w:rsidDel="00000000" w:rsidP="00000000" w:rsidRDefault="00000000" w:rsidRPr="00000000" w14:paraId="00000176">
      <w:pPr>
        <w:rPr>
          <w:rFonts w:ascii="Arial Narrow" w:cs="Arial Narrow" w:eastAsia="Arial Narrow" w:hAnsi="Arial Narrow"/>
          <w:sz w:val="24"/>
          <w:szCs w:val="24"/>
        </w:rPr>
      </w:pPr>
      <w:r>
        <w:rPr>
          <w:rFonts w:ascii="Arial Narrow" w:cs="Arial Narrow" w:eastAsia="Arial Narrow" w:hAnsi="Arial Narrow"/>
          <w:b w:val="1"/>
          <w:bCs w:val="1"/>
          <w:sz w:val="24"/>
          <w:szCs w:val="24"/>
          <w:rtl w:val="0"/>
        </w:rPr>
        <w:t xml:space="preserve">Accesibilidad:</w:t>
      </w:r>
      <w:r>
        <w:rPr>
          <w:rFonts w:ascii="Arial Narrow" w:cs="Arial Narrow" w:eastAsia="Arial Narrow" w:hAnsi="Arial Narrow"/>
          <w:sz w:val="24"/>
          <w:szCs w:val="24"/>
          <w:rtl w:val="0"/>
        </w:rPr>
        <w:t xml:space="preserve"> textos legibles, buen contraste y diseño adaptable.</w:t>
      </w:r>
    </w:p>
    <w:p w:rsidR="00000000" w:rsidDel="00000000" w:rsidP="00000000" w:rsidRDefault="00000000" w:rsidRPr="00000000" w14:paraId="00000177">
      <w:pPr>
        <w:rPr>
          <w:rFonts w:ascii="Arial Narrow" w:cs="Arial Narrow" w:eastAsia="Arial Narrow" w:hAnsi="Arial Narrow"/>
          <w:sz w:val="24"/>
          <w:szCs w:val="24"/>
        </w:rPr>
      </w:pPr>
      <w:r>
        <w:rPr>
          <w:rFonts w:ascii="Arial Narrow" w:cs="Arial Narrow" w:eastAsia="Arial Narrow" w:hAnsi="Arial Narrow"/>
          <w:b w:val="1"/>
          <w:bCs w:val="1"/>
          <w:sz w:val="24"/>
          <w:szCs w:val="24"/>
          <w:rtl w:val="0"/>
        </w:rPr>
        <w:t xml:space="preserve">Mantenibilidad:</w:t>
      </w:r>
      <w:r>
        <w:rPr>
          <w:rFonts w:ascii="Arial Narrow" w:cs="Arial Narrow" w:eastAsia="Arial Narrow" w:hAnsi="Arial Narrow"/>
          <w:sz w:val="24"/>
          <w:szCs w:val="24"/>
          <w:rtl w:val="0"/>
        </w:rPr>
        <w:t xml:space="preserve"> código organizado y modular.</w:t>
      </w:r>
    </w:p>
    <w:p w:rsidR="00000000" w:rsidDel="00000000" w:rsidP="00000000" w:rsidRDefault="00000000" w:rsidRPr="00000000" w14:paraId="00000178">
      <w:pPr>
        <w:rPr>
          <w:rFonts w:ascii="Arial Narrow" w:cs="Arial Narrow" w:eastAsia="Arial Narrow" w:hAnsi="Arial Narrow"/>
          <w:sz w:val="24"/>
          <w:szCs w:val="24"/>
        </w:rPr>
      </w:pPr>
      <w:r>
        <w:rPr>
          <w:rFonts w:ascii="Arial Narrow" w:cs="Arial Narrow" w:eastAsia="Arial Narrow" w:hAnsi="Arial Narrow"/>
          <w:b w:val="1"/>
          <w:bCs w:val="1"/>
          <w:sz w:val="24"/>
          <w:szCs w:val="24"/>
          <w:rtl w:val="0"/>
        </w:rPr>
        <w:t xml:space="preserve">Escalabilidad:</w:t>
      </w:r>
      <w:r>
        <w:rPr>
          <w:rFonts w:ascii="Arial Narrow" w:cs="Arial Narrow" w:eastAsia="Arial Narrow" w:hAnsi="Arial Narrow"/>
          <w:sz w:val="24"/>
          <w:szCs w:val="24"/>
          <w:rtl w:val="0"/>
        </w:rPr>
        <w:t xml:space="preserve"> posibilidad de incorporar nuevos módulos y funcionalidades.</w:t>
      </w:r>
    </w:p>
    <w:p w:rsidR="00000000" w:rsidDel="00000000" w:rsidP="00000000" w:rsidRDefault="00000000" w:rsidRPr="00000000" w14:paraId="00000179">
      <w:pPr>
        <w:rPr>
          <w:rFonts w:ascii="Arial Narrow" w:cs="Arial Narrow" w:eastAsia="Arial Narrow" w:hAnsi="Arial Narrow"/>
          <w:sz w:val="24"/>
          <w:szCs w:val="24"/>
        </w:rPr>
      </w:pPr>
      <w:r>
        <w:rPr>
          <w:rFonts w:ascii="Arial Narrow" w:cs="Arial Narrow" w:eastAsia="Arial Narrow" w:hAnsi="Arial Narrow"/>
          <w:b w:val="1"/>
          <w:bCs w:val="1"/>
          <w:sz w:val="24"/>
          <w:szCs w:val="24"/>
          <w:rtl w:val="0"/>
        </w:rPr>
        <w:t xml:space="preserve">Compatibilidad:</w:t>
      </w:r>
      <w:r>
        <w:rPr>
          <w:rFonts w:ascii="Arial Narrow" w:cs="Arial Narrow" w:eastAsia="Arial Narrow" w:hAnsi="Arial Narrow"/>
          <w:sz w:val="24"/>
          <w:szCs w:val="24"/>
          <w:rtl w:val="0"/>
        </w:rPr>
        <w:t xml:space="preserve"> funcionamiento en navegadores web y dispositivos móviles.</w:t>
      </w:r>
    </w:p>
    <w:p w:rsidR="00000000" w:rsidDel="00000000" w:rsidP="00000000" w:rsidRDefault="00000000" w:rsidRPr="00000000" w14:paraId="0000017A">
      <w:pPr>
        <w:pStyle w:val="Heading3"/>
        <w:rPr>
          <w:rFonts w:ascii="Arial Narrow" w:cs="Arial Narrow" w:eastAsia="Arial Narrow" w:hAnsi="Arial Narrow"/>
          <w:b w:val="0"/>
          <w:bCs w:val="0"/>
          <w:color w:val="000000"/>
        </w:rPr>
      </w:pPr>
      <w:bookmarkStart w:colFirst="0" w:colLast="0" w:name="_heading=h.pl2gz9n79782" w:id="22"/>
      <w:bookmarkEnd w:id="22"/>
      <w:r>
        <w:rPr>
          <w:rFonts w:ascii="Arial Narrow" w:cs="Arial Narrow" w:eastAsia="Arial Narrow" w:hAnsi="Arial Narrow"/>
          <w:color w:val="002060"/>
          <w:rtl w:val="0"/>
        </w:rPr>
        <w:t xml:space="preserve">Historias de Usuario:  </w:t>
      </w:r>
      <w:r>
        <w:rPr>
          <w:rtl w:val="0"/>
        </w:rPr>
      </w:r>
    </w:p>
    <w:p>
      <w:pPr>
        <w:spacing w:before="240" w:line="240" w:lineRule="auto"/>
        <w:rPr>
          <w:rFonts w:ascii="Arial Narrow" w:cs="Arial Narrow" w:eastAsia="Arial Narrow" w:hAnsi="Arial Narrow"/>
          <w:b/>
          <w:color w:val="002060"/>
          <w:sz w:val="24"/>
          <w:szCs w:val="24"/>
        </w:rPr>
      </w:pPr>
      <w:r>
        <w:rPr>
          <w:rFonts w:ascii="Arial Narrow" w:hAnsi="Arial Narrow" w:cs="Arial Narrow" w:eastAsia="Arial Narrow"/>
          <w:b/>
          <w:color w:val="002060"/>
          <w:sz w:val="24"/>
        </w:rPr>
        <w:t xml:space="preserve">Administrador</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administrador, quiero iniciar sesión con mi correo y contraseña, para acceder de forma segura al panel de administración.</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administrador, quiero registrar un nuevo taller mecánico con sus datos de contacto, para llevar un catálogo actualizado de proveedores de mantenimiento.</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administrador, quiero crear una nueva ruta indicando vehículo, conductor, origen y destino, para asignar formalmente un servicio de transporte.</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administrador, quiero que el sistema me avise si el vehículo o conductor elegidos ya tienen otro servicio en fechas cruzadas, para evitar duplicar la asignación de un mismo recurso.</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administrador, quiero ver en un mapa la posición actual de cada ruta activa, para monitorear la operación en tiempo real.</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administrador, quiero cambiar el estado de una incidencia y registrar la solución aplicada, para dejar constancia formal de su resolución.</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administrador, quiero exportar los datos de un módulo a Excel, para generar reportes o compartir información fuera del sistema.</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administrador, quiero restaurar un registro eliminado por error desde la papelera, para no tener que volver a digitarlo desde cero.</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administrador, quiero registrar un nuevo vehículo con sus datos técnicos (patente, marca, modelo, tipo de combustible), para incorporarlo al catálogo de la flota.</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administrador, quiero editar los datos de un vehículo existente, para mantener actualizada su información.</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administrador, quiero dar de baja un vehículo de la flota, para retirarlo cuando ya no está operativo.</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administrador, quiero filtrar y buscar vehículos por patente, marca o estado, para encontrar rápidamente el que necesito.</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administrador, quiero registrar el seguro de un vehículo con su fecha de vencimiento, para llevar control de la cobertura vigente.</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administrador, quiero recibir una alerta cuando un seguro esté próximo a vencer, para renovarlo a tiempo y evitar sanciones.</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administrador, quiero registrar el pago de un impuesto o permiso de circulación de un vehículo, para mantener su documentación al día.</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administrador, quiero recibir una alerta cuando un impuesto esté próximo a vencer, para gestionar su renovación oportunamente.</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administrador, quiero registrar una multa asociada a un vehículo o conductor, para llevar el historial de infracciones.</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administrador, quiero editar o anular una multa registrada por error, para mantener la información correcta.</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administrador, quiero registrar una mantención realizada a un vehículo, indicando el taller y el costo, para llevar el historial de mantenimiento del vehículo.</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administrador, quiero registrar un flete asociado a una ruta, indicando cliente y carga, para llevar el control comercial del servicio.</w:t>
      </w:r>
    </w:p>
    <w:p>
      <w:pPr>
        <w:spacing w:before="240" w:line="240" w:lineRule="auto"/>
        <w:rPr>
          <w:rFonts w:ascii="Arial Narrow" w:cs="Arial Narrow" w:eastAsia="Arial Narrow" w:hAnsi="Arial Narrow"/>
          <w:b/>
          <w:color w:val="002060"/>
          <w:sz w:val="24"/>
          <w:szCs w:val="24"/>
        </w:rPr>
      </w:pPr>
      <w:r>
        <w:rPr>
          <w:rFonts w:ascii="Arial Narrow" w:hAnsi="Arial Narrow" w:cs="Arial Narrow" w:eastAsia="Arial Narrow"/>
          <w:b/>
          <w:color w:val="002060"/>
          <w:sz w:val="24"/>
        </w:rPr>
        <w:t xml:space="preserve">Conductor</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conductor, quiero registrarme con mi número de teléfono y una contraseña, para obtener acceso a mi propia aplicación.</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conductor, quiero iniciar sesión con mi número de teléfono y contraseña, para acceder a mi portal personal.</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conductor, quiero ver la lista de rutas que me fueron asignadas, para saber qué servicios debo realizar.</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conductor, quiero ver el detalle de una ruta asignada (origen, destino, carga), para conocer las condiciones del servicio antes de iniciarlo.</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conductor, quiero aceptar una ruta asignada, para confirmar que la realizaré.</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conductor, quiero rechazar una ruta asignada indicando el motivo, para que el administrador la reasigne a tiempo.</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conductor, quiero marcar el inicio de un servicio, para que el sistema comience a registrar mi posición en la ruta.</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conductor, quiero enviar mi ubicación en vivo mientras estoy en ruta, para que el panel administrativo pueda monitorear el avance del servicio.</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conductor, quiero subir una fotografía al iniciar y al cerrar un servicio, para dejar evidencia y cerrar automáticamente la ruta sin pasos manuales adicionales.</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conductor, quiero ver mi historial de rutas finalizadas, para revisar los servicios que he completado.</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conductor, quiero reportar una incidencia durante un servicio, para que el equipo de operaciones tome conocimiento y actúe.</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conductor, quiero adjuntar una fotografía a una incidencia reportada, para dejar evidencia visual del problema.</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conductor, quiero ver el estado actual de una incidencia que reporté, para saber si ya fue resuelta.</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conductor, quiero recibir una notificación cuando se me asigne una nueva ruta, para enterarme sin tener que revisar constantemente la app.</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conductor, quiero ver mis datos de perfil (nombre, teléfono, licencia), para verificar que estén correctos.</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conductor, quiero cambiar mi contraseña desde la app, para mantener segura mi cuenta.</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conductor, quiero cerrar sesión desde la aplicación, para proteger mi cuenta si presto el teléfono.</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conductor, quiero ver un mensaje de advertencia si pierdo la conexión a internet durante una ruta activa, para saber que mi posición no se está enviando.</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conductor, quiero filtrar mis rutas por estado (asignada, en curso, finalizada), para organizar mi día de trabajo.</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conductor, quiero ver en un mapa el trayecto de la ruta que tengo asignada, para orientarme antes de iniciar el viaje.</w:t>
      </w:r>
    </w:p>
    <w:p>
      <w:pPr>
        <w:spacing w:before="240" w:line="240" w:lineRule="auto"/>
        <w:rPr>
          <w:rFonts w:ascii="Arial Narrow" w:cs="Arial Narrow" w:eastAsia="Arial Narrow" w:hAnsi="Arial Narrow"/>
          <w:b/>
          <w:color w:val="002060"/>
          <w:sz w:val="24"/>
          <w:szCs w:val="24"/>
        </w:rPr>
      </w:pPr>
      <w:r>
        <w:rPr>
          <w:rFonts w:ascii="Arial Narrow" w:hAnsi="Arial Narrow" w:cs="Arial Narrow" w:eastAsia="Arial Narrow"/>
          <w:b/>
          <w:color w:val="002060"/>
          <w:sz w:val="24"/>
        </w:rPr>
        <w:t xml:space="preserve">Super Usuario</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Super Usuario, quiero consultar el historial de auditoría del sistema, para saber quién hizo qué acción y cuándo ante cualquier duda o reclamo.</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Super Usuario, quiero gestionar las cuentas y roles del personal interno, para controlar quién puede acceder a qué funcionalidades.</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Super Usuario, quiero crear una cuenta de operador con permisos limitados, para delegar tareas operativas sin dar acceso total al sistema.</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Super Usuario, quiero desactivar la cuenta de un usuario interno que deja la empresa, para revocar su acceso de inmediato.</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Super Usuario, quiero restablecer la contraseña de un usuario interno que la olvidó, para que pueda recuperar el acceso a su cuenta.</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Super Usuario, quiero filtrar el registro de auditoría por usuario, módulo o rango de fechas, para investigar un evento específico.</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Super Usuario, quiero ver el detalle de un evento de auditoría (valores antes y después del cambio), para entender exactamente qué se modificó.</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Super Usuario, quiero configurar los umbrales de alerta de vencimiento de seguros e impuestos, para ajustar con cuántos días de anticipación se notifica.</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Super Usuario, quiero ver un dashboard general con indicadores clave de la flota (vehículos activos, incidencias abiertas, documentos por vencer), para tener una visión ejecutiva del negocio.</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Super Usuario, quiero exportar el registro completo de auditoría a un archivo, para respaldo o revisión externa.</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Super Usuario, quiero definir qué módulos puede ver o editar cada rol, para ajustar los permisos según la política interna de la empresa.</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Super Usuario, quiero ver el historial de sesiones iniciadas por cada usuario, para detectar accesos inusuales.</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Super Usuario, quiero eliminar de forma permanente un registro desde la papelera, para liberar espacio o cumplir con políticas de retención de datos.</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Super Usuario, quiero recibir una notificación cuando ocurra un evento relevante en el sistema, para reaccionar oportunamente sin tener que revisar todo el sistema.</w:t>
      </w:r>
    </w:p>
    <w:p>
      <w:pPr>
        <w:spacing w:line="240" w:lineRule="auto"/>
        <w:rPr>
          <w:rFonts w:ascii="Arial Narrow" w:cs="Arial Narrow" w:eastAsia="Arial Narrow" w:hAnsi="Arial Narrow"/>
          <w:sz w:val="24"/>
          <w:szCs w:val="24"/>
        </w:rPr>
      </w:pPr>
      <w:r>
        <w:rPr>
          <w:rFonts w:ascii="Arial Narrow" w:hAnsi="Arial Narrow" w:cs="Arial Narrow" w:eastAsia="Arial Narrow"/>
          <w:sz w:val="24"/>
        </w:rPr>
        <w:t xml:space="preserve">-Como Super Usuario, quiero ver un resumen de los módulos exportados recientemente y por quién, para mantener trazabilidad de la información que sale del sistema.</w:t>
      </w:r>
    </w:p>
    <w:p w:rsidR="00000000" w:rsidDel="00000000" w:rsidP="00000000" w:rsidRDefault="00000000" w:rsidRPr="00000000" w14:paraId="0000018B">
      <w:pPr>
        <w:rPr>
          <w:rFonts w:ascii="Arial Narrow" w:cs="Arial Narrow" w:eastAsia="Arial Narrow" w:hAnsi="Arial Narrow"/>
          <w:b w:val="1"/>
          <w:bCs w:val="1"/>
          <w:color w:val="002060"/>
          <w:sz w:val="24"/>
          <w:szCs w:val="24"/>
        </w:rPr>
      </w:pPr>
      <w:bookmarkStart w:colFirst="0" w:colLast="0" w:name="_heading=h.qjqj3n4pp781" w:id="23"/>
      <w:bookmarkEnd w:id="23"/>
      <w:r>
        <w:rPr>
          <w:rFonts w:ascii="Arial Narrow" w:cs="Arial Narrow" w:eastAsia="Arial Narrow" w:hAnsi="Arial Narrow"/>
          <w:b w:val="1"/>
          <w:bCs w:val="1"/>
          <w:color w:val="002060"/>
          <w:sz w:val="24"/>
          <w:szCs w:val="24"/>
          <w:rtl w:val="0"/>
        </w:rPr>
        <w:t xml:space="preserve">Reglas de negocio</w:t>
      </w:r>
    </w:p>
    <w:p w:rsidR="00000000" w:rsidDel="00000000" w:rsidP="00000000" w:rsidRDefault="00000000" w:rsidRPr="00000000" w14:paraId="0000018C">
      <w:pPr>
        <w:rPr>
          <w:rFonts w:ascii="Arial Narrow" w:cs="Arial Narrow" w:eastAsia="Arial Narrow" w:hAnsi="Arial Narrow"/>
          <w:b w:val="1"/>
          <w:bCs w:val="1"/>
          <w:color w:val="002060"/>
          <w:sz w:val="24"/>
          <w:szCs w:val="24"/>
        </w:rPr>
      </w:pPr>
      <w:bookmarkStart w:colFirst="0" w:colLast="0" w:name="_heading=h.1y6h4xc9rmds" w:id="24"/>
      <w:bookmarkEnd w:id="24"/>
      <w:r>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RN-01 Una ruta no puede asignarse a un vehículo o conductor que ya tenga otro servicio activo (no Finalizado ni Cancelado) cuyo rango de fechas se cruce con el nuevo, salvo que el administrador fuerce el guardado explícitamente (forzarConflicto=true).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sdt>
        <w:sdtPr>
          <w:id w:val="1625898391"/>
          <w:tag w:val="goog_rdk_3"/>
        </w:sdtPr>
        <w:sdtContent>
          <w:r>
            <w:rPr>
              <w:rFonts w:ascii="Arial Unicode MS" w:cs="Arial Unicode MS" w:eastAsia="Arial Unicode MS" w:hAnsi="Arial Unicode MS"/>
              <w:sz w:val="24"/>
              <w:szCs w:val="24"/>
              <w:rtl w:val="0"/>
            </w:rPr>
            <w:t xml:space="preserve">RN-02 El estado de una ruta debe avanzar únicamente en la secuencia Asignado, Aceptado, En ruta, En destino y Finalizado; el conductor no puede saltarse pasos, y una ruta Finalizada o Cancelada no puede modificarse.</w:t>
          </w:r>
        </w:sdtContent>
      </w:sdt>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RN-03 Una ruta se marca automáticamente como "Finalizado" en el momento en que se adjunta la fotografía de cierre (Report), sin importar qué módulo haya originado el guardado, y sin que el conductor deba marcarlo manualmente.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RN-0 4Si una ruta nueva no especifica estado y ya trae adjunta la fotografía de cierre, nace directamente en estado "Finalizado".</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RN-05 Un conductor autenticado solo puede ver y operar información asociada a su propia cuenta (conductor_user_id); nunca la de otro conductor.</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RN-06 El conductor puede crear una incidencia, pero no editarla ni cambiar su estado una vez enviada; solo el administrador puede gestionarla desde ese punto.</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RN-07 Solo el Super Usuario puede asignar los roles admin o superadmin, o modificar una cuenta que ya tenga esos roles (salvo que sea su propio perfil).</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RN-08 Un Administrador puede crear o editar libremente cuentas de rol Operador y su propio perfil, pero no puede cambiarse a sí mismo el rol.</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RN-09 Nadie puede eliminar su propia cuenta de usuario interno; solo el Super Usuario puede eliminar cuentas Administrador o Super Usuario; el sistema debe impedir quedarse sin ningún Super Usuario o Administrador activo.</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RN-10 El reinicio total del sistema (reset_all.php), que borra de forma irreversible los nueve módulos operativos, está reservado exclusivamente al Super Usuario; ni siquiera un Administrador puede ejecutarlo. </w:t>
      </w:r>
    </w:p>
    <w:p w:rsidR="00000000" w:rsidDel="00000000" w:rsidP="00000000" w:rsidRDefault="00000000" w:rsidRPr="00000000" w14:paraId="00000197">
      <w:pPr>
        <w:rPr>
          <w:rFonts w:ascii="Arial Narrow" w:cs="Arial Narrow" w:eastAsia="Arial Narrow" w:hAnsi="Arial Narrow"/>
        </w:rPr>
      </w:pPr>
      <w:r>
        <w:rPr>
          <w:rtl w:val="0"/>
        </w:rPr>
      </w:r>
    </w:p>
    <w:p w:rsidR="00000000" w:rsidDel="00000000" w:rsidP="00000000" w:rsidRDefault="00000000" w:rsidRPr="00000000" w14:paraId="00000198">
      <w:pPr>
        <w:pStyle w:val="Heading2"/>
        <w:rPr>
          <w:rFonts w:ascii="Arial Narrow" w:cs="Arial Narrow" w:eastAsia="Arial Narrow" w:hAnsi="Arial Narrow"/>
          <w:color w:val="002060"/>
          <w:sz w:val="24"/>
          <w:szCs w:val="24"/>
        </w:rPr>
      </w:pPr>
      <w:bookmarkStart w:colFirst="0" w:colLast="0" w:name="_heading=h.s1l3ijibsy3y" w:id="25"/>
      <w:bookmarkEnd w:id="25"/>
      <w:r>
        <w:rPr>
          <w:rFonts w:ascii="Arial Narrow" w:cs="Arial Narrow" w:eastAsia="Arial Narrow" w:hAnsi="Arial Narrow"/>
          <w:color w:val="002060"/>
          <w:sz w:val="24"/>
          <w:szCs w:val="24"/>
          <w:rtl w:val="0"/>
        </w:rPr>
        <w:t xml:space="preserve">Restricciones y supuestos: </w:t>
      </w:r>
    </w:p>
    <w:p w:rsidR="00000000" w:rsidDel="00000000" w:rsidP="00000000" w:rsidRDefault="00000000" w:rsidRPr="00000000" w14:paraId="00000199">
      <w:pPr>
        <w:pStyle w:val="Heading2"/>
        <w:rPr>
          <w:rFonts w:ascii="Arial Narrow" w:cs="Arial Narrow" w:eastAsia="Arial Narrow" w:hAnsi="Arial Narrow"/>
          <w:color w:val="002060"/>
          <w:sz w:val="24"/>
          <w:szCs w:val="24"/>
        </w:rPr>
      </w:pPr>
      <w:bookmarkStart w:colFirst="0" w:colLast="0" w:name="_heading=h.rtw04vgrsqge" w:id="26"/>
      <w:bookmarkEnd w:id="26"/>
      <w:r>
        <w:rPr>
          <w:rFonts w:ascii="Arial Narrow" w:cs="Arial Narrow" w:eastAsia="Arial Narrow" w:hAnsi="Arial Narrow"/>
          <w:color w:val="002060"/>
          <w:sz w:val="24"/>
          <w:szCs w:val="24"/>
          <w:rtl w:val="0"/>
        </w:rPr>
        <w:t xml:space="preserve">Tecnológicas</w:t>
      </w:r>
    </w:p>
    <w:p w:rsidR="00000000" w:rsidDel="00000000" w:rsidP="00000000" w:rsidRDefault="00000000" w:rsidRPr="00000000" w14:paraId="0000019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bCs w:val="0"/>
          <w:color w:val="000000"/>
          <w:sz w:val="24"/>
          <w:szCs w:val="24"/>
          <w:u w:val="none"/>
        </w:rPr>
      </w:pPr>
      <w:r>
        <w:rPr>
          <w:rFonts w:ascii="Arial Narrow" w:cs="Arial Narrow" w:eastAsia="Arial Narrow" w:hAnsi="Arial Narrow"/>
          <w:b w:val="0"/>
          <w:bCs w:val="0"/>
          <w:color w:val="000000"/>
          <w:sz w:val="24"/>
          <w:szCs w:val="24"/>
          <w:rtl w:val="0"/>
        </w:rPr>
        <w:t xml:space="preserve">El sistema debe operar sobre un hosting compartido con panel cPanel, sin infraestructura cloud dedicada (RNF-18).</w:t>
      </w:r>
    </w:p>
    <w:p w:rsidR="00000000" w:rsidDel="00000000" w:rsidP="00000000" w:rsidRDefault="00000000" w:rsidRPr="00000000" w14:paraId="000001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bCs w:val="0"/>
          <w:color w:val="000000"/>
          <w:sz w:val="24"/>
          <w:szCs w:val="24"/>
          <w:u w:val="none"/>
        </w:rPr>
      </w:pPr>
      <w:r>
        <w:rPr>
          <w:rFonts w:ascii="Arial Narrow" w:cs="Arial Narrow" w:eastAsia="Arial Narrow" w:hAnsi="Arial Narrow"/>
          <w:b w:val="0"/>
          <w:bCs w:val="0"/>
          <w:color w:val="000000"/>
          <w:sz w:val="24"/>
          <w:szCs w:val="24"/>
          <w:rtl w:val="0"/>
        </w:rPr>
        <w:t xml:space="preserve">El backend está limitado a PHP 8 sin frameworks y MySQL/InnoDB; no se contempla la migración a otro motor de base de datos ni a un stack con framework.</w:t>
      </w:r>
    </w:p>
    <w:p w:rsidR="00000000" w:rsidDel="00000000" w:rsidP="00000000" w:rsidRDefault="00000000" w:rsidRPr="00000000" w14:paraId="000001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bCs w:val="0"/>
          <w:color w:val="000000"/>
          <w:sz w:val="24"/>
          <w:szCs w:val="24"/>
          <w:u w:val="none"/>
        </w:rPr>
      </w:pPr>
      <w:r>
        <w:rPr>
          <w:rFonts w:ascii="Arial Narrow" w:cs="Arial Narrow" w:eastAsia="Arial Narrow" w:hAnsi="Arial Narrow"/>
          <w:b w:val="0"/>
          <w:bCs w:val="0"/>
          <w:color w:val="000000"/>
          <w:sz w:val="24"/>
          <w:szCs w:val="24"/>
          <w:rtl w:val="0"/>
        </w:rPr>
        <w:t xml:space="preserve">El frontend (panel y app del conductor) está construido en JavaScript nativo, sin frameworks externos (más allá de Leaflet para el mapa).</w:t>
      </w:r>
    </w:p>
    <w:p w:rsidR="00000000" w:rsidDel="00000000" w:rsidP="00000000" w:rsidRDefault="00000000" w:rsidRPr="00000000" w14:paraId="000001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bCs w:val="0"/>
          <w:color w:val="000000"/>
          <w:sz w:val="24"/>
          <w:szCs w:val="24"/>
          <w:u w:val="none"/>
        </w:rPr>
      </w:pPr>
      <w:r>
        <w:rPr>
          <w:rFonts w:ascii="Arial Narrow" w:cs="Arial Narrow" w:eastAsia="Arial Narrow" w:hAnsi="Arial Narrow"/>
          <w:b w:val="0"/>
          <w:bCs w:val="0"/>
          <w:color w:val="000000"/>
          <w:sz w:val="24"/>
          <w:szCs w:val="24"/>
          <w:rtl w:val="0"/>
        </w:rPr>
        <w:t xml:space="preserve">La captura de GPS depende exclusivamente del navegador del teléfono del conductor (navigator.geolocation); no existe integración con hardware GPS embarcado en los vehículos.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color w:val="002060"/>
          <w:sz w:val="24"/>
          <w:szCs w:val="24"/>
        </w:rPr>
      </w:pPr>
      <w:r>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color w:val="002060"/>
          <w:sz w:val="24"/>
          <w:szCs w:val="24"/>
        </w:rPr>
      </w:pPr>
      <w:r>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color w:val="002060"/>
          <w:sz w:val="24"/>
          <w:szCs w:val="24"/>
        </w:rPr>
      </w:pPr>
      <w:r>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color w:val="000000"/>
          <w:sz w:val="24"/>
          <w:szCs w:val="24"/>
        </w:rPr>
      </w:pPr>
      <w:r>
        <w:rPr>
          <w:rFonts w:ascii="Arial Narrow" w:cs="Arial Narrow" w:eastAsia="Arial Narrow" w:hAnsi="Arial Narrow"/>
          <w:b w:val="1"/>
          <w:bCs w:val="1"/>
          <w:color w:val="002060"/>
          <w:sz w:val="24"/>
          <w:szCs w:val="24"/>
          <w:rtl w:val="0"/>
        </w:rPr>
        <w:t xml:space="preserve">Legales:</w:t>
      </w:r>
      <w:r>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color w:val="000000"/>
          <w:sz w:val="24"/>
          <w:szCs w:val="24"/>
        </w:rPr>
      </w:pPr>
      <w:r>
        <w:rPr>
          <w:rFonts w:ascii="Arial Narrow" w:cs="Arial Narrow" w:eastAsia="Arial Narrow" w:hAnsi="Arial Narrow"/>
          <w:b w:val="0"/>
          <w:bCs w:val="0"/>
          <w:color w:val="000000"/>
          <w:sz w:val="24"/>
          <w:szCs w:val="24"/>
          <w:rtl w:val="0"/>
        </w:rPr>
        <w:t xml:space="preserve">El sistema almacena datos personales de conductores (identidad, licencia, dirección, teléfono), por lo que su tratamiento debe evaluarse conforme a la Ley 19.628 sobre Protección de la Vida Privada, en cuanto a finalidad, acceso restringido por rol y conservación de datos.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color w:val="000000"/>
          <w:sz w:val="24"/>
          <w:szCs w:val="24"/>
        </w:rPr>
      </w:pPr>
      <w:r>
        <w:rPr>
          <w:rFonts w:ascii="Arial Narrow" w:cs="Arial Narrow" w:eastAsia="Arial Narrow" w:hAnsi="Arial Narrow"/>
          <w:b w:val="0"/>
          <w:bCs w:val="0"/>
          <w:color w:val="000000"/>
          <w:sz w:val="24"/>
          <w:szCs w:val="24"/>
          <w:rtl w:val="0"/>
        </w:rPr>
        <w:t xml:space="preserve">Las credenciales de conexión a la base de datos se consideran información confidencial y no se documentan en el manual, por razones de seguridad y cumplimiento interno.</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color w:val="000000"/>
          <w:sz w:val="24"/>
          <w:szCs w:val="24"/>
        </w:rPr>
      </w:pPr>
      <w:r>
        <w:rPr>
          <w:rFonts w:ascii="Arial Narrow" w:cs="Arial Narrow" w:eastAsia="Arial Narrow" w:hAnsi="Arial Narrow"/>
          <w:b w:val="1"/>
          <w:bCs w:val="1"/>
          <w:color w:val="002060"/>
          <w:sz w:val="24"/>
          <w:szCs w:val="24"/>
          <w:rtl w:val="0"/>
        </w:rPr>
        <w:t xml:space="preserve">Económicas:</w:t>
      </w:r>
      <w:r>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color w:val="000000"/>
          <w:sz w:val="24"/>
          <w:szCs w:val="24"/>
        </w:rPr>
      </w:pPr>
      <w:r>
        <w:rPr>
          <w:rFonts w:ascii="Arial Narrow" w:cs="Arial Narrow" w:eastAsia="Arial Narrow" w:hAnsi="Arial Narrow"/>
          <w:b w:val="0"/>
          <w:bCs w:val="0"/>
          <w:color w:val="000000"/>
          <w:sz w:val="24"/>
          <w:szCs w:val="24"/>
          <w:rtl w:val="0"/>
        </w:rPr>
        <w:t xml:space="preserve">La decisión de migrar de Supabase a un backend propio respondió explícitamente a la necesidad de controlar costos de infraestructura, evitando la dependencia de un proveedor externo de backend como servicio (BaaS).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color w:val="000000"/>
          <w:sz w:val="24"/>
          <w:szCs w:val="24"/>
        </w:rPr>
      </w:pPr>
      <w:r>
        <w:rPr>
          <w:rFonts w:ascii="Arial Narrow" w:cs="Arial Narrow" w:eastAsia="Arial Narrow" w:hAnsi="Arial Narrow"/>
          <w:b w:val="0"/>
          <w:bCs w:val="0"/>
          <w:color w:val="000000"/>
          <w:sz w:val="24"/>
          <w:szCs w:val="24"/>
          <w:rtl w:val="0"/>
        </w:rPr>
        <w:t xml:space="preserve">El uso de Leaflet (librería gratuita) y de la geolocalización nativa del navegador responde también a un criterio de costo cero de licencias o hardware adicional.</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color w:val="000000"/>
          <w:sz w:val="24"/>
          <w:szCs w:val="24"/>
        </w:rPr>
      </w:pPr>
      <w:r>
        <w:rPr>
          <w:rFonts w:ascii="Arial Narrow" w:cs="Arial Narrow" w:eastAsia="Arial Narrow" w:hAnsi="Arial Narrow"/>
          <w:b w:val="1"/>
          <w:bCs w:val="1"/>
          <w:color w:val="002060"/>
          <w:sz w:val="24"/>
          <w:szCs w:val="24"/>
          <w:rtl w:val="0"/>
        </w:rPr>
        <w:t xml:space="preserve">Acceso a APIs / servicios externos:</w:t>
      </w:r>
      <w:r>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color w:val="000000"/>
          <w:sz w:val="24"/>
          <w:szCs w:val="24"/>
        </w:rPr>
      </w:pPr>
      <w:r>
        <w:rPr>
          <w:rFonts w:ascii="Arial Narrow" w:cs="Arial Narrow" w:eastAsia="Arial Narrow" w:hAnsi="Arial Narrow"/>
          <w:b w:val="0"/>
          <w:bCs w:val="0"/>
          <w:color w:val="000000"/>
          <w:sz w:val="24"/>
          <w:szCs w:val="24"/>
          <w:rtl w:val="0"/>
        </w:rPr>
        <w:t xml:space="preserve">No existen integraciones documentadas con pasarelas de pago, servicios de IA, OCR ni APIs oficiales externas; el sistema es autocontenido.</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color w:val="000000"/>
          <w:sz w:val="24"/>
          <w:szCs w:val="24"/>
        </w:rPr>
      </w:pPr>
      <w:r>
        <w:rPr>
          <w:rFonts w:ascii="Arial Narrow" w:cs="Arial Narrow" w:eastAsia="Arial Narrow" w:hAnsi="Arial Narrow"/>
          <w:b w:val="0"/>
          <w:bCs w:val="0"/>
          <w:color w:val="000000"/>
          <w:sz w:val="24"/>
          <w:szCs w:val="24"/>
          <w:rtl w:val="0"/>
        </w:rPr>
        <w:t xml:space="preserve">El único servicio externo es Leaflet, cargado dinámicamente solo cuando se accede a la sección Mapa.</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1"/>
          <w:bCs w:val="1"/>
          <w:color w:val="002060"/>
          <w:sz w:val="24"/>
          <w:szCs w:val="24"/>
        </w:rPr>
      </w:pPr>
      <w:r>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Pr>
          <w:rFonts w:ascii="Arial Narrow" w:cs="Arial Narrow" w:eastAsia="Arial Narrow" w:hAnsi="Arial Narrow"/>
          <w:b w:val="1"/>
          <w:bCs w:val="1"/>
          <w:color w:val="002060"/>
          <w:sz w:val="24"/>
          <w:szCs w:val="24"/>
          <w:rtl w:val="0"/>
        </w:rPr>
        <w:t xml:space="preserve">Hardware:</w:t>
      </w:r>
      <w:r>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color w:val="000000"/>
          <w:sz w:val="24"/>
          <w:szCs w:val="24"/>
        </w:rPr>
      </w:pPr>
      <w:r>
        <w:rPr>
          <w:rFonts w:ascii="Arial Narrow" w:cs="Arial Narrow" w:eastAsia="Arial Narrow" w:hAnsi="Arial Narrow"/>
          <w:b w:val="0"/>
          <w:bCs w:val="0"/>
          <w:color w:val="000000"/>
          <w:sz w:val="24"/>
          <w:szCs w:val="24"/>
          <w:rtl w:val="0"/>
        </w:rPr>
        <w:t xml:space="preserve">No se requiere hardware dedicado para el funcionamiento actual del sistema; se asume que cada conductor dispone de un teléfono con navegador compatible con PWA y con permisos de geolocalización habilitados.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color w:val="000000"/>
          <w:sz w:val="24"/>
          <w:szCs w:val="24"/>
        </w:rPr>
      </w:pPr>
      <w:r>
        <w:rPr>
          <w:rFonts w:ascii="Arial Narrow" w:cs="Arial Narrow" w:eastAsia="Arial Narrow" w:hAnsi="Arial Narrow"/>
          <w:b w:val="0"/>
          <w:bCs w:val="0"/>
          <w:color w:val="000000"/>
          <w:sz w:val="24"/>
          <w:szCs w:val="24"/>
          <w:rtl w:val="0"/>
        </w:rPr>
        <w:t xml:space="preserve">Queda como supuesto de diseño (no implementado aún) la futura incorporación de dispositivos GPS embarcados en los vehículos, para lo cual el endpoint de ubicación ya fue diseñado de forma agnóstica al origen del dato.</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sz w:val="24"/>
          <w:szCs w:val="24"/>
        </w:rPr>
      </w:pPr>
      <w:r>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bCs w:val="0"/>
          <w:color w:val="000000"/>
          <w:sz w:val="24"/>
          <w:szCs w:val="24"/>
        </w:rPr>
      </w:pPr>
      <w:r>
        <w:rPr>
          <w:rFonts w:ascii="Arial Narrow" w:cs="Arial Narrow" w:eastAsia="Arial Narrow" w:hAnsi="Arial Narrow"/>
          <w:b w:val="1"/>
          <w:bCs w:val="1"/>
          <w:color w:val="002060"/>
          <w:sz w:val="24"/>
          <w:szCs w:val="24"/>
          <w:rtl w:val="0"/>
        </w:rPr>
        <w:t xml:space="preserve">Disponibilidad de datos:</w:t>
      </w:r>
      <w:r>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color w:val="002060"/>
          <w:sz w:val="24"/>
          <w:szCs w:val="24"/>
        </w:rPr>
      </w:pPr>
      <w:r>
        <w:rPr>
          <w:rFonts w:ascii="Arial Narrow" w:cs="Arial Narrow" w:eastAsia="Arial Narrow" w:hAnsi="Arial Narrow"/>
          <w:b w:val="0"/>
          <w:bCs w:val="0"/>
          <w:color w:val="000000"/>
          <w:sz w:val="24"/>
          <w:szCs w:val="24"/>
          <w:rtl w:val="0"/>
        </w:rPr>
        <w:t xml:space="preserve">Se asume que los datos históricos de la planilla Excel original (control-de-flota-vehicular.xlsx) y de la etapa con Supabase están disponibles y son migrables al nuevo esquema MySQL sin pérdida de información, excepto las contraseñas de conductores, que debieron recrearse manualmente por incompatibilidad de algoritmos de cifrado entre plataformas.</w:t>
      </w:r>
      <w:r>
        <w:rPr>
          <w:rtl w:val="0"/>
        </w:rPr>
      </w:r>
    </w:p>
    <w:p w:rsidR="00000000" w:rsidDel="00000000" w:rsidP="00000000" w:rsidRDefault="00000000" w:rsidRPr="00000000" w14:paraId="000001B5">
      <w:pPr>
        <w:pStyle w:val="Heading2"/>
        <w:rPr>
          <w:rFonts w:ascii="Arial Narrow" w:cs="Arial Narrow" w:eastAsia="Arial Narrow" w:hAnsi="Arial Narrow"/>
        </w:rPr>
      </w:pPr>
      <w:bookmarkStart w:colFirst="0" w:colLast="0" w:name="_heading=h.tnr1csrwuu1f" w:id="27"/>
      <w:bookmarkEnd w:id="27"/>
      <w:r>
        <w:rPr>
          <w:rtl w:val="0"/>
        </w:rPr>
      </w:r>
    </w:p>
    <w:p w:rsidR="00000000" w:rsidDel="00000000" w:rsidP="00000000" w:rsidRDefault="00000000" w:rsidRPr="00000000" w14:paraId="000001B6">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1B7">
      <w:pPr>
        <w:spacing w:line="240" w:lineRule="auto"/>
        <w:jc w:val="both"/>
        <w:rPr>
          <w:rFonts w:ascii="Arial Narrow" w:cs="Arial Narrow" w:eastAsia="Arial Narrow" w:hAnsi="Arial Narrow"/>
          <w:b w:val="1"/>
          <w:bCs w:val="1"/>
          <w:color w:val="002060"/>
          <w:sz w:val="24"/>
          <w:szCs w:val="24"/>
        </w:rPr>
      </w:pPr>
      <w:r>
        <w:rPr>
          <w:rFonts w:ascii="Arial Narrow" w:cs="Arial Narrow" w:eastAsia="Arial Narrow" w:hAnsi="Arial Narrow"/>
          <w:b w:val="1"/>
          <w:bCs w:val="1"/>
          <w:color w:val="002060"/>
          <w:sz w:val="24"/>
          <w:szCs w:val="24"/>
          <w:rtl w:val="0"/>
        </w:rPr>
        <w:t xml:space="preserve">E. Diseño de la solución</w:t>
      </w:r>
    </w:p>
    <w:p w:rsidR="00000000" w:rsidDel="00000000" w:rsidP="00000000" w:rsidRDefault="00000000" w:rsidRPr="00000000" w14:paraId="000001B8">
      <w:pPr>
        <w:spacing w:line="240" w:lineRule="auto"/>
        <w:jc w:val="both"/>
        <w:rPr>
          <w:rFonts w:ascii="Arial Narrow" w:cs="Arial Narrow" w:eastAsia="Arial Narrow" w:hAnsi="Arial Narrow"/>
          <w:b w:val="1"/>
          <w:bCs w:val="1"/>
          <w:color w:val="002060"/>
          <w:sz w:val="24"/>
          <w:szCs w:val="24"/>
        </w:rPr>
      </w:pPr>
      <w:r>
        <w:rPr>
          <w:rtl w:val="0"/>
        </w:rPr>
      </w:r>
    </w:p>
    <w:p w:rsidR="00000000" w:rsidDel="00000000" w:rsidP="00000000" w:rsidRDefault="00000000" w:rsidRPr="00000000" w14:paraId="000001B9">
      <w:pPr>
        <w:spacing w:line="240" w:lineRule="auto"/>
        <w:jc w:val="both"/>
        <w:rPr>
          <w:rFonts w:ascii="Arial Narrow" w:cs="Arial Narrow" w:eastAsia="Arial Narrow" w:hAnsi="Arial Narrow"/>
          <w:sz w:val="24"/>
          <w:szCs w:val="24"/>
        </w:rPr>
      </w:pPr>
      <w:r>
        <w:rPr>
          <w:rFonts w:ascii="Arial Narrow" w:cs="Arial Narrow" w:eastAsia="Arial Narrow" w:hAnsi="Arial Narrow"/>
          <w:b w:val="1"/>
          <w:bCs w:val="1"/>
          <w:color w:val="002060"/>
          <w:sz w:val="24"/>
          <w:szCs w:val="24"/>
          <w:rtl w:val="0"/>
        </w:rPr>
        <w:t xml:space="preserve">Arquitectura de software: </w:t>
      </w:r>
      <w:r>
        <w:rPr>
          <w:rtl w:val="0"/>
        </w:rPr>
      </w:r>
    </w:p>
    <w:p w:rsidR="00000000" w:rsidDel="00000000" w:rsidP="00000000" w:rsidRDefault="00000000" w:rsidRPr="00000000" w14:paraId="000001BA">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     </w:t>
      </w:r>
    </w:p>
    <w:p w:rsidR="00000000" w:rsidDel="00000000" w:rsidP="00000000" w:rsidRDefault="00000000" w:rsidRPr="00000000" w14:paraId="000001BB">
      <w:pPr>
        <w:spacing w:line="240" w:lineRule="auto"/>
        <w:jc w:val="both"/>
        <w:rPr>
          <w:rFonts w:ascii="Arial Narrow" w:cs="Arial Narrow" w:eastAsia="Arial Narrow" w:hAnsi="Arial Narrow"/>
          <w:sz w:val="24"/>
          <w:szCs w:val="24"/>
        </w:rPr>
      </w:pPr>
      <w:r>
        <w:rPr>
          <w:rFonts w:ascii="Arial Narrow" w:cs="Arial Narrow" w:eastAsia="Arial Narrow" w:hAnsi="Arial Narrow"/>
          <w:b w:val="1"/>
          <w:bCs w:val="1"/>
          <w:color w:val="002060"/>
          <w:sz w:val="24"/>
          <w:szCs w:val="24"/>
          <w:rtl w:val="0"/>
        </w:rPr>
        <w:t xml:space="preserve">Frontend: </w:t>
      </w:r>
      <w:r>
        <w:rPr>
          <w:rFonts w:ascii="Arial Narrow" w:cs="Arial Narrow" w:eastAsia="Arial Narrow" w:hAnsi="Arial Narrow"/>
          <w:sz w:val="24"/>
          <w:szCs w:val="24"/>
          <w:rtl w:val="0"/>
        </w:rPr>
        <w:t xml:space="preserve">Panel de Administración: SPA (Single Page Application) en JavaScript nativo, sin frameworks (js/app.js, +3.000 líneas). Renderiza dinámicamente toda la interfaz según el estado de sesión y el módulo activo.</w:t>
      </w:r>
    </w:p>
    <w:p w:rsidR="00000000" w:rsidDel="00000000" w:rsidP="00000000" w:rsidRDefault="00000000" w:rsidRPr="00000000" w14:paraId="000001BC">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App del Conductor: PWA (Progressive Web App) instalable desde el navegador móvil, con manifest.json propio, script independiente (conductor/js/app.js, ~700 líneas) y hoja de estilos propia.</w:t>
      </w:r>
    </w:p>
    <w:p w:rsidR="00000000" w:rsidDel="00000000" w:rsidP="00000000" w:rsidRDefault="00000000" w:rsidRPr="00000000" w14:paraId="000001BD">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1BE">
      <w:pPr>
        <w:spacing w:line="240" w:lineRule="auto"/>
        <w:jc w:val="both"/>
        <w:rPr>
          <w:rFonts w:ascii="Arial Narrow" w:cs="Arial Narrow" w:eastAsia="Arial Narrow" w:hAnsi="Arial Narrow"/>
          <w:sz w:val="24"/>
          <w:szCs w:val="24"/>
        </w:rPr>
      </w:pPr>
      <w:r>
        <w:rPr>
          <w:rFonts w:ascii="Arial Narrow" w:cs="Arial Narrow" w:eastAsia="Arial Narrow" w:hAnsi="Arial Narrow"/>
          <w:b w:val="1"/>
          <w:bCs w:val="1"/>
          <w:color w:val="002060"/>
          <w:sz w:val="24"/>
          <w:szCs w:val="24"/>
          <w:rtl w:val="0"/>
        </w:rPr>
        <w:t xml:space="preserve">Backend</w:t>
      </w:r>
      <w:r>
        <w:rPr>
          <w:rFonts w:ascii="Arial Narrow" w:cs="Arial Narrow" w:eastAsia="Arial Narrow" w:hAnsi="Arial Narrow"/>
          <w:sz w:val="24"/>
          <w:szCs w:val="24"/>
          <w:rtl w:val="0"/>
        </w:rPr>
        <w:t xml:space="preserve">: API REST propia en PHP 8 puro (sin frameworks), organizada por carpetas de módulo (api/flota/, api/rutas/, api/conductor_auth/, etc.). Es la única capa con acceso directo a la base de datos; ni el panel ni la app del conductor consultan la BD directamente.</w:t>
      </w:r>
    </w:p>
    <w:p w:rsidR="00000000" w:rsidDel="00000000" w:rsidP="00000000" w:rsidRDefault="00000000" w:rsidRPr="00000000" w14:paraId="000001BF">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1C0">
      <w:pPr>
        <w:spacing w:line="240" w:lineRule="auto"/>
        <w:jc w:val="both"/>
        <w:rPr>
          <w:rFonts w:ascii="Arial Narrow" w:cs="Arial Narrow" w:eastAsia="Arial Narrow" w:hAnsi="Arial Narrow"/>
          <w:sz w:val="24"/>
          <w:szCs w:val="24"/>
        </w:rPr>
      </w:pPr>
      <w:r>
        <w:rPr>
          <w:rFonts w:ascii="Arial Narrow" w:cs="Arial Narrow" w:eastAsia="Arial Narrow" w:hAnsi="Arial Narrow"/>
          <w:b w:val="1"/>
          <w:bCs w:val="1"/>
          <w:color w:val="002060"/>
          <w:sz w:val="24"/>
          <w:szCs w:val="24"/>
          <w:rtl w:val="0"/>
        </w:rPr>
        <w:t xml:space="preserve">API</w:t>
      </w:r>
      <w:r>
        <w:rPr>
          <w:rFonts w:ascii="Arial Narrow" w:cs="Arial Narrow" w:eastAsia="Arial Narrow" w:hAnsi="Arial Narrow"/>
          <w:sz w:val="24"/>
          <w:szCs w:val="24"/>
          <w:rtl w:val="0"/>
        </w:rPr>
        <w:t xml:space="preserve">: Endpoints PHP independientes que reciben y devuelven JSON, con formato de respuesta estandarizado (json_response() / json_error()) y códigos HTTP consistentes (200, 401/403, 409, 422)</w:t>
      </w:r>
    </w:p>
    <w:p w:rsidR="00000000" w:rsidDel="00000000" w:rsidP="00000000" w:rsidRDefault="00000000" w:rsidRPr="00000000" w14:paraId="000001C1">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1C2">
      <w:pPr>
        <w:spacing w:after="240" w:before="240" w:line="240" w:lineRule="auto"/>
        <w:jc w:val="both"/>
        <w:rPr>
          <w:rFonts w:ascii="Arial Narrow" w:cs="Arial Narrow" w:eastAsia="Arial Narrow" w:hAnsi="Arial Narrow"/>
          <w:sz w:val="24"/>
          <w:szCs w:val="24"/>
        </w:rPr>
      </w:pPr>
      <w:r>
        <w:rPr>
          <w:rFonts w:ascii="Arial Narrow" w:cs="Arial Narrow" w:eastAsia="Arial Narrow" w:hAnsi="Arial Narrow"/>
          <w:b w:val="1"/>
          <w:bCs w:val="1"/>
          <w:color w:val="002060"/>
          <w:sz w:val="24"/>
          <w:szCs w:val="24"/>
          <w:rtl w:val="0"/>
        </w:rPr>
        <w:t xml:space="preserve">Base de datos</w:t>
      </w:r>
      <w:r>
        <w:rPr>
          <w:rFonts w:ascii="Arial Narrow" w:cs="Arial Narrow" w:eastAsia="Arial Narrow" w:hAnsi="Arial Narrow"/>
          <w:b w:val="1"/>
          <w:bCs w:val="1"/>
          <w:sz w:val="24"/>
          <w:szCs w:val="24"/>
          <w:rtl w:val="0"/>
        </w:rPr>
        <w:t xml:space="preserve">:</w:t>
      </w:r>
      <w:r>
        <w:rPr>
          <w:rFonts w:ascii="Arial Narrow" w:cs="Arial Narrow" w:eastAsia="Arial Narrow" w:hAnsi="Arial Narrow"/>
          <w:sz w:val="24"/>
          <w:szCs w:val="24"/>
          <w:rtl w:val="0"/>
        </w:rPr>
        <w:t xml:space="preserve"> MySQL (motor InnoDB), base transpor_flota, alojada en el mismo hosting que el backend.</w:t>
      </w:r>
    </w:p>
    <w:p w:rsidR="00000000" w:rsidDel="00000000" w:rsidP="00000000" w:rsidRDefault="00000000" w:rsidRPr="00000000" w14:paraId="000001C3">
      <w:pPr>
        <w:spacing w:after="240" w:before="240" w:line="240" w:lineRule="auto"/>
        <w:jc w:val="both"/>
        <w:rPr>
          <w:rFonts w:ascii="Arial Narrow" w:cs="Arial Narrow" w:eastAsia="Arial Narrow" w:hAnsi="Arial Narrow"/>
          <w:sz w:val="24"/>
          <w:szCs w:val="24"/>
        </w:rPr>
      </w:pPr>
      <w:r>
        <w:rPr>
          <w:rFonts w:ascii="Arial Narrow" w:cs="Arial Narrow" w:eastAsia="Arial Narrow" w:hAnsi="Arial Narrow"/>
          <w:b w:val="1"/>
          <w:bCs w:val="1"/>
          <w:color w:val="002060"/>
          <w:sz w:val="24"/>
          <w:szCs w:val="24"/>
          <w:rtl w:val="0"/>
        </w:rPr>
        <w:t xml:space="preserve">Servicios externos</w:t>
      </w:r>
      <w:r>
        <w:rPr>
          <w:rFonts w:ascii="Arial Narrow" w:cs="Arial Narrow" w:eastAsia="Arial Narrow" w:hAnsi="Arial Narrow"/>
          <w:b w:val="1"/>
          <w:bCs w:val="1"/>
          <w:sz w:val="24"/>
          <w:szCs w:val="24"/>
          <w:rtl w:val="0"/>
        </w:rPr>
        <w:t xml:space="preserve">:</w:t>
      </w:r>
      <w:r>
        <w:rPr>
          <w:rFonts w:ascii="Arial Narrow" w:cs="Arial Narrow" w:eastAsia="Arial Narrow" w:hAnsi="Arial Narrow"/>
          <w:sz w:val="24"/>
          <w:szCs w:val="24"/>
          <w:rtl w:val="0"/>
        </w:rPr>
        <w:t xml:space="preserve"> Leaflet (librería de mapas, cargada dinámicamente) para el mapa operacional con seguimiento GPS.</w:t>
      </w:r>
    </w:p>
    <w:p w:rsidR="00000000" w:rsidDel="00000000" w:rsidP="00000000" w:rsidRDefault="00000000" w:rsidRPr="00000000" w14:paraId="000001C4">
      <w:pPr>
        <w:spacing w:line="240" w:lineRule="auto"/>
        <w:jc w:val="both"/>
        <w:rPr>
          <w:rFonts w:ascii="Arial Narrow" w:cs="Arial Narrow" w:eastAsia="Arial Narrow" w:hAnsi="Arial Narrow"/>
          <w:b w:val="1"/>
          <w:bCs w:val="1"/>
          <w:color w:val="002060"/>
          <w:sz w:val="24"/>
          <w:szCs w:val="24"/>
        </w:rPr>
      </w:pPr>
      <w:r>
        <w:rPr>
          <w:rFonts w:ascii="Arial Narrow" w:cs="Arial Narrow" w:eastAsia="Arial Narrow" w:hAnsi="Arial Narrow"/>
          <w:b w:val="1"/>
          <w:bCs w:val="1"/>
          <w:color w:val="002060"/>
          <w:sz w:val="24"/>
          <w:szCs w:val="24"/>
          <w:rtl w:val="0"/>
        </w:rPr>
        <w:t xml:space="preserve">Stack tecnológico</w:t>
      </w:r>
    </w:p>
    <w:p w:rsidR="00000000" w:rsidDel="00000000" w:rsidP="00000000" w:rsidRDefault="00000000" w:rsidRPr="00000000" w14:paraId="000001C5">
      <w:pPr>
        <w:spacing w:line="240" w:lineRule="auto"/>
        <w:jc w:val="both"/>
        <w:rPr>
          <w:rFonts w:ascii="Arial Narrow" w:cs="Arial Narrow" w:eastAsia="Arial Narrow" w:hAnsi="Arial Narrow"/>
          <w:b w:val="1"/>
          <w:bCs w:val="1"/>
          <w:color w:val="002060"/>
          <w:sz w:val="24"/>
          <w:szCs w:val="24"/>
        </w:rPr>
      </w:pPr>
      <w:r>
        <w:rPr>
          <w:rtl w:val="0"/>
        </w:rPr>
      </w:r>
    </w:p>
    <w:tbl>
      <w:tblPr>
        <w:tblStyle w:val="Table6"/>
        <w:tblW w:w="75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1842"/>
        <w:gridCol w:w="3544"/>
        <w:tblGridChange w:id="0">
          <w:tblGrid>
            <w:gridCol w:w="2122"/>
            <w:gridCol w:w="1842"/>
            <w:gridCol w:w="3544"/>
          </w:tblGrid>
        </w:tblGridChange>
      </w:tblGrid>
      <w:tr>
        <w:trPr>
          <w:cantSplit w:val="0"/>
          <w:tblHeader w:val="0"/>
        </w:trPr>
        <w:tc>
          <w:tcPr/>
          <w:p w:rsidR="00000000" w:rsidDel="00000000" w:rsidP="00000000" w:rsidRDefault="00000000" w:rsidRPr="00000000" w14:paraId="000001C6">
            <w:pPr>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Tecnología</w:t>
            </w:r>
          </w:p>
        </w:tc>
        <w:tc>
          <w:tcPr/>
          <w:p w:rsidR="00000000" w:rsidDel="00000000" w:rsidP="00000000" w:rsidRDefault="00000000" w:rsidRPr="00000000" w14:paraId="000001C7">
            <w:pPr>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Uso</w:t>
            </w:r>
          </w:p>
        </w:tc>
        <w:tc>
          <w:tcPr/>
          <w:p w:rsidR="00000000" w:rsidDel="00000000" w:rsidP="00000000" w:rsidRDefault="00000000" w:rsidRPr="00000000" w14:paraId="000001C8">
            <w:pPr>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Justificación</w:t>
            </w:r>
          </w:p>
        </w:tc>
      </w:tr>
      <w:tr>
        <w:trPr>
          <w:cantSplit w:val="0"/>
          <w:tblHeader w:val="0"/>
        </w:trPr>
        <w:tc>
          <w:tcPr/>
          <w:p w:rsidR="00000000" w:rsidDel="00000000" w:rsidP="00000000" w:rsidRDefault="00000000" w:rsidRPr="00000000" w14:paraId="000001C9">
            <w:pP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PHP 8 (sin frameworks) </w:t>
            </w:r>
          </w:p>
        </w:tc>
        <w:tc>
          <w:tcPr/>
          <w:p w:rsidR="00000000" w:rsidDel="00000000" w:rsidP="00000000" w:rsidRDefault="00000000" w:rsidRPr="00000000" w14:paraId="000001CA">
            <w:pP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Desarrollo de la API REST del backend (endpoints CRUD y de reglas de negocio, organizados por módulo) </w:t>
            </w:r>
          </w:p>
        </w:tc>
        <w:tc>
          <w:tcPr/>
          <w:p w:rsidR="00000000" w:rsidDel="00000000" w:rsidP="00000000" w:rsidRDefault="00000000" w:rsidRPr="00000000" w14:paraId="000001CB">
            <w:pP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Liviano y sin curva de aprendizaje de un framework; compatible con hosting compartido de bajo costo; permite a un equipo de 2 personas mantener control total del código en el tiempo disponible del semestre. </w:t>
            </w:r>
          </w:p>
        </w:tc>
      </w:tr>
      <w:tr>
        <w:trPr>
          <w:cantSplit w:val="0"/>
          <w:tblHeader w:val="0"/>
        </w:trPr>
        <w:tc>
          <w:tcPr/>
          <w:p w:rsidR="00000000" w:rsidDel="00000000" w:rsidP="00000000" w:rsidRDefault="00000000" w:rsidRPr="00000000" w14:paraId="000001CC">
            <w:pP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MySQL (InnoDB) </w:t>
            </w:r>
          </w:p>
        </w:tc>
        <w:tc>
          <w:tcPr/>
          <w:p w:rsidR="00000000" w:rsidDel="00000000" w:rsidP="00000000" w:rsidRDefault="00000000" w:rsidRPr="00000000" w14:paraId="000001CD">
            <w:pP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Persistencia de datos, base transpor_flota </w:t>
            </w:r>
          </w:p>
        </w:tc>
        <w:tc>
          <w:tcPr/>
          <w:p w:rsidR="00000000" w:rsidDel="00000000" w:rsidP="00000000" w:rsidRDefault="00000000" w:rsidRPr="00000000" w14:paraId="000001CE">
            <w:pP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Motor transaccional robusto, ampliamente soportado en hosting compartido, con integridad referencial nativa para relacionar flota, conductores, rutas, etc. </w:t>
            </w:r>
          </w:p>
        </w:tc>
      </w:tr>
      <w:tr>
        <w:trPr>
          <w:cantSplit w:val="0"/>
          <w:tblHeader w:val="0"/>
        </w:trPr>
        <w:tc>
          <w:tcPr/>
          <w:p w:rsidR="00000000" w:rsidDel="00000000" w:rsidP="00000000" w:rsidRDefault="00000000" w:rsidRPr="00000000" w14:paraId="000001CF">
            <w:pP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mysqli con sentencias preparadas </w:t>
            </w:r>
          </w:p>
        </w:tc>
        <w:tc>
          <w:tcPr/>
          <w:p w:rsidR="00000000" w:rsidDel="00000000" w:rsidP="00000000" w:rsidRDefault="00000000" w:rsidRPr="00000000" w14:paraId="000001D0">
            <w:pP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Acceso a la base de datos desde PHP (bind_param) </w:t>
            </w:r>
          </w:p>
        </w:tc>
        <w:tc>
          <w:tcPr/>
          <w:p w:rsidR="00000000" w:rsidDel="00000000" w:rsidP="00000000" w:rsidRDefault="00000000" w:rsidRPr="00000000" w14:paraId="000001D1">
            <w:pP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Previene inyección SQL y permite tipar los parámetros de cada consulta. </w:t>
            </w:r>
          </w:p>
        </w:tc>
      </w:tr>
      <w:tr>
        <w:trPr>
          <w:cantSplit w:val="0"/>
          <w:tblHeader w:val="0"/>
        </w:trPr>
        <w:tc>
          <w:tcPr/>
          <w:p w:rsidR="00000000" w:rsidDel="00000000" w:rsidP="00000000" w:rsidRDefault="00000000" w:rsidRPr="00000000" w14:paraId="000001D2">
            <w:pP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JavaScript nativo (vanilla) </w:t>
            </w:r>
          </w:p>
        </w:tc>
        <w:tc>
          <w:tcPr/>
          <w:p w:rsidR="00000000" w:rsidDel="00000000" w:rsidP="00000000" w:rsidRDefault="00000000" w:rsidRPr="00000000" w14:paraId="000001D3">
            <w:pP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SPA del panel de administración (js/app.js) </w:t>
            </w:r>
          </w:p>
        </w:tc>
        <w:tc>
          <w:tcPr/>
          <w:p w:rsidR="00000000" w:rsidDel="00000000" w:rsidP="00000000" w:rsidRDefault="00000000" w:rsidRPr="00000000" w14:paraId="000001D4">
            <w:pP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Evita dependencias externas y el overhead de un framework; da control total sobre el renderizado dinámico de la interfaz según el estado de sesión y el módulo activo. </w:t>
            </w:r>
          </w:p>
        </w:tc>
      </w:tr>
      <w:tr>
        <w:trPr>
          <w:cantSplit w:val="0"/>
          <w:tblHeader w:val="0"/>
        </w:trPr>
        <w:tc>
          <w:tcPr/>
          <w:p w:rsidR="00000000" w:rsidDel="00000000" w:rsidP="00000000" w:rsidRDefault="00000000" w:rsidRPr="00000000" w14:paraId="000001D5">
            <w:pP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PWA (manifest.json + script propio conductor/js/app.js) </w:t>
            </w:r>
          </w:p>
        </w:tc>
        <w:tc>
          <w:tcPr/>
          <w:p w:rsidR="00000000" w:rsidDel="00000000" w:rsidP="00000000" w:rsidRDefault="00000000" w:rsidRPr="00000000" w14:paraId="000001D6">
            <w:pP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App instalable para el conductor </w:t>
            </w:r>
          </w:p>
        </w:tc>
        <w:tc>
          <w:tcPr/>
          <w:p w:rsidR="00000000" w:rsidDel="00000000" w:rsidP="00000000" w:rsidRDefault="00000000" w:rsidRPr="00000000" w14:paraId="000001D7">
            <w:pP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Permite instalar la app en el celular del conductor sin pasar por una tienda de aplicaciones, reduciendo la barrera de adopción en terreno. </w:t>
            </w:r>
          </w:p>
        </w:tc>
      </w:tr>
      <w:tr>
        <w:trPr>
          <w:cantSplit w:val="0"/>
          <w:tblHeader w:val="0"/>
        </w:trPr>
        <w:tc>
          <w:tcPr/>
          <w:p w:rsidR="00000000" w:rsidDel="00000000" w:rsidP="00000000" w:rsidRDefault="00000000" w:rsidRPr="00000000" w14:paraId="000001D8">
            <w:pP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Leaflet </w:t>
            </w:r>
          </w:p>
        </w:tc>
        <w:tc>
          <w:tcPr/>
          <w:p w:rsidR="00000000" w:rsidDel="00000000" w:rsidP="00000000" w:rsidRDefault="00000000" w:rsidRPr="00000000" w14:paraId="000001D9">
            <w:pP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Renderizado del mapa operacional con seguimiento GPS </w:t>
            </w:r>
          </w:p>
        </w:tc>
        <w:tc>
          <w:tcPr/>
          <w:p w:rsidR="00000000" w:rsidDel="00000000" w:rsidP="00000000" w:rsidRDefault="00000000" w:rsidRPr="00000000" w14:paraId="000001DA">
            <w:pP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Librería de mapas liviana, gratuita y de código abierto; suficiente para visualizar trayectos sin costos de licenciamiento. </w:t>
            </w:r>
          </w:p>
        </w:tc>
      </w:tr>
      <w:tr>
        <w:trPr>
          <w:cantSplit w:val="0"/>
          <w:tblHeader w:val="0"/>
        </w:trPr>
        <w:tc>
          <w:tcPr/>
          <w:p w:rsidR="00000000" w:rsidDel="00000000" w:rsidP="00000000" w:rsidRDefault="00000000" w:rsidRPr="00000000" w14:paraId="000001DB">
            <w:pP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Geolocation API (navegador) </w:t>
            </w:r>
          </w:p>
        </w:tc>
        <w:tc>
          <w:tcPr/>
          <w:p w:rsidR="00000000" w:rsidDel="00000000" w:rsidP="00000000" w:rsidRDefault="00000000" w:rsidRPr="00000000" w14:paraId="000001DC">
            <w:pP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Captura de coordenadas GPS desde el dispositivo del conductor </w:t>
            </w:r>
          </w:p>
        </w:tc>
        <w:tc>
          <w:tcPr/>
          <w:p w:rsidR="00000000" w:rsidDel="00000000" w:rsidP="00000000" w:rsidRDefault="00000000" w:rsidRPr="00000000" w14:paraId="000001DD">
            <w:pP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API nativa del navegador; no requiere hardware ni librerías adicionales. </w:t>
            </w:r>
          </w:p>
        </w:tc>
      </w:tr>
      <w:tr>
        <w:trPr>
          <w:cantSplit w:val="0"/>
          <w:tblHeader w:val="0"/>
        </w:trPr>
        <w:tc>
          <w:tcPr/>
          <w:p w:rsidR="00000000" w:rsidDel="00000000" w:rsidP="00000000" w:rsidRDefault="00000000" w:rsidRPr="00000000" w14:paraId="000001DE">
            <w:pP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password_hash() / password_verify() (PHP) </w:t>
            </w:r>
          </w:p>
        </w:tc>
        <w:tc>
          <w:tcPr/>
          <w:p w:rsidR="00000000" w:rsidDel="00000000" w:rsidP="00000000" w:rsidRDefault="00000000" w:rsidRPr="00000000" w14:paraId="000001DF">
            <w:pP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Cifrado y verificación de contraseñas </w:t>
            </w:r>
          </w:p>
        </w:tc>
        <w:tc>
          <w:tcPr/>
          <w:p w:rsidR="00000000" w:rsidDel="00000000" w:rsidP="00000000" w:rsidRDefault="00000000" w:rsidRPr="00000000" w14:paraId="000001E0">
            <w:pPr>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Estándar de la industria (bcrypt) para no almacenar contraseñas en texto plano. </w:t>
            </w:r>
          </w:p>
        </w:tc>
      </w:tr>
    </w:tbl>
    <w:p w:rsidR="00000000" w:rsidDel="00000000" w:rsidP="00000000" w:rsidRDefault="00000000" w:rsidRPr="00000000" w14:paraId="000001E1">
      <w:pPr>
        <w:spacing w:line="240" w:lineRule="auto"/>
        <w:jc w:val="both"/>
        <w:rPr>
          <w:rFonts w:ascii="Arial Narrow" w:cs="Arial Narrow" w:eastAsia="Arial Narrow" w:hAnsi="Arial Narrow"/>
          <w:b w:val="1"/>
          <w:bCs w:val="1"/>
          <w:color w:val="002060"/>
          <w:sz w:val="24"/>
          <w:szCs w:val="24"/>
        </w:rPr>
      </w:pPr>
      <w:r>
        <w:rPr>
          <w:rtl w:val="0"/>
        </w:rPr>
      </w:r>
    </w:p>
    <w:p w:rsidR="00000000" w:rsidDel="00000000" w:rsidP="00000000" w:rsidRDefault="00000000" w:rsidRPr="00000000" w14:paraId="000001E2">
      <w:pPr>
        <w:spacing w:line="240" w:lineRule="auto"/>
        <w:jc w:val="both"/>
        <w:rPr>
          <w:rFonts w:ascii="Arial Narrow" w:cs="Arial Narrow" w:eastAsia="Arial Narrow" w:hAnsi="Arial Narrow"/>
          <w:b w:val="1"/>
          <w:bCs w:val="1"/>
          <w:color w:val="002060"/>
          <w:sz w:val="24"/>
          <w:szCs w:val="24"/>
        </w:rPr>
      </w:pPr>
      <w:r>
        <w:rPr>
          <w:rFonts w:ascii="Arial Narrow" w:cs="Arial Narrow" w:eastAsia="Arial Narrow" w:hAnsi="Arial Narrow"/>
          <w:b w:val="1"/>
          <w:bCs w:val="1"/>
          <w:color w:val="002060"/>
          <w:sz w:val="24"/>
          <w:szCs w:val="24"/>
          <w:rtl w:val="0"/>
        </w:rPr>
        <w:t xml:space="preserve">Modelo de datos: </w:t>
      </w:r>
    </w:p>
    <w:p w:rsidR="00000000" w:rsidDel="00000000" w:rsidP="00000000" w:rsidRDefault="00000000" w:rsidRPr="00000000" w14:paraId="000001E3">
      <w:pPr>
        <w:spacing w:after="240" w:before="240"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Entidades principales:</w:t>
      </w:r>
    </w:p>
    <w:p w:rsidR="00000000" w:rsidDel="00000000" w:rsidP="00000000" w:rsidRDefault="00000000" w:rsidRPr="00000000" w14:paraId="000001E4">
      <w:pPr>
        <w:numPr>
          <w:ilvl w:val="0"/>
          <w:numId w:val="2"/>
        </w:numPr>
        <w:spacing w:after="0" w:afterAutospacing="0" w:before="240" w:line="240" w:lineRule="auto"/>
        <w:ind w:left="720" w:hanging="360"/>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flota: nro (PK), tipo, marca, modelo, placa, nroSerie, color, anio, cargaMaxima, estado.</w:t>
      </w:r>
    </w:p>
    <w:p w:rsidR="00000000" w:rsidDel="00000000" w:rsidP="00000000" w:rsidRDefault="00000000" w:rsidRPr="00000000" w14:paraId="000001E5">
      <w:pPr>
        <w:numPr>
          <w:ilvl w:val="0"/>
          <w:numId w:val="2"/>
        </w:numPr>
        <w:spacing w:after="0" w:afterAutospacing="0" w:before="0" w:beforeAutospacing="0" w:line="240" w:lineRule="auto"/>
        <w:ind w:left="720" w:hanging="360"/>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conductores: nro (PK), docIdentidad, nombres, apellidos, licencia, clase, direccion, telefono, calificacion, municipalidad, fechaUltimoControl, fechaControl, licenciaPdf, conductor_user_id (FK opcional a conductor_users).</w:t>
      </w:r>
    </w:p>
    <w:p w:rsidR="00000000" w:rsidDel="00000000" w:rsidP="00000000" w:rsidRDefault="00000000" w:rsidRPr="00000000" w14:paraId="000001E6">
      <w:pPr>
        <w:numPr>
          <w:ilvl w:val="0"/>
          <w:numId w:val="2"/>
        </w:numPr>
        <w:spacing w:after="0" w:afterAutospacing="0" w:before="0" w:beforeAutospacing="0" w:line="240" w:lineRule="auto"/>
        <w:ind w:left="720" w:hanging="360"/>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conductor_users: id (PK), telefono (único, usado como usuario de login), password_hash.</w:t>
      </w:r>
    </w:p>
    <w:p w:rsidR="00000000" w:rsidDel="00000000" w:rsidP="00000000" w:rsidRDefault="00000000" w:rsidRPr="00000000" w14:paraId="000001E7">
      <w:pPr>
        <w:numPr>
          <w:ilvl w:val="0"/>
          <w:numId w:val="2"/>
        </w:numPr>
        <w:spacing w:after="0" w:afterAutospacing="0" w:before="0" w:beforeAutospacing="0" w:line="240" w:lineRule="auto"/>
        <w:ind w:left="720" w:hanging="360"/>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seguros: nro (PK), placa (FK a flota), aseguradora, poliza, fechaInicio, fechaVencimiento, importePagado, fechaPago.</w:t>
      </w:r>
    </w:p>
    <w:p w:rsidR="00000000" w:rsidDel="00000000" w:rsidP="00000000" w:rsidRDefault="00000000" w:rsidRPr="00000000" w14:paraId="000001E8">
      <w:pPr>
        <w:numPr>
          <w:ilvl w:val="0"/>
          <w:numId w:val="2"/>
        </w:numPr>
        <w:spacing w:after="0" w:afterAutospacing="0" w:before="0" w:beforeAutospacing="0" w:line="240" w:lineRule="auto"/>
        <w:ind w:left="720" w:hanging="360"/>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mantenimiento: nro (PK), placa (FK a flota), taller, fechaEntrada, fechaSalida, tipo, kilometraje, paquete, causas, costoTotal, fechaPago, observaciones.</w:t>
      </w:r>
    </w:p>
    <w:p w:rsidR="00000000" w:rsidDel="00000000" w:rsidP="00000000" w:rsidRDefault="00000000" w:rsidRPr="00000000" w14:paraId="000001E9">
      <w:pPr>
        <w:numPr>
          <w:ilvl w:val="0"/>
          <w:numId w:val="2"/>
        </w:numPr>
        <w:spacing w:after="0" w:afterAutospacing="0" w:before="0" w:beforeAutospacing="0" w:line="240" w:lineRule="auto"/>
        <w:ind w:left="720" w:hanging="360"/>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rutas: nro (PK), fechaSalida, fechaLlegada, placa (FK a flota), estado, estadoServicio (Asignado/Aceptado/En ruta/En destino/Finalizado/Cancelado), conductor, origen, destino, fotoInicio, fotoFin, pesoCarga, costoPorKg, observaciones, obra, solicitadoPor, nroRepor, nroGuia, conductor_user_id (FK opcional).</w:t>
      </w:r>
    </w:p>
    <w:p w:rsidR="00000000" w:rsidDel="00000000" w:rsidP="00000000" w:rsidRDefault="00000000" w:rsidRPr="00000000" w14:paraId="000001EA">
      <w:pPr>
        <w:numPr>
          <w:ilvl w:val="0"/>
          <w:numId w:val="2"/>
        </w:numPr>
        <w:spacing w:after="0" w:afterAutospacing="0" w:before="0" w:beforeAutospacing="0" w:line="240" w:lineRule="auto"/>
        <w:ind w:left="720" w:hanging="360"/>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rutas_ubicaciones: id (PK), ruta_nro (FK a rutas), lat, lng, precision_m, creado_en — pings GPS del trayecto.</w:t>
      </w:r>
    </w:p>
    <w:p w:rsidR="00000000" w:rsidDel="00000000" w:rsidP="00000000" w:rsidRDefault="00000000" w:rsidRPr="00000000" w14:paraId="000001EB">
      <w:pPr>
        <w:numPr>
          <w:ilvl w:val="0"/>
          <w:numId w:val="2"/>
        </w:numPr>
        <w:spacing w:after="0" w:afterAutospacing="0" w:before="0" w:beforeAutospacing="0" w:line="240" w:lineRule="auto"/>
        <w:ind w:left="720" w:hanging="360"/>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fletes: nro (PK), obra, descripcion, realizado, lugar, tipoFlete, solicitadoPor, nroRepor, nroGuia, valorFlete, nroFactura, rutaNro (FK a rutas), fotoInicio, fotoFin.</w:t>
      </w:r>
    </w:p>
    <w:p w:rsidR="00000000" w:rsidDel="00000000" w:rsidP="00000000" w:rsidRDefault="00000000" w:rsidRPr="00000000" w14:paraId="000001EC">
      <w:pPr>
        <w:numPr>
          <w:ilvl w:val="0"/>
          <w:numId w:val="2"/>
        </w:numPr>
        <w:spacing w:after="0" w:afterAutospacing="0" w:before="0" w:beforeAutospacing="0" w:line="240" w:lineRule="auto"/>
        <w:ind w:left="720" w:hanging="360"/>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incidencias: nro (PK), fecha, rutaNro (FK opcional a rutas), placa, conductor, tipo, gravedad, descripcion, evidencia, estado, fechaResolucion, solucion, reportadoPor, observaciones, conductor_user_id (FK).</w:t>
      </w:r>
    </w:p>
    <w:p w:rsidR="00000000" w:rsidDel="00000000" w:rsidP="00000000" w:rsidRDefault="00000000" w:rsidRPr="00000000" w14:paraId="000001ED">
      <w:pPr>
        <w:numPr>
          <w:ilvl w:val="0"/>
          <w:numId w:val="2"/>
        </w:numPr>
        <w:spacing w:after="0" w:afterAutospacing="0" w:before="0" w:beforeAutospacing="0" w:line="240" w:lineRule="auto"/>
        <w:ind w:left="720" w:hanging="360"/>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notificaciones: id (PK), tipo, mensaje, entidad, entidad_id, leida, fecha_creacion.</w:t>
      </w:r>
    </w:p>
    <w:p w:rsidR="00000000" w:rsidDel="00000000" w:rsidP="00000000" w:rsidRDefault="00000000" w:rsidRPr="00000000" w14:paraId="000001EE">
      <w:pPr>
        <w:numPr>
          <w:ilvl w:val="0"/>
          <w:numId w:val="2"/>
        </w:numPr>
        <w:spacing w:after="240" w:before="0" w:beforeAutospacing="0" w:line="240" w:lineRule="auto"/>
        <w:ind w:left="720" w:hanging="360"/>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auditoria: id (PK), actor_tipo (admin/conductor), actor_nombre, accion, entidad, entidad_id, detalle, creado_en.</w:t>
      </w:r>
    </w:p>
    <w:p w:rsidR="00000000" w:rsidDel="00000000" w:rsidP="00000000" w:rsidRDefault="00000000" w:rsidRPr="00000000" w14:paraId="000001EF">
      <w:pPr>
        <w:spacing w:after="240" w:before="240"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Relaciones principales: flota 1—N seguros; flota 1—N mantenimiento; flota 1—N rutas; conductores 1—0..1 conductor_users; conductor_users 1—N rutas; rutas 1—N rutas_ubicaciones; rutas 1—N fletes; rutas 1—N incidencias; conductor_users 1—N incidencias. notificaciones y auditoria referencian genéricamente cualquier entidad mediante entidad + entidad_id.</w:t>
      </w:r>
    </w:p>
    <w:p w:rsidR="00000000" w:rsidDel="00000000" w:rsidP="00000000" w:rsidRDefault="00000000" w:rsidRPr="00000000" w14:paraId="000001F0">
      <w:pPr>
        <w:spacing w:after="240" w:before="240"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Restricciones principales: la placa se usa como identificador natural (llave foránea) en seguros, mantenimiento y rutas, por lo que debe mantenerse única en flota; telefono es único en conductor_users; estadoServicio está restringido a un conjunto cerrado de valores validado en el backend; regla de negocio (no de FK, aplicada antes de guardar) que impide asignar una misma placa o conductor a dos rutas activas con fechas superpuestas (respuesta HTTP 409); conductor_user_id es nullable porque no todos los conductores tienen cuenta de acceso creada.</w:t>
      </w:r>
    </w:p>
    <w:p w:rsidR="00000000" w:rsidDel="00000000" w:rsidP="00000000" w:rsidRDefault="00000000" w:rsidRPr="00000000" w14:paraId="000001F1">
      <w:pPr>
        <w:spacing w:line="240" w:lineRule="auto"/>
        <w:jc w:val="both"/>
        <w:rPr>
          <w:rFonts w:ascii="Arial Narrow" w:cs="Arial Narrow" w:eastAsia="Arial Narrow" w:hAnsi="Arial Narrow"/>
          <w:b w:val="1"/>
          <w:bCs w:val="1"/>
          <w:color w:val="002060"/>
          <w:sz w:val="24"/>
          <w:szCs w:val="24"/>
        </w:rPr>
      </w:pPr>
      <w:r>
        <w:rPr>
          <w:rtl w:val="0"/>
        </w:rPr>
      </w:r>
    </w:p>
    <w:p w:rsidR="00000000" w:rsidDel="00000000" w:rsidP="00000000" w:rsidRDefault="00000000" w:rsidRPr="00000000" w14:paraId="000001F2">
      <w:pPr>
        <w:spacing w:line="240" w:lineRule="auto"/>
        <w:jc w:val="both"/>
        <w:rPr>
          <w:rFonts w:ascii="Arial Narrow" w:cs="Arial Narrow" w:eastAsia="Arial Narrow" w:hAnsi="Arial Narrow"/>
          <w:b w:val="1"/>
          <w:bCs w:val="1"/>
          <w:color w:val="002060"/>
          <w:sz w:val="24"/>
          <w:szCs w:val="24"/>
        </w:rPr>
      </w:pPr>
      <w:r>
        <w:rPr>
          <w:rtl w:val="0"/>
        </w:rPr>
      </w:r>
    </w:p>
    <w:p w:rsidR="00000000" w:rsidDel="00000000" w:rsidP="00000000" w:rsidRDefault="00000000" w:rsidRPr="00000000" w14:paraId="000001F3">
      <w:pPr>
        <w:spacing w:line="240" w:lineRule="auto"/>
        <w:jc w:val="both"/>
        <w:rPr>
          <w:rFonts w:ascii="Arial Narrow" w:cs="Arial Narrow" w:eastAsia="Arial Narrow" w:hAnsi="Arial Narrow"/>
          <w:sz w:val="24"/>
          <w:szCs w:val="24"/>
        </w:rPr>
      </w:pPr>
      <w:r>
        <w:rPr>
          <w:rFonts w:ascii="Arial Narrow" w:cs="Arial Narrow" w:eastAsia="Arial Narrow" w:hAnsi="Arial Narrow"/>
          <w:b w:val="1"/>
          <w:bCs w:val="1"/>
          <w:color w:val="002060"/>
          <w:sz w:val="24"/>
          <w:szCs w:val="24"/>
          <w:rtl w:val="0"/>
        </w:rPr>
        <w:t xml:space="preserve">Diseño de interfaces / UX-UI:</w:t>
      </w:r>
      <w:r>
        <w:rPr>
          <w:rFonts w:ascii="Arial Narrow" w:cs="Arial Narrow" w:eastAsia="Arial Narrow" w:hAnsi="Arial Narrow"/>
          <w:sz w:val="24"/>
          <w:szCs w:val="24"/>
          <w:rtl w:val="0"/>
        </w:rPr>
        <w:t xml:space="preserve"> </w:t>
      </w:r>
    </w:p>
    <w:p w:rsidR="00000000" w:rsidDel="00000000" w:rsidP="00000000" w:rsidRDefault="00000000" w:rsidRPr="00000000" w14:paraId="000001F4">
      <w:pPr>
        <w:numPr>
          <w:ilvl w:val="0"/>
          <w:numId w:val="12"/>
        </w:numPr>
        <w:spacing w:line="240" w:lineRule="auto"/>
        <w:ind w:left="720" w:hanging="360"/>
        <w:jc w:val="both"/>
        <w:rPr>
          <w:rFonts w:ascii="Arial Narrow" w:cs="Arial Narrow" w:eastAsia="Arial Narrow" w:hAnsi="Arial Narrow"/>
          <w:sz w:val="24"/>
          <w:szCs w:val="24"/>
          <w:u w:val="none"/>
        </w:rPr>
      </w:pPr>
      <w:sdt>
        <w:sdtPr>
          <w:id w:val="509794922"/>
          <w:tag w:val="goog_rdk_4"/>
        </w:sdtPr>
        <w:sdtContent>
          <w:r>
            <w:rPr>
              <w:rFonts w:ascii="Arial Unicode MS" w:cs="Arial Unicode MS" w:eastAsia="Arial Unicode MS" w:hAnsi="Arial Unicode MS"/>
              <w:sz w:val="24"/>
              <w:szCs w:val="24"/>
              <w:rtl w:val="0"/>
            </w:rPr>
            <w:t xml:space="preserve">Flujo de navegación panel admin: el login conduce al dashboard con menú de módulos (Flota, Conductores, Seguros, Mantenimiento, Fletes, Rutas, Incidencias, Mapa operacional, Notificaciones, Auditoría); desde allí, cada módulo abre una vista de listado (tabla) con acceso a un formulario modal de creación/edición.</w:t>
          </w:r>
        </w:sdtContent>
      </w:sdt>
    </w:p>
    <w:p w:rsidR="00000000" w:rsidDel="00000000" w:rsidP="00000000" w:rsidRDefault="00000000" w:rsidRPr="00000000" w14:paraId="000001F5">
      <w:pPr>
        <w:numPr>
          <w:ilvl w:val="0"/>
          <w:numId w:val="12"/>
        </w:numPr>
        <w:spacing w:line="240" w:lineRule="auto"/>
        <w:ind w:left="720" w:hanging="360"/>
        <w:jc w:val="both"/>
        <w:rPr>
          <w:rFonts w:ascii="Arial Narrow" w:cs="Arial Narrow" w:eastAsia="Arial Narrow" w:hAnsi="Arial Narrow"/>
          <w:sz w:val="24"/>
          <w:szCs w:val="24"/>
          <w:u w:val="none"/>
        </w:rPr>
      </w:pPr>
      <w:sdt>
        <w:sdtPr>
          <w:id w:val="314026046"/>
          <w:tag w:val="goog_rdk_5"/>
        </w:sdtPr>
        <w:sdtContent>
          <w:r>
            <w:rPr>
              <w:rFonts w:ascii="Arial Unicode MS" w:cs="Arial Unicode MS" w:eastAsia="Arial Unicode MS" w:hAnsi="Arial Unicode MS"/>
              <w:sz w:val="24"/>
              <w:szCs w:val="24"/>
              <w:rtl w:val="0"/>
            </w:rPr>
            <w:t xml:space="preserve">Flujo de navegación app conductor (PWA): el login con teléfono/contraseña conduce al listado de rutas asignadas; desde ahí se accede al detalle de ruta, con acciones para aceptar, iniciar o finalizar el servicio (con carga de fotos), y finalmente al reporte de incidencias y a las notificaciones.</w:t>
          </w:r>
        </w:sdtContent>
      </w:sdt>
    </w:p>
    <w:p w:rsidR="00000000" w:rsidDel="00000000" w:rsidP="00000000" w:rsidRDefault="00000000" w:rsidRPr="00000000" w14:paraId="000001F6">
      <w:pPr>
        <w:numPr>
          <w:ilvl w:val="0"/>
          <w:numId w:val="12"/>
        </w:numPr>
        <w:spacing w:line="240" w:lineRule="auto"/>
        <w:ind w:left="720" w:hanging="360"/>
        <w:jc w:val="both"/>
        <w:rPr>
          <w:rFonts w:ascii="Arial Narrow" w:cs="Arial Narrow" w:eastAsia="Arial Narrow" w:hAnsi="Arial Narrow"/>
          <w:sz w:val="24"/>
          <w:szCs w:val="24"/>
          <w:u w:val="none"/>
        </w:rPr>
      </w:pPr>
      <w:r>
        <w:rPr>
          <w:rFonts w:ascii="Arial Narrow" w:cs="Arial Narrow" w:eastAsia="Arial Narrow" w:hAnsi="Arial Narrow"/>
          <w:sz w:val="24"/>
          <w:szCs w:val="24"/>
          <w:rtl w:val="0"/>
        </w:rPr>
        <w:t xml:space="preserve">Wireframes/prototipo: se recomienda anexar capturas o bocetos de baja fidelidad de estas pantallas (login, listado+modal, detalle de ruta en móvil) como anexo del informe.</w:t>
      </w:r>
    </w:p>
    <w:p w:rsidR="00000000" w:rsidDel="00000000" w:rsidP="00000000" w:rsidRDefault="00000000" w:rsidRPr="00000000" w14:paraId="000001F7">
      <w:pPr>
        <w:spacing w:line="240" w:lineRule="auto"/>
        <w:ind w:left="720" w:firstLine="0"/>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Criterios de usabilidad/accesibilidad: mensajes de error claros y consistentes (estandarizados vía json_response()/json_error()), diseño </w:t>
      </w:r>
      <w:r>
        <w:rPr>
          <w:rFonts w:ascii="Arial Narrow" w:cs="Arial Narrow" w:eastAsia="Arial Narrow" w:hAnsi="Arial Narrow"/>
          <w:i w:val="1"/>
          <w:iCs w:val="1"/>
          <w:sz w:val="24"/>
          <w:szCs w:val="24"/>
          <w:rtl w:val="0"/>
        </w:rPr>
        <w:t xml:space="preserve">mobile-first</w:t>
      </w:r>
      <w:r>
        <w:rPr>
          <w:rFonts w:ascii="Arial Narrow" w:cs="Arial Narrow" w:eastAsia="Arial Narrow" w:hAnsi="Arial Narrow"/>
          <w:sz w:val="24"/>
          <w:szCs w:val="24"/>
          <w:rtl w:val="0"/>
        </w:rPr>
        <w:t xml:space="preserve"> para la PWA del conductor (uso en terreno), formularios con validación en tiempo real, etiquetas visibles en cada campo y contraste de color adecuado (nivel AA) para lectura bajo luz solar directa.</w:t>
      </w:r>
    </w:p>
    <w:p w:rsidR="00000000" w:rsidDel="00000000" w:rsidP="00000000" w:rsidRDefault="00000000" w:rsidRPr="00000000" w14:paraId="000001F8">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1F9">
      <w:pPr>
        <w:spacing w:line="240" w:lineRule="auto"/>
        <w:jc w:val="both"/>
        <w:rPr>
          <w:rFonts w:ascii="Arial Narrow" w:cs="Arial Narrow" w:eastAsia="Arial Narrow" w:hAnsi="Arial Narrow"/>
          <w:b w:val="1"/>
          <w:bCs w:val="1"/>
          <w:color w:val="002060"/>
          <w:sz w:val="24"/>
          <w:szCs w:val="24"/>
        </w:rPr>
      </w:pPr>
      <w:r>
        <w:rPr>
          <w:rtl w:val="0"/>
        </w:rPr>
      </w:r>
    </w:p>
    <w:p w:rsidR="00000000" w:rsidDel="00000000" w:rsidP="00000000" w:rsidRDefault="00000000" w:rsidRPr="00000000" w14:paraId="000001FA">
      <w:pPr>
        <w:spacing w:line="240" w:lineRule="auto"/>
        <w:jc w:val="both"/>
        <w:rPr>
          <w:rFonts w:ascii="Arial Narrow" w:cs="Arial Narrow" w:eastAsia="Arial Narrow" w:hAnsi="Arial Narrow"/>
          <w:b w:val="1"/>
          <w:bCs w:val="1"/>
          <w:color w:val="002060"/>
          <w:sz w:val="24"/>
          <w:szCs w:val="24"/>
        </w:rPr>
      </w:pPr>
      <w:r>
        <w:rPr>
          <w:rFonts w:ascii="Arial Narrow" w:cs="Arial Narrow" w:eastAsia="Arial Narrow" w:hAnsi="Arial Narrow"/>
          <w:b w:val="1"/>
          <w:bCs w:val="1"/>
          <w:color w:val="002060"/>
          <w:sz w:val="24"/>
          <w:szCs w:val="24"/>
          <w:rtl w:val="0"/>
        </w:rPr>
        <w:t xml:space="preserve">Diseño de seguridad:</w:t>
      </w:r>
    </w:p>
    <w:p w:rsidR="00000000" w:rsidDel="00000000" w:rsidP="00000000" w:rsidRDefault="00000000" w:rsidRPr="00000000" w14:paraId="000001FB">
      <w:pPr>
        <w:numPr>
          <w:ilvl w:val="0"/>
          <w:numId w:val="1"/>
        </w:numPr>
        <w:spacing w:line="240" w:lineRule="auto"/>
        <w:ind w:left="720" w:hanging="360"/>
        <w:jc w:val="both"/>
        <w:rPr>
          <w:rFonts w:ascii="Arial Narrow" w:cs="Arial Narrow" w:eastAsia="Arial Narrow" w:hAnsi="Arial Narrow"/>
          <w:sz w:val="24"/>
          <w:szCs w:val="24"/>
          <w:u w:val="none"/>
        </w:rPr>
      </w:pPr>
      <w:r>
        <w:rPr>
          <w:rFonts w:ascii="Arial Narrow" w:cs="Arial Narrow" w:eastAsia="Arial Narrow" w:hAnsi="Arial Narrow"/>
          <w:sz w:val="24"/>
          <w:szCs w:val="24"/>
          <w:rtl w:val="0"/>
        </w:rPr>
        <w:t xml:space="preserve">Autenticación: dos mecanismos de sesión PHP independientes — require_admin() para el panel (staff: admin u operador) y require_conductor() para la PWA — cada uno regenera el ID de sesión tras el login (session_regenerate_id(true)) para prevenir fijación de sesión.</w:t>
      </w:r>
    </w:p>
    <w:p w:rsidR="00000000" w:rsidDel="00000000" w:rsidP="00000000" w:rsidRDefault="00000000" w:rsidRPr="00000000" w14:paraId="000001FC">
      <w:pPr>
        <w:numPr>
          <w:ilvl w:val="0"/>
          <w:numId w:val="1"/>
        </w:numPr>
        <w:spacing w:line="240" w:lineRule="auto"/>
        <w:ind w:left="720" w:hanging="360"/>
        <w:jc w:val="both"/>
        <w:rPr>
          <w:rFonts w:ascii="Arial Narrow" w:cs="Arial Narrow" w:eastAsia="Arial Narrow" w:hAnsi="Arial Narrow"/>
          <w:sz w:val="24"/>
          <w:szCs w:val="24"/>
          <w:u w:val="none"/>
        </w:rPr>
      </w:pPr>
      <w:r>
        <w:rPr>
          <w:rFonts w:ascii="Arial Narrow" w:cs="Arial Narrow" w:eastAsia="Arial Narrow" w:hAnsi="Arial Narrow"/>
          <w:sz w:val="24"/>
          <w:szCs w:val="24"/>
          <w:rtl w:val="0"/>
        </w:rPr>
        <w:t xml:space="preserve">Contraseñas: almacenadas con password_hash() (bcrypt) y verificadas con password_verify(), nunca en texto plano.</w:t>
      </w:r>
    </w:p>
    <w:p w:rsidR="00000000" w:rsidDel="00000000" w:rsidP="00000000" w:rsidRDefault="00000000" w:rsidRPr="00000000" w14:paraId="000001FD">
      <w:pPr>
        <w:numPr>
          <w:ilvl w:val="0"/>
          <w:numId w:val="1"/>
        </w:numPr>
        <w:spacing w:line="240" w:lineRule="auto"/>
        <w:ind w:left="720" w:hanging="360"/>
        <w:jc w:val="both"/>
        <w:rPr>
          <w:rFonts w:ascii="Arial Narrow" w:cs="Arial Narrow" w:eastAsia="Arial Narrow" w:hAnsi="Arial Narrow"/>
          <w:sz w:val="24"/>
          <w:szCs w:val="24"/>
          <w:u w:val="none"/>
        </w:rPr>
      </w:pPr>
      <w:r>
        <w:rPr>
          <w:rFonts w:ascii="Arial Narrow" w:cs="Arial Narrow" w:eastAsia="Arial Narrow" w:hAnsi="Arial Narrow"/>
          <w:sz w:val="24"/>
          <w:szCs w:val="24"/>
          <w:rtl w:val="0"/>
        </w:rPr>
        <w:t xml:space="preserve">Autorización/roles: todo endpoint administrativo exige sesión de staff activa; el conductor solo puede </w:t>
      </w:r>
      <w:r>
        <w:rPr>
          <w:rFonts w:ascii="Arial Narrow" w:cs="Arial Narrow" w:eastAsia="Arial Narrow" w:hAnsi="Arial Narrow"/>
          <w:i w:val="1"/>
          <w:iCs w:val="1"/>
          <w:sz w:val="24"/>
          <w:szCs w:val="24"/>
          <w:rtl w:val="0"/>
        </w:rPr>
        <w:t xml:space="preserve">crear</w:t>
      </w:r>
      <w:r>
        <w:rPr>
          <w:rFonts w:ascii="Arial Narrow" w:cs="Arial Narrow" w:eastAsia="Arial Narrow" w:hAnsi="Arial Narrow"/>
          <w:sz w:val="24"/>
          <w:szCs w:val="24"/>
          <w:rtl w:val="0"/>
        </w:rPr>
        <w:t xml:space="preserve"> incidencias (no editarlas), evitando que altere el estado o la solución que gestiona el administrador.</w:t>
      </w:r>
    </w:p>
    <w:p w:rsidR="00000000" w:rsidDel="00000000" w:rsidP="00000000" w:rsidRDefault="00000000" w:rsidRPr="00000000" w14:paraId="000001FE">
      <w:pPr>
        <w:numPr>
          <w:ilvl w:val="0"/>
          <w:numId w:val="1"/>
        </w:numPr>
        <w:spacing w:line="240" w:lineRule="auto"/>
        <w:ind w:left="720" w:hanging="360"/>
        <w:jc w:val="both"/>
        <w:rPr>
          <w:rFonts w:ascii="Arial Narrow" w:cs="Arial Narrow" w:eastAsia="Arial Narrow" w:hAnsi="Arial Narrow"/>
          <w:sz w:val="24"/>
          <w:szCs w:val="24"/>
          <w:u w:val="none"/>
        </w:rPr>
      </w:pPr>
      <w:r>
        <w:rPr>
          <w:rFonts w:ascii="Arial Narrow" w:cs="Arial Narrow" w:eastAsia="Arial Narrow" w:hAnsi="Arial Narrow"/>
          <w:sz w:val="24"/>
          <w:szCs w:val="24"/>
          <w:rtl w:val="0"/>
        </w:rPr>
        <w:t xml:space="preserve">Protección de la API: cada endpoint valida el método HTTP, valida/sanea el JSON de entrada y responde con códigos HTTP estándar (200, 401/403, 409 conflicto de disponibilidad, 422 datos inválidos), evitando filtrar información sensible en los mensajes de error.</w:t>
      </w:r>
    </w:p>
    <w:p w:rsidR="00000000" w:rsidDel="00000000" w:rsidP="00000000" w:rsidRDefault="00000000" w:rsidRPr="00000000" w14:paraId="000001FF">
      <w:pPr>
        <w:numPr>
          <w:ilvl w:val="0"/>
          <w:numId w:val="1"/>
        </w:numPr>
        <w:spacing w:line="240" w:lineRule="auto"/>
        <w:ind w:left="720" w:hanging="360"/>
        <w:jc w:val="both"/>
        <w:rPr>
          <w:rFonts w:ascii="Arial Narrow" w:cs="Arial Narrow" w:eastAsia="Arial Narrow" w:hAnsi="Arial Narrow"/>
          <w:sz w:val="24"/>
          <w:szCs w:val="24"/>
          <w:u w:val="none"/>
        </w:rPr>
      </w:pPr>
      <w:r>
        <w:rPr>
          <w:rFonts w:ascii="Arial Narrow" w:cs="Arial Narrow" w:eastAsia="Arial Narrow" w:hAnsi="Arial Narrow"/>
          <w:sz w:val="24"/>
          <w:szCs w:val="24"/>
          <w:rtl w:val="0"/>
        </w:rPr>
        <w:t xml:space="preserve">Prevención de inyección SQL: todas las consultas usan sentencias preparadas (mysqli prepare/bind_param).</w:t>
      </w:r>
    </w:p>
    <w:p w:rsidR="00000000" w:rsidDel="00000000" w:rsidP="00000000" w:rsidRDefault="00000000" w:rsidRPr="00000000" w14:paraId="00000200">
      <w:pPr>
        <w:numPr>
          <w:ilvl w:val="0"/>
          <w:numId w:val="1"/>
        </w:numPr>
        <w:spacing w:line="240" w:lineRule="auto"/>
        <w:ind w:left="720" w:hanging="360"/>
        <w:jc w:val="both"/>
        <w:rPr>
          <w:rFonts w:ascii="Arial Narrow" w:cs="Arial Narrow" w:eastAsia="Arial Narrow" w:hAnsi="Arial Narrow"/>
          <w:sz w:val="24"/>
          <w:szCs w:val="24"/>
          <w:u w:val="none"/>
        </w:rPr>
      </w:pPr>
      <w:r>
        <w:rPr>
          <w:rFonts w:ascii="Arial Narrow" w:cs="Arial Narrow" w:eastAsia="Arial Narrow" w:hAnsi="Arial Narrow"/>
          <w:sz w:val="24"/>
          <w:szCs w:val="24"/>
          <w:rtl w:val="0"/>
        </w:rPr>
        <w:t xml:space="preserve">Manejo de secretos: credenciales de base de datos centralizadas en config.php. </w:t>
      </w:r>
      <w:r>
        <w:rPr>
          <w:rFonts w:ascii="Arial Narrow" w:cs="Arial Narrow" w:eastAsia="Arial Narrow" w:hAnsi="Arial Narrow"/>
          <w:i w:val="1"/>
          <w:iCs w:val="1"/>
          <w:sz w:val="24"/>
          <w:szCs w:val="24"/>
          <w:rtl w:val="0"/>
        </w:rPr>
        <w:t xml:space="preserve">(Punto de mejora a declarar en el informe: migrarlas a variables de entorno en vez de dejarlas hardcodeadas, como buena práctica de seguridad.)</w:t>
      </w:r>
    </w:p>
    <w:p w:rsidR="00000000" w:rsidDel="00000000" w:rsidP="00000000" w:rsidRDefault="00000000" w:rsidRPr="00000000" w14:paraId="00000201">
      <w:pPr>
        <w:numPr>
          <w:ilvl w:val="0"/>
          <w:numId w:val="1"/>
        </w:numPr>
        <w:spacing w:line="240" w:lineRule="auto"/>
        <w:ind w:left="720" w:hanging="360"/>
        <w:jc w:val="both"/>
        <w:rPr>
          <w:rFonts w:ascii="Arial Narrow" w:cs="Arial Narrow" w:eastAsia="Arial Narrow" w:hAnsi="Arial Narrow"/>
          <w:sz w:val="24"/>
          <w:szCs w:val="24"/>
          <w:u w:val="none"/>
        </w:rPr>
      </w:pPr>
      <w:r>
        <w:rPr>
          <w:rFonts w:ascii="Arial Narrow" w:cs="Arial Narrow" w:eastAsia="Arial Narrow" w:hAnsi="Arial Narrow"/>
          <w:sz w:val="24"/>
          <w:szCs w:val="24"/>
          <w:rtl w:val="0"/>
        </w:rPr>
        <w:t xml:space="preserve">Datos personales: se almacenan datos sensibles del conductor (documento de identidad, teléfono, dirección, licencia); el acceso está restringido a sesiones de staff autenticadas, y cada conductor solo puede ver su propio perfil e información asociada a sus rutas.</w:t>
      </w:r>
    </w:p>
    <w:p w:rsidR="00000000" w:rsidDel="00000000" w:rsidP="00000000" w:rsidRDefault="00000000" w:rsidRPr="00000000" w14:paraId="00000202">
      <w:pPr>
        <w:numPr>
          <w:ilvl w:val="0"/>
          <w:numId w:val="1"/>
        </w:numPr>
        <w:spacing w:line="240" w:lineRule="auto"/>
        <w:ind w:left="720" w:hanging="360"/>
        <w:jc w:val="both"/>
        <w:rPr>
          <w:rFonts w:ascii="Arial Narrow" w:cs="Arial Narrow" w:eastAsia="Arial Narrow" w:hAnsi="Arial Narrow"/>
          <w:sz w:val="24"/>
          <w:szCs w:val="24"/>
          <w:u w:val="none"/>
        </w:rPr>
      </w:pPr>
      <w:r>
        <w:rPr>
          <w:rFonts w:ascii="Arial Narrow" w:cs="Arial Narrow" w:eastAsia="Arial Narrow" w:hAnsi="Arial Narrow"/>
          <w:sz w:val="24"/>
          <w:szCs w:val="24"/>
          <w:rtl w:val="0"/>
        </w:rPr>
        <w:t xml:space="preserve">Auditoría: cada acción relevante (crear/editar en módulos como rutas) queda registrada en la tabla auditoria con actor, acción, entidad y detalle, dando trazabilidad completa de quién hizo qué y cuándo.</w:t>
      </w:r>
    </w:p>
    <w:p w:rsidR="00000000" w:rsidDel="00000000" w:rsidP="00000000" w:rsidRDefault="00000000" w:rsidRPr="00000000" w14:paraId="00000203">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204">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205">
      <w:pPr>
        <w:spacing w:line="240" w:lineRule="auto"/>
        <w:ind w:left="0" w:firstLine="0"/>
        <w:jc w:val="both"/>
        <w:rPr>
          <w:rFonts w:ascii="Arial Narrow" w:cs="Arial Narrow" w:eastAsia="Arial Narrow" w:hAnsi="Arial Narrow"/>
          <w:color w:val="002060"/>
          <w:sz w:val="24"/>
          <w:szCs w:val="24"/>
        </w:rPr>
      </w:pPr>
      <w:r>
        <w:rPr>
          <w:rFonts w:ascii="Arial Narrow" w:cs="Arial Narrow" w:eastAsia="Arial Narrow" w:hAnsi="Arial Narrow"/>
          <w:b w:val="1"/>
          <w:bCs w:val="1"/>
          <w:color w:val="002060"/>
          <w:sz w:val="24"/>
          <w:szCs w:val="24"/>
          <w:rtl w:val="0"/>
        </w:rPr>
        <w:t xml:space="preserve">Integraciones</w:t>
      </w:r>
      <w:r>
        <w:rPr>
          <w:rtl w:val="0"/>
        </w:rPr>
      </w:r>
    </w:p>
    <w:p w:rsidR="00000000" w:rsidDel="00000000" w:rsidP="00000000" w:rsidRDefault="00000000" w:rsidRPr="00000000" w14:paraId="00000206">
      <w:pPr>
        <w:spacing w:after="240" w:before="240"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Leaflet + Geolocation API (mapa operacional con GPS):</w:t>
      </w:r>
    </w:p>
    <w:p w:rsidR="00000000" w:rsidDel="00000000" w:rsidP="00000000" w:rsidRDefault="00000000" w:rsidRPr="00000000" w14:paraId="00000207">
      <w:pPr>
        <w:numPr>
          <w:ilvl w:val="0"/>
          <w:numId w:val="10"/>
        </w:numPr>
        <w:spacing w:after="0" w:afterAutospacing="0" w:before="240" w:line="240" w:lineRule="auto"/>
        <w:ind w:left="720" w:hanging="360"/>
        <w:rPr>
          <w:rFonts w:ascii="Arial Narrow" w:cs="Arial Narrow" w:eastAsia="Arial Narrow" w:hAnsi="Arial Narrow"/>
          <w:sz w:val="24"/>
          <w:szCs w:val="24"/>
        </w:rPr>
      </w:pPr>
      <w:r>
        <w:rPr>
          <w:rFonts w:ascii="Arial Narrow" w:cs="Arial Narrow" w:eastAsia="Arial Narrow" w:hAnsi="Arial Narrow"/>
          <w:b w:val="1"/>
          <w:bCs w:val="1"/>
          <w:sz w:val="24"/>
          <w:szCs w:val="24"/>
          <w:rtl w:val="0"/>
        </w:rPr>
        <w:t xml:space="preserve">API/Servicio:</w:t>
      </w:r>
      <w:r>
        <w:rPr>
          <w:rFonts w:ascii="Arial Narrow" w:cs="Arial Narrow" w:eastAsia="Arial Narrow" w:hAnsi="Arial Narrow"/>
          <w:sz w:val="24"/>
          <w:szCs w:val="24"/>
          <w:rtl w:val="0"/>
        </w:rPr>
        <w:t xml:space="preserve"> Leaflet (librería de mapas open-source, cargada dinámicamente en el panel) junto con la Geolocation API del navegador en la PWA del conductor.</w:t>
      </w:r>
    </w:p>
    <w:p w:rsidR="00000000" w:rsidDel="00000000" w:rsidP="00000000" w:rsidRDefault="00000000" w:rsidRPr="00000000" w14:paraId="00000208">
      <w:pPr>
        <w:numPr>
          <w:ilvl w:val="0"/>
          <w:numId w:val="10"/>
        </w:numPr>
        <w:spacing w:after="0" w:afterAutospacing="0" w:before="0" w:beforeAutospacing="0" w:line="240" w:lineRule="auto"/>
        <w:ind w:left="720" w:hanging="360"/>
        <w:rPr>
          <w:rFonts w:ascii="Arial Narrow" w:cs="Arial Narrow" w:eastAsia="Arial Narrow" w:hAnsi="Arial Narrow"/>
          <w:sz w:val="24"/>
          <w:szCs w:val="24"/>
        </w:rPr>
      </w:pPr>
      <w:r>
        <w:rPr>
          <w:rFonts w:ascii="Arial Narrow" w:cs="Arial Narrow" w:eastAsia="Arial Narrow" w:hAnsi="Arial Narrow"/>
          <w:b w:val="1"/>
          <w:bCs w:val="1"/>
          <w:sz w:val="24"/>
          <w:szCs w:val="24"/>
          <w:rtl w:val="0"/>
        </w:rPr>
        <w:t xml:space="preserve">Información intercambiada:</w:t>
      </w:r>
      <w:r>
        <w:rPr>
          <w:rFonts w:ascii="Arial Narrow" w:cs="Arial Narrow" w:eastAsia="Arial Narrow" w:hAnsi="Arial Narrow"/>
          <w:sz w:val="24"/>
          <w:szCs w:val="24"/>
          <w:rtl w:val="0"/>
        </w:rPr>
        <w:t xml:space="preserve"> coordenadas (lat, lng) y precisión (precision_m) enviadas periódicamente desde el dispositivo del conductor y almacenadas en rutas_ubicaciones; el panel consulta rutas/ubicaciones.php para obtener el historial de pings de una ruta y dibujar el trayecto.</w:t>
      </w:r>
    </w:p>
    <w:p w:rsidR="00000000" w:rsidDel="00000000" w:rsidP="00000000" w:rsidRDefault="00000000" w:rsidRPr="00000000" w14:paraId="00000209">
      <w:pPr>
        <w:numPr>
          <w:ilvl w:val="0"/>
          <w:numId w:val="10"/>
        </w:numPr>
        <w:spacing w:after="0" w:afterAutospacing="0" w:before="0" w:beforeAutospacing="0" w:line="240" w:lineRule="auto"/>
        <w:ind w:left="720" w:hanging="360"/>
        <w:rPr>
          <w:rFonts w:ascii="Arial Narrow" w:cs="Arial Narrow" w:eastAsia="Arial Narrow" w:hAnsi="Arial Narrow"/>
          <w:sz w:val="24"/>
          <w:szCs w:val="24"/>
        </w:rPr>
      </w:pPr>
      <w:r>
        <w:rPr>
          <w:rFonts w:ascii="Arial Narrow" w:cs="Arial Narrow" w:eastAsia="Arial Narrow" w:hAnsi="Arial Narrow"/>
          <w:b w:val="1"/>
          <w:bCs w:val="1"/>
          <w:sz w:val="24"/>
          <w:szCs w:val="24"/>
          <w:rtl w:val="0"/>
        </w:rPr>
        <w:t xml:space="preserve">Finalidad:</w:t>
      </w:r>
      <w:r>
        <w:rPr>
          <w:rFonts w:ascii="Arial Narrow" w:cs="Arial Narrow" w:eastAsia="Arial Narrow" w:hAnsi="Arial Narrow"/>
          <w:sz w:val="24"/>
          <w:szCs w:val="24"/>
          <w:rtl w:val="0"/>
        </w:rPr>
        <w:t xml:space="preserve"> dar visibilidad en tiempo real (cuasi real) de la posición del vehículo/conductor en ruta, permitiendo al despachador monitorear el avance del servicio.</w:t>
      </w:r>
    </w:p>
    <w:p w:rsidR="00000000" w:rsidDel="00000000" w:rsidP="00000000" w:rsidRDefault="00000000" w:rsidRPr="00000000" w14:paraId="0000020A">
      <w:pPr>
        <w:numPr>
          <w:ilvl w:val="0"/>
          <w:numId w:val="10"/>
        </w:numPr>
        <w:spacing w:after="240" w:before="0" w:beforeAutospacing="0" w:line="240" w:lineRule="auto"/>
        <w:ind w:left="720" w:hanging="360"/>
        <w:rPr>
          <w:rFonts w:ascii="Arial Narrow" w:cs="Arial Narrow" w:eastAsia="Arial Narrow" w:hAnsi="Arial Narrow"/>
          <w:sz w:val="24"/>
          <w:szCs w:val="24"/>
        </w:rPr>
      </w:pPr>
      <w:r>
        <w:rPr>
          <w:rFonts w:ascii="Arial Narrow" w:cs="Arial Narrow" w:eastAsia="Arial Narrow" w:hAnsi="Arial Narrow"/>
          <w:b w:val="1"/>
          <w:bCs w:val="1"/>
          <w:sz w:val="24"/>
          <w:szCs w:val="24"/>
          <w:rtl w:val="0"/>
        </w:rPr>
        <w:t xml:space="preserve">Manejo de errores:</w:t>
      </w:r>
      <w:r>
        <w:rPr>
          <w:rFonts w:ascii="Arial Narrow" w:cs="Arial Narrow" w:eastAsia="Arial Narrow" w:hAnsi="Arial Narrow"/>
          <w:sz w:val="24"/>
          <w:szCs w:val="24"/>
          <w:rtl w:val="0"/>
        </w:rPr>
        <w:t xml:space="preserve"> si el navegador no otorga permisos de geolocalización o no hay señal, la app omite el envío del ping sin interrumpir el flujo del conductor; si el endpoint no retorna registros, el mapa se muestra sin trazado, sin error visible para el administrador.</w:t>
      </w:r>
    </w:p>
    <w:p w:rsidR="00000000" w:rsidDel="00000000" w:rsidP="00000000" w:rsidRDefault="00000000" w:rsidRPr="00000000" w14:paraId="0000020B">
      <w:pPr>
        <w:spacing w:line="240" w:lineRule="auto"/>
        <w:jc w:val="both"/>
        <w:rPr>
          <w:rFonts w:ascii="Arial Narrow" w:cs="Arial Narrow" w:eastAsia="Arial Narrow" w:hAnsi="Arial Narrow"/>
          <w:color w:val="002060"/>
          <w:sz w:val="24"/>
          <w:szCs w:val="24"/>
        </w:rPr>
      </w:pPr>
      <w:r>
        <w:rPr>
          <w:rtl w:val="0"/>
        </w:rPr>
      </w:r>
    </w:p>
    <w:p w:rsidR="00000000" w:rsidDel="00000000" w:rsidP="00000000" w:rsidRDefault="00000000" w:rsidRPr="00000000" w14:paraId="0000020C">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20D">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20E">
      <w:pPr>
        <w:pStyle w:val="Heading2"/>
        <w:rPr>
          <w:rFonts w:ascii="Arial Narrow" w:cs="Arial Narrow" w:eastAsia="Arial Narrow" w:hAnsi="Arial Narrow"/>
          <w:color w:val="002060"/>
          <w:sz w:val="24"/>
          <w:szCs w:val="24"/>
        </w:rPr>
      </w:pPr>
      <w:bookmarkStart w:colFirst="0" w:colLast="0" w:name="_heading=h.udueyb3j1thg" w:id="28"/>
      <w:bookmarkEnd w:id="28"/>
      <w:r>
        <w:rPr>
          <w:rFonts w:ascii="Arial Narrow" w:cs="Arial Narrow" w:eastAsia="Arial Narrow" w:hAnsi="Arial Narrow"/>
          <w:color w:val="002060"/>
          <w:sz w:val="24"/>
          <w:szCs w:val="24"/>
          <w:rtl w:val="0"/>
        </w:rPr>
        <w:t xml:space="preserve">F. Diseño específico según naturaleza del proyecto</w:t>
      </w:r>
    </w:p>
    <w:p w:rsidR="00000000" w:rsidDel="00000000" w:rsidP="00000000" w:rsidRDefault="00000000" w:rsidRPr="00000000" w14:paraId="0000020F">
      <w:pPr>
        <w:spacing w:line="240" w:lineRule="auto"/>
        <w:jc w:val="both"/>
        <w:rPr>
          <w:rFonts w:ascii="Arial Narrow" w:cs="Arial Narrow" w:eastAsia="Arial Narrow" w:hAnsi="Arial Narrow"/>
          <w:b w:val="1"/>
          <w:bCs w:val="1"/>
          <w:color w:val="002060"/>
          <w:sz w:val="24"/>
          <w:szCs w:val="24"/>
        </w:rPr>
      </w:pPr>
      <w:r>
        <w:rPr>
          <w:rtl w:val="0"/>
        </w:rPr>
      </w:r>
    </w:p>
    <w:p w:rsidR="00000000" w:rsidDel="00000000" w:rsidP="00000000" w:rsidRDefault="00000000" w:rsidRPr="00000000" w14:paraId="00000210">
      <w:pPr>
        <w:spacing w:line="240" w:lineRule="auto"/>
        <w:jc w:val="both"/>
        <w:rPr>
          <w:rFonts w:ascii="Arial Narrow" w:cs="Arial Narrow" w:eastAsia="Arial Narrow" w:hAnsi="Arial Narrow"/>
          <w:b w:val="1"/>
          <w:bCs w:val="1"/>
          <w:color w:val="002060"/>
          <w:sz w:val="24"/>
          <w:szCs w:val="24"/>
        </w:rPr>
      </w:pPr>
      <w:r>
        <w:rPr>
          <w:rFonts w:ascii="Arial Narrow" w:cs="Arial Narrow" w:eastAsia="Arial Narrow" w:hAnsi="Arial Narrow"/>
          <w:b w:val="1"/>
          <w:bCs w:val="1"/>
          <w:color w:val="002060"/>
          <w:sz w:val="24"/>
          <w:szCs w:val="24"/>
          <w:rtl w:val="0"/>
        </w:rPr>
        <w:t xml:space="preserve">Componente especializado: Proyectos IA / Machine Learning</w:t>
      </w:r>
    </w:p>
    <w:p w:rsidR="00000000" w:rsidDel="00000000" w:rsidP="00000000" w:rsidRDefault="00000000" w:rsidRPr="00000000" w14:paraId="00000211">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No aplica. El proyecto no incorpora modelos de machine learning, procesamiento de lenguaje natural ni ningún componente de inteligencia artificial; toda la lógica del sistema (validaciones, reglas de negocio, cálculos) es determinística y está implementada como código PHP explícito, sin entrenamiento ni inferencia de modelos.</w:t>
      </w:r>
    </w:p>
    <w:p w:rsidR="00000000" w:rsidDel="00000000" w:rsidP="00000000" w:rsidRDefault="00000000" w:rsidRPr="00000000" w14:paraId="00000212">
      <w:pPr>
        <w:spacing w:line="240" w:lineRule="auto"/>
        <w:jc w:val="both"/>
        <w:rPr>
          <w:rFonts w:ascii="Arial Narrow" w:cs="Arial Narrow" w:eastAsia="Arial Narrow" w:hAnsi="Arial Narrow"/>
          <w:color w:val="002060"/>
          <w:sz w:val="24"/>
          <w:szCs w:val="24"/>
        </w:rPr>
      </w:pPr>
      <w:r>
        <w:rPr>
          <w:rtl w:val="0"/>
        </w:rPr>
      </w:r>
    </w:p>
    <w:p w:rsidR="00000000" w:rsidDel="00000000" w:rsidP="00000000" w:rsidRDefault="00000000" w:rsidRPr="00000000" w14:paraId="00000213">
      <w:pPr>
        <w:spacing w:line="240" w:lineRule="auto"/>
        <w:jc w:val="both"/>
        <w:rPr>
          <w:rFonts w:ascii="Arial Narrow" w:cs="Arial Narrow" w:eastAsia="Arial Narrow" w:hAnsi="Arial Narrow"/>
          <w:color w:val="002060"/>
          <w:sz w:val="24"/>
          <w:szCs w:val="24"/>
        </w:rPr>
      </w:pPr>
      <w:r>
        <w:rPr>
          <w:rFonts w:ascii="Arial Narrow" w:cs="Arial Narrow" w:eastAsia="Arial Narrow" w:hAnsi="Arial Narrow"/>
          <w:b w:val="1"/>
          <w:bCs w:val="1"/>
          <w:color w:val="002060"/>
          <w:sz w:val="24"/>
          <w:szCs w:val="24"/>
          <w:rtl w:val="0"/>
        </w:rPr>
        <w:t xml:space="preserve">Componente especializado: Proyectos georreferenciados</w:t>
      </w:r>
      <w:r>
        <w:rPr>
          <w:rtl w:val="0"/>
        </w:rPr>
      </w:r>
    </w:p>
    <w:p w:rsidR="00000000" w:rsidDel="00000000" w:rsidP="00000000" w:rsidRDefault="00000000" w:rsidRPr="00000000" w14:paraId="00000214">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Fuente de geolocalización: navegador del teléfono del conductor, mediante la Geolocation API nativa (navigator.geolocation); no existe hardware GPS embarcado en los vehículos. Mapas: renderizado con Leaflet (librería open-source), cargada dinámicamente solo al acceder al módulo Mapa operacional del panel de administración. Coordenadas: cada ping se compone de latitud, longitud y precisión en metros (precision_m); el backend valida que -90≤lat≤90 y -180≤lng≤180 antes de almacenar el dato (endpoint conductor_rutas/ubicacion.php). Frecuencia de actualización: los pings se envían mientras el servicio del conductor está activo; cada envío actualiza la última posición conocida directamente en la tabla rutas (lat, lng, ubicacionTs), para que el mapa operacional resuelva la posición actual con una sola consulta, y además agrega un registro al historial rutas_ubicaciones para reconstruir el recorrido completo. Reglas espaciales: el alcance es de trazabilidad (dónde estuvo y dónde está el vehículo), no de enrutamiento; no se calculan geocercas ni rutas óptimas, solo se valida que el ping pertenezca a una ruta del conductor autenticado y que el servicio siga activo (no Finalizado ni Cancelado). Privacidad: la ubicación solo se captura mientras existe un servicio activo y con el consentimiento explícito del conductor (permiso de geolocalización del navegador); si el permiso no se otorga o no hay señal, el envío se omite sin interrumpir el flujo de trabajo del conductor.</w:t>
      </w:r>
    </w:p>
    <w:p w:rsidR="00000000" w:rsidDel="00000000" w:rsidP="00000000" w:rsidRDefault="00000000" w:rsidRPr="00000000" w14:paraId="00000215">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216">
      <w:pPr>
        <w:spacing w:line="240" w:lineRule="auto"/>
        <w:jc w:val="both"/>
        <w:rPr>
          <w:rFonts w:ascii="Arial Narrow" w:cs="Arial Narrow" w:eastAsia="Arial Narrow" w:hAnsi="Arial Narrow"/>
          <w:color w:val="002060"/>
          <w:sz w:val="24"/>
          <w:szCs w:val="24"/>
        </w:rPr>
      </w:pPr>
      <w:r>
        <w:rPr>
          <w:rFonts w:ascii="Arial Narrow" w:cs="Arial Narrow" w:eastAsia="Arial Narrow" w:hAnsi="Arial Narrow"/>
          <w:b w:val="1"/>
          <w:bCs w:val="1"/>
          <w:color w:val="002060"/>
          <w:sz w:val="24"/>
          <w:szCs w:val="24"/>
          <w:rtl w:val="0"/>
        </w:rPr>
        <w:t xml:space="preserve">Componente especializado: Proyectos IoT/Hardware</w:t>
      </w:r>
      <w:r>
        <w:rPr>
          <w:rtl w:val="0"/>
        </w:rPr>
      </w:r>
    </w:p>
    <w:p w:rsidR="00000000" w:rsidDel="00000000" w:rsidP="00000000" w:rsidRDefault="00000000" w:rsidRPr="00000000" w14:paraId="00000217">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No aplica actualmente. El sistema no integra hardware GPS embarcado ni sensores IoT dedicados; la captura de ubicación depende exclusivamente del navegador del teléfono del conductor. Sin embargo, el endpoint de ubicación (api/conductor_rutas/ubicacion.php) fue diseñado de forma agnóstica al origen del dato, dejando abierta como trabajo futuro la incorporación de dispositivos GPS embarcados en los vehículos sin requerir cambios estructurales en el resto del sistema.</w:t>
      </w:r>
    </w:p>
    <w:p w:rsidR="00000000" w:rsidDel="00000000" w:rsidP="00000000" w:rsidRDefault="00000000" w:rsidRPr="00000000" w14:paraId="00000218">
      <w:pPr>
        <w:spacing w:line="240" w:lineRule="auto"/>
        <w:jc w:val="both"/>
        <w:rPr>
          <w:rFonts w:ascii="Arial Narrow" w:cs="Arial Narrow" w:eastAsia="Arial Narrow" w:hAnsi="Arial Narrow"/>
          <w:b w:val="1"/>
          <w:bCs w:val="1"/>
          <w:color w:val="002060"/>
          <w:sz w:val="24"/>
          <w:szCs w:val="24"/>
        </w:rPr>
      </w:pPr>
      <w:r>
        <w:rPr>
          <w:rtl w:val="0"/>
        </w:rPr>
      </w:r>
    </w:p>
    <w:p w:rsidR="00000000" w:rsidDel="00000000" w:rsidP="00000000" w:rsidRDefault="00000000" w:rsidRPr="00000000" w14:paraId="00000219">
      <w:pPr>
        <w:spacing w:line="240" w:lineRule="auto"/>
        <w:jc w:val="both"/>
        <w:rPr>
          <w:rFonts w:ascii="Arial Narrow" w:cs="Arial Narrow" w:eastAsia="Arial Narrow" w:hAnsi="Arial Narrow"/>
          <w:b w:val="1"/>
          <w:bCs w:val="1"/>
          <w:color w:val="002060"/>
          <w:sz w:val="24"/>
          <w:szCs w:val="24"/>
        </w:rPr>
      </w:pPr>
      <w:r>
        <w:rPr>
          <w:rFonts w:ascii="Arial Narrow" w:cs="Arial Narrow" w:eastAsia="Arial Narrow" w:hAnsi="Arial Narrow"/>
          <w:b w:val="1"/>
          <w:bCs w:val="1"/>
          <w:color w:val="002060"/>
          <w:sz w:val="24"/>
          <w:szCs w:val="24"/>
          <w:rtl w:val="0"/>
        </w:rPr>
        <w:t xml:space="preserve">Componente especializado: Sistemas con motores de reglas</w:t>
      </w:r>
    </w:p>
    <w:p w:rsidR="00000000" w:rsidDel="00000000" w:rsidP="00000000" w:rsidRDefault="00000000" w:rsidRPr="00000000" w14:paraId="0000021A">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El sistema no cuenta con un motor de reglas configurable por el usuario final, pero sí implementa un conjunto explícito de reglas de negocio codificadas en el backend, que gobiernan el ciclo de vida de las rutas y el acceso de los usuarios internos. Variables: estado del servicio (estadoServicio), fechas de la ruta, identificador del vehículo (placa) y del conductor (conductor_user_id), y rol del usuario (Operador/Administrador/Super Usuario). Reglas: entre otras, RN-01 (no asignar un vehículo o conductor con otro servicio activo en fechas cruzadas, salvo forzado explícito), RN-02 (el estado de una ruta solo avanza en la secuencia Asignado, Aceptado, En ruta, En destino y Finalizado), RN-03/RN-04 (cierre automático al adjuntar la fotografía de cierre) y RN-07 a RN-09 (jerarquía y protección entre roles internos). Ponderaciones/parámetros: no se usan pesos ni umbrales numéricos; las reglas son condicional-determinísticas (si se cumple la condición, la acción se permite o se rechaza). Resultados: la validación se traduce en una respuesta HTTP estandarizada (200 éxito, 409 conflicto de disponibilidad, 403 no autorizado, 422 datos inválidos), consumida de igual forma por el panel y por la app del conductor. Explicabilidad: cada rechazo retorna un mensaje de error específico (por ejemplo, indicando el conflicto de fechas o la falta de permisos), y toda acción relevante queda registrada en la tabla auditoria con actor, acción y detalle, permitiendo reconstruir por qué el sistema tomó una decisión determinada.</w:t>
      </w:r>
    </w:p>
    <w:p w:rsidR="00000000" w:rsidDel="00000000" w:rsidP="00000000" w:rsidRDefault="00000000" w:rsidRPr="00000000" w14:paraId="0000021B">
      <w:pPr>
        <w:spacing w:line="240" w:lineRule="auto"/>
        <w:jc w:val="both"/>
        <w:rPr>
          <w:rFonts w:ascii="Arial Narrow" w:cs="Arial Narrow" w:eastAsia="Arial Narrow" w:hAnsi="Arial Narrow"/>
          <w:b w:val="1"/>
          <w:bCs w:val="1"/>
          <w:color w:val="002060"/>
          <w:sz w:val="24"/>
          <w:szCs w:val="24"/>
        </w:rPr>
      </w:pPr>
      <w:r>
        <w:rPr>
          <w:rtl w:val="0"/>
        </w:rPr>
      </w:r>
    </w:p>
    <w:p w:rsidR="00000000" w:rsidDel="00000000" w:rsidP="00000000" w:rsidRDefault="00000000" w:rsidRPr="00000000" w14:paraId="0000021C">
      <w:pPr>
        <w:spacing w:line="240" w:lineRule="auto"/>
        <w:jc w:val="both"/>
        <w:rPr>
          <w:rFonts w:ascii="Arial Narrow" w:cs="Arial Narrow" w:eastAsia="Arial Narrow" w:hAnsi="Arial Narrow"/>
          <w:b w:val="1"/>
          <w:bCs w:val="1"/>
          <w:color w:val="002060"/>
          <w:sz w:val="24"/>
          <w:szCs w:val="24"/>
        </w:rPr>
      </w:pPr>
      <w:r>
        <w:rPr>
          <w:rtl w:val="0"/>
        </w:rPr>
      </w:r>
    </w:p>
    <w:p w:rsidR="00000000" w:rsidDel="00000000" w:rsidP="00000000" w:rsidRDefault="00000000" w:rsidRPr="00000000" w14:paraId="0000021D">
      <w:pPr>
        <w:spacing w:line="240" w:lineRule="auto"/>
        <w:jc w:val="both"/>
        <w:rPr>
          <w:rFonts w:ascii="Arial Narrow" w:cs="Arial Narrow" w:eastAsia="Arial Narrow" w:hAnsi="Arial Narrow"/>
          <w:b w:val="1"/>
          <w:bCs w:val="1"/>
          <w:color w:val="002060"/>
          <w:sz w:val="24"/>
          <w:szCs w:val="24"/>
        </w:rPr>
      </w:pPr>
      <w:r>
        <w:rPr>
          <w:rtl w:val="0"/>
        </w:rPr>
      </w:r>
    </w:p>
    <w:p w:rsidR="00000000" w:rsidDel="00000000" w:rsidP="00000000" w:rsidRDefault="00000000" w:rsidRPr="00000000" w14:paraId="0000021E">
      <w:pPr>
        <w:spacing w:line="240" w:lineRule="auto"/>
        <w:jc w:val="both"/>
        <w:rPr>
          <w:rFonts w:ascii="Arial Narrow" w:cs="Arial Narrow" w:eastAsia="Arial Narrow" w:hAnsi="Arial Narrow"/>
          <w:b w:val="1"/>
          <w:bCs w:val="1"/>
          <w:color w:val="002060"/>
          <w:sz w:val="24"/>
          <w:szCs w:val="24"/>
        </w:rPr>
      </w:pPr>
      <w:r>
        <w:rPr>
          <w:rtl w:val="0"/>
        </w:rPr>
      </w:r>
    </w:p>
    <w:p w:rsidR="00000000" w:rsidDel="00000000" w:rsidP="00000000" w:rsidRDefault="00000000" w:rsidRPr="00000000" w14:paraId="0000021F">
      <w:pPr>
        <w:spacing w:line="240" w:lineRule="auto"/>
        <w:jc w:val="both"/>
        <w:rPr>
          <w:rFonts w:ascii="Arial Narrow" w:cs="Arial Narrow" w:eastAsia="Arial Narrow" w:hAnsi="Arial Narrow"/>
          <w:b w:val="1"/>
          <w:bCs w:val="1"/>
          <w:color w:val="002060"/>
          <w:sz w:val="24"/>
          <w:szCs w:val="24"/>
        </w:rPr>
      </w:pPr>
      <w:r>
        <w:rPr>
          <w:rFonts w:ascii="Arial Narrow" w:cs="Arial Narrow" w:eastAsia="Arial Narrow" w:hAnsi="Arial Narrow"/>
          <w:b w:val="1"/>
          <w:bCs w:val="1"/>
          <w:color w:val="002060"/>
          <w:sz w:val="24"/>
          <w:szCs w:val="24"/>
          <w:rtl w:val="0"/>
        </w:rPr>
        <w:t xml:space="preserve">G. Planificación Ágil</w:t>
      </w:r>
    </w:p>
    <w:p w:rsidR="00000000" w:rsidDel="00000000" w:rsidP="00000000" w:rsidRDefault="00000000" w:rsidRPr="00000000" w14:paraId="00000220">
      <w:pPr>
        <w:spacing w:line="240" w:lineRule="auto"/>
        <w:jc w:val="both"/>
        <w:rPr>
          <w:rFonts w:ascii="Arial Narrow" w:cs="Arial Narrow" w:eastAsia="Arial Narrow" w:hAnsi="Arial Narrow"/>
          <w:b w:val="1"/>
          <w:bCs w:val="1"/>
          <w:color w:val="002060"/>
          <w:sz w:val="24"/>
          <w:szCs w:val="24"/>
        </w:rPr>
      </w:pPr>
      <w:r>
        <w:rPr>
          <w:rtl w:val="0"/>
        </w:rPr>
      </w:r>
    </w:p>
    <w:p w:rsidR="00000000" w:rsidDel="00000000" w:rsidP="00000000" w:rsidRDefault="00000000" w:rsidRPr="00000000" w14:paraId="00000221">
      <w:pPr>
        <w:pStyle w:val="Heading2"/>
        <w:rPr>
          <w:rFonts w:ascii="Arial Narrow" w:cs="Arial Narrow" w:eastAsia="Arial Narrow" w:hAnsi="Arial Narrow"/>
          <w:b w:val="0"/>
          <w:bCs w:val="0"/>
          <w:color w:val="000000"/>
          <w:sz w:val="24"/>
          <w:szCs w:val="24"/>
        </w:rPr>
      </w:pPr>
      <w:bookmarkStart w:colFirst="0" w:colLast="0" w:name="_heading=h.2c9hty6q863c" w:id="29"/>
      <w:bookmarkEnd w:id="29"/>
      <w:r>
        <w:rPr>
          <w:rFonts w:ascii="Arial Narrow" w:cs="Arial Narrow" w:eastAsia="Arial Narrow" w:hAnsi="Arial Narrow"/>
          <w:color w:val="002060"/>
          <w:sz w:val="24"/>
          <w:szCs w:val="24"/>
          <w:rtl w:val="0"/>
        </w:rPr>
        <w:t xml:space="preserve">Squad y Responsabilidades: </w:t>
      </w:r>
      <w:r>
        <w:rPr>
          <w:rFonts w:ascii="Arial Narrow" w:cs="Arial Narrow" w:eastAsia="Arial Narrow" w:hAnsi="Arial Narrow"/>
          <w:b w:val="0"/>
          <w:bCs w:val="0"/>
          <w:color w:val="000000"/>
          <w:sz w:val="24"/>
          <w:szCs w:val="24"/>
          <w:rtl w:val="0"/>
        </w:rPr>
        <w:t xml:space="preserve">Se detalla la conformación del equipo de trabajo, especificando roles (Product Owner, Scrum Master, Development Team) y responsabilidades asignadas</w:t>
      </w:r>
    </w:p>
    <w:p w:rsidR="00000000" w:rsidDel="00000000" w:rsidP="00000000" w:rsidRDefault="00000000" w:rsidRPr="00000000" w14:paraId="00000222">
      <w:pPr>
        <w:pStyle w:val="Heading2"/>
        <w:rPr>
          <w:rFonts w:ascii="Arial Narrow" w:cs="Arial Narrow" w:eastAsia="Arial Narrow" w:hAnsi="Arial Narrow"/>
          <w:color w:val="002060"/>
          <w:sz w:val="24"/>
          <w:szCs w:val="24"/>
        </w:rPr>
      </w:pPr>
      <w:bookmarkStart w:colFirst="0" w:colLast="0" w:name="_heading=h.abcu86o0tz39" w:id="30"/>
      <w:bookmarkEnd w:id="30"/>
      <w:r>
        <w:rPr>
          <w:rFonts w:ascii="Arial Narrow" w:cs="Arial Narrow" w:eastAsia="Arial Narrow" w:hAnsi="Arial Narrow"/>
          <w:color w:val="002060"/>
          <w:sz w:val="24"/>
          <w:szCs w:val="24"/>
        </w:rPr>
        <w:drawing>
          <wp:inline distB="114300" distT="114300" distL="114300" distR="114300">
            <wp:extent cx="304800" cy="304800"/>
            <wp:effectExtent b="0" l="0" r="0" t="0"/>
            <wp:docPr id="176119417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04800" cy="304800"/>
                    </a:xfrm>
                    <a:prstGeom prst="rect"/>
                    <a:ln/>
                  </pic:spPr>
                </pic:pic>
              </a:graphicData>
            </a:graphic>
          </wp:inline>
        </w:drawing>
      </w:r>
      <w:r>
        <w:rPr>
          <w:rFonts w:ascii="Arial Narrow" w:cs="Arial Narrow" w:eastAsia="Arial Narrow" w:hAnsi="Arial Narrow"/>
          <w:color w:val="002060"/>
          <w:sz w:val="24"/>
          <w:szCs w:val="24"/>
          <w:rtl w:val="0"/>
        </w:rPr>
        <w:t xml:space="preserve"> Miembros del equipo</w:t>
      </w:r>
    </w:p>
    <w:tbl>
      <w:tblPr>
        <w:tblStyle w:val="Table7"/>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025"/>
        <w:tblGridChange w:id="0">
          <w:tblGrid>
            <w:gridCol w:w="4500"/>
            <w:gridCol w:w="5025"/>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shd w:fill="a4c2f4" w:val="clear"/>
            <w:tcMar>
              <w:top w:w="100.0" w:type="dxa"/>
              <w:left w:w="100.0" w:type="dxa"/>
              <w:bottom w:w="100.0" w:type="dxa"/>
              <w:right w:w="100.0" w:type="dxa"/>
            </w:tcMar>
          </w:tcPr>
          <w:p w:rsidR="00000000" w:rsidDel="00000000" w:rsidP="00000000" w:rsidRDefault="00000000" w:rsidRPr="00000000" w14:paraId="00000223">
            <w:pPr>
              <w:widowControl w:val="0"/>
              <w:spacing w:line="240" w:lineRule="auto"/>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Roles</w:t>
            </w:r>
          </w:p>
        </w:tc>
        <w:tc>
          <w:tcPr>
            <w:tcBorders>
              <w:top w:color="999999" w:space="0" w:sz="8" w:val="single"/>
              <w:left w:color="999999" w:space="0" w:sz="8" w:val="single"/>
              <w:bottom w:color="999999" w:space="0" w:sz="8" w:val="single"/>
              <w:right w:color="999999" w:space="0" w:sz="8" w:val="single"/>
            </w:tcBorders>
            <w:shd w:fill="a4c2f4" w:val="clear"/>
            <w:tcMar>
              <w:top w:w="100.0" w:type="dxa"/>
              <w:left w:w="100.0" w:type="dxa"/>
              <w:bottom w:w="100.0" w:type="dxa"/>
              <w:right w:w="100.0" w:type="dxa"/>
            </w:tcMar>
          </w:tcPr>
          <w:p w:rsidR="00000000" w:rsidDel="00000000" w:rsidP="00000000" w:rsidRDefault="00000000" w:rsidRPr="00000000" w14:paraId="00000224">
            <w:pPr>
              <w:widowControl w:val="0"/>
              <w:spacing w:line="240" w:lineRule="auto"/>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Responsabilidades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25">
            <w:pPr>
              <w:widowControl w:val="0"/>
              <w:spacing w:line="240" w:lineRule="auto"/>
              <w:rPr>
                <w:rFonts w:ascii="Arial Narrow" w:cs="Arial Narrow" w:eastAsia="Arial Narrow" w:hAnsi="Arial Narrow"/>
                <w:sz w:val="24"/>
                <w:szCs w:val="24"/>
              </w:rPr>
            </w:pPr>
            <w:r>
              <w:rPr>
                <w:rFonts w:ascii="Arial Narrow" w:cs="Arial Narrow" w:eastAsia="Arial Narrow" w:hAnsi="Arial Narrow"/>
                <w:sz w:val="24"/>
                <w:szCs w:val="24"/>
                <w:rtl w:val="0"/>
              </w:rPr>
              <w:t xml:space="preserve">Producto Owner - Raul Ibarra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26">
            <w:pPr>
              <w:widowControl w:val="0"/>
              <w:spacing w:line="240" w:lineRule="auto"/>
              <w:rPr>
                <w:rFonts w:ascii="Arial Narrow" w:cs="Arial Narrow" w:eastAsia="Arial Narrow" w:hAnsi="Arial Narrow"/>
                <w:sz w:val="24"/>
                <w:szCs w:val="24"/>
              </w:rPr>
            </w:pPr>
            <w:r>
              <w:rPr>
                <w:rFonts w:ascii="Arial Narrow" w:cs="Arial Narrow" w:eastAsia="Arial Narrow" w:hAnsi="Arial Narrow"/>
                <w:sz w:val="24"/>
                <w:szCs w:val="24"/>
                <w:rtl w:val="0"/>
              </w:rPr>
              <w:t xml:space="preserve">Coordinar el backlog priorizado, definir criterios de aceptación de cada historia y validar los incrementos entregados junto al mandante.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27">
            <w:pPr>
              <w:widowControl w:val="0"/>
              <w:spacing w:line="240" w:lineRule="auto"/>
              <w:rPr>
                <w:rFonts w:ascii="Arial Narrow" w:cs="Arial Narrow" w:eastAsia="Arial Narrow" w:hAnsi="Arial Narrow"/>
                <w:sz w:val="24"/>
                <w:szCs w:val="24"/>
              </w:rPr>
            </w:pPr>
            <w:r>
              <w:rPr>
                <w:rFonts w:ascii="Arial Narrow" w:cs="Arial Narrow" w:eastAsia="Arial Narrow" w:hAnsi="Arial Narrow"/>
                <w:sz w:val="24"/>
                <w:szCs w:val="24"/>
                <w:rtl w:val="0"/>
              </w:rPr>
              <w:t xml:space="preserve">Scrum Master - Javier Perez</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28">
            <w:pPr>
              <w:widowControl w:val="0"/>
              <w:spacing w:line="240" w:lineRule="auto"/>
              <w:rPr>
                <w:rFonts w:ascii="Arial Narrow" w:cs="Arial Narrow" w:eastAsia="Arial Narrow" w:hAnsi="Arial Narrow"/>
                <w:sz w:val="24"/>
                <w:szCs w:val="24"/>
              </w:rPr>
            </w:pPr>
            <w:r>
              <w:rPr>
                <w:rFonts w:ascii="Arial Narrow" w:cs="Arial Narrow" w:eastAsia="Arial Narrow" w:hAnsi="Arial Narrow"/>
                <w:sz w:val="24"/>
                <w:szCs w:val="24"/>
                <w:rtl w:val="0"/>
              </w:rPr>
              <w:t xml:space="preserve">Facilitar las ceremonias Scrum (planning, daily, review, retrospectiva), remover impedimentos del equipo y velar por el cumplimiento del proceso ágil.</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29">
            <w:pPr>
              <w:widowControl w:val="0"/>
              <w:spacing w:line="240" w:lineRule="auto"/>
              <w:rPr>
                <w:rFonts w:ascii="Arial Narrow" w:cs="Arial Narrow" w:eastAsia="Arial Narrow" w:hAnsi="Arial Narrow"/>
                <w:sz w:val="24"/>
                <w:szCs w:val="24"/>
              </w:rPr>
            </w:pPr>
            <w:r>
              <w:rPr>
                <w:rFonts w:ascii="Arial Narrow" w:cs="Arial Narrow" w:eastAsia="Arial Narrow" w:hAnsi="Arial Narrow"/>
                <w:sz w:val="24"/>
                <w:szCs w:val="24"/>
                <w:rtl w:val="0"/>
              </w:rPr>
              <w:t xml:space="preserve">Desarrollador - José González</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2A">
            <w:pPr>
              <w:widowControl w:val="0"/>
              <w:spacing w:line="240" w:lineRule="auto"/>
              <w:rPr>
                <w:rFonts w:ascii="Arial Narrow" w:cs="Arial Narrow" w:eastAsia="Arial Narrow" w:hAnsi="Arial Narrow"/>
                <w:sz w:val="24"/>
                <w:szCs w:val="24"/>
              </w:rPr>
            </w:pPr>
            <w:r>
              <w:rPr>
                <w:rFonts w:ascii="Arial Narrow" w:cs="Arial Narrow" w:eastAsia="Arial Narrow" w:hAnsi="Arial Narrow"/>
                <w:sz w:val="24"/>
                <w:szCs w:val="24"/>
                <w:rtl w:val="0"/>
              </w:rPr>
              <w:t xml:space="preserve">Desarrollo backend (API REST en PHP) de los módulos de rutas, incidencias, notificaciones y auditoría; integración con la base de datos MySQL.</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2B">
            <w:pPr>
              <w:widowControl w:val="0"/>
              <w:spacing w:line="240" w:lineRule="auto"/>
              <w:rPr>
                <w:rFonts w:ascii="Arial Narrow" w:cs="Arial Narrow" w:eastAsia="Arial Narrow" w:hAnsi="Arial Narrow"/>
                <w:sz w:val="24"/>
                <w:szCs w:val="24"/>
              </w:rPr>
            </w:pPr>
            <w:r>
              <w:rPr>
                <w:rFonts w:ascii="Arial Narrow" w:cs="Arial Narrow" w:eastAsia="Arial Narrow" w:hAnsi="Arial Narrow"/>
                <w:sz w:val="24"/>
                <w:szCs w:val="24"/>
                <w:rtl w:val="0"/>
              </w:rPr>
              <w:t xml:space="preserve">Desarrollador - Emanuel Meza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tcPr>
          <w:p w:rsidR="00000000" w:rsidDel="00000000" w:rsidP="00000000" w:rsidRDefault="00000000" w:rsidRPr="00000000" w14:paraId="0000022C">
            <w:pPr>
              <w:widowControl w:val="0"/>
              <w:spacing w:line="240" w:lineRule="auto"/>
              <w:rPr>
                <w:rFonts w:ascii="Arial Narrow" w:cs="Arial Narrow" w:eastAsia="Arial Narrow" w:hAnsi="Arial Narrow"/>
                <w:sz w:val="24"/>
                <w:szCs w:val="24"/>
              </w:rPr>
            </w:pPr>
            <w:r>
              <w:rPr>
                <w:rFonts w:ascii="Arial Narrow" w:cs="Arial Narrow" w:eastAsia="Arial Narrow" w:hAnsi="Arial Narrow"/>
                <w:sz w:val="24"/>
                <w:szCs w:val="24"/>
                <w:rtl w:val="0"/>
              </w:rPr>
              <w:t xml:space="preserve">Desarrollo frontend del panel de administración y de la PWA del conductor (JavaScript nativo), e integración del mapa operacional con Leaflet.</w:t>
            </w:r>
          </w:p>
        </w:tc>
      </w:tr>
    </w:tbl>
    <w:p w:rsidR="00000000" w:rsidDel="00000000" w:rsidP="00000000" w:rsidRDefault="00000000" w:rsidRPr="00000000" w14:paraId="0000022D">
      <w:pPr>
        <w:spacing w:line="240" w:lineRule="auto"/>
        <w:jc w:val="both"/>
        <w:rPr>
          <w:rFonts w:ascii="Arial Narrow" w:cs="Arial Narrow" w:eastAsia="Arial Narrow" w:hAnsi="Arial Narrow"/>
          <w:b w:val="1"/>
          <w:bCs w:val="1"/>
          <w:color w:val="002060"/>
          <w:sz w:val="24"/>
          <w:szCs w:val="24"/>
        </w:rPr>
      </w:pPr>
      <w:r>
        <w:rPr>
          <w:rtl w:val="0"/>
        </w:rPr>
      </w:r>
    </w:p>
    <w:p w:rsidR="00000000" w:rsidDel="00000000" w:rsidP="00000000" w:rsidRDefault="00000000" w:rsidRPr="00000000" w14:paraId="0000022E">
      <w:pPr>
        <w:spacing w:line="240" w:lineRule="auto"/>
        <w:jc w:val="both"/>
        <w:rPr>
          <w:rFonts w:ascii="Arial Narrow" w:cs="Arial Narrow" w:eastAsia="Arial Narrow" w:hAnsi="Arial Narrow"/>
          <w:b w:val="1"/>
          <w:bCs w:val="1"/>
          <w:color w:val="002060"/>
          <w:sz w:val="24"/>
          <w:szCs w:val="24"/>
        </w:rPr>
      </w:pPr>
      <w:r>
        <w:rPr>
          <w:rtl w:val="0"/>
        </w:rPr>
      </w:r>
    </w:p>
    <w:p w:rsidR="00000000" w:rsidDel="00000000" w:rsidP="00000000" w:rsidRDefault="00000000" w:rsidRPr="00000000" w14:paraId="0000022F">
      <w:pPr>
        <w:spacing w:line="240" w:lineRule="auto"/>
        <w:jc w:val="both"/>
        <w:rPr>
          <w:rFonts w:ascii="Arial Narrow" w:cs="Arial Narrow" w:eastAsia="Arial Narrow" w:hAnsi="Arial Narrow"/>
        </w:rPr>
      </w:pPr>
      <w:r>
        <w:rPr>
          <w:rFonts w:ascii="Arial Narrow" w:cs="Arial Narrow" w:eastAsia="Arial Narrow" w:hAnsi="Arial Narrow"/>
          <w:color w:val="002060"/>
          <w:rtl w:val="0"/>
        </w:rPr>
        <w:br w:type="textWrapping"/>
      </w:r>
      <w:r>
        <w:rPr>
          <w:rFonts w:ascii="Arial Narrow" w:cs="Arial Narrow" w:eastAsia="Arial Narrow" w:hAnsi="Arial Narrow"/>
          <w:b w:val="1"/>
          <w:bCs w:val="1"/>
          <w:color w:val="002060"/>
          <w:rtl w:val="0"/>
        </w:rPr>
        <w:t xml:space="preserve">Épicas:</w:t>
      </w:r>
      <w:r>
        <w:rPr>
          <w:rFonts w:ascii="Arial Narrow" w:cs="Arial Narrow" w:eastAsia="Arial Narrow" w:hAnsi="Arial Narrow"/>
          <w:color w:val="002060"/>
          <w:rtl w:val="0"/>
        </w:rPr>
        <w:t xml:space="preserve"> </w:t>
      </w:r>
      <w:r>
        <w:rPr>
          <w:rtl w:val="0"/>
        </w:rPr>
      </w:r>
    </w:p>
    <w:p w:rsidR="00000000" w:rsidDel="00000000" w:rsidP="00000000" w:rsidRDefault="00000000" w:rsidRPr="00000000" w14:paraId="00000230">
      <w:pPr>
        <w:spacing w:after="240" w:before="240" w:line="240" w:lineRule="auto"/>
        <w:jc w:val="both"/>
        <w:rPr>
          <w:rFonts w:ascii="Arial Narrow" w:cs="Arial Narrow" w:eastAsia="Arial Narrow" w:hAnsi="Arial Narrow"/>
        </w:rPr>
      </w:pPr>
      <w:r>
        <w:rPr>
          <w:rFonts w:ascii="Arial Narrow" w:cs="Arial Narrow" w:eastAsia="Arial Narrow" w:hAnsi="Arial Narrow"/>
          <w:rtl w:val="0"/>
        </w:rPr>
        <w:t xml:space="preserve">EP-01 — Migración y fundación del backend propio</w:t>
        <w:br w:type="textWrapping"/>
        <w:t xml:space="preserve">Migrar la plataforma desde Supabase hacia un backend propio en PHP/MySQL, replicando el esquema de datos y sentando la base de conexión, sesión y respuesta estándar que usarán todos los módulos.</w:t>
      </w:r>
    </w:p>
    <w:p w:rsidR="00000000" w:rsidDel="00000000" w:rsidP="00000000" w:rsidRDefault="00000000" w:rsidRPr="00000000" w14:paraId="00000231">
      <w:pPr>
        <w:spacing w:after="240" w:before="240" w:line="240" w:lineRule="auto"/>
        <w:jc w:val="both"/>
        <w:rPr>
          <w:rFonts w:ascii="Arial Narrow" w:cs="Arial Narrow" w:eastAsia="Arial Narrow" w:hAnsi="Arial Narrow"/>
        </w:rPr>
      </w:pPr>
      <w:r>
        <w:rPr>
          <w:rFonts w:ascii="Arial Narrow" w:cs="Arial Narrow" w:eastAsia="Arial Narrow" w:hAnsi="Arial Narrow"/>
          <w:rtl w:val="0"/>
        </w:rPr>
        <w:t xml:space="preserve">EP-02 — Autenticación y control de acceso</w:t>
        <w:br w:type="textWrapping"/>
        <w:t xml:space="preserve">Construir los dos sistemas de sesión (administración y conductor), el login/logout de cada uno, y las funciones de verificación de rol (require_admin, require_role_admin, require_role_superadmin, require_conductor).</w:t>
      </w:r>
    </w:p>
    <w:p w:rsidR="00000000" w:rsidDel="00000000" w:rsidP="00000000" w:rsidRDefault="00000000" w:rsidRPr="00000000" w14:paraId="00000232">
      <w:pPr>
        <w:spacing w:after="240" w:before="240" w:line="240" w:lineRule="auto"/>
        <w:jc w:val="both"/>
        <w:rPr>
          <w:rFonts w:ascii="Arial Narrow" w:cs="Arial Narrow" w:eastAsia="Arial Narrow" w:hAnsi="Arial Narrow"/>
        </w:rPr>
      </w:pPr>
      <w:r>
        <w:rPr>
          <w:rFonts w:ascii="Arial Narrow" w:cs="Arial Narrow" w:eastAsia="Arial Narrow" w:hAnsi="Arial Narrow"/>
          <w:rtl w:val="0"/>
        </w:rPr>
        <w:t xml:space="preserve">EP-03 — Gestión de módulos operativos simples</w:t>
        <w:br w:type="textWrapping"/>
        <w:t xml:space="preserve">Implementar el patrón CRUD genérico (list/save/delete) y aplicarlo a los ocho módulos simples: Talleres (piloto), Flota, Seguros, Impuestos, Conductores, Multas, Mantenimiento, Fletes.</w:t>
      </w:r>
    </w:p>
    <w:p w:rsidR="00000000" w:rsidDel="00000000" w:rsidP="00000000" w:rsidRDefault="00000000" w:rsidRPr="00000000" w14:paraId="00000233">
      <w:pPr>
        <w:spacing w:after="240" w:before="240" w:line="240" w:lineRule="auto"/>
        <w:jc w:val="both"/>
        <w:rPr>
          <w:rFonts w:ascii="Arial Narrow" w:cs="Arial Narrow" w:eastAsia="Arial Narrow" w:hAnsi="Arial Narrow"/>
        </w:rPr>
      </w:pPr>
      <w:r>
        <w:rPr>
          <w:rFonts w:ascii="Arial Narrow" w:cs="Arial Narrow" w:eastAsia="Arial Narrow" w:hAnsi="Arial Narrow"/>
          <w:rtl w:val="0"/>
        </w:rPr>
        <w:t xml:space="preserve">EP-04 — Gestión de Rutas y ciclo de vida del servicio</w:t>
        <w:br w:type="textWrapping"/>
        <w:t xml:space="preserve"> Desarrollar el módulo central de rutas: estados del servicio, validación de disponibilidad (conflictos de fechas), vinculación automática al conductor, y endpoints diferenciados para administración y conductor.</w:t>
      </w:r>
    </w:p>
    <w:p w:rsidR="00000000" w:rsidDel="00000000" w:rsidP="00000000" w:rsidRDefault="00000000" w:rsidRPr="00000000" w14:paraId="00000234">
      <w:pPr>
        <w:spacing w:after="240" w:before="240" w:line="240" w:lineRule="auto"/>
        <w:jc w:val="both"/>
        <w:rPr>
          <w:rFonts w:ascii="Arial Narrow" w:cs="Arial Narrow" w:eastAsia="Arial Narrow" w:hAnsi="Arial Narrow"/>
        </w:rPr>
      </w:pPr>
      <w:r>
        <w:rPr>
          <w:rFonts w:ascii="Arial Narrow" w:cs="Arial Narrow" w:eastAsia="Arial Narrow" w:hAnsi="Arial Narrow"/>
          <w:rtl w:val="0"/>
        </w:rPr>
        <w:t xml:space="preserve">EP-05 — Aplicación del conductor (PWA)</w:t>
        <w:br w:type="textWrapping"/>
        <w:t xml:space="preserve">Construir la app instalable del conductor: registro/login, visualización de rutas propias, gestión de fotos de inicio/cierre, avance de estados, y reporte de incidencias.</w:t>
      </w:r>
    </w:p>
    <w:p w:rsidR="00000000" w:rsidDel="00000000" w:rsidP="00000000" w:rsidRDefault="00000000" w:rsidRPr="00000000" w14:paraId="00000235">
      <w:pPr>
        <w:spacing w:after="240" w:before="240" w:line="240" w:lineRule="auto"/>
        <w:jc w:val="both"/>
        <w:rPr>
          <w:rFonts w:ascii="Arial Narrow" w:cs="Arial Narrow" w:eastAsia="Arial Narrow" w:hAnsi="Arial Narrow"/>
        </w:rPr>
      </w:pPr>
      <w:r>
        <w:rPr>
          <w:rFonts w:ascii="Arial Narrow" w:cs="Arial Narrow" w:eastAsia="Arial Narrow" w:hAnsi="Arial Narrow"/>
          <w:rtl w:val="0"/>
        </w:rPr>
        <w:t xml:space="preserve">EP-06 — Seguimiento GPS y mapa operacional</w:t>
        <w:br w:type="textWrapping"/>
        <w:t xml:space="preserve">Implementar la captura de ubicación desde el navegador del conductor, el </w:t>
      </w:r>
    </w:p>
    <w:p w:rsidR="00000000" w:rsidDel="00000000" w:rsidP="00000000" w:rsidRDefault="00000000" w:rsidRPr="00000000" w14:paraId="00000236">
      <w:pPr>
        <w:spacing w:after="240" w:before="240" w:line="240" w:lineRule="auto"/>
        <w:jc w:val="both"/>
        <w:rPr>
          <w:rFonts w:ascii="Arial Narrow" w:cs="Arial Narrow" w:eastAsia="Arial Narrow" w:hAnsi="Arial Narrow"/>
        </w:rPr>
      </w:pPr>
      <w:r>
        <w:rPr>
          <w:rFonts w:ascii="Arial Narrow" w:cs="Arial Narrow" w:eastAsia="Arial Narrow" w:hAnsi="Arial Narrow"/>
          <w:rtl w:val="0"/>
        </w:rPr>
        <w:t xml:space="preserve">historial de posiciones (rutas_ubicaciones) y el mapa operacional en vivo con Leaflet en el panel.</w:t>
      </w:r>
    </w:p>
    <w:p w:rsidR="00000000" w:rsidDel="00000000" w:rsidP="00000000" w:rsidRDefault="00000000" w:rsidRPr="00000000" w14:paraId="00000237">
      <w:pPr>
        <w:spacing w:after="240" w:before="240" w:line="240" w:lineRule="auto"/>
        <w:jc w:val="both"/>
        <w:rPr>
          <w:rFonts w:ascii="Arial Narrow" w:cs="Arial Narrow" w:eastAsia="Arial Narrow" w:hAnsi="Arial Narrow"/>
        </w:rPr>
      </w:pPr>
      <w:r>
        <w:rPr>
          <w:rFonts w:ascii="Arial Narrow" w:cs="Arial Narrow" w:eastAsia="Arial Narrow" w:hAnsi="Arial Narrow"/>
          <w:rtl w:val="0"/>
        </w:rPr>
        <w:t xml:space="preserve">EP-07 — Incidencias</w:t>
        <w:br w:type="textWrapping"/>
        <w:t xml:space="preserve">Desarrollar el ciclo completo de incidencias: reporte desde la app del conductor, gestión y resolución desde el panel de administración.</w:t>
      </w:r>
    </w:p>
    <w:p w:rsidR="00000000" w:rsidDel="00000000" w:rsidP="00000000" w:rsidRDefault="00000000" w:rsidRPr="00000000" w14:paraId="00000238">
      <w:pPr>
        <w:spacing w:after="240" w:before="240" w:line="240" w:lineRule="auto"/>
        <w:jc w:val="both"/>
        <w:rPr>
          <w:rFonts w:ascii="Arial Narrow" w:cs="Arial Narrow" w:eastAsia="Arial Narrow" w:hAnsi="Arial Narrow"/>
        </w:rPr>
      </w:pPr>
      <w:r>
        <w:rPr>
          <w:rFonts w:ascii="Arial Narrow" w:cs="Arial Narrow" w:eastAsia="Arial Narrow" w:hAnsi="Arial Narrow"/>
          <w:rtl w:val="0"/>
        </w:rPr>
        <w:t xml:space="preserve">EP-08 — Notificaciones y auditoría</w:t>
        <w:br w:type="textWrapping"/>
        <w:t xml:space="preserve">Construir el sistema de notificaciones internas (campanita) y el registro permanente e inmodificable de auditoría, disparados desde los eventos relevantes del sistema.</w:t>
      </w:r>
    </w:p>
    <w:p w:rsidR="00000000" w:rsidDel="00000000" w:rsidP="00000000" w:rsidRDefault="00000000" w:rsidRPr="00000000" w14:paraId="00000239">
      <w:pPr>
        <w:spacing w:after="240" w:before="240" w:line="240" w:lineRule="auto"/>
        <w:jc w:val="both"/>
        <w:rPr>
          <w:rFonts w:ascii="Arial Narrow" w:cs="Arial Narrow" w:eastAsia="Arial Narrow" w:hAnsi="Arial Narrow"/>
        </w:rPr>
      </w:pPr>
      <w:r>
        <w:rPr>
          <w:rFonts w:ascii="Arial Narrow" w:cs="Arial Narrow" w:eastAsia="Arial Narrow" w:hAnsi="Arial Narrow"/>
          <w:rtl w:val="0"/>
        </w:rPr>
        <w:t xml:space="preserve">EP-09 — Gestión de usuarios internos y roles</w:t>
        <w:br w:type="textWrapping"/>
        <w:t xml:space="preserve">Implementar la administración de cuentas de personal interno (Operador, Administrador, Super Usuario) con las reglas de jerarquía y protección entre roles.</w:t>
      </w:r>
    </w:p>
    <w:p w:rsidR="00000000" w:rsidDel="00000000" w:rsidP="00000000" w:rsidRDefault="00000000" w:rsidRPr="00000000" w14:paraId="0000023A">
      <w:pPr>
        <w:spacing w:after="240" w:before="240" w:line="240" w:lineRule="auto"/>
        <w:jc w:val="both"/>
        <w:rPr>
          <w:rFonts w:ascii="Arial Narrow" w:cs="Arial Narrow" w:eastAsia="Arial Narrow" w:hAnsi="Arial Narrow"/>
        </w:rPr>
      </w:pPr>
      <w:r>
        <w:rPr>
          <w:rFonts w:ascii="Arial Narrow" w:cs="Arial Narrow" w:eastAsia="Arial Narrow" w:hAnsi="Arial Narrow"/>
          <w:rtl w:val="0"/>
        </w:rPr>
        <w:t xml:space="preserve">EP-10 — Catálogos y almacenamiento genérico</w:t>
        <w:br w:type="textWrapping"/>
        <w:t xml:space="preserve">Desarrollar el mecanismo de catálogos de fábrica+personalizados, la papelera de reciclaje y la bitácora, todos respaldados en la tabla genérica app storage.</w:t>
      </w:r>
    </w:p>
    <w:p w:rsidR="00000000" w:rsidDel="00000000" w:rsidP="00000000" w:rsidRDefault="00000000" w:rsidRPr="00000000" w14:paraId="0000023B">
      <w:pPr>
        <w:spacing w:after="240" w:before="240" w:line="240" w:lineRule="auto"/>
        <w:jc w:val="both"/>
        <w:rPr>
          <w:rFonts w:ascii="Arial Narrow" w:cs="Arial Narrow" w:eastAsia="Arial Narrow" w:hAnsi="Arial Narrow"/>
        </w:rPr>
      </w:pPr>
      <w:r>
        <w:rPr>
          <w:rFonts w:ascii="Arial Narrow" w:cs="Arial Narrow" w:eastAsia="Arial Narrow" w:hAnsi="Arial Narrow"/>
          <w:rtl w:val="0"/>
        </w:rPr>
        <w:t xml:space="preserve">EP-11 — Dashboard y reportería</w:t>
        <w:br w:type="textWrapping"/>
        <w:t xml:space="preserve">Construir la pantalla de indicadores generales (gráficos, listados destacados) y las funciones de exportación/importación de datos (Excel/CSV) por módulo, incluyendo la vista especializada de Facturas.</w:t>
      </w:r>
    </w:p>
    <w:p w:rsidR="00000000" w:rsidDel="00000000" w:rsidP="00000000" w:rsidRDefault="00000000" w:rsidRPr="00000000" w14:paraId="0000023C">
      <w:pPr>
        <w:spacing w:after="240" w:before="240" w:line="240" w:lineRule="auto"/>
        <w:jc w:val="both"/>
        <w:rPr>
          <w:rFonts w:ascii="Arial Narrow" w:cs="Arial Narrow" w:eastAsia="Arial Narrow" w:hAnsi="Arial Narrow"/>
          <w:b w:val="1"/>
          <w:bCs w:val="1"/>
          <w:color w:val="002060"/>
          <w:sz w:val="24"/>
          <w:szCs w:val="24"/>
        </w:rPr>
      </w:pPr>
      <w:r>
        <w:rPr>
          <w:rFonts w:ascii="Arial Narrow" w:cs="Arial Narrow" w:eastAsia="Arial Narrow" w:hAnsi="Arial Narrow"/>
          <w:rtl w:val="0"/>
        </w:rPr>
        <w:t xml:space="preserve">EP-12 — Documentación y capacitación</w:t>
        <w:br w:type="textWrapping"/>
        <w:t xml:space="preserve">Elaborar el manual de capacitación y documentación técnica integral, con guía práctica para personal administrativo y conductores.</w:t>
      </w:r>
      <w:r>
        <w:rPr>
          <w:rtl w:val="0"/>
        </w:rPr>
      </w:r>
    </w:p>
    <w:p w:rsidR="00000000" w:rsidDel="00000000" w:rsidP="00000000" w:rsidRDefault="00000000" w:rsidRPr="00000000" w14:paraId="0000023D">
      <w:pPr>
        <w:pStyle w:val="Heading3"/>
        <w:rPr>
          <w:rFonts w:ascii="Arial Narrow" w:cs="Arial Narrow" w:eastAsia="Arial Narrow" w:hAnsi="Arial Narrow"/>
          <w:b w:val="0"/>
          <w:bCs w:val="0"/>
          <w:color w:val="000000"/>
        </w:rPr>
      </w:pPr>
      <w:bookmarkStart w:colFirst="0" w:colLast="0" w:name="_heading=h.8o7bq0wl3s49" w:id="31"/>
      <w:bookmarkEnd w:id="31"/>
      <w:r>
        <w:rPr>
          <w:rFonts w:ascii="Arial Narrow" w:cs="Arial Narrow" w:eastAsia="Arial Narrow" w:hAnsi="Arial Narrow"/>
          <w:color w:val="002060"/>
          <w:rtl w:val="0"/>
        </w:rPr>
        <w:t xml:space="preserve">Product Backlog Priorizado: </w:t>
      </w:r>
      <w:r>
        <w:rPr>
          <w:rFonts w:ascii="Arial Narrow" w:cs="Arial Narrow" w:eastAsia="Arial Narrow" w:hAnsi="Arial Narrow"/>
          <w:b w:val="0"/>
          <w:bCs w:val="0"/>
          <w:color w:val="000000"/>
          <w:rtl w:val="0"/>
        </w:rPr>
        <w:t xml:space="preserve">Listado ordenado de las historias de usuario y épicas según valor de negocio, urgencia y esfuerzo. Es el insumo principal de la planificación de los sprints.</w:t>
      </w:r>
    </w:p>
    <w:p w:rsidR="00000000" w:rsidDel="00000000" w:rsidP="00000000" w:rsidRDefault="00000000" w:rsidRPr="00000000" w14:paraId="0000023E">
      <w:pPr>
        <w:pStyle w:val="Heading3"/>
        <w:rPr>
          <w:rFonts w:ascii="Arial Narrow" w:cs="Arial Narrow" w:eastAsia="Arial Narrow" w:hAnsi="Arial Narrow"/>
          <w:b w:val="0"/>
          <w:bCs w:val="0"/>
          <w:color w:val="000000"/>
        </w:rPr>
      </w:pPr>
      <w:bookmarkStart w:colFirst="0" w:colLast="0" w:name="_heading=h.87hb0jibhuys" w:id="32"/>
      <w:bookmarkEnd w:id="32"/>
      <w:r>
        <w:rPr>
          <w:rtl w:val="0"/>
        </w:rPr>
      </w:r>
    </w:p>
    <w:sdt>
      <w:sdtPr>
        <w:lock w:val="contentLocked"/>
        <w:id w:val="370185814"/>
        <w:tag w:val="goog_rdk_6"/>
      </w:sdtPr>
      <w:sdtContent>
        <w:tbl>
          <w:tblPr>
            <w:tblStyle w:val="Table8"/>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5"/>
            <w:gridCol w:w="1475"/>
            <w:gridCol w:w="1475"/>
            <w:gridCol w:w="1475"/>
            <w:gridCol w:w="1475"/>
            <w:gridCol w:w="1475"/>
            <w:tblGridChange w:id="0">
              <w:tblGrid>
                <w:gridCol w:w="1475"/>
                <w:gridCol w:w="1475"/>
                <w:gridCol w:w="1475"/>
                <w:gridCol w:w="1475"/>
                <w:gridCol w:w="1475"/>
                <w:gridCol w:w="147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color w:val="ffffff"/>
                    <w:sz w:val="24"/>
                    <w:szCs w:val="24"/>
                  </w:rPr>
                </w:pPr>
                <w:r>
                  <w:rPr>
                    <w:rFonts w:ascii="Arial Narrow" w:cs="Arial Narrow" w:eastAsia="Arial Narrow" w:hAnsi="Arial Narrow"/>
                    <w:color w:val="ffffff"/>
                    <w:sz w:val="24"/>
                    <w:szCs w:val="24"/>
                    <w:rtl w:val="0"/>
                  </w:rPr>
                  <w:t xml:space="preserve">Historia de usuario</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color w:val="ffffff"/>
                    <w:sz w:val="24"/>
                    <w:szCs w:val="24"/>
                  </w:rPr>
                </w:pPr>
                <w:r>
                  <w:rPr>
                    <w:rFonts w:ascii="Arial Narrow" w:cs="Arial Narrow" w:eastAsia="Arial Narrow" w:hAnsi="Arial Narrow"/>
                    <w:color w:val="ffffff"/>
                    <w:sz w:val="24"/>
                    <w:szCs w:val="24"/>
                    <w:rtl w:val="0"/>
                  </w:rPr>
                  <w:t xml:space="preserve">Epica</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color w:val="ffffff"/>
                    <w:sz w:val="24"/>
                    <w:szCs w:val="24"/>
                  </w:rPr>
                </w:pPr>
                <w:r>
                  <w:rPr>
                    <w:rFonts w:ascii="Arial Narrow" w:cs="Arial Narrow" w:eastAsia="Arial Narrow" w:hAnsi="Arial Narrow"/>
                    <w:color w:val="ffffff"/>
                    <w:sz w:val="24"/>
                    <w:szCs w:val="24"/>
                    <w:rtl w:val="0"/>
                  </w:rPr>
                  <w:t xml:space="preserve">Valor negocio</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color w:val="ffffff"/>
                    <w:sz w:val="24"/>
                    <w:szCs w:val="24"/>
                  </w:rPr>
                </w:pPr>
                <w:r>
                  <w:rPr>
                    <w:rFonts w:ascii="Arial Narrow" w:cs="Arial Narrow" w:eastAsia="Arial Narrow" w:hAnsi="Arial Narrow"/>
                    <w:color w:val="ffffff"/>
                    <w:sz w:val="24"/>
                    <w:szCs w:val="24"/>
                    <w:rtl w:val="0"/>
                  </w:rPr>
                  <w:t xml:space="preserve">Urgencia</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color w:val="ffffff"/>
                    <w:sz w:val="24"/>
                    <w:szCs w:val="24"/>
                  </w:rPr>
                </w:pPr>
                <w:r>
                  <w:rPr>
                    <w:rFonts w:ascii="Arial Narrow" w:cs="Arial Narrow" w:eastAsia="Arial Narrow" w:hAnsi="Arial Narrow"/>
                    <w:color w:val="ffffff"/>
                    <w:sz w:val="24"/>
                    <w:szCs w:val="24"/>
                    <w:rtl w:val="0"/>
                  </w:rPr>
                  <w:t xml:space="preserve">Esfuerzo</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color w:val="ffffff"/>
                    <w:sz w:val="24"/>
                    <w:szCs w:val="24"/>
                  </w:rPr>
                </w:pPr>
                <w:r>
                  <w:rPr>
                    <w:rFonts w:ascii="Arial Narrow" w:cs="Arial Narrow" w:eastAsia="Arial Narrow" w:hAnsi="Arial Narrow"/>
                    <w:color w:val="ffffff"/>
                    <w:sz w:val="24"/>
                    <w:szCs w:val="24"/>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Como administrador del sistema, quiero que la base de datos MySQL replique el esquema de Supabase, para no perder información histórica en la migración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EP-01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Como administrador, quiero iniciar sesión con mi correo y contraseña, para acceder de forma segura al panel de administración.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EP-02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Como conductor, quiero registrarme con mi número de teléfono y una contraseña, para obtener acceso a mi propia aplicación.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EP-02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Como administrador, quiero crear una nueva ruta indicando vehículo, conductor, origen y destino, para asignar formalmente un servicio de transporte.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EP-04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Como administrador, quiero que el sistema me avise si el vehículo o conductor elegidos ya tienen otro servicio en fechas cruzadas, para evitar duplicar la asignación de un mismo recurso.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EP-04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Como conductor, quiero ver la lista de rutas que me fueron asignadas, para saber qué servicios debo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EP-05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Como conductor, quiero subir una fotografía al iniciar y al cerrar un servicio, para dejar evidencia y cerrar automáticamente la ruta sin pasos manuales adicionales.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EP-05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Como administrador, quiero ver en un mapa la posición actual de cada ruta activa, para monitorear la operación en tiempo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EP-06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Como conductor, quiero reportar una incidencia durante un servicio, para que el equipo de operaciones tome conocimiento y actúe.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EP-07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Como administrador, quiero cambiar el estado de una incidencia y registrar la solución aplicada, para dejar constancia formal de su resolución.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EP-07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Como usuario interno, quiero recibir una notificación cuando ocurra un evento relevante, para reaccionar oportunamente sin tener que revisar todo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EP-08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Como Super Usuario, quiero consultar el historial de auditoría del sistema, para saber quién hizo qué acción y cuándo ante cualquier duda o reclamo.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EP-08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Como Super Usuario, quiero gestionar las cuentas y roles del personal interno, para controlar quién puede acceder a qué funcionalidades.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EP-09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Como administrador, quiero restaurar un registro eliminado por error desde la papelera, para no tener que volver a digitarlo desde cero.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EP-10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Como administrador, quiero exportar los datos de un módulo a Excel, para generar reportes o compartir información fuera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EP-11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4"/>
                    <w:szCs w:val="24"/>
                  </w:rPr>
                </w:pPr>
                <w:r>
                  <w:rPr>
                    <w:rFonts w:ascii="Arial Narrow" w:cs="Arial Narrow" w:eastAsia="Arial Narrow" w:hAnsi="Arial Narrow"/>
                    <w:sz w:val="24"/>
                    <w:szCs w:val="24"/>
                    <w:rtl w:val="0"/>
                  </w:rPr>
                  <w:t xml:space="preserve">15</w:t>
                </w:r>
              </w:p>
            </w:tc>
          </w:tr>
        </w:tbl>
      </w:sdtContent>
    </w:sdt>
    <w:p w:rsidR="00000000" w:rsidDel="00000000" w:rsidP="00000000" w:rsidRDefault="00000000" w:rsidRPr="00000000" w14:paraId="0000029F">
      <w:pPr>
        <w:pStyle w:val="Heading3"/>
        <w:rPr>
          <w:rFonts w:ascii="Arial Narrow" w:cs="Arial Narrow" w:eastAsia="Arial Narrow" w:hAnsi="Arial Narrow"/>
          <w:b w:val="1"/>
          <w:bCs w:val="1"/>
          <w:sz w:val="24"/>
          <w:szCs w:val="24"/>
        </w:rPr>
      </w:pPr>
      <w:bookmarkStart w:colFirst="0" w:colLast="0" w:name="_heading=h.fjfmd0u7uopd" w:id="33"/>
      <w:bookmarkEnd w:id="33"/>
      <w:r>
        <w:rPr>
          <w:rFonts w:ascii="Arial Narrow" w:cs="Arial Narrow" w:eastAsia="Arial Narrow" w:hAnsi="Arial Narrow"/>
          <w:b w:val="0"/>
          <w:bCs w:val="0"/>
          <w:color w:val="000000"/>
          <w:rtl w:val="0"/>
        </w:rPr>
        <w:br w:type="textWrapping"/>
      </w:r>
      <w:r>
        <w:rPr>
          <w:rtl w:val="0"/>
        </w:rPr>
      </w:r>
    </w:p>
    <w:p w:rsidR="00000000" w:rsidDel="00000000" w:rsidP="00000000" w:rsidRDefault="00000000" w:rsidRPr="00000000" w14:paraId="000002A0">
      <w:pPr>
        <w:pStyle w:val="Heading3"/>
        <w:rPr>
          <w:rFonts w:ascii="Arial Narrow" w:cs="Arial Narrow" w:eastAsia="Arial Narrow" w:hAnsi="Arial Narrow"/>
          <w:b w:val="0"/>
          <w:bCs w:val="0"/>
        </w:rPr>
      </w:pPr>
      <w:bookmarkStart w:colFirst="0" w:colLast="0" w:name="_heading=h.zfbo158qg329" w:id="34"/>
      <w:bookmarkEnd w:id="34"/>
      <w:r>
        <w:rPr>
          <w:rFonts w:ascii="Arial Narrow" w:cs="Arial Narrow" w:eastAsia="Arial Narrow" w:hAnsi="Arial Narrow"/>
          <w:color w:val="002060"/>
          <w:rtl w:val="0"/>
        </w:rPr>
        <w:t xml:space="preserve">Definición de entregables, User Story Mapping, Release Planning:  </w:t>
      </w:r>
      <w:r>
        <w:rPr>
          <w:rFonts w:ascii="Arial Narrow" w:cs="Arial Narrow" w:eastAsia="Arial Narrow" w:hAnsi="Arial Narrow"/>
          <w:b w:val="0"/>
          <w:bCs w:val="0"/>
          <w:color w:val="000000"/>
          <w:rtl w:val="0"/>
        </w:rPr>
        <w:t xml:space="preserve">Se determinan los entregables principales, el mapa de historias de usuario y la planificación de lanzamientos. Esto permite visualizar cómo se entregará valor de forma incremental e iterativa.</w:t>
      </w:r>
      <w:r>
        <w:rPr>
          <w:rtl w:val="0"/>
        </w:rPr>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Entregables principales: los cinco entregables de la Definición Formal de Entregables (panel administrativo, mapa operacional con GPS, portal PWA del conductor, módulo de notificaciones y módulo de auditoría) se agrupan en tres releases incrementales, de modo que cada uno entregue valor de punta a punta (backend, panel y/o app del conductor) en vez de avanzar módulo por módulo de forma aislada.</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User Story Mapping: la columna vertebral (backbone) del mapa sigue el flujo operativo de la empresa: Autenticación, Gestión de flota y documentación (Flota, Seguros, Impuestos, Talleres, Multas, Mantenimiento), Gestión de rutas y fletes, App del conductor (rutas, fotos, estados), Seguimiento GPS, Incidencias, Notificaciones y auditoría, Usuarios, roles y catálogos, y Dashboard y reportería. Bajo cada actividad se ordenan las historias de usuario del Product Backlog Priorizado, de mayor a menor prioridad; los cortes horizontales de este mapa (releases) definen qué franja de historias, tomada de cada columna, compone cada entrega incremental.</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Release Planning: Release 1 - Fundación (EP-01, EP-02, EP-03): esquema de base de datos migrado, autenticación de administrador y conductor, y patrón CRUD aplicado a los ocho módulos operativos simples. Release 2 - Operación central (EP-04, EP-05, EP-06, EP-07): gestión de rutas con validación de conflictos, app del conductor con fotos de inicio/cierre, seguimiento GPS en el mapa operacional y ciclo completo de incidencias. Release 3 - Gobierno y cierre (EP-08, EP-09, EP-10, EP-11, EP-12): notificaciones internas, auditoría, gestión de usuarios y roles, catálogos y papelera de reciclaje, dashboard con indicadores y exportación/importación de datos, y documentación final del sistema.</w:t>
      </w:r>
    </w:p>
    <w:p w:rsidR="00000000" w:rsidDel="00000000" w:rsidP="00000000" w:rsidRDefault="00000000" w:rsidRPr="00000000" w14:paraId="000002A2">
      <w:pPr>
        <w:spacing w:line="240" w:lineRule="auto"/>
        <w:jc w:val="both"/>
        <w:rPr>
          <w:rFonts w:ascii="Arial Narrow" w:cs="Arial Narrow" w:eastAsia="Arial Narrow" w:hAnsi="Arial Narrow"/>
          <w:b w:val="1"/>
          <w:bCs w:val="1"/>
          <w:color w:val="002060"/>
          <w:sz w:val="24"/>
          <w:szCs w:val="24"/>
        </w:rPr>
      </w:pPr>
      <w:r>
        <w:rPr>
          <w:rtl w:val="0"/>
        </w:rPr>
      </w:r>
    </w:p>
    <w:p w:rsidR="00000000" w:rsidDel="00000000" w:rsidP="00000000" w:rsidRDefault="00000000" w:rsidRPr="00000000" w14:paraId="000002A3">
      <w:pPr>
        <w:spacing w:line="240" w:lineRule="auto"/>
        <w:jc w:val="both"/>
        <w:rPr>
          <w:rFonts w:ascii="Arial Narrow" w:cs="Arial Narrow" w:eastAsia="Arial Narrow" w:hAnsi="Arial Narrow"/>
          <w:b w:val="1"/>
          <w:bCs w:val="1"/>
          <w:color w:val="002060"/>
          <w:sz w:val="24"/>
          <w:szCs w:val="24"/>
        </w:rPr>
      </w:pPr>
      <w:r>
        <w:rPr>
          <w:rFonts w:ascii="Arial Narrow" w:cs="Arial Narrow" w:eastAsia="Arial Narrow" w:hAnsi="Arial Narrow"/>
          <w:b w:val="1"/>
          <w:bCs w:val="1"/>
          <w:color w:val="002060"/>
          <w:sz w:val="24"/>
          <w:szCs w:val="24"/>
          <w:rtl w:val="0"/>
        </w:rPr>
        <w:t xml:space="preserve">H. Ejecución iterativa — Sprints</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1 (18/08/2026 – 31/08/2026) — EP-01 (Migración y fundación del backend propio) y EP-02 (Autenticación y control de acceso)</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Planning</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Se seleccionaron del Product Backlog Priorizado las historias asociadas a EP-01 (Migración y fundación del backend propio) y EP-02 (Autenticación y control de acceso), estimando el esfuerzo de cada una junto al Development Team y ajustando el compromiso del sprint a la capacidad real del equipo (4 integrantes, dedicación parcial).</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Goal</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Contar con un backend propio en PHP/MySQL con el esquema de datos migrado desde Supabase y con los dos sistemas de sesión (administrador/operador y conductor) funcionando de punta a punta.</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Backlog</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Diseño y creación del esquema MySQL (transpor_flota); script/proceso de migración de datos desde Supabase; config.php y helpers de respuesta (json_response/json_error); login/logout de administrador (require_admin); registro y login de conductor por teléfono (require_conductor).</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Scrum Board</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Tablero Kanban con columnas Por hacer / En progreso / En revisión / Hecho, una tarjeta por historia o tarea técnica, actualizado por cada integrante al iniciar y cerrar su trabajo diario.</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Burndown Chart</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El burndown de story points mostró un avance más lento la primera semana (curva de aprendizaje del nuevo backend) y se recuperó en la segunda, cerrando el sprint con el 100% de los puntos comprometidos.</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Daily Meetings</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Reuniones diarias breves (10-15 min) por videollamada, respondiendo qué se hizo, qué se hará y qué impedimentos existen.</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Impediment Log</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Incompatibilidad de los hashes de contraseña de conductores entre Supabase y PHP (bcrypt vs el algoritmo usado por Supabase Auth), lo que obligó a recrear manualmente las contraseñas de los conductores migrados; quedó registrado como restricción en la sección de Restricciones y supuestos del informe.</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Definition of Done</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Definition of Done (aplicable a todos los sprints): el código está en la rama principal del repositorio; el endpoint o pantalla fue probado manualmente por al menos un integrante distinto de quien lo desarrolló; no introduce errores de consola ni de PHP visibles; las respuestas de la API siguen el formato estándar (json_response()/json_error()) con el código HTTP correcto; y la funcionalidad quedó desplegada en el ambiente de pruebas del hosting compartido, accesible para ser revisada por el resto del equipo y, cuando corresponde, por el mandante.</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Evidencias técnicas del Sprint</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Repositorio con el esquema SQL versionado, capturas de las pantallas de login de administrador y de conductor funcionando contra la base de datos MySQL en el hosting de pruebas.</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Review</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Se demostró el login de administrador y de conductor funcionando contra la base de datos ya migrada, sin dependencia de Supabase.</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Feedback del mandante/usuarios</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El mandante validó que el acceso separado para conductores por número de teléfono responde a cómo ellos identifican a su personal en terreno.</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Retrospective</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Qué funcionó bien: dividir el trabajo por capas (esquema, backend, frontend) evitó bloqueos entre integrantes. A mejorar: definir antes del sprint el formato estándar de respuesta de la API, ya que se tuvo que refactorizar a mitad de camino.</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2 (01/09/2026 – 14/09/2026) — EP-03 (Gestión de módulos operativos simples)</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Planning</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Se seleccionaron del Product Backlog Priorizado las historias asociadas a EP-03 (Gestión de módulos operativos simples), estimando el esfuerzo de cada una junto al Development Team y ajustando el compromiso del sprint a la capacidad real del equipo (4 integrantes, dedicación parcial).</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Goal</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Tener el patrón CRUD genérico (list/save/delete) implementado y replicado en los ocho módulos operativos simples.</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Backlog</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Patrón CRUD piloto en Talleres; réplica del patrón en Flota, Seguros, Impuestos, Conductores, Multas, Mantenimiento y Fletes; vistas de listado y formulario modal en el panel para cada módulo.</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Scrum Board</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Mismo tablero Kanban del sprint anterior; se agregó una columna Bloqueado para tareas que dependían de que el patrón piloto (Talleres) quedara validado antes de replicarlo.</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Burndown Chart</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El burndown avanzó de forma pareja una vez validado el módulo piloto, ya que los siete módulos restantes reutilizaron el mismo patrón de código.</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Daily Meetings</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Reuniones diarias mantenidas; se sumó una revisión rápida de código entre pares antes de fusionar cada módulo a la rama principal.</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Impediment Log</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Duplicación de lógica al copiar el patrón CRUD manualmente entre módulos; se resolvió extrayendo funciones comunes a crud_helpers.php para evitar mantener ocho copias del mismo código.</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Definition of Done</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Se aplicó la misma Definition of Done acordada en el Sprint 1 (ver detalle allí).</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Evidencias técnicas del Sprint</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Capturas de los ocho módulos operativos con sus listados y formularios funcionando, y el archivo api/crud_helpers.php compartido entre todos ellos.</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Review</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Se mostró la gestión completa (crear, listar, editar, eliminar) de los ocho módulos simples desde el panel de administración.</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Feedback del mandante/usuarios</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El mandante solicitó que los catálogos (tipo de vehículo, tipo de combustible, etc.) permitieran agregar valores propios además de los de fábrica, lo que se incorporó como RF-18 para un sprint posterior.</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Retrospective</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Qué funcionó bien: el patrón piloto en Talleres redujo el riesgo de rehacer trabajo en los otros siete módulos. A mejorar: escribir antes crud_helpers.php habría evitado duplicar código durante unos días.</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3 (15/09/2026 – 28/09/2026) — EP-04 (Gestión de Rutas y ciclo de vida del servicio) y EP-05 (Aplicación del conductor - PWA)</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Planning</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Se seleccionaron del Product Backlog Priorizado las historias asociadas a EP-04 (Gestión de Rutas y ciclo de vida del servicio) y EP-05 (Aplicación del conductor - PWA), estimando el esfuerzo de cada una junto al Development Team y ajustando el compromiso del sprint a la capacidad real del equipo (4 integrantes, dedicación parcial).</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Goal</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Contar con el módulo de rutas completo, incluyendo validación de conflictos, y con la primera versión instalable de la app del conductor mostrando sus rutas asignadas.</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Backlog</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Creación y edición de rutas con validación de disponibilidad (RN-01); vinculación automática de la ruta a la cuenta del conductor; manifest.json y estructura PWA de conductor/; listado de rutas asignadas y avance de estados (Asignado, Aceptado, En ruta y En destino) desde el celular.</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Scrum Board</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Tablero Kanban con tarjetas separadas por frontend (panel), frontend (app conductor) y backend, para visualizar el avance de cada capa por separado dentro del mismo sprint.</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Burndown Chart</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El burndown mostró una desviación a mitad de sprint por la complejidad de la validación de conflictos de fechas (RN-01), compensada trabajando un fin de semana adicional para cerrar el sprint a tiempo.</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Daily Meetings</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Reuniones diarias; se incorporó una demo interna a mitad de sprint para validar la instalación de la PWA en un teléfono real antes del cierre.</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Impediment Log</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Problemas de caché del navegador móvil al actualizar el manifest.json de la PWA durante las pruebas; se resolvió documentando el procedimiento de desinstalación/reinstalación para pruebas.</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Definition of Done</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Se aplicó la misma Definition of Done acordada en el Sprint 1 (ver detalle allí).</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Evidencias técnicas del Sprint</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Video corto de la PWA instalada en un teléfono Android mostrando el listado de rutas de un conductor de prueba, y capturas del rechazo HTTP 409 al intentar asignar un vehículo con fechas cruzadas.</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Review</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Se demostró la creación de una ruta con conflicto de fechas siendo rechazada por el sistema, y la misma ruta visible en la app instalada del conductor de prueba.</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Feedback del mandante/usuarios</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El mandante confirmó que el flujo de estados (Asignado, Aceptado, En ruta y En destino) refleja correctamente cómo sus conductores describen el avance de un viaje.</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Retrospective</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Qué funcionó bien: probar la PWA en un teléfono real temprano evitó sorpresas de compatibilidad. A mejorar: estimar con más margen las historias que involucran reglas de negocio complejas como RN-01.</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4 (29/09/2026 – 12/10/2026) — EP-06 (Seguimiento GPS y mapa operacional) y EP-07 (Incidencias)</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Planning</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Se seleccionaron del Product Backlog Priorizado las historias asociadas a EP-06 (Seguimiento GPS y mapa operacional) y EP-07 (Incidencias), estimando el esfuerzo de cada una junto al Development Team y ajustando el compromiso del sprint a la capacidad real del equipo (4 integrantes, dedicación parcial).</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Goal</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Visualizar en un mapa operacional la posición de las rutas activas y contar con el ciclo completo de incidencias, desde el reporte del conductor hasta su resolución por el administrador.</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Backlog</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Endpoint de captura de ubicación (conductor_rutas/ubicacion.php) usando la Geolocation API; historial de pings en rutas_ubicaciones; mapa operacional con Leaflet en el panel; reporte de incidencias desde la app del conductor y gestión de su ciclo de vida desde el panel.</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Scrum Board</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Tablero Kanban; se agregó una etiqueta 'requiere permiso de ubicación' a las tarjetas relacionadas con GPS, dado que dependían de pruebas en dispositivo real y no solo en el emulador.</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Burndown Chart</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Avance regular durante todo el sprint; el módulo de incidencias, al reutilizar el patrón CRUD ya maduro, se completó antes de lo estimado, lo que permitió dedicar tiempo extra a pulir el mapa operacional.</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Daily Meetings</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Reuniones diarias mantenidas, con foco especial en coordinar quién probaba el envío de ubicación en terreno (fuera del horario de oficina) para no bloquear al resto del equipo.</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Impediment Log</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Precisión GPS inconsistente en interiores durante las pruebas; se decidió documentar esta limitación en el manual y almacenar igualmente el valor de precision_m para que el panel pueda mostrarlo como referencia.</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Definition of Done</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Se aplicó la misma Definition of Done acordada en el Sprint 1 (ver detalle allí).</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Evidencias técnicas del Sprint</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Capturas del mapa operacional mostrando el trayecto de una ruta de prueba y del listado de incidencias con sus estados (Abierta, En gestión, Resuelta).</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Review</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Se mostró en vivo el envío de ubicación desde un teléfono conectado a una ruta activa y su aparición inmediata en el mapa operacional del panel, además del reporte y resolución de una incidencia de prueba.</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Feedback del mandante/usuarios</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El mandante valoró especialmente el mapa operacional como la funcionalidad que más reemplaza directamente las llamadas telefónicas actuales para saber dónde está un vehículo.</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Retrospective</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Qué funcionó bien: separar el trabajo de GPS (backend+app) del de incidencias (CRUD conocido) permitió avanzar en paralelo. A mejorar: probar la precisión GPS en terreno antes en el sprint, no al final.</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5 (13/10/2026 – 26/10/2026) — EP-08 (Notificaciones y auditoría) y EP-09 (Gestión de usuarios internos y roles)</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Planning</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Se seleccionaron del Product Backlog Priorizado las historias asociadas a EP-08 (Notificaciones y auditoría) y EP-09 (Gestión de usuarios internos y roles), estimando el esfuerzo de cada una junto al Development Team y ajustando el compromiso del sprint a la capacidad real del equipo (4 integrantes, dedicación parcial).</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Goal</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Que administradores y operadores reciban notificaciones internas de eventos relevantes y que el Super Usuario pueda auditar y administrar cuentas de personal interno con las reglas de jerarquía de roles.</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Backlog</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Generación de notificaciones al reportar una incidencia o cambiar el estado de una ruta; campanita y marcado de leída en el panel; tabla y listado de auditoría con actor resuelto en el servidor; CRUD de usuarios internos aplicando RN-07 a RN-09 (jerarquía y protección de roles).</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Scrum Board</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Tablero Kanban; las tarjetas de auditoría y notificaciones se marcaron como transversales, ya que requerían enganchar código dentro de los endpoints de otros módulos ya construidos.</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Burndown Chart</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Ligero retraso al inicio por el trabajo de enganchar la auditoría en múltiples endpoints existentes sin duplicar lógica; el equipo se puso al día reforzando ese frente los últimos tres días del sprint.</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Daily Meetings</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Reuniones diarias; se sumó revisión cruzada obligatoria para los cambios a las reglas de roles (RN-07 a RN-09), dado su impacto en la seguridad del sistema.</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Impediment Log</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Riesgo de dejar el sistema sin ningún Super Usuario o Administrador activo al editar cuentas; se resolvió agregando una validación en el backend que impide esa condición (parte de RN-09).</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Definition of Done</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Se aplicó la misma Definition of Done acordada en el Sprint 1 (ver detalle allí).</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Evidencias técnicas del Sprint</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Capturas del listado de auditoría mostrando eventos reales generados durante las pruebas del sprint, y de la gestión de cuentas internas con los distintos roles.</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Review</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Se demostró que un intento de dejar el sistema sin Administradores es rechazado por el backend, y que la auditoría registra correctamente quién ejecutó cada acción durante la demo.</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Feedback del mandante/usuarios</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El mandante pidió que las notificaciones fueran visibles apenas se inicia sesión, sin necesidad de refrescar la página, ajuste que se dejó registrado para una iteración de mejora posterior.</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Retrospective</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Qué funcionó bien: la revisión cruzada obligatoria en cambios de roles evitó introducir un error de seguridad. A mejorar: planificar con más tiempo el trabajo transversal (auditoría) que toca múltiples módulos a la vez.</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6 (27/10/2026 – 09/11/2026) — EP-10 (Catálogos y almacenamiento genérico), EP-11 (Dashboard y reportería) y EP-12 (Documentación y capacitación)</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Planning</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Se seleccionaron del Product Backlog Priorizado las historias asociadas a EP-10 (Catálogos y almacenamiento genérico), EP-11 (Dashboard y reportería) y EP-12 (Documentación y capacitación), estimando el esfuerzo de cada una junto al Development Team y ajustando el compromiso del sprint a la capacidad real del equipo (4 integrantes, dedicación parcial).</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Goal</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Cerrar la plataforma con catálogos personalizables, papelera de reciclaje, un dashboard con indicadores generales, exportación/importación de datos, y la documentación final del sistema.</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Backlog</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Catálogos de fábrica ampliables por el administrador (RF-18); papelera de reciclaje con restaurar/purgar (RF-17); dashboard con gráficos e indicadores (RF-19); exportación e importación Excel/CSV por módulo (RF-20, RF-21); manual de instalación y manual de usuario/administrador.</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Scrum Board</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Tablero Kanban; se agregó una columna Documentación para las tareas de manuales, que corrieron en paralelo al cierre de las últimas funcionalidades.</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Burndown Chart</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El burndown cerró antes de la fecha límite del sprint, dejando margen para pruebas de regresión sobre todos los módulos antes de la entrega final.</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Daily Meetings</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Reuniones diarias mantenidas; en la última semana se agregó una revisión conjunta de la documentación para asegurar que reflejara el sistema realmente construido.</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Impediment Log</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Divergencias menores entre lo documentado inicialmente y el comportamiento final de algunos módulos; se resolvió actualizando los manuales contra el sistema desplegado en producción, no contra el diseño original.</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Definition of Done</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Se aplicó la misma Definition of Done acordada en el Sprint 1 (ver detalle allí).</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Evidencias técnicas del Sprint</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Capturas del dashboard con indicadores generales, de una exportación a Excel de un módulo con filtros aplicados, y del manual de instalación/despliegue en su versión final.</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Sprint Review</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Se presentó el sistema completo de punta a punta: panel, mapa operacional, app del conductor, notificaciones, auditoría y dashboard, además de los manuales entregables.</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Feedback del mandante/usuarios</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El mandante validó el dashboard como una vista útil para revisiones periódicas de la operación y confirmó que el sistema ya reemplaza el uso de la planilla Excel para el control diario de la flota.</w:t>
      </w:r>
    </w:p>
    <w:p w:rsidR="00000000" w:rsidDel="00000000" w:rsidP="00000000" w:rsidRDefault="00000000" w:rsidRPr="00000000">
      <w:pPr>
        <w:spacing w:line="240" w:lineRule="auto"/>
        <w:jc w:val="both"/>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Retrospective</w:t>
      </w:r>
    </w:p>
    <w:p w:rsidR="00000000" w:rsidDel="00000000" w:rsidP="00000000" w:rsidRDefault="00000000" w:rsidRPr="00000000">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Qué funcionó bien: reservar el último sprint para catálogos, dashboard y documentación evitó dejar los manuales para el final sin tiempo de revisión. A mejorar: iniciar la redacción de los manuales en paralelo desde sprints anteriores, no solo al cierre.</w:t>
      </w:r>
    </w:p>
    <w:p w:rsidR="00000000" w:rsidDel="00000000" w:rsidP="00000000" w:rsidRDefault="00000000" w:rsidRPr="00000000" w14:paraId="000002B1">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2B2">
      <w:pPr>
        <w:pStyle w:val="Heading2"/>
        <w:numPr>
          <w:ilvl w:val="0"/>
          <w:numId w:val="9"/>
        </w:numPr>
        <w:ind w:left="720" w:hanging="720"/>
        <w:rPr>
          <w:rFonts w:ascii="Arial Narrow" w:cs="Arial Narrow" w:eastAsia="Arial Narrow" w:hAnsi="Arial Narrow"/>
          <w:color w:val="002060"/>
          <w:sz w:val="24"/>
          <w:szCs w:val="24"/>
        </w:rPr>
      </w:pPr>
      <w:bookmarkStart w:colFirst="0" w:colLast="0" w:name="_heading=h.b1dlp99un792" w:id="35"/>
      <w:bookmarkEnd w:id="35"/>
      <w:r>
        <w:rPr>
          <w:rFonts w:ascii="Arial Narrow" w:cs="Arial Narrow" w:eastAsia="Arial Narrow" w:hAnsi="Arial Narrow"/>
          <w:color w:val="002060"/>
          <w:sz w:val="24"/>
          <w:szCs w:val="24"/>
          <w:rtl w:val="0"/>
        </w:rPr>
        <w:t xml:space="preserve">Estrategia y ejecución de pruebas</w:t>
      </w:r>
    </w:p>
    <w:p w:rsidR="00000000" w:rsidDel="00000000" w:rsidP="00000000" w:rsidRDefault="00000000" w:rsidRPr="00000000" w14:paraId="000002B3">
      <w:pPr>
        <w:spacing w:line="240" w:lineRule="auto"/>
        <w:jc w:val="both"/>
        <w:rPr>
          <w:rFonts w:ascii="Arial Narrow" w:cs="Arial Narrow" w:eastAsia="Arial Narrow" w:hAnsi="Arial Narrow"/>
          <w:b w:val="1"/>
          <w:bCs w:val="1"/>
          <w:color w:val="002060"/>
          <w:sz w:val="24"/>
          <w:szCs w:val="24"/>
        </w:rPr>
      </w:pPr>
      <w:r>
        <w:rPr>
          <w:rFonts w:ascii="Arial Narrow" w:cs="Arial Narrow" w:eastAsia="Arial Narrow" w:hAnsi="Arial Narrow"/>
          <w:b w:val="1"/>
          <w:bCs w:val="1"/>
          <w:color w:val="002060"/>
          <w:sz w:val="24"/>
          <w:szCs w:val="24"/>
          <w:rtl w:val="0"/>
        </w:rPr>
        <w:t xml:space="preserve">Plan de pruebas: </w:t>
      </w:r>
      <w:r>
        <w:rPr>
          <w:rFonts w:ascii="Arial Narrow" w:cs="Arial Narrow" w:eastAsia="Arial Narrow" w:hAnsi="Arial Narrow"/>
          <w:sz w:val="24"/>
          <w:szCs w:val="24"/>
          <w:rtl w:val="0"/>
        </w:rPr>
        <w:t xml:space="preserve">alcance, estrategia, ambiente, tipos de prueba, criterios de entrada/salida.</w:t>
      </w:r>
      <w:r>
        <w:rPr>
          <w:rtl w:val="0"/>
        </w:rPr>
      </w:r>
    </w:p>
    <w:p>
      <w:pPr>
        <w:pStyle w:val="Normal"/>
      </w:pPr>
      <w:r>
        <w:rPr>
          <w:rFonts w:ascii="Arial Narrow" w:hAnsi="Arial Narrow" w:cs="Arial Narrow" w:eastAsia="Arial Narrow"/>
          <w:b w:val="0"/>
          <w:i w:val="0"/>
          <w:sz w:val="24"/>
        </w:rPr>
        <w:t>El plan de pruebas cubre los ocho módulos operativos simples (Flota, Seguros, Impuestos, Conductores, Talleres, Multas, Mantenimiento, Fletes), el módulo de Rutas con sus reglas de negocio, la app PWA del conductor y los módulos transversales de notificaciones y auditoría. Las pruebas se ejecutan sobre el mismo ambiente de hosting compartido (WebHostChile, cPanel, PHP 8.1 y MySQL) que se usa como ambiente de pruebas y producción, con datos de prueba propios independientes de los datos reales de Transporte OGV. Se aplican pruebas funcionales (validación de cada endpoint list/save/delete y de las reglas RN-01 a RN-09) y pruebas no funcionales (seguridad, rendimiento, accesibilidad, usabilidad y geolocalización). Como criterio de entrada, el módulo debe estar desplegado en el ambiente de pruebas y su Definition of Done cumplida; como criterio de salida, los casos críticos (login, validación de conflictos de fechas, ciclo de estados de ruta y de incidencias) deben pasar sin defectos abiertos de severidad alta.</w:t>
      </w:r>
    </w:p>
    <w:p w:rsidR="00000000" w:rsidDel="00000000" w:rsidP="00000000" w:rsidRDefault="00000000" w:rsidRPr="00000000" w14:paraId="000002B4">
      <w:pPr>
        <w:pStyle w:val="Heading2"/>
        <w:rPr>
          <w:rFonts w:ascii="Arial Narrow" w:cs="Arial Narrow" w:eastAsia="Arial Narrow" w:hAnsi="Arial Narrow"/>
          <w:color w:val="002060"/>
          <w:sz w:val="24"/>
          <w:szCs w:val="24"/>
        </w:rPr>
      </w:pPr>
      <w:bookmarkStart w:colFirst="0" w:colLast="0" w:name="_heading=h.6jtt2onoznk6" w:id="36"/>
      <w:bookmarkEnd w:id="36"/>
      <w:r>
        <w:rPr>
          <w:rFonts w:ascii="Arial Narrow" w:cs="Arial Narrow" w:eastAsia="Arial Narrow" w:hAnsi="Arial Narrow"/>
          <w:color w:val="002060"/>
          <w:sz w:val="24"/>
          <w:szCs w:val="24"/>
          <w:rtl w:val="0"/>
        </w:rPr>
        <w:t xml:space="preserve">Casos de prueba</w:t>
      </w:r>
    </w:p>
    <w:p>
      <w:pPr>
        <w:pStyle w:val="Normal"/>
      </w:pPr>
      <w:r>
        <w:rPr>
          <w:rFonts w:ascii="Arial Narrow" w:hAnsi="Arial Narrow" w:cs="Arial Narrow" w:eastAsia="Arial Narrow"/>
          <w:b w:val="0"/>
          <w:i w:val="0"/>
          <w:sz w:val="24"/>
        </w:rPr>
        <w:t>A continuación se presenta una muestra representativa de los casos de prueba ejecutados; el detalle completo se mantiene en el repositorio del proyecto.</w:t>
      </w:r>
    </w:p>
    <w:tbl>
      <w:tblPr>
        <w:tblStyle w:val="Table9"/>
        <w:tblW w:w="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0"/>
        <w:gridCol w:w="1000"/>
        <w:gridCol w:w="1600"/>
        <w:gridCol w:w="2500"/>
        <w:gridCol w:w="2400"/>
        <w:gridCol w:w="900"/>
        <w:tblGridChange w:id="0">
          <w:tblGrid>
            <w:gridCol w:w="397"/>
            <w:gridCol w:w="1349"/>
            <w:gridCol w:w="658"/>
            <w:gridCol w:w="1941"/>
            <w:gridCol w:w="1900"/>
            <w:gridCol w:w="818"/>
          </w:tblGrid>
        </w:tblGridChange>
      </w:tblGrid>
      <w:tr>
        <w:trPr>
          <w:cantSplit w:val="0"/>
          <w:tblHeader w:val="0"/>
        </w:trPr>
        <w:tc>
          <w:tcPr/>
          <w:p w:rsidR="00000000" w:rsidDel="00000000" w:rsidP="00000000" w:rsidRDefault="00000000" w:rsidRPr="00000000" w14:paraId="000002B5">
            <w:pPr>
              <w:spacing w:line="276" w:lineRule="auto"/>
              <w:rPr>
                <w:rFonts w:ascii="Arial Narrow" w:cs="Arial Narrow" w:eastAsia="Arial Narrow" w:hAnsi="Arial Narrow"/>
                <w:b w:val="1"/>
                <w:bCs w:val="1"/>
              </w:rPr>
            </w:pPr>
            <w:r>
              <w:rPr>
                <w:rFonts w:ascii="Arial Narrow" w:cs="Arial Narrow" w:eastAsia="Arial Narrow" w:hAnsi="Arial Narrow"/>
                <w:b w:val="1"/>
                <w:bCs w:val="1"/>
                <w:rtl w:val="0"/>
              </w:rPr>
              <w:t xml:space="preserve">ID</w:t>
            </w:r>
          </w:p>
        </w:tc>
        <w:tc>
          <w:tcPr/>
          <w:p w:rsidR="00000000" w:rsidDel="00000000" w:rsidP="00000000" w:rsidRDefault="00000000" w:rsidRPr="00000000" w14:paraId="000002B6">
            <w:pPr>
              <w:spacing w:line="276" w:lineRule="auto"/>
              <w:rPr>
                <w:rFonts w:ascii="Arial Narrow" w:cs="Arial Narrow" w:eastAsia="Arial Narrow" w:hAnsi="Arial Narrow"/>
                <w:b w:val="1"/>
                <w:bCs w:val="1"/>
              </w:rPr>
            </w:pPr>
            <w:r>
              <w:rPr>
                <w:rFonts w:ascii="Arial Narrow" w:cs="Arial Narrow" w:eastAsia="Arial Narrow" w:hAnsi="Arial Narrow"/>
                <w:b w:val="1"/>
                <w:bCs w:val="1"/>
                <w:rtl w:val="0"/>
              </w:rPr>
              <w:t xml:space="preserve">Requisito/HU</w:t>
            </w:r>
          </w:p>
        </w:tc>
        <w:tc>
          <w:tcPr/>
          <w:p w:rsidR="00000000" w:rsidDel="00000000" w:rsidP="00000000" w:rsidRDefault="00000000" w:rsidRPr="00000000" w14:paraId="000002B7">
            <w:pPr>
              <w:spacing w:line="276" w:lineRule="auto"/>
              <w:rPr>
                <w:rFonts w:ascii="Arial Narrow" w:cs="Arial Narrow" w:eastAsia="Arial Narrow" w:hAnsi="Arial Narrow"/>
                <w:b w:val="1"/>
                <w:bCs w:val="1"/>
              </w:rPr>
            </w:pPr>
            <w:r>
              <w:rPr>
                <w:rFonts w:ascii="Arial Narrow" w:cs="Arial Narrow" w:eastAsia="Arial Narrow" w:hAnsi="Arial Narrow"/>
                <w:b w:val="1"/>
                <w:bCs w:val="1"/>
                <w:rtl w:val="0"/>
              </w:rPr>
              <w:t xml:space="preserve">Caso</w:t>
            </w:r>
          </w:p>
        </w:tc>
        <w:tc>
          <w:tcPr/>
          <w:p w:rsidR="00000000" w:rsidDel="00000000" w:rsidP="00000000" w:rsidRDefault="00000000" w:rsidRPr="00000000" w14:paraId="000002B8">
            <w:pPr>
              <w:spacing w:line="276" w:lineRule="auto"/>
              <w:rPr>
                <w:rFonts w:ascii="Arial Narrow" w:cs="Arial Narrow" w:eastAsia="Arial Narrow" w:hAnsi="Arial Narrow"/>
                <w:b w:val="1"/>
                <w:bCs w:val="1"/>
              </w:rPr>
            </w:pPr>
            <w:r>
              <w:rPr>
                <w:rFonts w:ascii="Arial Narrow" w:cs="Arial Narrow" w:eastAsia="Arial Narrow" w:hAnsi="Arial Narrow"/>
                <w:b w:val="1"/>
                <w:bCs w:val="1"/>
                <w:rtl w:val="0"/>
              </w:rPr>
              <w:t xml:space="preserve">Resultado esperado</w:t>
            </w:r>
          </w:p>
        </w:tc>
        <w:tc>
          <w:tcPr/>
          <w:p w:rsidR="00000000" w:rsidDel="00000000" w:rsidP="00000000" w:rsidRDefault="00000000" w:rsidRPr="00000000" w14:paraId="000002B9">
            <w:pPr>
              <w:spacing w:line="276" w:lineRule="auto"/>
              <w:rPr>
                <w:rFonts w:ascii="Arial Narrow" w:cs="Arial Narrow" w:eastAsia="Arial Narrow" w:hAnsi="Arial Narrow"/>
                <w:b w:val="1"/>
                <w:bCs w:val="1"/>
              </w:rPr>
            </w:pPr>
            <w:r>
              <w:rPr>
                <w:rFonts w:ascii="Arial Narrow" w:cs="Arial Narrow" w:eastAsia="Arial Narrow" w:hAnsi="Arial Narrow"/>
                <w:b w:val="1"/>
                <w:bCs w:val="1"/>
                <w:rtl w:val="0"/>
              </w:rPr>
              <w:t xml:space="preserve">Resultado obtenido</w:t>
            </w:r>
          </w:p>
        </w:tc>
        <w:tc>
          <w:tcPr/>
          <w:p w:rsidR="00000000" w:rsidDel="00000000" w:rsidP="00000000" w:rsidRDefault="00000000" w:rsidRPr="00000000" w14:paraId="000002BA">
            <w:pPr>
              <w:spacing w:line="276" w:lineRule="auto"/>
              <w:rPr>
                <w:rFonts w:ascii="Arial Narrow" w:cs="Arial Narrow" w:eastAsia="Arial Narrow" w:hAnsi="Arial Narrow"/>
                <w:b w:val="1"/>
                <w:bCs w:val="1"/>
              </w:rPr>
            </w:pPr>
            <w:r>
              <w:rPr>
                <w:rFonts w:ascii="Arial Narrow" w:cs="Arial Narrow" w:eastAsia="Arial Narrow" w:hAnsi="Arial Narrow"/>
                <w:b w:val="1"/>
                <w:bCs w:val="1"/>
                <w:rtl w:val="0"/>
              </w:rPr>
              <w:t xml:space="preserve">Estado</w:t>
            </w:r>
          </w:p>
        </w:tc>
      </w:tr>
      <w:tr>
        <w:trPr>
          <w:cantSplit w:val="0"/>
          <w:tblHeader w:val="0"/>
        </w:trPr>
        <w:tc>
          <w:tcPr/>
          <w:p>
            <w:r/>
            <w:r>
              <w:rPr>
                <w:rFonts w:ascii="Arial Narrow" w:hAnsi="Arial Narrow" w:cs="Arial Narrow" w:eastAsia="Arial Narrow"/>
                <w:b w:val="0"/>
                <w:i w:val="0"/>
                <w:sz w:val="24"/>
              </w:rPr>
              <w:t>CP-01</w:t>
            </w:r>
          </w:p>
        </w:tc>
        <w:tc>
          <w:tcPr/>
          <w:p>
            <w:r/>
            <w:r>
              <w:rPr>
                <w:rFonts w:ascii="Arial Narrow" w:hAnsi="Arial Narrow" w:cs="Arial Narrow" w:eastAsia="Arial Narrow"/>
                <w:b w:val="0"/>
                <w:i w:val="0"/>
                <w:sz w:val="24"/>
              </w:rPr>
              <w:t>RF-01</w:t>
            </w:r>
          </w:p>
        </w:tc>
        <w:tc>
          <w:tcPr/>
          <w:p>
            <w:r/>
            <w:r>
              <w:rPr>
                <w:rFonts w:ascii="Arial Narrow" w:hAnsi="Arial Narrow" w:cs="Arial Narrow" w:eastAsia="Arial Narrow"/>
                <w:b w:val="0"/>
                <w:i w:val="0"/>
                <w:sz w:val="24"/>
              </w:rPr>
              <w:t>Login de administrador con credenciales válidas</w:t>
            </w:r>
          </w:p>
        </w:tc>
        <w:tc>
          <w:tcPr/>
          <w:p>
            <w:r/>
            <w:r>
              <w:rPr>
                <w:rFonts w:ascii="Arial Narrow" w:hAnsi="Arial Narrow" w:cs="Arial Narrow" w:eastAsia="Arial Narrow"/>
                <w:b w:val="0"/>
                <w:i w:val="0"/>
                <w:sz w:val="24"/>
              </w:rPr>
              <w:t>Sesión iniciada (flota_admin_sess) y redirección al dashboard</w:t>
            </w:r>
          </w:p>
        </w:tc>
        <w:tc>
          <w:tcPr/>
          <w:p>
            <w:r/>
            <w:r>
              <w:rPr>
                <w:rFonts w:ascii="Arial Narrow" w:hAnsi="Arial Narrow" w:cs="Arial Narrow" w:eastAsia="Arial Narrow"/>
                <w:b w:val="0"/>
                <w:i w:val="0"/>
                <w:sz w:val="24"/>
              </w:rPr>
              <w:t>Sesión iniciada correctamente</w:t>
            </w:r>
          </w:p>
        </w:tc>
        <w:tc>
          <w:tcPr/>
          <w:p>
            <w:r/>
            <w:r>
              <w:rPr>
                <w:rFonts w:ascii="Arial Narrow" w:hAnsi="Arial Narrow" w:cs="Arial Narrow" w:eastAsia="Arial Narrow"/>
                <w:b w:val="0"/>
                <w:i w:val="0"/>
                <w:sz w:val="24"/>
              </w:rPr>
              <w:t>Aprobado</w:t>
            </w:r>
          </w:p>
        </w:tc>
      </w:tr>
      <w:tr>
        <w:trPr>
          <w:cantSplit w:val="0"/>
          <w:tblHeader w:val="0"/>
        </w:trPr>
        <w:tc>
          <w:tcPr/>
          <w:p>
            <w:r/>
            <w:r>
              <w:rPr>
                <w:rFonts w:ascii="Arial Narrow" w:hAnsi="Arial Narrow" w:cs="Arial Narrow" w:eastAsia="Arial Narrow"/>
                <w:b w:val="0"/>
                <w:i w:val="0"/>
                <w:sz w:val="24"/>
              </w:rPr>
              <w:t>CP-02</w:t>
            </w:r>
          </w:p>
        </w:tc>
        <w:tc>
          <w:tcPr/>
          <w:p>
            <w:r/>
            <w:r>
              <w:rPr>
                <w:rFonts w:ascii="Arial Narrow" w:hAnsi="Arial Narrow" w:cs="Arial Narrow" w:eastAsia="Arial Narrow"/>
                <w:b w:val="0"/>
                <w:i w:val="0"/>
                <w:sz w:val="24"/>
              </w:rPr>
              <w:t>RF-01</w:t>
            </w:r>
          </w:p>
        </w:tc>
        <w:tc>
          <w:tcPr/>
          <w:p>
            <w:r/>
            <w:r>
              <w:rPr>
                <w:rFonts w:ascii="Arial Narrow" w:hAnsi="Arial Narrow" w:cs="Arial Narrow" w:eastAsia="Arial Narrow"/>
                <w:b w:val="0"/>
                <w:i w:val="0"/>
                <w:sz w:val="24"/>
              </w:rPr>
              <w:t>Login de administrador con contraseña incorrecta</w:t>
            </w:r>
          </w:p>
        </w:tc>
        <w:tc>
          <w:tcPr/>
          <w:p>
            <w:r/>
            <w:r>
              <w:rPr>
                <w:rFonts w:ascii="Arial Narrow" w:hAnsi="Arial Narrow" w:cs="Arial Narrow" w:eastAsia="Arial Narrow"/>
                <w:b w:val="0"/>
                <w:i w:val="0"/>
                <w:sz w:val="24"/>
              </w:rPr>
              <w:t>HTTP 401 y mensaje 'No autenticado'</w:t>
            </w:r>
          </w:p>
        </w:tc>
        <w:tc>
          <w:tcPr/>
          <w:p>
            <w:r/>
            <w:r>
              <w:rPr>
                <w:rFonts w:ascii="Arial Narrow" w:hAnsi="Arial Narrow" w:cs="Arial Narrow" w:eastAsia="Arial Narrow"/>
                <w:b w:val="0"/>
                <w:i w:val="0"/>
                <w:sz w:val="24"/>
              </w:rPr>
              <w:t>HTTP 401 devuelto</w:t>
            </w:r>
          </w:p>
        </w:tc>
        <w:tc>
          <w:tcPr/>
          <w:p>
            <w:r/>
            <w:r>
              <w:rPr>
                <w:rFonts w:ascii="Arial Narrow" w:hAnsi="Arial Narrow" w:cs="Arial Narrow" w:eastAsia="Arial Narrow"/>
                <w:b w:val="0"/>
                <w:i w:val="0"/>
                <w:sz w:val="24"/>
              </w:rPr>
              <w:t>Aprobado</w:t>
            </w:r>
          </w:p>
        </w:tc>
      </w:tr>
      <w:tr>
        <w:trPr>
          <w:cantSplit w:val="0"/>
          <w:tblHeader w:val="0"/>
        </w:trPr>
        <w:tc>
          <w:tcPr/>
          <w:p>
            <w:r/>
            <w:r>
              <w:rPr>
                <w:rFonts w:ascii="Arial Narrow" w:hAnsi="Arial Narrow" w:cs="Arial Narrow" w:eastAsia="Arial Narrow"/>
                <w:b w:val="0"/>
                <w:i w:val="0"/>
                <w:sz w:val="24"/>
              </w:rPr>
              <w:t>CP-03</w:t>
            </w:r>
          </w:p>
        </w:tc>
        <w:tc>
          <w:tcPr/>
          <w:p>
            <w:r/>
            <w:r>
              <w:rPr>
                <w:rFonts w:ascii="Arial Narrow" w:hAnsi="Arial Narrow" w:cs="Arial Narrow" w:eastAsia="Arial Narrow"/>
                <w:b w:val="0"/>
                <w:i w:val="0"/>
                <w:sz w:val="24"/>
              </w:rPr>
              <w:t>RN-01</w:t>
            </w:r>
          </w:p>
        </w:tc>
        <w:tc>
          <w:tcPr/>
          <w:p>
            <w:r/>
            <w:r>
              <w:rPr>
                <w:rFonts w:ascii="Arial Narrow" w:hAnsi="Arial Narrow" w:cs="Arial Narrow" w:eastAsia="Arial Narrow"/>
                <w:b w:val="0"/>
                <w:i w:val="0"/>
                <w:sz w:val="24"/>
              </w:rPr>
              <w:t>Crear ruta con vehículo ya asignado en fechas cruzadas</w:t>
            </w:r>
          </w:p>
        </w:tc>
        <w:tc>
          <w:tcPr/>
          <w:p>
            <w:r/>
            <w:r>
              <w:rPr>
                <w:rFonts w:ascii="Arial Narrow" w:hAnsi="Arial Narrow" w:cs="Arial Narrow" w:eastAsia="Arial Narrow"/>
                <w:b w:val="0"/>
                <w:i w:val="0"/>
                <w:sz w:val="24"/>
              </w:rPr>
              <w:t>HTTP 409 (conflicto de disponibilidad), ruta no creada</w:t>
            </w:r>
          </w:p>
        </w:tc>
        <w:tc>
          <w:tcPr/>
          <w:p>
            <w:r/>
            <w:r>
              <w:rPr>
                <w:rFonts w:ascii="Arial Narrow" w:hAnsi="Arial Narrow" w:cs="Arial Narrow" w:eastAsia="Arial Narrow"/>
                <w:b w:val="0"/>
                <w:i w:val="0"/>
                <w:sz w:val="24"/>
              </w:rPr>
              <w:t>HTTP 409 devuelto, ruta no creada</w:t>
            </w:r>
          </w:p>
        </w:tc>
        <w:tc>
          <w:tcPr/>
          <w:p>
            <w:r/>
            <w:r>
              <w:rPr>
                <w:rFonts w:ascii="Arial Narrow" w:hAnsi="Arial Narrow" w:cs="Arial Narrow" w:eastAsia="Arial Narrow"/>
                <w:b w:val="0"/>
                <w:i w:val="0"/>
                <w:sz w:val="24"/>
              </w:rPr>
              <w:t>Aprobado</w:t>
            </w:r>
          </w:p>
        </w:tc>
      </w:tr>
      <w:tr>
        <w:tc>
          <w:tcPr>
            <w:tcW w:type="dxa" w:w="650"/>
          </w:tcPr>
          <w:p>
            <w:r/>
            <w:r>
              <w:rPr>
                <w:rFonts w:ascii="Arial Narrow" w:hAnsi="Arial Narrow" w:cs="Arial Narrow" w:eastAsia="Arial Narrow"/>
                <w:b w:val="0"/>
                <w:i w:val="0"/>
                <w:sz w:val="24"/>
              </w:rPr>
              <w:t>CP-04</w:t>
            </w:r>
          </w:p>
        </w:tc>
        <w:tc>
          <w:tcPr>
            <w:tcW w:type="dxa" w:w="1000"/>
          </w:tcPr>
          <w:p>
            <w:r/>
            <w:r>
              <w:rPr>
                <w:rFonts w:ascii="Arial Narrow" w:hAnsi="Arial Narrow" w:cs="Arial Narrow" w:eastAsia="Arial Narrow"/>
                <w:b w:val="0"/>
                <w:i w:val="0"/>
                <w:sz w:val="24"/>
              </w:rPr>
              <w:t>RN-02</w:t>
            </w:r>
          </w:p>
        </w:tc>
        <w:tc>
          <w:tcPr>
            <w:tcW w:type="dxa" w:w="1600"/>
          </w:tcPr>
          <w:p>
            <w:r/>
            <w:r>
              <w:rPr>
                <w:rFonts w:ascii="Arial Narrow" w:hAnsi="Arial Narrow" w:cs="Arial Narrow" w:eastAsia="Arial Narrow"/>
                <w:b w:val="0"/>
                <w:i w:val="0"/>
                <w:sz w:val="24"/>
              </w:rPr>
              <w:t>Intentar cambiar una ruta de Asignado directo a En destino</w:t>
            </w:r>
          </w:p>
        </w:tc>
        <w:tc>
          <w:tcPr>
            <w:tcW w:type="dxa" w:w="2500"/>
          </w:tcPr>
          <w:p>
            <w:r/>
            <w:r>
              <w:rPr>
                <w:rFonts w:ascii="Arial Narrow" w:hAnsi="Arial Narrow" w:cs="Arial Narrow" w:eastAsia="Arial Narrow"/>
                <w:b w:val="0"/>
                <w:i w:val="0"/>
                <w:sz w:val="24"/>
              </w:rPr>
              <w:t>El sistema rechaza el salto de estado</w:t>
            </w:r>
          </w:p>
        </w:tc>
        <w:tc>
          <w:tcPr>
            <w:tcW w:type="dxa" w:w="2400"/>
          </w:tcPr>
          <w:p>
            <w:r/>
            <w:r>
              <w:rPr>
                <w:rFonts w:ascii="Arial Narrow" w:hAnsi="Arial Narrow" w:cs="Arial Narrow" w:eastAsia="Arial Narrow"/>
                <w:b w:val="0"/>
                <w:i w:val="0"/>
                <w:sz w:val="24"/>
              </w:rPr>
              <w:t>Rechazado, mensaje de secuencia inválida</w:t>
            </w:r>
          </w:p>
        </w:tc>
        <w:tc>
          <w:tcPr>
            <w:tcW w:type="dxa" w:w="900"/>
          </w:tcPr>
          <w:p>
            <w:r/>
            <w:r>
              <w:rPr>
                <w:rFonts w:ascii="Arial Narrow" w:hAnsi="Arial Narrow" w:cs="Arial Narrow" w:eastAsia="Arial Narrow"/>
                <w:b w:val="0"/>
                <w:i w:val="0"/>
                <w:sz w:val="24"/>
              </w:rPr>
              <w:t>Aprobado</w:t>
            </w:r>
          </w:p>
        </w:tc>
      </w:tr>
      <w:tr>
        <w:tc>
          <w:tcPr>
            <w:tcW w:type="dxa" w:w="650"/>
          </w:tcPr>
          <w:p>
            <w:r/>
            <w:r>
              <w:rPr>
                <w:rFonts w:ascii="Arial Narrow" w:hAnsi="Arial Narrow" w:cs="Arial Narrow" w:eastAsia="Arial Narrow"/>
                <w:b w:val="0"/>
                <w:i w:val="0"/>
                <w:sz w:val="24"/>
              </w:rPr>
              <w:t>CP-05</w:t>
            </w:r>
          </w:p>
        </w:tc>
        <w:tc>
          <w:tcPr>
            <w:tcW w:type="dxa" w:w="1000"/>
          </w:tcPr>
          <w:p>
            <w:r/>
            <w:r>
              <w:rPr>
                <w:rFonts w:ascii="Arial Narrow" w:hAnsi="Arial Narrow" w:cs="Arial Narrow" w:eastAsia="Arial Narrow"/>
                <w:b w:val="0"/>
                <w:i w:val="0"/>
                <w:sz w:val="24"/>
              </w:rPr>
              <w:t>RF-09</w:t>
            </w:r>
          </w:p>
        </w:tc>
        <w:tc>
          <w:tcPr>
            <w:tcW w:type="dxa" w:w="1600"/>
          </w:tcPr>
          <w:p>
            <w:r/>
            <w:r>
              <w:rPr>
                <w:rFonts w:ascii="Arial Narrow" w:hAnsi="Arial Narrow" w:cs="Arial Narrow" w:eastAsia="Arial Narrow"/>
                <w:b w:val="0"/>
                <w:i w:val="0"/>
                <w:sz w:val="24"/>
              </w:rPr>
              <w:t>Conductor sube foto de cierre de servicio</w:t>
            </w:r>
          </w:p>
        </w:tc>
        <w:tc>
          <w:tcPr>
            <w:tcW w:type="dxa" w:w="2500"/>
          </w:tcPr>
          <w:p>
            <w:r/>
            <w:r>
              <w:rPr>
                <w:rFonts w:ascii="Arial Narrow" w:hAnsi="Arial Narrow" w:cs="Arial Narrow" w:eastAsia="Arial Narrow"/>
                <w:b w:val="0"/>
                <w:i w:val="0"/>
                <w:sz w:val="24"/>
              </w:rPr>
              <w:t>La ruta cambia automáticamente a Finalizado (RN-03/RN-04)</w:t>
            </w:r>
          </w:p>
        </w:tc>
        <w:tc>
          <w:tcPr>
            <w:tcW w:type="dxa" w:w="2400"/>
          </w:tcPr>
          <w:p>
            <w:r/>
            <w:r>
              <w:rPr>
                <w:rFonts w:ascii="Arial Narrow" w:hAnsi="Arial Narrow" w:cs="Arial Narrow" w:eastAsia="Arial Narrow"/>
                <w:b w:val="0"/>
                <w:i w:val="0"/>
                <w:sz w:val="24"/>
              </w:rPr>
              <w:t>Cambio automático confirmado</w:t>
            </w:r>
          </w:p>
        </w:tc>
        <w:tc>
          <w:tcPr>
            <w:tcW w:type="dxa" w:w="900"/>
          </w:tcPr>
          <w:p>
            <w:r/>
            <w:r>
              <w:rPr>
                <w:rFonts w:ascii="Arial Narrow" w:hAnsi="Arial Narrow" w:cs="Arial Narrow" w:eastAsia="Arial Narrow"/>
                <w:b w:val="0"/>
                <w:i w:val="0"/>
                <w:sz w:val="24"/>
              </w:rPr>
              <w:t>Aprobado</w:t>
            </w:r>
          </w:p>
        </w:tc>
      </w:tr>
      <w:tr>
        <w:tc>
          <w:tcPr>
            <w:tcW w:type="dxa" w:w="650"/>
          </w:tcPr>
          <w:p>
            <w:r/>
            <w:r>
              <w:rPr>
                <w:rFonts w:ascii="Arial Narrow" w:hAnsi="Arial Narrow" w:cs="Arial Narrow" w:eastAsia="Arial Narrow"/>
                <w:b w:val="0"/>
                <w:i w:val="0"/>
                <w:sz w:val="24"/>
              </w:rPr>
              <w:t>CP-06</w:t>
            </w:r>
          </w:p>
        </w:tc>
        <w:tc>
          <w:tcPr>
            <w:tcW w:type="dxa" w:w="1000"/>
          </w:tcPr>
          <w:p>
            <w:r/>
            <w:r>
              <w:rPr>
                <w:rFonts w:ascii="Arial Narrow" w:hAnsi="Arial Narrow" w:cs="Arial Narrow" w:eastAsia="Arial Narrow"/>
                <w:b w:val="0"/>
                <w:i w:val="0"/>
                <w:sz w:val="24"/>
              </w:rPr>
              <w:t>RF-12</w:t>
            </w:r>
          </w:p>
        </w:tc>
        <w:tc>
          <w:tcPr>
            <w:tcW w:type="dxa" w:w="1600"/>
          </w:tcPr>
          <w:p>
            <w:r/>
            <w:r>
              <w:rPr>
                <w:rFonts w:ascii="Arial Narrow" w:hAnsi="Arial Narrow" w:cs="Arial Narrow" w:eastAsia="Arial Narrow"/>
                <w:b w:val="0"/>
                <w:i w:val="0"/>
                <w:sz w:val="24"/>
              </w:rPr>
              <w:t>Conductor reporta una incidencia durante un servicio activo</w:t>
            </w:r>
          </w:p>
        </w:tc>
        <w:tc>
          <w:tcPr>
            <w:tcW w:type="dxa" w:w="2500"/>
          </w:tcPr>
          <w:p>
            <w:r/>
            <w:r>
              <w:rPr>
                <w:rFonts w:ascii="Arial Narrow" w:hAnsi="Arial Narrow" w:cs="Arial Narrow" w:eastAsia="Arial Narrow"/>
                <w:b w:val="0"/>
                <w:i w:val="0"/>
                <w:sz w:val="24"/>
              </w:rPr>
              <w:t>Incidencia creada con estado Abierta y notificación generada</w:t>
            </w:r>
          </w:p>
        </w:tc>
        <w:tc>
          <w:tcPr>
            <w:tcW w:type="dxa" w:w="2400"/>
          </w:tcPr>
          <w:p>
            <w:r/>
            <w:r>
              <w:rPr>
                <w:rFonts w:ascii="Arial Narrow" w:hAnsi="Arial Narrow" w:cs="Arial Narrow" w:eastAsia="Arial Narrow"/>
                <w:b w:val="0"/>
                <w:i w:val="0"/>
                <w:sz w:val="24"/>
              </w:rPr>
              <w:t>Incidencia y notificación creadas</w:t>
            </w:r>
          </w:p>
        </w:tc>
        <w:tc>
          <w:tcPr>
            <w:tcW w:type="dxa" w:w="900"/>
          </w:tcPr>
          <w:p>
            <w:r/>
            <w:r>
              <w:rPr>
                <w:rFonts w:ascii="Arial Narrow" w:hAnsi="Arial Narrow" w:cs="Arial Narrow" w:eastAsia="Arial Narrow"/>
                <w:b w:val="0"/>
                <w:i w:val="0"/>
                <w:sz w:val="24"/>
              </w:rPr>
              <w:t>Aprobado</w:t>
            </w:r>
          </w:p>
        </w:tc>
      </w:tr>
      <w:tr>
        <w:tc>
          <w:tcPr>
            <w:tcW w:type="dxa" w:w="650"/>
          </w:tcPr>
          <w:p>
            <w:r/>
            <w:r>
              <w:rPr>
                <w:rFonts w:ascii="Arial Narrow" w:hAnsi="Arial Narrow" w:cs="Arial Narrow" w:eastAsia="Arial Narrow"/>
                <w:b w:val="0"/>
                <w:i w:val="0"/>
                <w:sz w:val="24"/>
              </w:rPr>
              <w:t>CP-07</w:t>
            </w:r>
          </w:p>
        </w:tc>
        <w:tc>
          <w:tcPr>
            <w:tcW w:type="dxa" w:w="1000"/>
          </w:tcPr>
          <w:p>
            <w:r/>
            <w:r>
              <w:rPr>
                <w:rFonts w:ascii="Arial Narrow" w:hAnsi="Arial Narrow" w:cs="Arial Narrow" w:eastAsia="Arial Narrow"/>
                <w:b w:val="0"/>
                <w:i w:val="0"/>
                <w:sz w:val="24"/>
              </w:rPr>
              <w:t>RN-09</w:t>
            </w:r>
          </w:p>
        </w:tc>
        <w:tc>
          <w:tcPr>
            <w:tcW w:type="dxa" w:w="1600"/>
          </w:tcPr>
          <w:p>
            <w:r/>
            <w:r>
              <w:rPr>
                <w:rFonts w:ascii="Arial Narrow" w:hAnsi="Arial Narrow" w:cs="Arial Narrow" w:eastAsia="Arial Narrow"/>
                <w:b w:val="0"/>
                <w:i w:val="0"/>
                <w:sz w:val="24"/>
              </w:rPr>
              <w:t>Intentar eliminar el último Administrador/Super Usuario activo</w:t>
            </w:r>
          </w:p>
        </w:tc>
        <w:tc>
          <w:tcPr>
            <w:tcW w:type="dxa" w:w="2500"/>
          </w:tcPr>
          <w:p>
            <w:r/>
            <w:r>
              <w:rPr>
                <w:rFonts w:ascii="Arial Narrow" w:hAnsi="Arial Narrow" w:cs="Arial Narrow" w:eastAsia="Arial Narrow"/>
                <w:b w:val="0"/>
                <w:i w:val="0"/>
                <w:sz w:val="24"/>
              </w:rPr>
              <w:t>El backend rechaza la operación</w:t>
            </w:r>
          </w:p>
        </w:tc>
        <w:tc>
          <w:tcPr>
            <w:tcW w:type="dxa" w:w="2400"/>
          </w:tcPr>
          <w:p>
            <w:r/>
            <w:r>
              <w:rPr>
                <w:rFonts w:ascii="Arial Narrow" w:hAnsi="Arial Narrow" w:cs="Arial Narrow" w:eastAsia="Arial Narrow"/>
                <w:b w:val="0"/>
                <w:i w:val="0"/>
                <w:sz w:val="24"/>
              </w:rPr>
              <w:t>Operación rechazada</w:t>
            </w:r>
          </w:p>
        </w:tc>
        <w:tc>
          <w:tcPr>
            <w:tcW w:type="dxa" w:w="900"/>
          </w:tcPr>
          <w:p>
            <w:r/>
            <w:r>
              <w:rPr>
                <w:rFonts w:ascii="Arial Narrow" w:hAnsi="Arial Narrow" w:cs="Arial Narrow" w:eastAsia="Arial Narrow"/>
                <w:b w:val="0"/>
                <w:i w:val="0"/>
                <w:sz w:val="24"/>
              </w:rPr>
              <w:t>Aprobado</w:t>
            </w:r>
          </w:p>
        </w:tc>
      </w:tr>
      <w:tr>
        <w:tc>
          <w:tcPr>
            <w:tcW w:type="dxa" w:w="650"/>
          </w:tcPr>
          <w:p>
            <w:r/>
            <w:r>
              <w:rPr>
                <w:rFonts w:ascii="Arial Narrow" w:hAnsi="Arial Narrow" w:cs="Arial Narrow" w:eastAsia="Arial Narrow"/>
                <w:b w:val="0"/>
                <w:i w:val="0"/>
                <w:sz w:val="24"/>
              </w:rPr>
              <w:t>CP-08</w:t>
            </w:r>
          </w:p>
        </w:tc>
        <w:tc>
          <w:tcPr>
            <w:tcW w:type="dxa" w:w="1000"/>
          </w:tcPr>
          <w:p>
            <w:r/>
            <w:r>
              <w:rPr>
                <w:rFonts w:ascii="Arial Narrow" w:hAnsi="Arial Narrow" w:cs="Arial Narrow" w:eastAsia="Arial Narrow"/>
                <w:b w:val="0"/>
                <w:i w:val="0"/>
                <w:sz w:val="24"/>
              </w:rPr>
              <w:t>RF-20</w:t>
            </w:r>
          </w:p>
        </w:tc>
        <w:tc>
          <w:tcPr>
            <w:tcW w:type="dxa" w:w="1600"/>
          </w:tcPr>
          <w:p>
            <w:r/>
            <w:r>
              <w:rPr>
                <w:rFonts w:ascii="Arial Narrow" w:hAnsi="Arial Narrow" w:cs="Arial Narrow" w:eastAsia="Arial Narrow"/>
                <w:b w:val="0"/>
                <w:i w:val="0"/>
                <w:sz w:val="24"/>
              </w:rPr>
              <w:t>Exportar el módulo de Flota a Excel con filtros aplicados</w:t>
            </w:r>
          </w:p>
        </w:tc>
        <w:tc>
          <w:tcPr>
            <w:tcW w:type="dxa" w:w="2500"/>
          </w:tcPr>
          <w:p>
            <w:r/>
            <w:r>
              <w:rPr>
                <w:rFonts w:ascii="Arial Narrow" w:hAnsi="Arial Narrow" w:cs="Arial Narrow" w:eastAsia="Arial Narrow"/>
                <w:b w:val="0"/>
                <w:i w:val="0"/>
                <w:sz w:val="24"/>
              </w:rPr>
              <w:t>Archivo .xlsx descargado con los registros filtrados</w:t>
            </w:r>
          </w:p>
        </w:tc>
        <w:tc>
          <w:tcPr>
            <w:tcW w:type="dxa" w:w="2400"/>
          </w:tcPr>
          <w:p>
            <w:r/>
            <w:r>
              <w:rPr>
                <w:rFonts w:ascii="Arial Narrow" w:hAnsi="Arial Narrow" w:cs="Arial Narrow" w:eastAsia="Arial Narrow"/>
                <w:b w:val="0"/>
                <w:i w:val="0"/>
                <w:sz w:val="24"/>
              </w:rPr>
              <w:t>Archivo generado correctamente</w:t>
            </w:r>
          </w:p>
        </w:tc>
        <w:tc>
          <w:tcPr>
            <w:tcW w:type="dxa" w:w="900"/>
          </w:tcPr>
          <w:p>
            <w:r/>
            <w:r>
              <w:rPr>
                <w:rFonts w:ascii="Arial Narrow" w:hAnsi="Arial Narrow" w:cs="Arial Narrow" w:eastAsia="Arial Narrow"/>
                <w:b w:val="0"/>
                <w:i w:val="0"/>
                <w:sz w:val="24"/>
              </w:rPr>
              <w:t>Aprobado</w:t>
            </w:r>
          </w:p>
        </w:tc>
      </w:tr>
    </w:tbl>
    <w:p w:rsidR="00000000" w:rsidDel="00000000" w:rsidP="00000000" w:rsidRDefault="00000000" w:rsidRPr="00000000" w14:paraId="000002CD">
      <w:pPr>
        <w:rPr>
          <w:rFonts w:ascii="Arial Narrow" w:cs="Arial Narrow" w:eastAsia="Arial Narrow" w:hAnsi="Arial Narrow"/>
        </w:rPr>
      </w:pPr>
      <w:r>
        <w:rPr>
          <w:rtl w:val="0"/>
        </w:rPr>
      </w:r>
    </w:p>
    <w:p w:rsidR="00000000" w:rsidDel="00000000" w:rsidP="00000000" w:rsidRDefault="00000000" w:rsidRPr="00000000" w14:paraId="000002CE">
      <w:pPr>
        <w:spacing w:line="240" w:lineRule="auto"/>
        <w:jc w:val="both"/>
        <w:rPr>
          <w:rFonts w:ascii="Arial Narrow" w:cs="Arial Narrow" w:eastAsia="Arial Narrow" w:hAnsi="Arial Narrow"/>
          <w:b w:val="1"/>
          <w:bCs w:val="1"/>
          <w:color w:val="002060"/>
          <w:sz w:val="24"/>
          <w:szCs w:val="24"/>
        </w:rPr>
      </w:pPr>
      <w:r>
        <w:rPr>
          <w:rtl w:val="0"/>
        </w:rPr>
      </w:r>
    </w:p>
    <w:p w:rsidR="00000000" w:rsidDel="00000000" w:rsidP="00000000" w:rsidRDefault="00000000" w:rsidRPr="00000000" w14:paraId="000002CF">
      <w:pPr>
        <w:spacing w:line="240" w:lineRule="auto"/>
        <w:jc w:val="both"/>
        <w:rPr>
          <w:rFonts w:ascii="Arial Narrow" w:cs="Arial Narrow" w:eastAsia="Arial Narrow" w:hAnsi="Arial Narrow"/>
          <w:b w:val="1"/>
          <w:bCs w:val="1"/>
          <w:color w:val="002060"/>
          <w:sz w:val="24"/>
          <w:szCs w:val="24"/>
        </w:rPr>
      </w:pPr>
      <w:r>
        <w:rPr>
          <w:rFonts w:ascii="Arial Narrow" w:cs="Arial Narrow" w:eastAsia="Arial Narrow" w:hAnsi="Arial Narrow"/>
          <w:b w:val="1"/>
          <w:bCs w:val="1"/>
          <w:color w:val="002060"/>
          <w:sz w:val="24"/>
          <w:szCs w:val="24"/>
          <w:rtl w:val="0"/>
        </w:rPr>
        <w:t xml:space="preserve">Pruebas funcionales</w:t>
      </w:r>
    </w:p>
    <w:p>
      <w:pPr>
        <w:pStyle w:val="Normal"/>
      </w:pPr>
      <w:r>
        <w:rPr>
          <w:rFonts w:ascii="Arial Narrow" w:hAnsi="Arial Narrow" w:cs="Arial Narrow" w:eastAsia="Arial Narrow"/>
          <w:b w:val="0"/>
          <w:i w:val="0"/>
          <w:sz w:val="24"/>
        </w:rPr>
        <w:t>Las pruebas funcionales verificaron que cada endpoint de la API (list.php, save.php y delete.php de los ocho módulos simples, más los endpoints propios de rutas, incidencias, notificaciones y auditoría) responde con el código HTTP y el formato JSON estándar (json_response()/json_error()) esperado, y que las reglas de negocio RN-01 a RN-09 se cumplen: no se permite asignar un vehículo o conductor con fechas cruzadas (RN-01) salvo forzado explícito; el estado de una ruta solo avanza en la secuencia Asignado, Aceptado, En ruta, En destino y Finalizado (RN-02); el cierre de una ruta se dispara automáticamente al adjuntar la fotografía de cierre (RN-03/RN-04); y la jerarquía entre roles internos se respeta (RN-07 a RN-09), incluyendo la restricción que impide dejar el sistema sin ningún Administrador o Super Usuario activo.</w:t>
      </w:r>
    </w:p>
    <w:p w:rsidR="00000000" w:rsidDel="00000000" w:rsidP="00000000" w:rsidRDefault="00000000" w:rsidRPr="00000000" w14:paraId="000002D0">
      <w:pPr>
        <w:spacing w:line="240" w:lineRule="auto"/>
        <w:jc w:val="both"/>
        <w:rPr>
          <w:rFonts w:ascii="Arial Narrow" w:cs="Arial Narrow" w:eastAsia="Arial Narrow" w:hAnsi="Arial Narrow"/>
          <w:b w:val="1"/>
          <w:bCs w:val="1"/>
          <w:color w:val="002060"/>
          <w:sz w:val="24"/>
          <w:szCs w:val="24"/>
        </w:rPr>
      </w:pPr>
      <w:r>
        <w:rPr>
          <w:rtl w:val="0"/>
        </w:rPr>
      </w:r>
    </w:p>
    <w:p w:rsidR="00000000" w:rsidDel="00000000" w:rsidP="00000000" w:rsidRDefault="00000000" w:rsidRPr="00000000" w14:paraId="000002D1">
      <w:pPr>
        <w:spacing w:line="240" w:lineRule="auto"/>
        <w:jc w:val="both"/>
        <w:rPr>
          <w:rFonts w:ascii="Arial Narrow" w:cs="Arial Narrow" w:eastAsia="Arial Narrow" w:hAnsi="Arial Narrow"/>
          <w:b w:val="1"/>
          <w:bCs w:val="1"/>
          <w:color w:val="002060"/>
          <w:sz w:val="24"/>
          <w:szCs w:val="24"/>
        </w:rPr>
      </w:pPr>
      <w:r>
        <w:rPr>
          <w:rtl w:val="0"/>
        </w:rPr>
      </w:r>
    </w:p>
    <w:p w:rsidR="00000000" w:rsidDel="00000000" w:rsidP="00000000" w:rsidRDefault="00000000" w:rsidRPr="00000000" w14:paraId="000002D2">
      <w:pPr>
        <w:spacing w:line="240" w:lineRule="auto"/>
        <w:jc w:val="both"/>
        <w:rPr>
          <w:rFonts w:ascii="Arial Narrow" w:cs="Arial Narrow" w:eastAsia="Arial Narrow" w:hAnsi="Arial Narrow"/>
          <w:sz w:val="24"/>
          <w:szCs w:val="24"/>
        </w:rPr>
      </w:pPr>
      <w:r>
        <w:rPr>
          <w:rFonts w:ascii="Arial Narrow" w:cs="Arial Narrow" w:eastAsia="Arial Narrow" w:hAnsi="Arial Narrow"/>
          <w:b w:val="1"/>
          <w:bCs w:val="1"/>
          <w:color w:val="002060"/>
          <w:sz w:val="24"/>
          <w:szCs w:val="24"/>
          <w:rtl w:val="0"/>
        </w:rPr>
        <w:t xml:space="preserve">Pruebas no funcionales; </w:t>
      </w:r>
      <w:r>
        <w:rPr>
          <w:rFonts w:ascii="Arial Narrow" w:cs="Arial Narrow" w:eastAsia="Arial Narrow" w:hAnsi="Arial Narrow"/>
          <w:sz w:val="24"/>
          <w:szCs w:val="24"/>
          <w:rtl w:val="0"/>
        </w:rPr>
        <w:t xml:space="preserve">según proyecto deben abarcar seguridad, rendimiento, carga, concurrencia, accesibilidad, usabilidad;, latencia, IA/modelo, geolocalización.</w:t>
      </w:r>
    </w:p>
    <w:p>
      <w:pPr>
        <w:pStyle w:val="Normal"/>
      </w:pPr>
      <w:r>
        <w:rPr>
          <w:rFonts w:ascii="Arial Narrow" w:hAnsi="Arial Narrow" w:cs="Arial Narrow" w:eastAsia="Arial Narrow"/>
          <w:b/>
          <w:i w:val="0"/>
          <w:sz w:val="24"/>
        </w:rPr>
        <w:t xml:space="preserve">Seguridad: </w:t>
      </w:r>
      <w:r>
        <w:rPr>
          <w:rFonts w:ascii="Arial Narrow" w:hAnsi="Arial Narrow" w:cs="Arial Narrow" w:eastAsia="Arial Narrow"/>
          <w:b w:val="0"/>
          <w:i w:val="0"/>
          <w:sz w:val="24"/>
        </w:rPr>
        <w:t>sesiones independientes para administrador/operador y para conductor (cookies httponly y secure, samesite=Lax), verificación de rol en cada endpoint sensible mediante require_admin(), require_role_admin() y require_role_superadmin(), y forzado de HTTPS a nivel de .htaccess.</w:t>
      </w:r>
    </w:p>
    <w:p>
      <w:pPr>
        <w:pStyle w:val="Normal"/>
      </w:pPr>
      <w:r>
        <w:rPr>
          <w:rFonts w:ascii="Arial Narrow" w:hAnsi="Arial Narrow" w:cs="Arial Narrow" w:eastAsia="Arial Narrow"/>
          <w:b/>
          <w:i w:val="0"/>
          <w:sz w:val="24"/>
        </w:rPr>
        <w:t xml:space="preserve">Rendimiento: </w:t>
      </w:r>
      <w:r>
        <w:rPr>
          <w:rFonts w:ascii="Arial Narrow" w:hAnsi="Arial Narrow" w:cs="Arial Narrow" w:eastAsia="Arial Narrow"/>
          <w:b w:val="0"/>
          <w:i w:val="0"/>
          <w:sz w:val="24"/>
        </w:rPr>
        <w:t>medición de los tiempos de respuesta de los endpoints CRUD en el ambiente de pruebas, con límites de memoria (512 MB) y de tiempo de ejecución (300 s) configurados a nivel de PHP para evitar timeouts al subir fotografías desde la app del conductor.</w:t>
      </w:r>
    </w:p>
    <w:p>
      <w:pPr>
        <w:pStyle w:val="Normal"/>
      </w:pPr>
      <w:r>
        <w:rPr>
          <w:rFonts w:ascii="Arial Narrow" w:hAnsi="Arial Narrow" w:cs="Arial Narrow" w:eastAsia="Arial Narrow"/>
          <w:b/>
          <w:i w:val="0"/>
          <w:sz w:val="24"/>
        </w:rPr>
        <w:t xml:space="preserve">Carga y concurrencia: </w:t>
      </w:r>
      <w:r>
        <w:rPr>
          <w:rFonts w:ascii="Arial Narrow" w:hAnsi="Arial Narrow" w:cs="Arial Narrow" w:eastAsia="Arial Narrow"/>
          <w:b w:val="0"/>
          <w:i w:val="0"/>
          <w:sz w:val="24"/>
        </w:rPr>
        <w:t>pruebas manuales de creación simultánea de rutas para verificar que la validación de conflictos de fechas (RN-01) no genera condiciones de carrera sobre un mismo vehículo o conductor.</w:t>
      </w:r>
    </w:p>
    <w:p>
      <w:pPr>
        <w:pStyle w:val="Normal"/>
      </w:pPr>
      <w:r>
        <w:rPr>
          <w:rFonts w:ascii="Arial Narrow" w:hAnsi="Arial Narrow" w:cs="Arial Narrow" w:eastAsia="Arial Narrow"/>
          <w:b/>
          <w:i w:val="0"/>
          <w:sz w:val="24"/>
        </w:rPr>
        <w:t xml:space="preserve">Accesibilidad y usabilidad: </w:t>
      </w:r>
      <w:r>
        <w:rPr>
          <w:rFonts w:ascii="Arial Narrow" w:hAnsi="Arial Narrow" w:cs="Arial Narrow" w:eastAsia="Arial Narrow"/>
          <w:b w:val="0"/>
          <w:i w:val="0"/>
          <w:sz w:val="24"/>
        </w:rPr>
        <w:t>mensajes de error estandarizados vía json_response()/json_error(), diseño mobile-first para la PWA del conductor (uso en terreno), formularios con validación en tiempo real, etiquetas visibles en cada campo y contraste de color adecuado (nivel AA) para lectura bajo luz solar directa.</w:t>
      </w:r>
    </w:p>
    <w:p>
      <w:pPr>
        <w:pStyle w:val="Normal"/>
      </w:pPr>
      <w:r>
        <w:rPr>
          <w:rFonts w:ascii="Arial Narrow" w:hAnsi="Arial Narrow" w:cs="Arial Narrow" w:eastAsia="Arial Narrow"/>
          <w:b/>
          <w:i w:val="0"/>
          <w:sz w:val="24"/>
        </w:rPr>
        <w:t xml:space="preserve">Geolocalización: </w:t>
      </w:r>
      <w:r>
        <w:rPr>
          <w:rFonts w:ascii="Arial Narrow" w:hAnsi="Arial Narrow" w:cs="Arial Narrow" w:eastAsia="Arial Narrow"/>
          <w:b w:val="0"/>
          <w:i w:val="0"/>
          <w:sz w:val="24"/>
        </w:rPr>
        <w:t>pruebas de precisión del envío de ubicación desde la Geolocation API del navegador móvil, considerando la limitación de precisión GPS en interiores detectada durante el Sprint 4 y documentada como restricción conocida del sistema.</w:t>
      </w:r>
    </w:p>
    <w:p w:rsidR="00000000" w:rsidDel="00000000" w:rsidP="00000000" w:rsidRDefault="00000000" w:rsidRPr="00000000" w14:paraId="000002D3">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2D4">
      <w:pPr>
        <w:pStyle w:val="Heading2"/>
        <w:rPr>
          <w:rFonts w:ascii="Arial Narrow" w:cs="Arial Narrow" w:eastAsia="Arial Narrow" w:hAnsi="Arial Narrow"/>
          <w:b w:val="0"/>
          <w:bCs w:val="0"/>
          <w:color w:val="000000"/>
          <w:sz w:val="24"/>
          <w:szCs w:val="24"/>
        </w:rPr>
      </w:pPr>
      <w:bookmarkStart w:colFirst="0" w:colLast="0" w:name="_heading=h.ln7gohc1xhlx" w:id="37"/>
      <w:bookmarkEnd w:id="37"/>
      <w:r>
        <w:rPr>
          <w:rFonts w:ascii="Arial Narrow" w:cs="Arial Narrow" w:eastAsia="Arial Narrow" w:hAnsi="Arial Narrow"/>
          <w:color w:val="002060"/>
          <w:sz w:val="24"/>
          <w:szCs w:val="24"/>
          <w:rtl w:val="0"/>
        </w:rPr>
        <w:t xml:space="preserve">Gestión de defectos</w:t>
      </w:r>
      <w:r>
        <w:rPr>
          <w:rFonts w:ascii="Arial Narrow" w:cs="Arial Narrow" w:eastAsia="Arial Narrow" w:hAnsi="Arial Narrow"/>
          <w:b w:val="0"/>
          <w:bCs w:val="0"/>
          <w:color w:val="002060"/>
          <w:sz w:val="24"/>
          <w:szCs w:val="24"/>
          <w:rtl w:val="0"/>
        </w:rPr>
        <w:t xml:space="preserve">: </w:t>
      </w:r>
      <w:r>
        <w:rPr>
          <w:rFonts w:ascii="Arial Narrow" w:cs="Arial Narrow" w:eastAsia="Arial Narrow" w:hAnsi="Arial Narrow"/>
          <w:b w:val="0"/>
          <w:bCs w:val="0"/>
          <w:color w:val="000000"/>
          <w:sz w:val="24"/>
          <w:szCs w:val="24"/>
          <w:rtl w:val="0"/>
        </w:rPr>
        <w:t xml:space="preserve">Indicar defecto, severidad, corrección, re-prueba, estado</w:t>
      </w:r>
      <w:r>
        <w:rPr>
          <w:rFonts w:ascii="Arial Narrow" w:cs="Arial Narrow" w:eastAsia="Arial Narrow" w:hAnsi="Arial Narrow"/>
          <w:b w:val="0"/>
          <w:bCs w:val="0"/>
          <w:color w:val="002060"/>
          <w:sz w:val="24"/>
          <w:szCs w:val="24"/>
          <w:rtl w:val="0"/>
        </w:rPr>
        <w:t xml:space="preserve">.</w:t>
      </w:r>
      <w:r>
        <w:rPr>
          <w:rtl w:val="0"/>
        </w:rPr>
      </w:r>
    </w:p>
    <w:p>
      <w:pPr>
        <w:pStyle w:val="Normal"/>
      </w:pPr>
      <w:r>
        <w:rPr>
          <w:rFonts w:ascii="Arial Narrow" w:hAnsi="Arial Narrow" w:cs="Arial Narrow" w:eastAsia="Arial Narrow"/>
          <w:b w:val="0"/>
          <w:i w:val="0"/>
          <w:sz w:val="24"/>
        </w:rPr>
        <w:t>Los defectos se registraron en el tablero Kanban del sprint en que fueron detectados, clasificados por severidad (alta/media/baja), y se cerraron únicamente tras una re-prueba por un integrante distinto de quien corrigió el defecto. A modo de ejemplo:</w:t>
      </w:r>
    </w:p>
    <w:p>
      <w:pPr>
        <w:pStyle w:val="Normal"/>
      </w:pPr>
      <w:r>
        <w:rPr>
          <w:rFonts w:ascii="Arial Narrow" w:hAnsi="Arial Narrow" w:cs="Arial Narrow" w:eastAsia="Arial Narrow"/>
          <w:b/>
          <w:i w:val="0"/>
          <w:sz w:val="24"/>
        </w:rPr>
        <w:t xml:space="preserve">DEF-01 (severidad media): </w:t>
      </w:r>
      <w:r>
        <w:rPr>
          <w:rFonts w:ascii="Arial Narrow" w:hAnsi="Arial Narrow" w:cs="Arial Narrow" w:eastAsia="Arial Narrow"/>
          <w:b w:val="0"/>
          <w:i w:val="0"/>
          <w:sz w:val="24"/>
        </w:rPr>
        <w:t>duplicación de lógica al copiar manualmente el patrón CRUD entre módulos operativos simples. Corrección: extracción a api/crud_helpers.php. Re-prueba: aprobada. Estado: cerrado (Sprint 2).</w:t>
      </w:r>
    </w:p>
    <w:p>
      <w:pPr>
        <w:pStyle w:val="Normal"/>
      </w:pPr>
      <w:r>
        <w:rPr>
          <w:rFonts w:ascii="Arial Narrow" w:hAnsi="Arial Narrow" w:cs="Arial Narrow" w:eastAsia="Arial Narrow"/>
          <w:b/>
          <w:i w:val="0"/>
          <w:sz w:val="24"/>
        </w:rPr>
        <w:t xml:space="preserve">DEF-02 (severidad alta): </w:t>
      </w:r>
      <w:r>
        <w:rPr>
          <w:rFonts w:ascii="Arial Narrow" w:hAnsi="Arial Narrow" w:cs="Arial Narrow" w:eastAsia="Arial Narrow"/>
          <w:b w:val="0"/>
          <w:i w:val="0"/>
          <w:sz w:val="24"/>
        </w:rPr>
        <w:t>riesgo de dejar el sistema sin ningún Administrador o Super Usuario activo al editar cuentas de usuarios internos. Corrección: validación en backend que impide esa condición (RN-09). Re-prueba: aprobada. Estado: cerrado (Sprint 5).</w:t>
      </w:r>
    </w:p>
    <w:p>
      <w:pPr>
        <w:pStyle w:val="Normal"/>
      </w:pPr>
      <w:r>
        <w:rPr>
          <w:rFonts w:ascii="Arial Narrow" w:hAnsi="Arial Narrow" w:cs="Arial Narrow" w:eastAsia="Arial Narrow"/>
          <w:b/>
          <w:i w:val="0"/>
          <w:sz w:val="24"/>
        </w:rPr>
        <w:t xml:space="preserve">DEF-03 (severidad baja): </w:t>
      </w:r>
      <w:r>
        <w:rPr>
          <w:rFonts w:ascii="Arial Narrow" w:hAnsi="Arial Narrow" w:cs="Arial Narrow" w:eastAsia="Arial Narrow"/>
          <w:b w:val="0"/>
          <w:i w:val="0"/>
          <w:sz w:val="24"/>
        </w:rPr>
        <w:t>problemas de caché del navegador móvil al actualizar el manifest.json de la PWA durante pruebas. Corrección: se documentó el procedimiento de desinstalación/reinstalación. Re-prueba: aprobada. Estado: cerrado (Sprint 3).</w:t>
      </w:r>
    </w:p>
    <w:p w:rsidR="00000000" w:rsidDel="00000000" w:rsidP="00000000" w:rsidRDefault="00000000" w:rsidRPr="00000000" w14:paraId="000002D5">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2D6">
      <w:pPr>
        <w:pStyle w:val="Heading2"/>
        <w:rPr>
          <w:rFonts w:ascii="Arial Narrow" w:cs="Arial Narrow" w:eastAsia="Arial Narrow" w:hAnsi="Arial Narrow"/>
          <w:color w:val="002060"/>
          <w:sz w:val="24"/>
          <w:szCs w:val="24"/>
        </w:rPr>
      </w:pPr>
      <w:bookmarkStart w:colFirst="0" w:colLast="0" w:name="_heading=h.2ujx0cosgz11" w:id="38"/>
      <w:bookmarkEnd w:id="38"/>
      <w:r>
        <w:rPr>
          <w:rFonts w:ascii="Arial Narrow" w:cs="Arial Narrow" w:eastAsia="Arial Narrow" w:hAnsi="Arial Narrow"/>
          <w:color w:val="002060"/>
          <w:sz w:val="24"/>
          <w:szCs w:val="24"/>
          <w:rtl w:val="0"/>
        </w:rPr>
        <w:t xml:space="preserve">J. Validación de la solución</w:t>
      </w:r>
    </w:p>
    <w:p w:rsidR="00000000" w:rsidDel="00000000" w:rsidP="00000000" w:rsidRDefault="00000000" w:rsidRPr="00000000" w14:paraId="000002D7">
      <w:pPr>
        <w:pStyle w:val="Heading2"/>
        <w:rPr>
          <w:rFonts w:ascii="Arial Narrow" w:cs="Arial Narrow" w:eastAsia="Arial Narrow" w:hAnsi="Arial Narrow"/>
          <w:b w:val="0"/>
          <w:bCs w:val="0"/>
          <w:color w:val="000000"/>
          <w:sz w:val="24"/>
          <w:szCs w:val="24"/>
        </w:rPr>
      </w:pPr>
      <w:bookmarkStart w:colFirst="0" w:colLast="0" w:name="_heading=h.ufd069wmf7kw" w:id="39"/>
      <w:bookmarkEnd w:id="39"/>
      <w:r>
        <w:rPr>
          <w:rFonts w:ascii="Arial Narrow" w:cs="Arial Narrow" w:eastAsia="Arial Narrow" w:hAnsi="Arial Narrow"/>
          <w:color w:val="002060"/>
          <w:sz w:val="24"/>
          <w:szCs w:val="24"/>
          <w:rtl w:val="0"/>
        </w:rPr>
        <w:t xml:space="preserve"> Validación con mandante/usuarios:</w:t>
      </w:r>
      <w:r>
        <w:rPr>
          <w:rFonts w:ascii="Arial Narrow" w:cs="Arial Narrow" w:eastAsia="Arial Narrow" w:hAnsi="Arial Narrow"/>
          <w:color w:val="002060"/>
          <w:rtl w:val="0"/>
        </w:rPr>
        <w:t xml:space="preserve"> </w:t>
      </w:r>
      <w:r>
        <w:rPr>
          <w:rFonts w:ascii="Arial Narrow" w:cs="Arial Narrow" w:eastAsia="Arial Narrow" w:hAnsi="Arial Narrow"/>
          <w:b w:val="0"/>
          <w:bCs w:val="0"/>
          <w:color w:val="000000"/>
          <w:sz w:val="24"/>
          <w:szCs w:val="24"/>
          <w:rtl w:val="0"/>
        </w:rPr>
        <w:t xml:space="preserve">Demostraciones, encuestas, entrevistas, pruebas de usuario, actas, feedback.</w:t>
        <w:tab/>
        <w:tab/>
      </w:r>
    </w:p>
    <w:p>
      <w:pPr>
        <w:pStyle w:val="Normal"/>
      </w:pPr>
      <w:r>
        <w:rPr>
          <w:rFonts w:ascii="Arial Narrow" w:hAnsi="Arial Narrow" w:cs="Arial Narrow" w:eastAsia="Arial Narrow"/>
          <w:b w:val="0"/>
          <w:i w:val="0"/>
          <w:sz w:val="24"/>
        </w:rPr>
        <w:t>La validación con el mandante se realizó mediante demostraciones (Sprint Review) al cierre de cada uno de los seis sprints, en las que el representante de Transporte OGV probó directamente las funcionalidades entregadas junto al equipo. Como evidencia quedaron las actas de cada Sprint Review y los comentarios recogidos en la sección 'Feedback del mandante/usuarios' de cada sprint (por ejemplo, la validación del flujo de estados de ruta en el Sprint 3, la solicitud de catálogos ampliables incorporada como RF-18, y la confirmación de que el dashboard final reemplaza el uso de la planilla Excel para el control diario de la flota). Adicionalmente se realizaron pruebas de usuario informales con conductores reales durante el Sprint 3 y el Sprint 4 para validar la instalación y el uso de la PWA en un teléfono Android.</w:t>
      </w:r>
    </w:p>
    <w:p w:rsidR="00000000" w:rsidDel="00000000" w:rsidP="00000000" w:rsidRDefault="00000000" w:rsidRPr="00000000" w14:paraId="000002D8">
      <w:pPr>
        <w:pStyle w:val="Heading2"/>
        <w:rPr>
          <w:rFonts w:ascii="Arial Narrow" w:cs="Arial Narrow" w:eastAsia="Arial Narrow" w:hAnsi="Arial Narrow"/>
          <w:color w:val="002060"/>
          <w:sz w:val="24"/>
          <w:szCs w:val="24"/>
        </w:rPr>
      </w:pPr>
      <w:bookmarkStart w:colFirst="0" w:colLast="0" w:name="_heading=h.vhmwhj75t2i2" w:id="40"/>
      <w:bookmarkEnd w:id="40"/>
      <w:r>
        <w:rPr>
          <w:rFonts w:ascii="Arial Narrow" w:cs="Arial Narrow" w:eastAsia="Arial Narrow" w:hAnsi="Arial Narrow"/>
          <w:color w:val="002060"/>
          <w:sz w:val="24"/>
          <w:szCs w:val="24"/>
          <w:rtl w:val="0"/>
        </w:rPr>
        <w:t xml:space="preserve">Cumplimiento de entregables</w:t>
      </w:r>
    </w:p>
    <w:tbl>
      <w:tblPr>
        <w:tblStyle w:val="Table10"/>
        <w:tblW w:w="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1200"/>
        <w:gridCol w:w="3300"/>
        <w:gridCol w:w="2100"/>
        <w:tblGridChange w:id="0">
          <w:tblGrid>
            <w:gridCol w:w="3397"/>
            <w:gridCol w:w="1701"/>
            <w:gridCol w:w="1701"/>
            <w:gridCol w:w="1843"/>
          </w:tblGrid>
        </w:tblGridChange>
      </w:tblGrid>
      <w:tr>
        <w:trPr>
          <w:cantSplit w:val="0"/>
          <w:tblHeader w:val="0"/>
        </w:trPr>
        <w:tc>
          <w:tcPr/>
          <w:p w:rsidR="00000000" w:rsidDel="00000000" w:rsidP="00000000" w:rsidRDefault="00000000" w:rsidRPr="00000000" w14:paraId="000002D9">
            <w:pPr>
              <w:spacing w:line="276" w:lineRule="auto"/>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Entregable comprometido</w:t>
            </w:r>
          </w:p>
        </w:tc>
        <w:tc>
          <w:tcPr/>
          <w:p w:rsidR="00000000" w:rsidDel="00000000" w:rsidP="00000000" w:rsidRDefault="00000000" w:rsidRPr="00000000" w14:paraId="000002DA">
            <w:pPr>
              <w:spacing w:line="276" w:lineRule="auto"/>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Estado</w:t>
            </w:r>
          </w:p>
        </w:tc>
        <w:tc>
          <w:tcPr/>
          <w:p w:rsidR="00000000" w:rsidDel="00000000" w:rsidP="00000000" w:rsidRDefault="00000000" w:rsidRPr="00000000" w14:paraId="000002DB">
            <w:pPr>
              <w:spacing w:line="276" w:lineRule="auto"/>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Evidencia</w:t>
            </w:r>
          </w:p>
        </w:tc>
        <w:tc>
          <w:tcPr/>
          <w:p w:rsidR="00000000" w:rsidDel="00000000" w:rsidP="00000000" w:rsidRDefault="00000000" w:rsidRPr="00000000" w14:paraId="000002DC">
            <w:pPr>
              <w:spacing w:line="276" w:lineRule="auto"/>
              <w:rPr>
                <w:rFonts w:ascii="Arial Narrow" w:cs="Arial Narrow" w:eastAsia="Arial Narrow" w:hAnsi="Arial Narrow"/>
                <w:b w:val="1"/>
                <w:bCs w:val="1"/>
                <w:sz w:val="24"/>
                <w:szCs w:val="24"/>
              </w:rPr>
            </w:pPr>
            <w:r>
              <w:rPr>
                <w:rFonts w:ascii="Arial Narrow" w:cs="Arial Narrow" w:eastAsia="Arial Narrow" w:hAnsi="Arial Narrow"/>
                <w:b w:val="1"/>
                <w:bCs w:val="1"/>
                <w:sz w:val="24"/>
                <w:szCs w:val="24"/>
                <w:rtl w:val="0"/>
              </w:rPr>
              <w:t xml:space="preserve">Resultado</w:t>
            </w:r>
          </w:p>
        </w:tc>
      </w:tr>
      <w:tr>
        <w:trPr>
          <w:cantSplit w:val="0"/>
          <w:tblHeader w:val="0"/>
        </w:trPr>
        <w:tc>
          <w:tcPr/>
          <w:p>
            <w:r/>
            <w:r>
              <w:rPr>
                <w:rFonts w:ascii="Arial Narrow" w:hAnsi="Arial Narrow" w:cs="Arial Narrow" w:eastAsia="Arial Narrow"/>
                <w:b w:val="0"/>
                <w:i w:val="0"/>
                <w:sz w:val="24"/>
              </w:rPr>
              <w:t>Panel administrativo con los 10 módulos de gestión</w:t>
            </w:r>
          </w:p>
        </w:tc>
        <w:tc>
          <w:tcPr/>
          <w:p>
            <w:r/>
            <w:r>
              <w:rPr>
                <w:rFonts w:ascii="Arial Narrow" w:hAnsi="Arial Narrow" w:cs="Arial Narrow" w:eastAsia="Arial Narrow"/>
                <w:b w:val="0"/>
                <w:i w:val="0"/>
                <w:sz w:val="24"/>
              </w:rPr>
              <w:t>Completo</w:t>
            </w:r>
          </w:p>
        </w:tc>
        <w:tc>
          <w:tcPr/>
          <w:p>
            <w:r/>
            <w:r>
              <w:rPr>
                <w:rFonts w:ascii="Arial Narrow" w:hAnsi="Arial Narrow" w:cs="Arial Narrow" w:eastAsia="Arial Narrow"/>
                <w:b w:val="0"/>
                <w:i w:val="0"/>
                <w:sz w:val="24"/>
              </w:rPr>
              <w:t>Capturas de cada módulo (Sprint 2, 3 y 6) y repositorio desplegado</w:t>
            </w:r>
          </w:p>
        </w:tc>
        <w:tc>
          <w:tcPr/>
          <w:p>
            <w:r/>
            <w:r>
              <w:rPr>
                <w:rFonts w:ascii="Arial Narrow" w:hAnsi="Arial Narrow" w:cs="Arial Narrow" w:eastAsia="Arial Narrow"/>
                <w:b w:val="0"/>
                <w:i w:val="0"/>
                <w:sz w:val="24"/>
              </w:rPr>
              <w:t>Cumplido</w:t>
            </w:r>
          </w:p>
        </w:tc>
      </w:tr>
      <w:tr>
        <w:trPr>
          <w:cantSplit w:val="0"/>
          <w:tblHeader w:val="0"/>
        </w:trPr>
        <w:tc>
          <w:tcPr/>
          <w:p>
            <w:r/>
            <w:r>
              <w:rPr>
                <w:rFonts w:ascii="Arial Narrow" w:hAnsi="Arial Narrow" w:cs="Arial Narrow" w:eastAsia="Arial Narrow"/>
                <w:b w:val="0"/>
                <w:i w:val="0"/>
                <w:sz w:val="24"/>
              </w:rPr>
              <w:t>Mapa operacional con seguimiento GPS</w:t>
            </w:r>
          </w:p>
        </w:tc>
        <w:tc>
          <w:tcPr/>
          <w:p>
            <w:r/>
            <w:r>
              <w:rPr>
                <w:rFonts w:ascii="Arial Narrow" w:hAnsi="Arial Narrow" w:cs="Arial Narrow" w:eastAsia="Arial Narrow"/>
                <w:b w:val="0"/>
                <w:i w:val="0"/>
                <w:sz w:val="24"/>
              </w:rPr>
              <w:t>Completo</w:t>
            </w:r>
          </w:p>
        </w:tc>
        <w:tc>
          <w:tcPr/>
          <w:p>
            <w:r/>
            <w:r>
              <w:rPr>
                <w:rFonts w:ascii="Arial Narrow" w:hAnsi="Arial Narrow" w:cs="Arial Narrow" w:eastAsia="Arial Narrow"/>
                <w:b w:val="0"/>
                <w:i w:val="0"/>
                <w:sz w:val="24"/>
              </w:rPr>
              <w:t>Video del envío de ubicación en vivo y captura del mapa (Sprint 4)</w:t>
            </w:r>
          </w:p>
        </w:tc>
        <w:tc>
          <w:tcPr/>
          <w:p>
            <w:r/>
            <w:r>
              <w:rPr>
                <w:rFonts w:ascii="Arial Narrow" w:hAnsi="Arial Narrow" w:cs="Arial Narrow" w:eastAsia="Arial Narrow"/>
                <w:b w:val="0"/>
                <w:i w:val="0"/>
                <w:sz w:val="24"/>
              </w:rPr>
              <w:t>Cumplido</w:t>
            </w:r>
          </w:p>
        </w:tc>
      </w:tr>
      <w:tr>
        <w:trPr>
          <w:cantSplit w:val="0"/>
          <w:tblHeader w:val="0"/>
        </w:trPr>
        <w:tc>
          <w:tcPr/>
          <w:p>
            <w:r/>
            <w:r>
              <w:rPr>
                <w:rFonts w:ascii="Arial Narrow" w:hAnsi="Arial Narrow" w:cs="Arial Narrow" w:eastAsia="Arial Narrow"/>
                <w:b w:val="0"/>
                <w:i w:val="0"/>
                <w:sz w:val="24"/>
              </w:rPr>
              <w:t>Portal PWA para conductores</w:t>
            </w:r>
          </w:p>
        </w:tc>
        <w:tc>
          <w:tcPr/>
          <w:p>
            <w:r/>
            <w:r>
              <w:rPr>
                <w:rFonts w:ascii="Arial Narrow" w:hAnsi="Arial Narrow" w:cs="Arial Narrow" w:eastAsia="Arial Narrow"/>
                <w:b w:val="0"/>
                <w:i w:val="0"/>
                <w:sz w:val="24"/>
              </w:rPr>
              <w:t>Completo</w:t>
            </w:r>
          </w:p>
        </w:tc>
        <w:tc>
          <w:tcPr/>
          <w:p>
            <w:r/>
            <w:r>
              <w:rPr>
                <w:rFonts w:ascii="Arial Narrow" w:hAnsi="Arial Narrow" w:cs="Arial Narrow" w:eastAsia="Arial Narrow"/>
                <w:b w:val="0"/>
                <w:i w:val="0"/>
                <w:sz w:val="24"/>
              </w:rPr>
              <w:t>Video de la PWA instalada en Android mostrando rutas asignadas (Sprint 3)</w:t>
            </w:r>
          </w:p>
        </w:tc>
        <w:tc>
          <w:tcPr/>
          <w:p>
            <w:r/>
            <w:r>
              <w:rPr>
                <w:rFonts w:ascii="Arial Narrow" w:hAnsi="Arial Narrow" w:cs="Arial Narrow" w:eastAsia="Arial Narrow"/>
                <w:b w:val="0"/>
                <w:i w:val="0"/>
                <w:sz w:val="24"/>
              </w:rPr>
              <w:t>Cumplido</w:t>
            </w:r>
          </w:p>
        </w:tc>
      </w:tr>
      <w:tr>
        <w:tc>
          <w:tcPr>
            <w:tcW w:type="dxa" w:w="2600"/>
          </w:tcPr>
          <w:p>
            <w:r/>
            <w:r>
              <w:rPr>
                <w:rFonts w:ascii="Arial Narrow" w:hAnsi="Arial Narrow" w:cs="Arial Narrow" w:eastAsia="Arial Narrow"/>
                <w:b w:val="0"/>
                <w:i w:val="0"/>
                <w:sz w:val="24"/>
              </w:rPr>
              <w:t>Módulo de notificaciones</w:t>
            </w:r>
          </w:p>
        </w:tc>
        <w:tc>
          <w:tcPr>
            <w:tcW w:type="dxa" w:w="1200"/>
          </w:tcPr>
          <w:p>
            <w:r/>
            <w:r>
              <w:rPr>
                <w:rFonts w:ascii="Arial Narrow" w:hAnsi="Arial Narrow" w:cs="Arial Narrow" w:eastAsia="Arial Narrow"/>
                <w:b w:val="0"/>
                <w:i w:val="0"/>
                <w:sz w:val="24"/>
              </w:rPr>
              <w:t>Completo</w:t>
            </w:r>
          </w:p>
        </w:tc>
        <w:tc>
          <w:tcPr>
            <w:tcW w:type="dxa" w:w="3300"/>
          </w:tcPr>
          <w:p>
            <w:r/>
            <w:r>
              <w:rPr>
                <w:rFonts w:ascii="Arial Narrow" w:hAnsi="Arial Narrow" w:cs="Arial Narrow" w:eastAsia="Arial Narrow"/>
                <w:b w:val="0"/>
                <w:i w:val="0"/>
                <w:sz w:val="24"/>
              </w:rPr>
              <w:t>Capturas de la campanita y notificaciones generadas en pruebas (Sprint 5)</w:t>
            </w:r>
          </w:p>
        </w:tc>
        <w:tc>
          <w:tcPr>
            <w:tcW w:type="dxa" w:w="2100"/>
          </w:tcPr>
          <w:p>
            <w:r/>
            <w:r>
              <w:rPr>
                <w:rFonts w:ascii="Arial Narrow" w:hAnsi="Arial Narrow" w:cs="Arial Narrow" w:eastAsia="Arial Narrow"/>
                <w:b w:val="0"/>
                <w:i w:val="0"/>
                <w:sz w:val="24"/>
              </w:rPr>
              <w:t>Cumplido</w:t>
            </w:r>
          </w:p>
        </w:tc>
      </w:tr>
      <w:tr>
        <w:tc>
          <w:tcPr>
            <w:tcW w:type="dxa" w:w="2600"/>
          </w:tcPr>
          <w:p>
            <w:r/>
            <w:r>
              <w:rPr>
                <w:rFonts w:ascii="Arial Narrow" w:hAnsi="Arial Narrow" w:cs="Arial Narrow" w:eastAsia="Arial Narrow"/>
                <w:b w:val="0"/>
                <w:i w:val="0"/>
                <w:sz w:val="24"/>
              </w:rPr>
              <w:t>Módulo de auditoría</w:t>
            </w:r>
          </w:p>
        </w:tc>
        <w:tc>
          <w:tcPr>
            <w:tcW w:type="dxa" w:w="1200"/>
          </w:tcPr>
          <w:p>
            <w:r/>
            <w:r>
              <w:rPr>
                <w:rFonts w:ascii="Arial Narrow" w:hAnsi="Arial Narrow" w:cs="Arial Narrow" w:eastAsia="Arial Narrow"/>
                <w:b w:val="0"/>
                <w:i w:val="0"/>
                <w:sz w:val="24"/>
              </w:rPr>
              <w:t>Completo</w:t>
            </w:r>
          </w:p>
        </w:tc>
        <w:tc>
          <w:tcPr>
            <w:tcW w:type="dxa" w:w="3300"/>
          </w:tcPr>
          <w:p>
            <w:r/>
            <w:r>
              <w:rPr>
                <w:rFonts w:ascii="Arial Narrow" w:hAnsi="Arial Narrow" w:cs="Arial Narrow" w:eastAsia="Arial Narrow"/>
                <w:b w:val="0"/>
                <w:i w:val="0"/>
                <w:sz w:val="24"/>
              </w:rPr>
              <w:t>Capturas del listado de auditoría con eventos reales (Sprint 5)</w:t>
            </w:r>
          </w:p>
        </w:tc>
        <w:tc>
          <w:tcPr>
            <w:tcW w:type="dxa" w:w="2100"/>
          </w:tcPr>
          <w:p>
            <w:r/>
            <w:r>
              <w:rPr>
                <w:rFonts w:ascii="Arial Narrow" w:hAnsi="Arial Narrow" w:cs="Arial Narrow" w:eastAsia="Arial Narrow"/>
                <w:b w:val="0"/>
                <w:i w:val="0"/>
                <w:sz w:val="24"/>
              </w:rPr>
              <w:t>Cumplido</w:t>
            </w:r>
          </w:p>
        </w:tc>
      </w:tr>
    </w:tbl>
    <w:p w:rsidR="00000000" w:rsidDel="00000000" w:rsidP="00000000" w:rsidRDefault="00000000" w:rsidRPr="00000000" w14:paraId="000002E9">
      <w:pPr>
        <w:rPr>
          <w:rFonts w:ascii="Arial Narrow" w:cs="Arial Narrow" w:eastAsia="Arial Narrow" w:hAnsi="Arial Narrow"/>
        </w:rPr>
      </w:pPr>
      <w:r>
        <w:rPr>
          <w:rtl w:val="0"/>
        </w:rPr>
      </w:r>
    </w:p>
    <w:p w:rsidR="00000000" w:rsidDel="00000000" w:rsidP="00000000" w:rsidRDefault="00000000" w:rsidRPr="00000000" w14:paraId="000002EA">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2EB">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2EC">
      <w:pPr>
        <w:pStyle w:val="Heading3"/>
        <w:rPr>
          <w:rFonts w:ascii="Arial Narrow" w:cs="Arial Narrow" w:eastAsia="Arial Narrow" w:hAnsi="Arial Narrow"/>
          <w:color w:val="002060"/>
        </w:rPr>
      </w:pPr>
      <w:bookmarkStart w:colFirst="0" w:colLast="0" w:name="_heading=h.d979h91gaymp" w:id="41"/>
      <w:bookmarkEnd w:id="41"/>
      <w:r>
        <w:rPr>
          <w:rFonts w:ascii="Arial Narrow" w:cs="Arial Narrow" w:eastAsia="Arial Narrow" w:hAnsi="Arial Narrow"/>
          <w:color w:val="002060"/>
          <w:rtl w:val="0"/>
        </w:rPr>
        <w:t xml:space="preserve">K. Evaluación económica y viabilidad</w:t>
      </w:r>
    </w:p>
    <w:p w:rsidR="00000000" w:rsidDel="00000000" w:rsidP="00000000" w:rsidRDefault="00000000" w:rsidRPr="00000000" w14:paraId="000002ED">
      <w:pPr>
        <w:pStyle w:val="Heading3"/>
        <w:rPr>
          <w:rFonts w:ascii="Arial Narrow" w:cs="Arial Narrow" w:eastAsia="Arial Narrow" w:hAnsi="Arial Narrow"/>
          <w:b w:val="0"/>
          <w:bCs w:val="0"/>
        </w:rPr>
      </w:pPr>
      <w:bookmarkStart w:colFirst="0" w:colLast="0" w:name="_heading=h.4f9lnxg10q42" w:id="42"/>
      <w:bookmarkEnd w:id="42"/>
      <w:r>
        <w:rPr>
          <w:rFonts w:ascii="Arial Narrow" w:cs="Arial Narrow" w:eastAsia="Arial Narrow" w:hAnsi="Arial Narrow"/>
          <w:color w:val="002060"/>
          <w:rtl w:val="0"/>
        </w:rPr>
        <w:t xml:space="preserve">Estimación de Costos y Viabilidad Económica: </w:t>
      </w:r>
      <w:r>
        <w:rPr>
          <w:rFonts w:ascii="Arial Narrow" w:cs="Arial Narrow" w:eastAsia="Arial Narrow" w:hAnsi="Arial Narrow"/>
          <w:b w:val="0"/>
          <w:bCs w:val="0"/>
          <w:color w:val="000000"/>
          <w:rtl w:val="0"/>
        </w:rPr>
        <w:t xml:space="preserve">Presentar una estimación preliminar de los costos asociados al desarrollo del proyecto, con el fin de evaluar su viabilidad económica y la sostenibilidad de su implementación en un contexto real.</w:t>
      </w:r>
      <w:r>
        <w:rPr>
          <w:rtl w:val="0"/>
        </w:rPr>
      </w:r>
    </w:p>
    <w:p w:rsidR="00000000" w:rsidDel="00000000" w:rsidP="00000000" w:rsidRDefault="00000000" w:rsidRPr="00000000" w14:paraId="000002EE">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2EF">
      <w:pPr>
        <w:spacing w:line="240" w:lineRule="auto"/>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Se sugiere considerar los siguientes aspectos: </w:t>
      </w:r>
    </w:p>
    <w:p w:rsidR="00000000" w:rsidDel="00000000" w:rsidP="00000000" w:rsidRDefault="00000000" w:rsidRPr="00000000" w14:paraId="000002F0">
      <w:pPr>
        <w:spacing w:line="240" w:lineRule="auto"/>
        <w:jc w:val="both"/>
        <w:rPr>
          <w:rFonts w:ascii="Arial Narrow" w:cs="Arial Narrow" w:eastAsia="Arial Narrow" w:hAnsi="Arial Narrow"/>
          <w:color w:val="002060"/>
          <w:sz w:val="24"/>
          <w:szCs w:val="24"/>
        </w:rPr>
      </w:pPr>
      <w:r>
        <w:rPr>
          <w:rtl w:val="0"/>
        </w:rPr>
      </w:r>
    </w:p>
    <w:p w:rsidR="00000000" w:rsidDel="00000000" w:rsidP="00000000" w:rsidRDefault="00000000" w:rsidRPr="00000000" w14:paraId="000002F1">
      <w:pPr>
        <w:spacing w:line="240" w:lineRule="auto"/>
        <w:jc w:val="both"/>
        <w:rPr>
          <w:rFonts w:ascii="Arial Narrow" w:cs="Arial Narrow" w:eastAsia="Arial Narrow" w:hAnsi="Arial Narrow"/>
          <w:color w:val="002060"/>
          <w:sz w:val="24"/>
          <w:szCs w:val="24"/>
        </w:rPr>
      </w:pPr>
      <w:r>
        <w:rPr>
          <w:rFonts w:ascii="Arial Narrow" w:cs="Arial Narrow" w:eastAsia="Arial Narrow" w:hAnsi="Arial Narrow"/>
          <w:b w:val="1"/>
          <w:bCs w:val="1"/>
          <w:color w:val="002060"/>
          <w:sz w:val="24"/>
          <w:szCs w:val="24"/>
          <w:rtl w:val="0"/>
        </w:rPr>
        <w:t xml:space="preserve">Recursos Humanos</w:t>
      </w:r>
      <w:r>
        <w:rPr>
          <w:rtl w:val="0"/>
        </w:rPr>
      </w:r>
    </w:p>
    <w:p w:rsidR="00000000" w:rsidDel="00000000" w:rsidP="00000000" w:rsidRDefault="00000000" w:rsidRPr="00000000" w14:paraId="000002F2">
      <w:pPr>
        <w:numPr>
          <w:ilvl w:val="0"/>
          <w:numId w:val="4"/>
        </w:numPr>
        <w:spacing w:line="240" w:lineRule="auto"/>
        <w:ind w:left="720" w:hanging="360"/>
        <w:jc w:val="both"/>
        <w:rPr>
          <w:rFonts w:ascii="Arial Narrow" w:cs="Arial Narrow" w:eastAsia="Arial Narrow" w:hAnsi="Arial Narrow"/>
        </w:rPr>
      </w:pPr>
      <w:r>
        <w:rPr>
          <w:rFonts w:ascii="Arial Narrow" w:cs="Arial Narrow" w:eastAsia="Arial Narrow" w:hAnsi="Arial Narrow"/>
          <w:sz w:val="24"/>
          <w:szCs w:val="24"/>
          <w:rtl w:val="0"/>
        </w:rPr>
        <w:t xml:space="preserve">Estimación de horas de trabajo por rol (ej. Product Owner, Scrum Master, Desarrollador).</w:t>
      </w:r>
      <w:r>
        <w:rPr>
          <w:rtl w:val="0"/>
        </w:rPr>
      </w:r>
    </w:p>
    <w:p w:rsidR="00000000" w:rsidDel="00000000" w:rsidP="00000000" w:rsidRDefault="00000000" w:rsidRPr="00000000" w14:paraId="000002F3">
      <w:pPr>
        <w:numPr>
          <w:ilvl w:val="0"/>
          <w:numId w:val="4"/>
        </w:numPr>
        <w:spacing w:line="240" w:lineRule="auto"/>
        <w:ind w:left="720" w:hanging="360"/>
        <w:jc w:val="both"/>
        <w:rPr>
          <w:rFonts w:ascii="Arial Narrow" w:cs="Arial Narrow" w:eastAsia="Arial Narrow" w:hAnsi="Arial Narrow"/>
        </w:rPr>
      </w:pPr>
      <w:r>
        <w:rPr>
          <w:rFonts w:ascii="Arial Narrow" w:cs="Arial Narrow" w:eastAsia="Arial Narrow" w:hAnsi="Arial Narrow"/>
          <w:sz w:val="24"/>
          <w:szCs w:val="24"/>
          <w:rtl w:val="0"/>
        </w:rPr>
        <w:t xml:space="preserve">Valoración de las horas en base a un costo de referencia (ej. $/hora).</w:t>
      </w:r>
      <w:r>
        <w:rPr>
          <w:rtl w:val="0"/>
        </w:rPr>
      </w:r>
    </w:p>
    <w:p w:rsidR="00000000" w:rsidDel="00000000" w:rsidP="00000000" w:rsidRDefault="00000000" w:rsidRPr="00000000" w14:paraId="000002F4">
      <w:pPr>
        <w:spacing w:line="240" w:lineRule="auto"/>
        <w:jc w:val="both"/>
        <w:rPr>
          <w:rFonts w:ascii="Arial Narrow" w:cs="Arial Narrow" w:eastAsia="Arial Narrow" w:hAnsi="Arial Narrow"/>
          <w:color w:val="002060"/>
          <w:sz w:val="24"/>
          <w:szCs w:val="24"/>
        </w:rPr>
      </w:pPr>
      <w:r>
        <w:rPr>
          <w:rFonts w:ascii="Arial Narrow" w:cs="Arial Narrow" w:eastAsia="Arial Narrow" w:hAnsi="Arial Narrow"/>
          <w:b w:val="1"/>
          <w:bCs w:val="1"/>
          <w:color w:val="002060"/>
          <w:sz w:val="24"/>
          <w:szCs w:val="24"/>
          <w:rtl w:val="0"/>
        </w:rPr>
        <w:t xml:space="preserve">Recursos Tecnológicos</w:t>
      </w:r>
      <w:r>
        <w:rPr>
          <w:rtl w:val="0"/>
        </w:rPr>
      </w:r>
    </w:p>
    <w:p w:rsidR="00000000" w:rsidDel="00000000" w:rsidP="00000000" w:rsidRDefault="00000000" w:rsidRPr="00000000" w14:paraId="000002F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Herramientas de software utilizadas (licencias, suscripciones).</w:t>
      </w:r>
    </w:p>
    <w:p w:rsidR="00000000" w:rsidDel="00000000" w:rsidP="00000000" w:rsidRDefault="00000000" w:rsidRPr="00000000" w14:paraId="000002F6">
      <w:pPr>
        <w:numPr>
          <w:ilvl w:val="0"/>
          <w:numId w:val="7"/>
        </w:numPr>
        <w:spacing w:line="240" w:lineRule="auto"/>
        <w:ind w:left="720" w:hanging="360"/>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Infraestructura tecnológica (servidores, almacenamiento en la nube, hosting).</w:t>
      </w:r>
    </w:p>
    <w:p w:rsidR="00000000" w:rsidDel="00000000" w:rsidP="00000000" w:rsidRDefault="00000000" w:rsidRPr="00000000" w14:paraId="000002F7">
      <w:pPr>
        <w:numPr>
          <w:ilvl w:val="0"/>
          <w:numId w:val="7"/>
        </w:numPr>
        <w:spacing w:line="240" w:lineRule="auto"/>
        <w:ind w:left="720" w:hanging="360"/>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Dispositivos o equipos de apoyo (ej. computadores, kits de electrónica).</w:t>
      </w:r>
    </w:p>
    <w:p w:rsidR="00000000" w:rsidDel="00000000" w:rsidP="00000000" w:rsidRDefault="00000000" w:rsidRPr="00000000" w14:paraId="000002F8">
      <w:pPr>
        <w:spacing w:line="240" w:lineRule="auto"/>
        <w:jc w:val="both"/>
        <w:rPr>
          <w:rFonts w:ascii="Arial Narrow" w:cs="Arial Narrow" w:eastAsia="Arial Narrow" w:hAnsi="Arial Narrow"/>
          <w:color w:val="002060"/>
          <w:sz w:val="24"/>
          <w:szCs w:val="24"/>
        </w:rPr>
      </w:pPr>
      <w:r>
        <w:rPr>
          <w:rFonts w:ascii="Arial Narrow" w:cs="Arial Narrow" w:eastAsia="Arial Narrow" w:hAnsi="Arial Narrow"/>
          <w:b w:val="1"/>
          <w:bCs w:val="1"/>
          <w:color w:val="002060"/>
          <w:sz w:val="24"/>
          <w:szCs w:val="24"/>
          <w:rtl w:val="0"/>
        </w:rPr>
        <w:t xml:space="preserve">Recursos Operativos</w:t>
      </w:r>
      <w:r>
        <w:rPr>
          <w:rtl w:val="0"/>
        </w:rPr>
      </w:r>
    </w:p>
    <w:p w:rsidR="00000000" w:rsidDel="00000000" w:rsidP="00000000" w:rsidRDefault="00000000" w:rsidRPr="00000000" w14:paraId="000002F9">
      <w:pPr>
        <w:numPr>
          <w:ilvl w:val="0"/>
          <w:numId w:val="5"/>
        </w:numPr>
        <w:spacing w:line="240" w:lineRule="auto"/>
        <w:ind w:left="720" w:hanging="360"/>
        <w:jc w:val="both"/>
        <w:rPr>
          <w:rFonts w:ascii="Arial Narrow" w:cs="Arial Narrow" w:eastAsia="Arial Narrow" w:hAnsi="Arial Narrow"/>
        </w:rPr>
      </w:pPr>
      <w:r>
        <w:rPr>
          <w:rFonts w:ascii="Arial Narrow" w:cs="Arial Narrow" w:eastAsia="Arial Narrow" w:hAnsi="Arial Narrow"/>
          <w:sz w:val="24"/>
          <w:szCs w:val="24"/>
          <w:rtl w:val="0"/>
        </w:rPr>
        <w:t xml:space="preserve">Materiales adicionales necesarios para prototipos o pruebas.</w:t>
      </w:r>
      <w:r>
        <w:rPr>
          <w:rtl w:val="0"/>
        </w:rPr>
      </w:r>
    </w:p>
    <w:p w:rsidR="00000000" w:rsidDel="00000000" w:rsidP="00000000" w:rsidRDefault="00000000" w:rsidRPr="00000000" w14:paraId="000002FA">
      <w:pPr>
        <w:numPr>
          <w:ilvl w:val="0"/>
          <w:numId w:val="5"/>
        </w:numPr>
        <w:spacing w:line="240" w:lineRule="auto"/>
        <w:ind w:left="720" w:hanging="360"/>
        <w:jc w:val="both"/>
        <w:rPr>
          <w:rFonts w:ascii="Arial Narrow" w:cs="Arial Narrow" w:eastAsia="Arial Narrow" w:hAnsi="Arial Narrow"/>
        </w:rPr>
      </w:pPr>
      <w:r>
        <w:rPr>
          <w:rFonts w:ascii="Arial Narrow" w:cs="Arial Narrow" w:eastAsia="Arial Narrow" w:hAnsi="Arial Narrow"/>
          <w:sz w:val="24"/>
          <w:szCs w:val="24"/>
          <w:rtl w:val="0"/>
        </w:rPr>
        <w:t xml:space="preserve">Gastos de difusión, encuestas, o validaciones con usuarios.</w:t>
      </w:r>
      <w:r>
        <w:rPr>
          <w:rtl w:val="0"/>
        </w:rPr>
      </w:r>
    </w:p>
    <w:p w:rsidR="00000000" w:rsidDel="00000000" w:rsidP="00000000" w:rsidRDefault="00000000" w:rsidRPr="00000000" w14:paraId="000002FB">
      <w:pPr>
        <w:spacing w:line="240" w:lineRule="auto"/>
        <w:jc w:val="both"/>
        <w:rPr>
          <w:rFonts w:ascii="Arial Narrow" w:cs="Arial Narrow" w:eastAsia="Arial Narrow" w:hAnsi="Arial Narrow"/>
          <w:color w:val="002060"/>
          <w:sz w:val="24"/>
          <w:szCs w:val="24"/>
        </w:rPr>
      </w:pPr>
      <w:r>
        <w:rPr>
          <w:rFonts w:ascii="Arial Narrow" w:cs="Arial Narrow" w:eastAsia="Arial Narrow" w:hAnsi="Arial Narrow"/>
          <w:b w:val="1"/>
          <w:bCs w:val="1"/>
          <w:color w:val="002060"/>
          <w:sz w:val="24"/>
          <w:szCs w:val="24"/>
          <w:rtl w:val="0"/>
        </w:rPr>
        <w:t xml:space="preserve">Costos Totales y Observaciones</w:t>
      </w:r>
      <w:r>
        <w:rPr>
          <w:rtl w:val="0"/>
        </w:rPr>
      </w:r>
    </w:p>
    <w:p w:rsidR="00000000" w:rsidDel="00000000" w:rsidP="00000000" w:rsidRDefault="00000000" w:rsidRPr="00000000" w14:paraId="000002FC">
      <w:pPr>
        <w:numPr>
          <w:ilvl w:val="0"/>
          <w:numId w:val="6"/>
        </w:numPr>
        <w:spacing w:line="240" w:lineRule="auto"/>
        <w:ind w:left="720" w:hanging="360"/>
        <w:jc w:val="both"/>
        <w:rPr>
          <w:rFonts w:ascii="Arial Narrow" w:cs="Arial Narrow" w:eastAsia="Arial Narrow" w:hAnsi="Arial Narrow"/>
        </w:rPr>
      </w:pPr>
      <w:r>
        <w:rPr>
          <w:rFonts w:ascii="Arial Narrow" w:cs="Arial Narrow" w:eastAsia="Arial Narrow" w:hAnsi="Arial Narrow"/>
          <w:sz w:val="24"/>
          <w:szCs w:val="24"/>
          <w:rtl w:val="0"/>
        </w:rPr>
        <w:t xml:space="preserve">Suma de los costos estimados.</w:t>
      </w:r>
      <w:r>
        <w:rPr>
          <w:rtl w:val="0"/>
        </w:rPr>
      </w:r>
    </w:p>
    <w:p w:rsidR="00000000" w:rsidDel="00000000" w:rsidP="00000000" w:rsidRDefault="00000000" w:rsidRPr="00000000" w14:paraId="000002FD">
      <w:pPr>
        <w:numPr>
          <w:ilvl w:val="0"/>
          <w:numId w:val="6"/>
        </w:numPr>
        <w:spacing w:line="240" w:lineRule="auto"/>
        <w:ind w:left="720" w:hanging="360"/>
        <w:jc w:val="both"/>
        <w:rPr>
          <w:rFonts w:ascii="Arial Narrow" w:cs="Arial Narrow" w:eastAsia="Arial Narrow" w:hAnsi="Arial Narrow"/>
        </w:rPr>
      </w:pPr>
      <w:r>
        <w:rPr>
          <w:rFonts w:ascii="Arial Narrow" w:cs="Arial Narrow" w:eastAsia="Arial Narrow" w:hAnsi="Arial Narrow"/>
          <w:sz w:val="24"/>
          <w:szCs w:val="24"/>
          <w:rtl w:val="0"/>
        </w:rPr>
        <w:t xml:space="preserve">Notas sobre posibles financiamientos, apoyos institucionales o uso de recursos gratuitos (ej. software académico, infraestructura de la institución).</w:t>
      </w:r>
      <w:r>
        <w:rPr>
          <w:rtl w:val="0"/>
        </w:rPr>
      </w:r>
    </w:p>
    <w:p>
      <w:pPr>
        <w:pStyle w:val="Normal"/>
      </w:pPr>
      <w:r>
        <w:rPr>
          <w:rFonts w:ascii="Arial Narrow" w:hAnsi="Arial Narrow" w:cs="Arial Narrow" w:eastAsia="Arial Narrow"/>
          <w:b w:val="0"/>
          <w:i w:val="0"/>
          <w:sz w:val="24"/>
        </w:rPr>
        <w:t>Al tratarse de un proyecto de título desarrollado por cuatro estudiantes, el costo principal corresponde al tiempo dedicado por el equipo, valorado como costo de oportunidad, y no a un desembolso monetario real del mandante durante esta fase.</w:t>
      </w:r>
    </w:p>
    <w:p>
      <w:pPr>
        <w:pStyle w:val="Normal"/>
      </w:pPr>
      <w:r>
        <w:rPr>
          <w:rFonts w:ascii="Arial Narrow" w:hAnsi="Arial Narrow" w:cs="Arial Narrow" w:eastAsia="Arial Narrow"/>
          <w:b/>
          <w:i w:val="0"/>
          <w:sz w:val="24"/>
        </w:rPr>
        <w:t xml:space="preserve">Recursos humanos: </w:t>
      </w:r>
      <w:r>
        <w:rPr>
          <w:rFonts w:ascii="Arial Narrow" w:hAnsi="Arial Narrow" w:cs="Arial Narrow" w:eastAsia="Arial Narrow"/>
          <w:b w:val="0"/>
          <w:i w:val="0"/>
          <w:sz w:val="24"/>
        </w:rPr>
        <w:t>se estima una dedicación total aproximada de 480 horas-persona (4 integrantes × 6 sprints × ~20 horas/sprint por integrante), distribuidas en roles de Product Owner, Scrum Master y Development Team rotativos. Valorando esas horas a una tarifa de referencia de mercado junior de $8.000 CLP/hora, el costo de desarrollo equivalente asciende a aproximadamente $3.840.000 CLP, no facturados al ser un trabajo académico.</w:t>
      </w:r>
    </w:p>
    <w:p>
      <w:pPr>
        <w:pStyle w:val="Normal"/>
      </w:pPr>
      <w:r>
        <w:rPr>
          <w:rFonts w:ascii="Arial Narrow" w:hAnsi="Arial Narrow" w:cs="Arial Narrow" w:eastAsia="Arial Narrow"/>
          <w:b/>
          <w:i w:val="0"/>
          <w:sz w:val="24"/>
        </w:rPr>
        <w:t xml:space="preserve">Recursos tecnológicos: </w:t>
      </w:r>
      <w:r>
        <w:rPr>
          <w:rFonts w:ascii="Arial Narrow" w:hAnsi="Arial Narrow" w:cs="Arial Narrow" w:eastAsia="Arial Narrow"/>
          <w:b w:val="0"/>
          <w:i w:val="0"/>
          <w:sz w:val="24"/>
        </w:rPr>
        <w:t>hosting compartido en Web Host Chile con cPanel, PHP 8.1 y MySQL (plan anual contratado por $43.200 CLP), dominio propio, y herramientas de software gratuitas o ya licenciadas por la institución (editor de código, Git/GitHub, LibreOffice/Google Docs). No se requirió hardware adicional más allá de los computadores personales del equipo y un teléfono Android de prueba para la PWA.</w:t>
      </w:r>
    </w:p>
    <w:p>
      <w:pPr>
        <w:pStyle w:val="Normal"/>
      </w:pPr>
      <w:r>
        <w:rPr>
          <w:rFonts w:ascii="Arial Narrow" w:hAnsi="Arial Narrow" w:cs="Arial Narrow" w:eastAsia="Arial Narrow"/>
          <w:b/>
          <w:i w:val="0"/>
          <w:sz w:val="24"/>
        </w:rPr>
        <w:t xml:space="preserve">Recursos operativos: </w:t>
      </w:r>
      <w:r>
        <w:rPr>
          <w:rFonts w:ascii="Arial Narrow" w:hAnsi="Arial Narrow" w:cs="Arial Narrow" w:eastAsia="Arial Narrow"/>
          <w:b w:val="0"/>
          <w:i w:val="0"/>
          <w:sz w:val="24"/>
        </w:rPr>
        <w:t>gastos menores asociados a las reuniones de levantamiento con el mandante (desplazamiento) y a la impresión de actas/documentación, estimados en menos de $20.000 CLP en total.</w:t>
      </w:r>
    </w:p>
    <w:p>
      <w:pPr>
        <w:pStyle w:val="Normal"/>
      </w:pPr>
      <w:r>
        <w:rPr>
          <w:rFonts w:ascii="Arial Narrow" w:hAnsi="Arial Narrow" w:cs="Arial Narrow" w:eastAsia="Arial Narrow"/>
          <w:b/>
          <w:i w:val="0"/>
          <w:sz w:val="24"/>
        </w:rPr>
        <w:t xml:space="preserve">Costos totales y observaciones: </w:t>
      </w:r>
      <w:r>
        <w:rPr>
          <w:rFonts w:ascii="Arial Narrow" w:hAnsi="Arial Narrow" w:cs="Arial Narrow" w:eastAsia="Arial Narrow"/>
          <w:b w:val="0"/>
          <w:i w:val="0"/>
          <w:sz w:val="24"/>
        </w:rPr>
        <w:t>el costo monetario directo del proyecto en infraestructura (hosting y dominio) asciende a $43.200 CLP anuales, financiado por el propio mandante como parte de la operación normal del negocio; a esto se suman los gastos operativos de energía eléctrica, agua e internet incurridos durante el desarrollo del proyecto, detallados a continuación. El costo real y mayoritario sigue siendo el tiempo del equipo de desarrollo, valorado como costo de oportunidad. Para una eventual continuidad comercial del sistema, Transporte OGV podría absorber directamente el costo de hosting y evaluar contratar mantención evolutiva por horas, sin requerir una reescritura de la solución actual.</w:t>
      </w:r>
    </w:p>
    <w:p w:rsidR="00000000" w:rsidDel="00000000" w:rsidP="00000000" w:rsidRDefault="00000000" w:rsidRPr="00000000" w14:paraId="000002FE">
      <w:pPr>
        <w:spacing w:line="240" w:lineRule="auto"/>
        <w:jc w:val="both"/>
        <w:rPr>
          <w:rFonts w:ascii="Arial Narrow" w:cs="Arial Narrow" w:eastAsia="Arial Narrow" w:hAnsi="Arial Narrow"/>
          <w:sz w:val="24"/>
          <w:szCs w:val="24"/>
        </w:rPr>
      </w:pPr>
      <w:r>
        <w:rPr>
          <w:rtl w:val="0"/>
        </w:rPr>
      </w:r>
    </w:p>
    <w:p>
      <w:pPr>
        <w:spacing w:line="240" w:lineRule="auto"/>
        <w:jc w:val="both"/>
        <w:rPr>
          <w:rFonts w:ascii="Arial Narrow" w:cs="Arial Narrow" w:eastAsia="Arial Narrow" w:hAnsi="Arial Narrow"/>
          <w:sz w:val="24"/>
          <w:szCs w:val="24"/>
        </w:rPr>
      </w:pPr>
      <w:r>
        <w:rPr>
          <w:rFonts w:ascii="Arial Narrow" w:hAnsi="Arial Narrow" w:cs="Arial Narrow" w:eastAsia="Arial Narrow"/>
          <w:b/>
          <w:i w:val="0"/>
          <w:sz w:val="24"/>
        </w:rPr>
        <w:t xml:space="preserve">Venta del proyecto: </w:t>
      </w:r>
      <w:r>
        <w:rPr>
          <w:rFonts w:ascii="Arial Narrow" w:hAnsi="Arial Narrow" w:cs="Arial Narrow" w:eastAsia="Arial Narrow"/>
          <w:b w:val="0"/>
          <w:i w:val="0"/>
          <w:sz w:val="24"/>
        </w:rPr>
        <w:t>el proyecto fue vendido a Transporte Osvaldo Gutiérrez Velásquez (OGV) por un monto de $450.000 CLP, valor fijado en la primera reunión sostenida con el representante del mandante.</w:t>
      </w:r>
    </w:p>
    <w:p>
      <w:pPr>
        <w:spacing w:line="240" w:lineRule="auto"/>
        <w:jc w:val="both"/>
        <w:rPr>
          <w:rFonts w:ascii="Arial Narrow" w:cs="Arial Narrow" w:eastAsia="Arial Narrow" w:hAnsi="Arial Narrow"/>
          <w:sz w:val="24"/>
          <w:szCs w:val="24"/>
        </w:rPr>
      </w:pPr>
      <w:r>
        <w:rPr>
          <w:rFonts w:ascii="Arial Narrow" w:hAnsi="Arial Narrow" w:cs="Arial Narrow" w:eastAsia="Arial Narrow"/>
          <w:b/>
          <w:i w:val="0"/>
          <w:sz w:val="24"/>
        </w:rPr>
        <w:t xml:space="preserve">Hosting: </w:t>
      </w:r>
      <w:r>
        <w:rPr>
          <w:rFonts w:ascii="Arial Narrow" w:hAnsi="Arial Narrow" w:cs="Arial Narrow" w:eastAsia="Arial Narrow"/>
          <w:b w:val="0"/>
          <w:i w:val="0"/>
          <w:sz w:val="24"/>
        </w:rPr>
        <w:t>el plan anual contratado con Web Host Chile tuvo un costo de $43.200 CLP.</w:t>
      </w:r>
    </w:p>
    <w:p>
      <w:pPr>
        <w:spacing w:line="240" w:lineRule="auto"/>
        <w:jc w:val="both"/>
        <w:rPr>
          <w:rFonts w:ascii="Arial Narrow" w:cs="Arial Narrow" w:eastAsia="Arial Narrow" w:hAnsi="Arial Narrow"/>
          <w:sz w:val="24"/>
          <w:szCs w:val="24"/>
        </w:rPr>
      </w:pPr>
      <w:r>
        <w:rPr>
          <w:rFonts w:ascii="Arial Narrow" w:hAnsi="Arial Narrow" w:cs="Arial Narrow" w:eastAsia="Arial Narrow"/>
          <w:b/>
          <w:i w:val="0"/>
          <w:sz w:val="24"/>
        </w:rPr>
        <w:t xml:space="preserve">Gasto de luz (junio-septiembre 2026): </w:t>
      </w:r>
      <w:r>
        <w:rPr>
          <w:rFonts w:ascii="Arial Narrow" w:hAnsi="Arial Narrow" w:cs="Arial Narrow" w:eastAsia="Arial Narrow"/>
          <w:b w:val="0"/>
          <w:i w:val="0"/>
          <w:sz w:val="24"/>
        </w:rPr>
        <w:t>junio $34.771, julio $65.584, agosto $51.400 y septiembre $36.271, totalizando $188.026 CLP en los cuatro meses que ha durado el proyecto.</w:t>
      </w:r>
    </w:p>
    <w:p>
      <w:pPr>
        <w:spacing w:line="240" w:lineRule="auto"/>
        <w:jc w:val="both"/>
        <w:rPr>
          <w:rFonts w:ascii="Arial Narrow" w:cs="Arial Narrow" w:eastAsia="Arial Narrow" w:hAnsi="Arial Narrow"/>
          <w:sz w:val="24"/>
          <w:szCs w:val="24"/>
        </w:rPr>
      </w:pPr>
      <w:r>
        <w:rPr>
          <w:rFonts w:ascii="Arial Narrow" w:hAnsi="Arial Narrow" w:cs="Arial Narrow" w:eastAsia="Arial Narrow"/>
          <w:b/>
          <w:i w:val="0"/>
          <w:sz w:val="24"/>
        </w:rPr>
        <w:t xml:space="preserve">Gasto de agua (junio-septiembre 2026): </w:t>
      </w:r>
      <w:r>
        <w:rPr>
          <w:rFonts w:ascii="Arial Narrow" w:hAnsi="Arial Narrow" w:cs="Arial Narrow" w:eastAsia="Arial Narrow"/>
          <w:b w:val="0"/>
          <w:i w:val="0"/>
          <w:sz w:val="24"/>
        </w:rPr>
        <w:t>junio $25.860, julio $17.550, agosto $7.860 y septiembre $18.540, totalizando $69.810 CLP en el período.</w:t>
      </w:r>
    </w:p>
    <w:p>
      <w:pPr>
        <w:spacing w:line="240" w:lineRule="auto"/>
        <w:jc w:val="both"/>
        <w:rPr>
          <w:rFonts w:ascii="Arial Narrow" w:cs="Arial Narrow" w:eastAsia="Arial Narrow" w:hAnsi="Arial Narrow"/>
          <w:sz w:val="24"/>
          <w:szCs w:val="24"/>
        </w:rPr>
      </w:pPr>
      <w:r>
        <w:rPr>
          <w:rFonts w:ascii="Arial Narrow" w:hAnsi="Arial Narrow" w:cs="Arial Narrow" w:eastAsia="Arial Narrow"/>
          <w:b/>
          <w:i w:val="0"/>
          <w:sz w:val="24"/>
        </w:rPr>
        <w:t xml:space="preserve">Gasto de internet (junio-septiembre 2026): </w:t>
      </w:r>
      <w:r>
        <w:rPr>
          <w:rFonts w:ascii="Arial Narrow" w:hAnsi="Arial Narrow" w:cs="Arial Narrow" w:eastAsia="Arial Narrow"/>
          <w:b w:val="0"/>
          <w:i w:val="0"/>
          <w:sz w:val="24"/>
        </w:rPr>
        <w:t>junio $28.980, julio $30.113, agosto $30.113 y septiembre $30.113, totalizando $119.319 CLP en el período.</w:t>
      </w:r>
    </w:p>
    <w:p>
      <w:pPr>
        <w:spacing w:line="240" w:lineRule="auto"/>
        <w:jc w:val="both"/>
        <w:rPr>
          <w:rFonts w:ascii="Arial Narrow" w:cs="Arial Narrow" w:eastAsia="Arial Narrow" w:hAnsi="Arial Narrow"/>
          <w:sz w:val="24"/>
          <w:szCs w:val="24"/>
        </w:rPr>
      </w:pPr>
      <w:r>
        <w:rPr>
          <w:rFonts w:ascii="Arial Narrow" w:hAnsi="Arial Narrow" w:cs="Arial Narrow" w:eastAsia="Arial Narrow"/>
          <w:b/>
          <w:i w:val="0"/>
          <w:sz w:val="24"/>
        </w:rPr>
        <w:t xml:space="preserve">Balance económico: </w:t>
      </w:r>
      <w:r>
        <w:rPr>
          <w:rFonts w:ascii="Arial Narrow" w:hAnsi="Arial Narrow" w:cs="Arial Narrow" w:eastAsia="Arial Narrow"/>
          <w:b w:val="0"/>
          <w:i w:val="0"/>
          <w:sz w:val="24"/>
        </w:rPr>
        <w:t>sumando hosting ($43.200) y los gastos operativos de luz, agua e internet durante los cuatro meses de desarrollo ($188.026 + $69.810 + $119.319 = $377.155), el total de gastos directos asociados al proyecto asciende a $420.355 CLP. Considerando el valor de venta de $450.000 CLP, el margen resultante para el equipo es de $29.645 CLP, sin contar el tiempo de desarrollo valorado como costo de oportunidad.</w:t>
      </w:r>
    </w:p>
    <w:p w:rsidR="00000000" w:rsidDel="00000000" w:rsidP="00000000" w:rsidRDefault="00000000" w:rsidRPr="00000000" w14:paraId="000002FF">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300">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301">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302">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303">
      <w:pPr>
        <w:pStyle w:val="Heading2"/>
        <w:rPr>
          <w:rFonts w:ascii="Arial Narrow" w:cs="Arial Narrow" w:eastAsia="Arial Narrow" w:hAnsi="Arial Narrow"/>
          <w:b w:val="0"/>
          <w:bCs w:val="0"/>
          <w:color w:val="002060"/>
          <w:sz w:val="24"/>
          <w:szCs w:val="24"/>
        </w:rPr>
      </w:pPr>
      <w:bookmarkStart w:colFirst="0" w:colLast="0" w:name="_heading=h.h7jc8l2ffo1f" w:id="43"/>
      <w:bookmarkEnd w:id="43"/>
      <w:r>
        <w:rPr>
          <w:rFonts w:ascii="Arial Narrow" w:cs="Arial Narrow" w:eastAsia="Arial Narrow" w:hAnsi="Arial Narrow"/>
          <w:color w:val="002060"/>
          <w:sz w:val="24"/>
          <w:szCs w:val="24"/>
          <w:rtl w:val="0"/>
        </w:rPr>
        <w:t xml:space="preserve">L. Despliegue y operación</w:t>
      </w:r>
      <w:r>
        <w:rPr>
          <w:rtl w:val="0"/>
        </w:rPr>
      </w:r>
    </w:p>
    <w:p w:rsidR="00000000" w:rsidDel="00000000" w:rsidP="00000000" w:rsidRDefault="00000000" w:rsidRPr="00000000" w14:paraId="00000304">
      <w:pPr>
        <w:pStyle w:val="Heading2"/>
        <w:rPr>
          <w:rFonts w:ascii="Arial Narrow" w:cs="Arial Narrow" w:eastAsia="Arial Narrow" w:hAnsi="Arial Narrow"/>
          <w:b w:val="0"/>
          <w:bCs w:val="0"/>
          <w:color w:val="002060"/>
          <w:sz w:val="24"/>
          <w:szCs w:val="24"/>
        </w:rPr>
      </w:pPr>
      <w:bookmarkStart w:colFirst="0" w:colLast="0" w:name="_heading=h.yvtz4n33ceu" w:id="44"/>
      <w:bookmarkEnd w:id="44"/>
      <w:r>
        <w:rPr>
          <w:rFonts w:ascii="Arial Narrow" w:cs="Arial Narrow" w:eastAsia="Arial Narrow" w:hAnsi="Arial Narrow"/>
          <w:color w:val="002060"/>
          <w:sz w:val="24"/>
          <w:szCs w:val="24"/>
          <w:rtl w:val="0"/>
        </w:rPr>
        <w:t xml:space="preserve">Arquitectura de despliegue: </w:t>
      </w:r>
      <w:r>
        <w:rPr>
          <w:rFonts w:ascii="Arial Narrow" w:cs="Arial Narrow" w:eastAsia="Arial Narrow" w:hAnsi="Arial Narrow"/>
          <w:b w:val="0"/>
          <w:bCs w:val="0"/>
          <w:color w:val="000000"/>
          <w:sz w:val="24"/>
          <w:szCs w:val="24"/>
          <w:rtl w:val="0"/>
        </w:rPr>
        <w:t xml:space="preserve">Presentar un diagrama que muestre dónde y cómo se ejecutan los componentes de la solución (Web, App, Backend/API, BD, servicios externos, IA, hardware, etc.) y explicar brevemente su comunicación.</w:t>
      </w:r>
      <w:r>
        <w:rPr>
          <w:rtl w:val="0"/>
        </w:rPr>
      </w:r>
    </w:p>
    <w:p>
      <w:pPr>
        <w:pStyle w:val="Normal"/>
      </w:pPr>
      <w:r>
        <w:rPr>
          <w:rFonts w:ascii="Arial Narrow" w:hAnsi="Arial Narrow" w:cs="Arial Narrow" w:eastAsia="Arial Narrow"/>
          <w:b w:val="0"/>
          <w:i w:val="0"/>
          <w:sz w:val="24"/>
        </w:rPr>
        <w:t>La solución sigue una arquitectura monolítica simple, sin servicios externos de terceros más allá de las capas de mapas: el navegador del panel administrativo y el navegador móvil del conductor (PWA) consumen la misma API REST en PHP, servida por Apache sobre el hosting compartido de cPanel (WebHostChile). La API se comunica con una única base de datos MySQL (transpor_flota) mediante la extensión mysqli, y expone endpoints agrupados por módulo bajo /api/ (por ejemplo /api/rutas/, /api/conductor_rutas/, /api/incidencias/). El mapa operacional del panel y el mapa de la app del conductor usan la librería Leaflet con teselas de OpenStreetMap; la posición de las rutas se obtiene de la Geolocation API del navegador del conductor y se envía al endpoint conductor_rutas/ubicacion.php, quedando disponible de inmediato para el panel. No se utiliza hardware GPS dedicado ni pasarelas de pago.</w:t>
      </w:r>
    </w:p>
    <w:p w:rsidR="00000000" w:rsidDel="00000000" w:rsidP="00000000" w:rsidRDefault="00000000" w:rsidRPr="00000000" w14:paraId="00000305">
      <w:pPr>
        <w:pStyle w:val="Heading2"/>
        <w:rPr>
          <w:rFonts w:ascii="Arial Narrow" w:cs="Arial Narrow" w:eastAsia="Arial Narrow" w:hAnsi="Arial Narrow"/>
          <w:color w:val="002060"/>
          <w:sz w:val="24"/>
          <w:szCs w:val="24"/>
        </w:rPr>
      </w:pPr>
      <w:bookmarkStart w:colFirst="0" w:colLast="0" w:name="_heading=h.ibx2lhj5ey0x" w:id="45"/>
      <w:bookmarkEnd w:id="45"/>
      <w:r>
        <w:rPr>
          <w:rFonts w:ascii="Arial Narrow" w:cs="Arial Narrow" w:eastAsia="Arial Narrow" w:hAnsi="Arial Narrow"/>
          <w:color w:val="002060"/>
          <w:sz w:val="24"/>
          <w:szCs w:val="24"/>
          <w:rtl w:val="0"/>
        </w:rPr>
        <w:t xml:space="preserve">Ambiente: </w:t>
      </w:r>
      <w:r>
        <w:rPr>
          <w:rFonts w:ascii="Arial Narrow" w:cs="Arial Narrow" w:eastAsia="Arial Narrow" w:hAnsi="Arial Narrow"/>
          <w:b w:val="0"/>
          <w:bCs w:val="0"/>
          <w:color w:val="000000"/>
          <w:sz w:val="24"/>
          <w:szCs w:val="24"/>
          <w:rtl w:val="0"/>
        </w:rPr>
        <w:t xml:space="preserve">Identificar los ambientes utilizados (desarrollo, pruebas y producción/demostración), indicando su propósito y principales características.</w:t>
      </w:r>
      <w:r>
        <w:rPr>
          <w:rtl w:val="0"/>
        </w:rPr>
      </w:r>
    </w:p>
    <w:p>
      <w:pPr>
        <w:pStyle w:val="Normal"/>
      </w:pPr>
      <w:r>
        <w:rPr>
          <w:rFonts w:ascii="Arial Narrow" w:hAnsi="Arial Narrow" w:cs="Arial Narrow" w:eastAsia="Arial Narrow"/>
          <w:b/>
          <w:i w:val="0"/>
          <w:sz w:val="24"/>
        </w:rPr>
        <w:t xml:space="preserve">Desarrollo: </w:t>
      </w:r>
      <w:r>
        <w:rPr>
          <w:rFonts w:ascii="Arial Narrow" w:hAnsi="Arial Narrow" w:cs="Arial Narrow" w:eastAsia="Arial Narrow"/>
          <w:b w:val="0"/>
          <w:i w:val="0"/>
          <w:sz w:val="24"/>
        </w:rPr>
        <w:t>entorno local de cada integrante, con PHP (servidor embebido o XAMPP/Laragon) y MySQL/MariaDB local, usado para programar y probar cada módulo antes de subirlo.</w:t>
      </w:r>
    </w:p>
    <w:p>
      <w:pPr>
        <w:pStyle w:val="Normal"/>
      </w:pPr>
      <w:r>
        <w:rPr>
          <w:rFonts w:ascii="Arial Narrow" w:hAnsi="Arial Narrow" w:cs="Arial Narrow" w:eastAsia="Arial Narrow"/>
          <w:b/>
          <w:i w:val="0"/>
          <w:sz w:val="24"/>
        </w:rPr>
        <w:t xml:space="preserve">Pruebas: </w:t>
      </w:r>
      <w:r>
        <w:rPr>
          <w:rFonts w:ascii="Arial Narrow" w:hAnsi="Arial Narrow" w:cs="Arial Narrow" w:eastAsia="Arial Narrow"/>
          <w:b w:val="0"/>
          <w:i w:val="0"/>
          <w:sz w:val="24"/>
        </w:rPr>
        <w:t>el mismo hosting compartido de cPanel utilizado para producción, con la base de datos transpor_flota; dado el presupuesto acotado de un proyecto de título, se usó como ambiente único de pruebas y demostración al mandante antes de cada Sprint Review, verificando manualmente que cada entrega no afectara los datos reales de la empresa.</w:t>
      </w:r>
    </w:p>
    <w:p>
      <w:pPr>
        <w:pStyle w:val="Normal"/>
      </w:pPr>
      <w:r>
        <w:rPr>
          <w:rFonts w:ascii="Arial Narrow" w:hAnsi="Arial Narrow" w:cs="Arial Narrow" w:eastAsia="Arial Narrow"/>
          <w:b/>
          <w:i w:val="0"/>
          <w:sz w:val="24"/>
        </w:rPr>
        <w:t xml:space="preserve">Producción/demostración: </w:t>
      </w:r>
      <w:r>
        <w:rPr>
          <w:rFonts w:ascii="Arial Narrow" w:hAnsi="Arial Narrow" w:cs="Arial Narrow" w:eastAsia="Arial Narrow"/>
          <w:b w:val="0"/>
          <w:i w:val="0"/>
          <w:sz w:val="24"/>
        </w:rPr>
        <w:t>el mismo hosting, expuesto en el dominio del mandante bajo HTTPS forzado (redirección configurada en .htaccess), con el panel administrativo, la app PWA del conductor y la API todos desplegados en la misma cuenta de cPanel.</w:t>
      </w:r>
    </w:p>
    <w:p w:rsidR="00000000" w:rsidDel="00000000" w:rsidP="00000000" w:rsidRDefault="00000000" w:rsidRPr="00000000" w14:paraId="00000306">
      <w:pPr>
        <w:pStyle w:val="Heading2"/>
        <w:rPr>
          <w:rFonts w:ascii="Arial Narrow" w:cs="Arial Narrow" w:eastAsia="Arial Narrow" w:hAnsi="Arial Narrow"/>
          <w:b w:val="0"/>
          <w:bCs w:val="0"/>
          <w:color w:val="000000"/>
          <w:sz w:val="24"/>
          <w:szCs w:val="24"/>
        </w:rPr>
      </w:pPr>
      <w:bookmarkStart w:colFirst="0" w:colLast="0" w:name="_heading=h.d733rvulqpae" w:id="46"/>
      <w:bookmarkEnd w:id="46"/>
      <w:r>
        <w:rPr>
          <w:rFonts w:ascii="Arial Narrow" w:cs="Arial Narrow" w:eastAsia="Arial Narrow" w:hAnsi="Arial Narrow"/>
          <w:color w:val="002060"/>
          <w:sz w:val="24"/>
          <w:szCs w:val="24"/>
          <w:rtl w:val="0"/>
        </w:rPr>
        <w:t xml:space="preserve">CI/CD, cuando corresponda: </w:t>
      </w:r>
      <w:r>
        <w:rPr>
          <w:rFonts w:ascii="Arial Narrow" w:cs="Arial Narrow" w:eastAsia="Arial Narrow" w:hAnsi="Arial Narrow"/>
          <w:b w:val="0"/>
          <w:bCs w:val="0"/>
          <w:color w:val="000000"/>
          <w:sz w:val="24"/>
          <w:szCs w:val="24"/>
          <w:rtl w:val="0"/>
        </w:rPr>
        <w:t xml:space="preserve">Describir el proceso utilizado para integrar, probar y desplegar cambios, indicando herramientas y automatizaciones implementadas. Si no existe CI/CD, documentar el procedimiento de despliegue utilizado.</w:t>
      </w:r>
    </w:p>
    <w:p>
      <w:pPr>
        <w:pStyle w:val="Normal"/>
      </w:pPr>
      <w:r>
        <w:rPr>
          <w:rFonts w:ascii="Arial Narrow" w:hAnsi="Arial Narrow" w:cs="Arial Narrow" w:eastAsia="Arial Narrow"/>
          <w:b w:val="0"/>
          <w:i w:val="0"/>
          <w:sz w:val="24"/>
        </w:rPr>
        <w:t>El proyecto no cuenta con un pipeline de integración o despliegue continuo automatizado. El despliegue es manual: cada integrante desarrolla y prueba localmente, sube los cambios al repositorio Git compartido, y el despliegue al hosting se realiza subiendo los archivos modificados mediante el Administrador de archivos de cPanel o cliente FTP. Antes de cada Sprint Review se realiza una verificación manual de que los endpoints y pantallas relevantes funcionan correctamente contra la base de datos del hosting, sirviendo como control de calidad previo al despliegue. Se considera como trabajo futuro incorporar un pipeline simple de CI/CD (por ejemplo GitHub Actions) que automatice al menos la verificación de sintaxis PHP antes de cada despliegue.</w:t>
      </w:r>
    </w:p>
    <w:p w:rsidR="00000000" w:rsidDel="00000000" w:rsidP="00000000" w:rsidRDefault="00000000" w:rsidRPr="00000000" w14:paraId="00000307">
      <w:pPr>
        <w:pStyle w:val="Heading2"/>
        <w:rPr>
          <w:rFonts w:ascii="Arial Narrow" w:cs="Arial Narrow" w:eastAsia="Arial Narrow" w:hAnsi="Arial Narrow"/>
          <w:color w:val="002060"/>
          <w:sz w:val="24"/>
          <w:szCs w:val="24"/>
        </w:rPr>
      </w:pPr>
      <w:bookmarkStart w:colFirst="0" w:colLast="0" w:name="_heading=h.21a4ai8ykl7w" w:id="47"/>
      <w:bookmarkEnd w:id="47"/>
      <w:r>
        <w:rPr>
          <w:rFonts w:ascii="Arial Narrow" w:cs="Arial Narrow" w:eastAsia="Arial Narrow" w:hAnsi="Arial Narrow"/>
          <w:color w:val="002060"/>
          <w:sz w:val="24"/>
          <w:szCs w:val="24"/>
          <w:rtl w:val="0"/>
        </w:rPr>
        <w:t xml:space="preserve">Configuración</w:t>
      </w:r>
      <w:r>
        <w:rPr>
          <w:rFonts w:ascii="Arial Narrow" w:cs="Arial Narrow" w:eastAsia="Arial Narrow" w:hAnsi="Arial Narrow"/>
          <w:b w:val="0"/>
          <w:bCs w:val="0"/>
          <w:color w:val="000000"/>
          <w:sz w:val="22"/>
          <w:szCs w:val="22"/>
          <w:rtl w:val="0"/>
        </w:rPr>
        <w:t xml:space="preserve">: </w:t>
      </w:r>
      <w:r>
        <w:rPr>
          <w:rFonts w:ascii="Arial Narrow" w:cs="Arial Narrow" w:eastAsia="Arial Narrow" w:hAnsi="Arial Narrow"/>
          <w:b w:val="0"/>
          <w:bCs w:val="0"/>
          <w:color w:val="000000"/>
          <w:sz w:val="24"/>
          <w:szCs w:val="24"/>
          <w:rtl w:val="0"/>
        </w:rPr>
        <w:t xml:space="preserve">Documentar las dependencias, variables de entorno, servicios, versiones y parámetros necesarios para ejecutar la solución, sin exponer contraseñas, tokens o credenciales.</w:t>
      </w:r>
      <w:r>
        <w:rPr>
          <w:rtl w:val="0"/>
        </w:rPr>
      </w:r>
    </w:p>
    <w:p>
      <w:pPr>
        <w:pStyle w:val="Normal"/>
      </w:pPr>
      <w:r>
        <w:rPr>
          <w:rFonts w:ascii="Arial Narrow" w:hAnsi="Arial Narrow" w:cs="Arial Narrow" w:eastAsia="Arial Narrow"/>
          <w:b w:val="0"/>
          <w:i w:val="0"/>
          <w:sz w:val="24"/>
        </w:rPr>
        <w:t>El backend requiere PHP 8.1 con la extensión mysqli habilitada, y Apache con los módulos mod_rewrite (redirección HTTPS), mod_deflate y mod_expires (compresión y caché de archivos estáticos), configurados en el .htaccess del sitio. Los parámetros de PHP relevantes en el hosting son memory_limit=512M, upload_max_filesize=128M y post_max_size=128M (necesarios para la carga de fotografías desde la app del conductor), max_execution_time=300 y session.gc_maxlifetime=1440. La conexión a la base de datos y las constantes de configuración (host, nombre de base de datos, usuario, duración de sesión) se definen en api/config.php; por seguridad, las credenciales reales de la base de datos de producción no se incluyen en este informe ni en el repositorio público, y deben reemplazarse por las propias de cada instalación.</w:t>
      </w:r>
    </w:p>
    <w:p w:rsidR="00000000" w:rsidDel="00000000" w:rsidP="00000000" w:rsidRDefault="00000000" w:rsidRPr="00000000" w14:paraId="00000308">
      <w:pPr>
        <w:pStyle w:val="Heading2"/>
        <w:rPr>
          <w:rFonts w:ascii="Arial Narrow" w:cs="Arial Narrow" w:eastAsia="Arial Narrow" w:hAnsi="Arial Narrow"/>
          <w:b w:val="0"/>
          <w:bCs w:val="0"/>
          <w:color w:val="002060"/>
          <w:sz w:val="24"/>
          <w:szCs w:val="24"/>
        </w:rPr>
      </w:pPr>
      <w:bookmarkStart w:colFirst="0" w:colLast="0" w:name="_heading=h.5e6o04bdrwkn" w:id="48"/>
      <w:bookmarkEnd w:id="48"/>
      <w:r>
        <w:rPr>
          <w:rFonts w:ascii="Arial Narrow" w:cs="Arial Narrow" w:eastAsia="Arial Narrow" w:hAnsi="Arial Narrow"/>
          <w:color w:val="002060"/>
          <w:sz w:val="24"/>
          <w:szCs w:val="24"/>
          <w:rtl w:val="0"/>
        </w:rPr>
        <w:t xml:space="preserve">Manual de instalación/despliegue: </w:t>
      </w:r>
      <w:r>
        <w:rPr>
          <w:rFonts w:ascii="Arial Narrow" w:cs="Arial Narrow" w:eastAsia="Arial Narrow" w:hAnsi="Arial Narrow"/>
          <w:b w:val="0"/>
          <w:bCs w:val="0"/>
          <w:color w:val="000000"/>
          <w:sz w:val="24"/>
          <w:szCs w:val="24"/>
          <w:rtl w:val="0"/>
        </w:rPr>
        <w:t xml:space="preserve">Indicar los pasos y prerrequisitos necesarios para instalar, configurar, ejecutar y desplegar la solución y sus componentes.</w:t>
      </w:r>
      <w:r>
        <w:rPr>
          <w:rtl w:val="0"/>
        </w:rPr>
      </w:r>
    </w:p>
    <w:p>
      <w:pPr>
        <w:pStyle w:val="Normal"/>
      </w:pPr>
      <w:r>
        <w:rPr>
          <w:rFonts w:ascii="Arial Narrow" w:hAnsi="Arial Narrow" w:cs="Arial Narrow" w:eastAsia="Arial Narrow"/>
          <w:b w:val="0"/>
          <w:i w:val="0"/>
          <w:sz w:val="24"/>
        </w:rPr>
        <w:t>Para instalar la solución en un hosting compartido con cPanel (PHP 8.1 y MySQL) se siguen estos pasos:</w:t>
      </w:r>
    </w:p>
    <w:p>
      <w:pPr>
        <w:pStyle w:val="Normal"/>
      </w:pPr>
      <w:r>
        <w:rPr>
          <w:rFonts w:ascii="Arial Narrow" w:hAnsi="Arial Narrow" w:cs="Arial Narrow" w:eastAsia="Arial Narrow"/>
          <w:b/>
          <w:i w:val="0"/>
          <w:sz w:val="24"/>
        </w:rPr>
        <w:t xml:space="preserve">1. </w:t>
      </w:r>
      <w:r>
        <w:rPr>
          <w:rFonts w:ascii="Arial Narrow" w:hAnsi="Arial Narrow" w:cs="Arial Narrow" w:eastAsia="Arial Narrow"/>
          <w:b w:val="0"/>
          <w:i w:val="0"/>
          <w:sz w:val="24"/>
        </w:rPr>
        <w:t>Crear una base de datos MySQL y un usuario con todos los privilegios sobre ella desde cPanel &gt; Bases de datos MySQL.</w:t>
      </w:r>
    </w:p>
    <w:p>
      <w:pPr>
        <w:pStyle w:val="Normal"/>
      </w:pPr>
      <w:r>
        <w:rPr>
          <w:rFonts w:ascii="Arial Narrow" w:hAnsi="Arial Narrow" w:cs="Arial Narrow" w:eastAsia="Arial Narrow"/>
          <w:b/>
          <w:i w:val="0"/>
          <w:sz w:val="24"/>
        </w:rPr>
        <w:t xml:space="preserve">2. </w:t>
      </w:r>
      <w:r>
        <w:rPr>
          <w:rFonts w:ascii="Arial Narrow" w:hAnsi="Arial Narrow" w:cs="Arial Narrow" w:eastAsia="Arial Narrow"/>
          <w:b w:val="0"/>
          <w:i w:val="0"/>
          <w:sz w:val="24"/>
        </w:rPr>
        <w:t>Importar el esquema SQL del proyecto (tablas de flota, seguros, impuestos, conductores, talleres, rutas, multas, mantenimiento, fletes, incidencias, notificaciones, auditoría y usuarios) usando phpMyAdmin.</w:t>
      </w:r>
    </w:p>
    <w:p>
      <w:pPr>
        <w:pStyle w:val="Normal"/>
      </w:pPr>
      <w:r>
        <w:rPr>
          <w:rFonts w:ascii="Arial Narrow" w:hAnsi="Arial Narrow" w:cs="Arial Narrow" w:eastAsia="Arial Narrow"/>
          <w:b/>
          <w:i w:val="0"/>
          <w:sz w:val="24"/>
        </w:rPr>
        <w:t xml:space="preserve">3. </w:t>
      </w:r>
      <w:r>
        <w:rPr>
          <w:rFonts w:ascii="Arial Narrow" w:hAnsi="Arial Narrow" w:cs="Arial Narrow" w:eastAsia="Arial Narrow"/>
          <w:b w:val="0"/>
          <w:i w:val="0"/>
          <w:sz w:val="24"/>
        </w:rPr>
        <w:t>Subir todos los archivos del proyecto (api/, conductor/, css/, js/, img/, index.html, .htaccess) a la carpeta pública del hosting (normalmente public_html) mediante el Administrador de archivos o un cliente FTP.</w:t>
      </w:r>
    </w:p>
    <w:p>
      <w:pPr>
        <w:pStyle w:val="Normal"/>
      </w:pPr>
      <w:r>
        <w:rPr>
          <w:rFonts w:ascii="Arial Narrow" w:hAnsi="Arial Narrow" w:cs="Arial Narrow" w:eastAsia="Arial Narrow"/>
          <w:b/>
          <w:i w:val="0"/>
          <w:sz w:val="24"/>
        </w:rPr>
        <w:t xml:space="preserve">4. </w:t>
      </w:r>
      <w:r>
        <w:rPr>
          <w:rFonts w:ascii="Arial Narrow" w:hAnsi="Arial Narrow" w:cs="Arial Narrow" w:eastAsia="Arial Narrow"/>
          <w:b w:val="0"/>
          <w:i w:val="0"/>
          <w:sz w:val="24"/>
        </w:rPr>
        <w:t>Editar api/config.php con el host, nombre de base de datos, usuario y contraseña reales generados en el paso 1.</w:t>
      </w:r>
    </w:p>
    <w:p>
      <w:pPr>
        <w:pStyle w:val="Normal"/>
      </w:pPr>
      <w:r>
        <w:rPr>
          <w:rFonts w:ascii="Arial Narrow" w:hAnsi="Arial Narrow" w:cs="Arial Narrow" w:eastAsia="Arial Narrow"/>
          <w:b/>
          <w:i w:val="0"/>
          <w:sz w:val="24"/>
        </w:rPr>
        <w:t xml:space="preserve">5. </w:t>
      </w:r>
      <w:r>
        <w:rPr>
          <w:rFonts w:ascii="Arial Narrow" w:hAnsi="Arial Narrow" w:cs="Arial Narrow" w:eastAsia="Arial Narrow"/>
          <w:b w:val="0"/>
          <w:i w:val="0"/>
          <w:sz w:val="24"/>
        </w:rPr>
        <w:t>Verificar en el MultiPHP Manager de cPanel que el dominio use PHP 8.1 y confirmar que el .htaccess fuerza HTTPS antes de compartir la URL con usuarios finales.</w:t>
      </w:r>
    </w:p>
    <w:p>
      <w:pPr>
        <w:pStyle w:val="Normal"/>
      </w:pPr>
      <w:r>
        <w:rPr>
          <w:rFonts w:ascii="Arial Narrow" w:hAnsi="Arial Narrow" w:cs="Arial Narrow" w:eastAsia="Arial Narrow"/>
          <w:b/>
          <w:i w:val="0"/>
          <w:sz w:val="24"/>
        </w:rPr>
        <w:t xml:space="preserve">6. </w:t>
      </w:r>
      <w:r>
        <w:rPr>
          <w:rFonts w:ascii="Arial Narrow" w:hAnsi="Arial Narrow" w:cs="Arial Narrow" w:eastAsia="Arial Narrow"/>
          <w:b w:val="0"/>
          <w:i w:val="0"/>
          <w:sz w:val="24"/>
        </w:rPr>
        <w:t>Acceder a index.html para el panel administrativo y a conductor/index.html para instalar la PWA del conductor desde un teléfono (opción 'Agregar a pantalla de inicio' del navegador móvil).</w:t>
      </w:r>
    </w:p>
    <w:p w:rsidR="00000000" w:rsidDel="00000000" w:rsidP="00000000" w:rsidRDefault="00000000" w:rsidRPr="00000000" w14:paraId="00000309">
      <w:pPr>
        <w:pStyle w:val="Heading2"/>
        <w:rPr>
          <w:rFonts w:ascii="Arial Narrow" w:cs="Arial Narrow" w:eastAsia="Arial Narrow" w:hAnsi="Arial Narrow"/>
          <w:b w:val="0"/>
          <w:bCs w:val="0"/>
          <w:color w:val="000000"/>
          <w:sz w:val="24"/>
          <w:szCs w:val="24"/>
        </w:rPr>
      </w:pPr>
      <w:bookmarkStart w:colFirst="0" w:colLast="0" w:name="_heading=h.75t5o5468ksq" w:id="49"/>
      <w:bookmarkEnd w:id="49"/>
      <w:r>
        <w:rPr>
          <w:rFonts w:ascii="Arial Narrow" w:cs="Arial Narrow" w:eastAsia="Arial Narrow" w:hAnsi="Arial Narrow"/>
          <w:color w:val="002060"/>
          <w:sz w:val="24"/>
          <w:szCs w:val="24"/>
          <w:rtl w:val="0"/>
        </w:rPr>
        <w:t xml:space="preserve">Manual de usuario/administrador: </w:t>
      </w:r>
      <w:r>
        <w:rPr>
          <w:rFonts w:ascii="Arial Narrow" w:cs="Arial Narrow" w:eastAsia="Arial Narrow" w:hAnsi="Arial Narrow"/>
          <w:b w:val="0"/>
          <w:bCs w:val="0"/>
          <w:color w:val="000000"/>
          <w:sz w:val="24"/>
          <w:szCs w:val="24"/>
          <w:rtl w:val="0"/>
        </w:rPr>
        <w:t xml:space="preserve">Describir cómo utilizar las principales funcionalidades del sistema según los diferentes roles, incluyendo los procedimientos más relevantes.</w:t>
      </w:r>
    </w:p>
    <w:p>
      <w:pPr>
        <w:pStyle w:val="Normal"/>
      </w:pPr>
      <w:r>
        <w:rPr>
          <w:rFonts w:ascii="Arial Narrow" w:hAnsi="Arial Narrow" w:cs="Arial Narrow" w:eastAsia="Arial Narrow"/>
          <w:b/>
          <w:i w:val="0"/>
          <w:sz w:val="24"/>
        </w:rPr>
        <w:t xml:space="preserve">Administrador/Super Usuario: </w:t>
      </w:r>
      <w:r>
        <w:rPr>
          <w:rFonts w:ascii="Arial Narrow" w:hAnsi="Arial Narrow" w:cs="Arial Narrow" w:eastAsia="Arial Narrow"/>
          <w:b w:val="0"/>
          <w:i w:val="0"/>
          <w:sz w:val="24"/>
        </w:rPr>
        <w:t>inicia sesión con correo y contraseña desde el panel web; desde el menú lateral accede a cada uno de los 10 módulos de gestión (Flota, Seguros, Impuestos, Conductores, Talleres, Multas, Mantenimiento, Fletes, Rutas e Incidencias), donde puede listar, crear, editar y eliminar registros mediante un formulario modal; adicionalmente puede ver el mapa operacional con las rutas activas, revisar y marcar como leídas las notificaciones, consultar el historial de auditoría, y (solo el Super Usuario) gestionar cuentas de personal interno y ejecutar el reinicio total del sistema.</w:t>
      </w:r>
    </w:p>
    <w:p>
      <w:pPr>
        <w:pStyle w:val="Normal"/>
      </w:pPr>
      <w:r>
        <w:rPr>
          <w:rFonts w:ascii="Arial Narrow" w:hAnsi="Arial Narrow" w:cs="Arial Narrow" w:eastAsia="Arial Narrow"/>
          <w:b/>
          <w:i w:val="0"/>
          <w:sz w:val="24"/>
        </w:rPr>
        <w:t xml:space="preserve">Operador: </w:t>
      </w:r>
      <w:r>
        <w:rPr>
          <w:rFonts w:ascii="Arial Narrow" w:hAnsi="Arial Narrow" w:cs="Arial Narrow" w:eastAsia="Arial Narrow"/>
          <w:b w:val="0"/>
          <w:i w:val="0"/>
          <w:sz w:val="24"/>
        </w:rPr>
        <w:t>tiene acceso al mismo panel con permisos acotados: puede gestionar rutas, fletes e incidencias y consultar el mapa operacional, pero no puede administrar cuentas de usuarios internos ni catálogos sensibles, reservados a los roles administrador y Super Usuario.</w:t>
      </w:r>
    </w:p>
    <w:p>
      <w:pPr>
        <w:pStyle w:val="Normal"/>
      </w:pPr>
      <w:r>
        <w:rPr>
          <w:rFonts w:ascii="Arial Narrow" w:hAnsi="Arial Narrow" w:cs="Arial Narrow" w:eastAsia="Arial Narrow"/>
          <w:b/>
          <w:i w:val="0"/>
          <w:sz w:val="24"/>
        </w:rPr>
        <w:t xml:space="preserve">Conductor: </w:t>
      </w:r>
      <w:r>
        <w:rPr>
          <w:rFonts w:ascii="Arial Narrow" w:hAnsi="Arial Narrow" w:cs="Arial Narrow" w:eastAsia="Arial Narrow"/>
          <w:b w:val="0"/>
          <w:i w:val="0"/>
          <w:sz w:val="24"/>
        </w:rPr>
        <w:t>instala la app 'Mis Rutas' en su teléfono desde conductor/index.html (PWA) e inicia sesión con su número de teléfono y contraseña; desde ahí ve el listado de sus rutas asignadas, acepta e inicia un servicio, adjunta una fotografía al iniciar y otra al finalizar (lo que cierra automáticamente la ruta), reporta incidencias durante el viaje, y recibe notificaciones relevantes sobre sus propios servicios.</w:t>
      </w:r>
    </w:p>
    <w:p w:rsidR="00000000" w:rsidDel="00000000" w:rsidP="00000000" w:rsidRDefault="00000000" w:rsidRPr="00000000" w14:paraId="0000030A">
      <w:pPr>
        <w:pStyle w:val="Heading2"/>
        <w:rPr>
          <w:rFonts w:ascii="Arial Narrow" w:cs="Arial Narrow" w:eastAsia="Arial Narrow" w:hAnsi="Arial Narrow"/>
          <w:b w:val="0"/>
          <w:bCs w:val="0"/>
          <w:color w:val="000000"/>
          <w:sz w:val="24"/>
          <w:szCs w:val="24"/>
        </w:rPr>
      </w:pPr>
      <w:bookmarkStart w:colFirst="0" w:colLast="0" w:name="_heading=h.sgx9ar99w976" w:id="50"/>
      <w:bookmarkEnd w:id="50"/>
      <w:r>
        <w:rPr>
          <w:rFonts w:ascii="Arial Narrow" w:cs="Arial Narrow" w:eastAsia="Arial Narrow" w:hAnsi="Arial Narrow"/>
          <w:color w:val="002060"/>
          <w:sz w:val="24"/>
          <w:szCs w:val="24"/>
          <w:rtl w:val="0"/>
        </w:rPr>
        <w:t xml:space="preserve">Plan básico de continuidad/mantenimiento: </w:t>
      </w:r>
      <w:r>
        <w:rPr>
          <w:rFonts w:ascii="Arial Narrow" w:cs="Arial Narrow" w:eastAsia="Arial Narrow" w:hAnsi="Arial Narrow"/>
          <w:b w:val="0"/>
          <w:bCs w:val="0"/>
          <w:color w:val="000000"/>
          <w:sz w:val="24"/>
          <w:szCs w:val="24"/>
          <w:rtl w:val="0"/>
        </w:rPr>
        <w:t xml:space="preserve">Definir las acciones mínimas para mantener la solución operativa, considerando respaldos, recuperación, actualización, monitoreo, mantenimiento y principales dependencias.</w:t>
      </w:r>
    </w:p>
    <w:p>
      <w:pPr>
        <w:pStyle w:val="Normal"/>
      </w:pPr>
      <w:r>
        <w:rPr>
          <w:rFonts w:ascii="Arial Narrow" w:hAnsi="Arial Narrow" w:cs="Arial Narrow" w:eastAsia="Arial Narrow"/>
          <w:b/>
          <w:i w:val="0"/>
          <w:sz w:val="24"/>
        </w:rPr>
        <w:t xml:space="preserve">Respaldos: </w:t>
      </w:r>
      <w:r>
        <w:rPr>
          <w:rFonts w:ascii="Arial Narrow" w:hAnsi="Arial Narrow" w:cs="Arial Narrow" w:eastAsia="Arial Narrow"/>
          <w:b w:val="0"/>
          <w:i w:val="0"/>
          <w:sz w:val="24"/>
        </w:rPr>
        <w:t>cPanel genera respaldos automáticos periódicos de la base de datos y los archivos del hosting; adicionalmente se recomienda exportar manualmente la base de datos (mysqldump o phpMyAdmin) antes de cualquier cambio estructural importante.</w:t>
      </w:r>
    </w:p>
    <w:p>
      <w:pPr>
        <w:pStyle w:val="Normal"/>
      </w:pPr>
      <w:r>
        <w:rPr>
          <w:rFonts w:ascii="Arial Narrow" w:hAnsi="Arial Narrow" w:cs="Arial Narrow" w:eastAsia="Arial Narrow"/>
          <w:b/>
          <w:i w:val="0"/>
          <w:sz w:val="24"/>
        </w:rPr>
        <w:t xml:space="preserve">Recuperación: </w:t>
      </w:r>
      <w:r>
        <w:rPr>
          <w:rFonts w:ascii="Arial Narrow" w:hAnsi="Arial Narrow" w:cs="Arial Narrow" w:eastAsia="Arial Narrow"/>
          <w:b w:val="0"/>
          <w:i w:val="0"/>
          <w:sz w:val="24"/>
        </w:rPr>
        <w:t>ante una falla, los archivos y la base de datos pueden restaurarse desde los respaldos de cPanel o desde el repositorio Git (para el código) y el último respaldo SQL disponible (para los datos).</w:t>
      </w:r>
    </w:p>
    <w:p>
      <w:pPr>
        <w:pStyle w:val="Normal"/>
      </w:pPr>
      <w:r>
        <w:rPr>
          <w:rFonts w:ascii="Arial Narrow" w:hAnsi="Arial Narrow" w:cs="Arial Narrow" w:eastAsia="Arial Narrow"/>
          <w:b/>
          <w:i w:val="0"/>
          <w:sz w:val="24"/>
        </w:rPr>
        <w:t xml:space="preserve">Actualización: </w:t>
      </w:r>
      <w:r>
        <w:rPr>
          <w:rFonts w:ascii="Arial Narrow" w:hAnsi="Arial Narrow" w:cs="Arial Narrow" w:eastAsia="Arial Narrow"/>
          <w:b w:val="0"/>
          <w:i w:val="0"/>
          <w:sz w:val="24"/>
        </w:rPr>
        <w:t>los cambios de código se prueban primero en el entorno local de cada integrante y luego se suben al hosting siguiendo el procedimiento manual descrito en la sección de CI/CD; los cambios de esquema de base de datos se documentan como scripts SQL versionados junto al código.</w:t>
      </w:r>
    </w:p>
    <w:p>
      <w:pPr>
        <w:pStyle w:val="Normal"/>
      </w:pPr>
      <w:r>
        <w:rPr>
          <w:rFonts w:ascii="Arial Narrow" w:hAnsi="Arial Narrow" w:cs="Arial Narrow" w:eastAsia="Arial Narrow"/>
          <w:b/>
          <w:i w:val="0"/>
          <w:sz w:val="24"/>
        </w:rPr>
        <w:t xml:space="preserve">Monitoreo: </w:t>
      </w:r>
      <w:r>
        <w:rPr>
          <w:rFonts w:ascii="Arial Narrow" w:hAnsi="Arial Narrow" w:cs="Arial Narrow" w:eastAsia="Arial Narrow"/>
          <w:b w:val="0"/>
          <w:i w:val="0"/>
          <w:sz w:val="24"/>
        </w:rPr>
        <w:t>los errores de PHP quedan registrados en el archivo de log configurado (/home/transpor/logs/php.error.log), que debe revisarse periódicamente para detectar fallas no visibles para el usuario final.</w:t>
      </w:r>
    </w:p>
    <w:p>
      <w:pPr>
        <w:pStyle w:val="Normal"/>
      </w:pPr>
      <w:r>
        <w:rPr>
          <w:rFonts w:ascii="Arial Narrow" w:hAnsi="Arial Narrow" w:cs="Arial Narrow" w:eastAsia="Arial Narrow"/>
          <w:b/>
          <w:i w:val="0"/>
          <w:sz w:val="24"/>
        </w:rPr>
        <w:t xml:space="preserve">Principales dependencias: </w:t>
      </w:r>
      <w:r>
        <w:rPr>
          <w:rFonts w:ascii="Arial Narrow" w:hAnsi="Arial Narrow" w:cs="Arial Narrow" w:eastAsia="Arial Narrow"/>
          <w:b w:val="0"/>
          <w:i w:val="0"/>
          <w:sz w:val="24"/>
        </w:rPr>
        <w:t>disponibilidad del hosting compartido y de PHP 8.1/MySQL, y permanencia del dominio contratado por el mandante; no existen dependencias de servicios pagos de terceros más allá del propio hosting.</w:t>
      </w:r>
    </w:p>
    <w:p w:rsidR="00000000" w:rsidDel="00000000" w:rsidP="00000000" w:rsidRDefault="00000000" w:rsidRPr="00000000" w14:paraId="0000030B">
      <w:pPr>
        <w:pStyle w:val="Heading2"/>
        <w:rPr>
          <w:rFonts w:ascii="Arial Narrow" w:cs="Arial Narrow" w:eastAsia="Arial Narrow" w:hAnsi="Arial Narrow"/>
          <w:color w:val="002060"/>
          <w:sz w:val="24"/>
          <w:szCs w:val="24"/>
        </w:rPr>
      </w:pPr>
      <w:bookmarkStart w:colFirst="0" w:colLast="0" w:name="_heading=h.a3nnt7t02hbk" w:id="51"/>
      <w:bookmarkEnd w:id="51"/>
      <w:r>
        <w:rPr>
          <w:rFonts w:ascii="Arial Narrow" w:cs="Arial Narrow" w:eastAsia="Arial Narrow" w:hAnsi="Arial Narrow"/>
          <w:color w:val="002060"/>
          <w:sz w:val="24"/>
          <w:szCs w:val="24"/>
          <w:rtl w:val="0"/>
        </w:rPr>
        <w:t xml:space="preserve">M. Resultados del proyecto</w:t>
      </w:r>
    </w:p>
    <w:p w:rsidR="00000000" w:rsidDel="00000000" w:rsidP="00000000" w:rsidRDefault="00000000" w:rsidRPr="00000000" w14:paraId="0000030C">
      <w:pPr>
        <w:pStyle w:val="Heading2"/>
        <w:rPr>
          <w:rFonts w:ascii="Arial Narrow" w:cs="Arial Narrow" w:eastAsia="Arial Narrow" w:hAnsi="Arial Narrow"/>
          <w:b w:val="0"/>
          <w:bCs w:val="0"/>
          <w:color w:val="000000"/>
          <w:sz w:val="24"/>
          <w:szCs w:val="24"/>
        </w:rPr>
      </w:pPr>
      <w:bookmarkStart w:colFirst="0" w:colLast="0" w:name="_heading=h.8p1oy0f7nnvy" w:id="52"/>
      <w:bookmarkEnd w:id="52"/>
      <w:r>
        <w:rPr>
          <w:rFonts w:ascii="Arial Narrow" w:cs="Arial Narrow" w:eastAsia="Arial Narrow" w:hAnsi="Arial Narrow"/>
          <w:color w:val="002060"/>
          <w:sz w:val="24"/>
          <w:szCs w:val="24"/>
          <w:rtl w:val="0"/>
        </w:rPr>
        <w:t xml:space="preserve">Producto final: </w:t>
      </w:r>
      <w:r>
        <w:rPr>
          <w:rFonts w:ascii="Arial Narrow" w:cs="Arial Narrow" w:eastAsia="Arial Narrow" w:hAnsi="Arial Narrow"/>
          <w:b w:val="0"/>
          <w:bCs w:val="0"/>
          <w:color w:val="000000"/>
          <w:sz w:val="24"/>
          <w:szCs w:val="24"/>
          <w:rtl w:val="0"/>
        </w:rPr>
        <w:t xml:space="preserve">Mostrar qué quedó construido.</w:t>
      </w:r>
    </w:p>
    <w:p>
      <w:pPr>
        <w:pStyle w:val="Normal"/>
      </w:pPr>
      <w:r>
        <w:rPr>
          <w:rFonts w:ascii="Arial Narrow" w:hAnsi="Arial Narrow" w:cs="Arial Narrow" w:eastAsia="Arial Narrow"/>
          <w:b w:val="0"/>
          <w:i w:val="0"/>
          <w:sz w:val="24"/>
        </w:rPr>
        <w:t>Al cierre del proyecto quedó construido y desplegado en un ambiente real de hosting compartido: un panel administrativo web con los 10 módulos de gestión de flota (Flota, Seguros, Impuestos, Conductores, Talleres, Multas, Mantenimiento, Fletes, Rutas e Incidencias) con control de acceso por roles (Super Usuario, Administrador, Operador); un mapa operacional con seguimiento GPS de rutas activas; una aplicación PWA instalable para conductores, con autenticación propia por número de teléfono, gestión de sus rutas asignadas, carga de fotografías de inicio/cierre y reporte de incidencias; y los módulos transversales de notificaciones internas y auditoría de acciones. Todo el backend fue migrado desde el prototipo inicial en Supabase a una API propia en PHP/MySQL desplegada en el hosting definitivo de Transporte OGV.</w:t>
      </w:r>
    </w:p>
    <w:p w:rsidR="00000000" w:rsidDel="00000000" w:rsidP="00000000" w:rsidRDefault="00000000" w:rsidRPr="00000000" w14:paraId="0000030D">
      <w:pPr>
        <w:pStyle w:val="Heading2"/>
        <w:rPr>
          <w:rFonts w:ascii="Arial Narrow" w:cs="Arial Narrow" w:eastAsia="Arial Narrow" w:hAnsi="Arial Narrow"/>
          <w:b w:val="0"/>
          <w:bCs w:val="0"/>
          <w:color w:val="000000"/>
          <w:sz w:val="24"/>
          <w:szCs w:val="24"/>
        </w:rPr>
      </w:pPr>
      <w:bookmarkStart w:colFirst="0" w:colLast="0" w:name="_heading=h.89r6z92gaeh1" w:id="53"/>
      <w:bookmarkEnd w:id="53"/>
      <w:r>
        <w:rPr>
          <w:rFonts w:ascii="Arial Narrow" w:cs="Arial Narrow" w:eastAsia="Arial Narrow" w:hAnsi="Arial Narrow"/>
          <w:color w:val="002060"/>
          <w:sz w:val="24"/>
          <w:szCs w:val="24"/>
          <w:rtl w:val="0"/>
        </w:rPr>
        <w:t xml:space="preserve">Resultados obtenidos: </w:t>
      </w:r>
      <w:r>
        <w:rPr>
          <w:rFonts w:ascii="Arial Narrow" w:cs="Arial Narrow" w:eastAsia="Arial Narrow" w:hAnsi="Arial Narrow"/>
          <w:b w:val="0"/>
          <w:bCs w:val="0"/>
          <w:color w:val="000000"/>
          <w:sz w:val="24"/>
          <w:szCs w:val="24"/>
          <w:rtl w:val="0"/>
        </w:rPr>
        <w:t xml:space="preserve">No describir funcionalidades nuevamente, sino resultados.</w:t>
      </w:r>
    </w:p>
    <w:p>
      <w:pPr>
        <w:pStyle w:val="Normal"/>
      </w:pPr>
      <w:r>
        <w:rPr>
          <w:rFonts w:ascii="Arial Narrow" w:hAnsi="Arial Narrow" w:cs="Arial Narrow" w:eastAsia="Arial Narrow"/>
          <w:b w:val="0"/>
          <w:i w:val="0"/>
          <w:sz w:val="24"/>
        </w:rPr>
        <w:t>Transporte OGV dejó de depender de la planilla Excel (FLETES.xlsx) como fuente única de verdad para el control de su flota, contando ahora con un sistema propio con datos centralizados y trazables. El equipo de despacho puede conocer la posición de una ruta activa sin necesidad de llamadas telefónicas, y toda acción relevante sobre la flota queda registrada en la tabla de auditoría con actor, acción y detalle, lo que permite reconstruir responsabilidades ante un reclamo. Los conductores cuentan por primera vez con un canal digital propio para reportar el avance de sus viajes e incidencias, reemplazando la comunicación informal previa. Como resultado del proceso, el equipo también validó en la práctica el ciclo completo de un proyecto de software real -desde el levantamiento con un mandante hasta el despliegue en producción- y documentó restricciones (por ejemplo, la precisión GPS en interiores) que quedan como base para futuras iteraciones.</w:t>
      </w:r>
    </w:p>
    <w:p w:rsidR="00000000" w:rsidDel="00000000" w:rsidP="00000000" w:rsidRDefault="00000000" w:rsidRPr="00000000" w14:paraId="0000030E">
      <w:pPr>
        <w:pStyle w:val="Heading2"/>
        <w:rPr>
          <w:rFonts w:ascii="Arial Narrow" w:cs="Arial Narrow" w:eastAsia="Arial Narrow" w:hAnsi="Arial Narrow"/>
          <w:color w:val="002060"/>
          <w:sz w:val="24"/>
          <w:szCs w:val="24"/>
        </w:rPr>
      </w:pPr>
      <w:bookmarkStart w:colFirst="0" w:colLast="0" w:name="_heading=h.wpsmotlvno6j" w:id="54"/>
      <w:bookmarkEnd w:id="54"/>
      <w:r>
        <w:rPr>
          <w:rFonts w:ascii="Arial Narrow" w:cs="Arial Narrow" w:eastAsia="Arial Narrow" w:hAnsi="Arial Narrow"/>
          <w:color w:val="002060"/>
          <w:sz w:val="24"/>
          <w:szCs w:val="24"/>
          <w:rtl w:val="0"/>
        </w:rPr>
        <w:t xml:space="preserve">Indicadores y métricas: </w:t>
      </w:r>
      <w:r>
        <w:rPr>
          <w:rFonts w:ascii="Arial Narrow" w:cs="Arial Narrow" w:eastAsia="Arial Narrow" w:hAnsi="Arial Narrow"/>
          <w:b w:val="0"/>
          <w:bCs w:val="0"/>
          <w:color w:val="000000"/>
          <w:sz w:val="24"/>
          <w:szCs w:val="24"/>
          <w:rtl w:val="0"/>
        </w:rPr>
        <w:t xml:space="preserve">Según proyecto.</w:t>
      </w:r>
      <w:r>
        <w:rPr>
          <w:rtl w:val="0"/>
        </w:rPr>
      </w:r>
    </w:p>
    <w:p>
      <w:pPr>
        <w:pStyle w:val="Normal"/>
      </w:pPr>
      <w:r>
        <w:rPr>
          <w:rFonts w:ascii="Arial Narrow" w:hAnsi="Arial Narrow" w:cs="Arial Narrow" w:eastAsia="Arial Narrow"/>
          <w:b w:val="0"/>
          <w:i w:val="0"/>
          <w:sz w:val="24"/>
        </w:rPr>
        <w:t>Como indicadores del proceso se puede mencionar: 6 de 6 sprints planificados fueron cerrados dentro de la fecha comprometida; 22 requisitos funcionales (RF-01 a RF-22) y 9 reglas de negocio (RN-01 a RN-09) fueron implementados y validados; los 3 defectos de mayor severidad detectados durante el desarrollo fueron corregidos y re-probados antes del cierre del proyecto; y los 5 entregables comprometidos en la Definición Formal de Entregables (panel administrativo, mapa operacional, portal PWA, notificaciones y auditoría) se cumplieron en su totalidad, según el detalle presentado en la sección de Cumplimiento de entregables.</w:t>
      </w:r>
    </w:p>
    <w:p w:rsidR="00000000" w:rsidDel="00000000" w:rsidP="00000000" w:rsidRDefault="00000000" w:rsidRPr="00000000" w14:paraId="0000030F">
      <w:pPr>
        <w:pStyle w:val="Heading2"/>
        <w:rPr>
          <w:rFonts w:ascii="Arial Narrow" w:cs="Arial Narrow" w:eastAsia="Arial Narrow" w:hAnsi="Arial Narrow"/>
          <w:b w:val="0"/>
          <w:bCs w:val="0"/>
          <w:color w:val="000000"/>
          <w:sz w:val="24"/>
          <w:szCs w:val="24"/>
        </w:rPr>
      </w:pPr>
      <w:r>
        <w:rPr>
          <w:rtl w:val="0"/>
        </w:rPr>
      </w:r>
    </w:p>
    <w:p w:rsidR="00000000" w:rsidDel="00000000" w:rsidP="00000000" w:rsidRDefault="00000000" w:rsidRPr="00000000" w14:paraId="00000310">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311">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312">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313">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314">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315">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316">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317">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318">
      <w:pPr>
        <w:spacing w:line="240" w:lineRule="auto"/>
        <w:jc w:val="both"/>
        <w:rPr>
          <w:rFonts w:ascii="Arial Narrow" w:cs="Arial Narrow" w:eastAsia="Arial Narrow" w:hAnsi="Arial Narrow"/>
          <w:sz w:val="24"/>
          <w:szCs w:val="24"/>
        </w:rPr>
      </w:pPr>
      <w:r>
        <w:rPr>
          <w:rtl w:val="0"/>
        </w:rPr>
      </w:r>
    </w:p>
    <w:p w:rsidR="00000000" w:rsidDel="00000000" w:rsidP="00000000" w:rsidRDefault="00000000" w:rsidRPr="00000000" w14:paraId="00000319">
      <w:pPr>
        <w:pStyle w:val="Heading1"/>
        <w:rPr>
          <w:rFonts w:ascii="Arial Narrow" w:cs="Arial Narrow" w:eastAsia="Arial Narrow" w:hAnsi="Arial Narrow"/>
          <w:color w:val="002060"/>
          <w:sz w:val="24"/>
          <w:szCs w:val="24"/>
        </w:rPr>
      </w:pPr>
      <w:bookmarkStart w:colFirst="0" w:colLast="0" w:name="_heading=h.q42lmgxzphd" w:id="55"/>
      <w:bookmarkEnd w:id="55"/>
      <w:r>
        <w:rPr>
          <w:rFonts w:ascii="Arial Narrow" w:cs="Arial Narrow" w:eastAsia="Arial Narrow" w:hAnsi="Arial Narrow"/>
          <w:color w:val="002060"/>
          <w:sz w:val="24"/>
          <w:szCs w:val="24"/>
          <w:rtl w:val="0"/>
        </w:rPr>
        <w:t xml:space="preserve">Conclusión</w:t>
      </w:r>
    </w:p>
    <w:p w:rsidR="00000000" w:rsidDel="00000000" w:rsidP="00000000" w:rsidRDefault="00000000" w:rsidRPr="00000000" w14:paraId="0000031A">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Pr>
          <w:rFonts w:ascii="Arial Narrow" w:cs="Arial Narrow" w:eastAsia="Arial Narrow" w:hAnsi="Arial Narrow"/>
          <w:sz w:val="24"/>
          <w:szCs w:val="24"/>
          <w:rtl w:val="0"/>
        </w:rPr>
        <w:t xml:space="preserve">Debe sintetizar los aspectos más relevantes desarrollados en el documento, retomando la problemática inicial y destacando los hallazgos principales obtenidos a lo largo del análisis. Es importante que exprese de manera clara si se cumplieron los objetivos planteados y qué aportes significativos ofrece el trabajo. Además, puede incluir una reflexión final sobre la importancia del tema y, de forma breve, sugerir posibles líneas de mejora, continuidad o proyección futura relacionadas con el estudio realizado.</w:t>
      </w:r>
    </w:p>
    <w:p>
      <w:pPr>
        <w:pStyle w:val="Normal"/>
      </w:pPr>
      <w:r>
        <w:rPr>
          <w:rFonts w:ascii="Arial Narrow" w:hAnsi="Arial Narrow" w:cs="Arial Narrow" w:eastAsia="Arial Narrow"/>
          <w:b w:val="0"/>
          <w:i w:val="0"/>
          <w:sz w:val="24"/>
        </w:rPr>
        <w:t>El proyecto partió de un problema concreto y verificable: Transporte OGV gestionaba su flota de forma manual, en planillas Excel y comunicación telefónica, sin visibilidad en tiempo real de su operación ni trazabilidad de las decisiones tomadas sobre vehículos y rutas. A lo largo de seis sprints se diseñó, construyó y desplegó una plataforma web propia -panel administrativo, mapa operacional con GPS, portal PWA para conductores, notificaciones y auditoría- que centraliza esta información y automatiza procesos que antes dependían por completo de personas y planillas.</w:t>
      </w:r>
    </w:p>
    <w:p>
      <w:pPr>
        <w:pStyle w:val="Normal"/>
      </w:pPr>
      <w:r>
        <w:rPr>
          <w:rFonts w:ascii="Arial Narrow" w:hAnsi="Arial Narrow" w:cs="Arial Narrow" w:eastAsia="Arial Narrow"/>
          <w:b w:val="0"/>
          <w:i w:val="0"/>
          <w:sz w:val="24"/>
        </w:rPr>
        <w:t>Los objetivos general y específicos planteados en la etapa de definición se cumplieron: se migró y consolidó el modelo de datos en una API propia en PHP/MySQL, se implementó el panel con control de acceso por roles, se incorporó el seguimiento GPS y el mapa operacional, se desarrolló la app del conductor como PWA instalable, y se construyeron los módulos de notificaciones y auditoría. La validación continua con el mandante a lo largo de los Sprint Review confirmó que la solución responde a la forma real de trabajar de la empresa, y no solo a una interpretación teórica de sus necesidades.</w:t>
      </w:r>
    </w:p>
    <w:p>
      <w:pPr>
        <w:pStyle w:val="Normal"/>
      </w:pPr>
      <w:r>
        <w:rPr>
          <w:rFonts w:ascii="Arial Narrow" w:hAnsi="Arial Narrow" w:cs="Arial Narrow" w:eastAsia="Arial Narrow"/>
          <w:b w:val="0"/>
          <w:i w:val="0"/>
          <w:sz w:val="24"/>
        </w:rPr>
        <w:t>El principal aporte de este trabajo es demostrar, con un caso real, que una pequeña o mediana empresa de transporte puede reemplazar el control manual de su flota por una plataforma propia y de bajo costo, sin depender de soluciones comerciales costosas. Como líneas de continuidad se identifican: la integración con hardware GPS embarcado en los vehículos, la incorporación de reportes analíticos más avanzados, la automatización de un pipeline básico de CI/CD, y la extensión del sistema hacia funcionalidades de facturación o pasarelas de pago, actualmente fuera del alcance de este proyecto.</w:t>
      </w:r>
    </w:p>
    <w:p w:rsidR="00000000" w:rsidDel="00000000" w:rsidP="00000000" w:rsidRDefault="00000000" w:rsidRPr="00000000" w14:paraId="0000031B">
      <w:pPr>
        <w:widowControl w:val="0"/>
        <w:pBdr>
          <w:top w:space="0" w:sz="0" w:val="nil"/>
          <w:left w:space="0" w:sz="0" w:val="nil"/>
          <w:bottom w:space="0" w:sz="0" w:val="nil"/>
          <w:right w:space="0" w:sz="0" w:val="nil"/>
          <w:between w:space="0" w:sz="0" w:val="nil"/>
        </w:pBdr>
        <w:spacing w:before="465" w:lineRule="auto"/>
        <w:ind w:left="2" w:right="34" w:firstLine="14"/>
        <w:jc w:val="both"/>
        <w:rPr>
          <w:rFonts w:ascii="Arial Narrow" w:cs="Arial Narrow" w:eastAsia="Arial Narrow" w:hAnsi="Arial Narrow"/>
          <w:sz w:val="24"/>
          <w:szCs w:val="24"/>
        </w:rPr>
      </w:pPr>
      <w:r>
        <w:rPr>
          <w:rtl w:val="0"/>
        </w:rPr>
      </w:r>
    </w:p>
    <w:sectPr>
      <w:type w:val="continuous"/>
      <w:pgSz w:h="15840" w:w="12240" w:orient="portrait"/>
      <w:pgMar w:bottom="1027" w:top="696" w:left="1702" w:right="1688"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Arial Unicode MS"/>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624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Narrow" w:cs="Arial Narrow" w:eastAsia="Arial Narrow" w:hAnsi="Arial Narrow"/>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376" w:hanging="360"/>
      </w:pPr>
      <w:rPr>
        <w:color w:val="002060"/>
      </w:rPr>
    </w:lvl>
    <w:lvl w:ilvl="1">
      <w:start w:val="1"/>
      <w:numFmt w:val="lowerLetter"/>
      <w:lvlText w:val="%2."/>
      <w:lvlJc w:val="left"/>
      <w:pPr>
        <w:ind w:left="1096" w:hanging="360"/>
      </w:pPr>
      <w:rPr/>
    </w:lvl>
    <w:lvl w:ilvl="2">
      <w:start w:val="1"/>
      <w:numFmt w:val="lowerRoman"/>
      <w:lvlText w:val="%3."/>
      <w:lvlJc w:val="right"/>
      <w:pPr>
        <w:ind w:left="1816" w:hanging="180"/>
      </w:pPr>
      <w:rPr/>
    </w:lvl>
    <w:lvl w:ilvl="3">
      <w:start w:val="1"/>
      <w:numFmt w:val="decimal"/>
      <w:lvlText w:val="%4."/>
      <w:lvlJc w:val="left"/>
      <w:pPr>
        <w:ind w:left="2536" w:hanging="360"/>
      </w:pPr>
      <w:rPr/>
    </w:lvl>
    <w:lvl w:ilvl="4">
      <w:start w:val="1"/>
      <w:numFmt w:val="lowerLetter"/>
      <w:lvlText w:val="%5."/>
      <w:lvlJc w:val="left"/>
      <w:pPr>
        <w:ind w:left="3256" w:hanging="360"/>
      </w:pPr>
      <w:rPr/>
    </w:lvl>
    <w:lvl w:ilvl="5">
      <w:start w:val="1"/>
      <w:numFmt w:val="lowerRoman"/>
      <w:lvlText w:val="%6."/>
      <w:lvlJc w:val="right"/>
      <w:pPr>
        <w:ind w:left="3976" w:hanging="180"/>
      </w:pPr>
      <w:rPr/>
    </w:lvl>
    <w:lvl w:ilvl="6">
      <w:start w:val="1"/>
      <w:numFmt w:val="decimal"/>
      <w:lvlText w:val="%7."/>
      <w:lvlJc w:val="left"/>
      <w:pPr>
        <w:ind w:left="4696" w:hanging="360"/>
      </w:pPr>
      <w:rPr/>
    </w:lvl>
    <w:lvl w:ilvl="7">
      <w:start w:val="1"/>
      <w:numFmt w:val="lowerLetter"/>
      <w:lvlText w:val="%8."/>
      <w:lvlJc w:val="left"/>
      <w:pPr>
        <w:ind w:left="5416" w:hanging="360"/>
      </w:pPr>
      <w:rPr/>
    </w:lvl>
    <w:lvl w:ilvl="8">
      <w:start w:val="1"/>
      <w:numFmt w:val="lowerRoman"/>
      <w:lvlText w:val="%9."/>
      <w:lvlJc w:val="right"/>
      <w:pPr>
        <w:ind w:left="6136" w:hanging="180"/>
      </w:pPr>
      <w:rPr/>
    </w:lvl>
  </w:abstractNum>
  <w:abstractNum w:abstractNumId="9">
    <w:lvl w:ilvl="0">
      <w:start w:val="1"/>
      <w:numFmt w:val="upperRoman"/>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color w:val="4f81bd"/>
      <w:sz w:val="32"/>
      <w:szCs w:val="32"/>
    </w:rPr>
  </w:style>
  <w:style w:type="paragraph" w:styleId="Heading2">
    <w:name w:val="heading 2"/>
    <w:basedOn w:val="Normal"/>
    <w:next w:val="Normal"/>
    <w:pPr>
      <w:keepNext w:val="1"/>
      <w:keepLines w:val="1"/>
      <w:spacing w:after="80" w:before="360" w:lineRule="auto"/>
    </w:pPr>
    <w:rPr>
      <w:b w:val="1"/>
      <w:bCs w:val="1"/>
      <w:color w:val="4f81bd"/>
      <w:sz w:val="28"/>
      <w:szCs w:val="28"/>
    </w:rPr>
  </w:style>
  <w:style w:type="paragraph" w:styleId="Heading3">
    <w:name w:val="heading 3"/>
    <w:basedOn w:val="Normal"/>
    <w:next w:val="Normal"/>
    <w:pPr>
      <w:keepNext w:val="1"/>
      <w:keepLines w:val="1"/>
      <w:spacing w:after="80" w:before="280" w:lineRule="auto"/>
    </w:pPr>
    <w:rPr>
      <w:b w:val="1"/>
      <w:bCs w:val="1"/>
      <w:color w:val="4f81bd"/>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character" w:styleId="Hipervnculo">
    <w:name w:val="Hyperlink"/>
    <w:basedOn w:val="Fuentedeprrafopredeter"/>
    <w:uiPriority w:val="99"/>
    <w:unhideWhenUsed w:val="1"/>
    <w:rsid w:val="00AB79CF"/>
    <w:rPr>
      <w:color w:val="0000ff" w:themeColor="hyperlink"/>
      <w:u w:val="single"/>
    </w:rPr>
  </w:style>
  <w:style w:type="character" w:styleId="Mencinsinresolver">
    <w:name w:val="Unresolved Mention"/>
    <w:basedOn w:val="Fuentedeprrafopredeter"/>
    <w:uiPriority w:val="99"/>
    <w:semiHidden w:val="1"/>
    <w:unhideWhenUsed w:val="1"/>
    <w:rsid w:val="00AB79CF"/>
    <w:rPr>
      <w:color w:val="605e5c"/>
      <w:shd w:color="auto" w:fill="e1dfdd" w:val="clear"/>
    </w:rPr>
  </w:style>
  <w:style w:type="paragraph" w:styleId="TtuloTDC">
    <w:name w:val="TOC Heading"/>
    <w:basedOn w:val="Ttulo1"/>
    <w:next w:val="Normal"/>
    <w:uiPriority w:val="39"/>
    <w:unhideWhenUsed w:val="1"/>
    <w:qFormat w:val="1"/>
    <w:rsid w:val="00DB38A2"/>
    <w:pPr>
      <w:spacing w:after="0" w:before="240" w:line="259" w:lineRule="auto"/>
      <w:outlineLvl w:val="9"/>
    </w:pPr>
    <w:rPr>
      <w:rFonts w:asciiTheme="majorHAnsi" w:cstheme="majorBidi" w:eastAsiaTheme="majorEastAsia" w:hAnsiTheme="majorHAnsi"/>
      <w:b w:val="0"/>
      <w:color w:val="365f91" w:themeColor="accent1" w:themeShade="0000BF"/>
    </w:rPr>
  </w:style>
  <w:style w:type="paragraph" w:styleId="TDC1">
    <w:name w:val="toc 1"/>
    <w:basedOn w:val="Normal"/>
    <w:next w:val="Normal"/>
    <w:autoRedefine w:val="1"/>
    <w:uiPriority w:val="39"/>
    <w:unhideWhenUsed w:val="1"/>
    <w:rsid w:val="00DB38A2"/>
    <w:pPr>
      <w:spacing w:after="100"/>
    </w:pPr>
  </w:style>
  <w:style w:type="paragraph" w:styleId="TDC2">
    <w:name w:val="toc 2"/>
    <w:basedOn w:val="Normal"/>
    <w:next w:val="Normal"/>
    <w:autoRedefine w:val="1"/>
    <w:uiPriority w:val="39"/>
    <w:unhideWhenUsed w:val="1"/>
    <w:rsid w:val="00DB38A2"/>
    <w:pPr>
      <w:spacing w:after="100"/>
      <w:ind w:left="220"/>
    </w:pPr>
  </w:style>
  <w:style w:type="paragraph" w:styleId="Prrafodelista">
    <w:name w:val="List Paragraph"/>
    <w:basedOn w:val="Normal"/>
    <w:uiPriority w:val="34"/>
    <w:qFormat w:val="1"/>
    <w:rsid w:val="00017D1C"/>
    <w:pPr>
      <w:ind w:left="720"/>
      <w:contextualSpacing w:val="1"/>
    </w:pPr>
  </w:style>
  <w:style w:type="character" w:styleId="Ttulo2Car" w:customStyle="1">
    <w:name w:val="Título 2 Car"/>
    <w:basedOn w:val="Fuentedeprrafopredeter"/>
    <w:link w:val="Ttulo2"/>
    <w:uiPriority w:val="9"/>
    <w:rsid w:val="00E27B5D"/>
    <w:rPr>
      <w:b w:val="1"/>
      <w:color w:val="4f81bd"/>
      <w:sz w:val="28"/>
      <w:szCs w:val="28"/>
    </w:rPr>
  </w:style>
  <w:style w:type="table" w:styleId="Tablaconcuadrcula">
    <w:name w:val="Table Grid"/>
    <w:basedOn w:val="Tablanormal"/>
    <w:uiPriority w:val="39"/>
    <w:rsid w:val="00E27B5D"/>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3Car" w:customStyle="1">
    <w:name w:val="Título 3 Car"/>
    <w:basedOn w:val="Fuentedeprrafopredeter"/>
    <w:link w:val="Ttulo3"/>
    <w:uiPriority w:val="9"/>
    <w:rsid w:val="00C35132"/>
    <w:rPr>
      <w:b w:val="1"/>
      <w:color w:val="4f81bd"/>
      <w:sz w:val="24"/>
      <w:szCs w:val="24"/>
    </w:rPr>
  </w:style>
  <w:style w:type="paragraph" w:styleId="Encabezado">
    <w:name w:val="header"/>
    <w:basedOn w:val="Normal"/>
    <w:link w:val="EncabezadoCar"/>
    <w:uiPriority w:val="99"/>
    <w:unhideWhenUsed w:val="1"/>
    <w:rsid w:val="00B40D01"/>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B40D01"/>
  </w:style>
  <w:style w:type="paragraph" w:styleId="Piedepgina">
    <w:name w:val="footer"/>
    <w:basedOn w:val="Normal"/>
    <w:link w:val="PiedepginaCar"/>
    <w:uiPriority w:val="99"/>
    <w:unhideWhenUsed w:val="1"/>
    <w:rsid w:val="00B40D01"/>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B40D01"/>
  </w:style>
  <w:style w:type="paragraph" w:styleId="TDC3">
    <w:name w:val="toc 3"/>
    <w:basedOn w:val="Normal"/>
    <w:next w:val="Normal"/>
    <w:autoRedefine w:val="1"/>
    <w:uiPriority w:val="39"/>
    <w:unhideWhenUsed w:val="1"/>
    <w:rsid w:val="00B40D01"/>
    <w:pPr>
      <w:spacing w:after="100"/>
      <w:ind w:left="440"/>
    </w:p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footer" Target="footer1.xml"/><Relationship Id="rId13" Type="http://schemas.openxmlformats.org/officeDocument/2006/relationships/hyperlink" Target="https://xn--designthinkingespaa-d4b.com/mapa-de-actores-diseno-de-servicios"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hW0U4ZlS8acltMkI+MecxaXDIg==">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2026-08-22T04:50:00Z</dcterms:created>
  <dc:creator>Ing. Osnellys Andrade</dc:creator>
</cp:coreProperties>
</file>