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44B5" w14:textId="77777777" w:rsidR="0064456C" w:rsidRPr="00DB61FD" w:rsidRDefault="0064456C" w:rsidP="0064456C">
      <w:pPr>
        <w:spacing w:after="0"/>
        <w:jc w:val="center"/>
        <w:rPr>
          <w:b/>
          <w:sz w:val="24"/>
          <w:szCs w:val="24"/>
        </w:rPr>
      </w:pPr>
      <w:r w:rsidRPr="00DB61FD">
        <w:rPr>
          <w:b/>
          <w:sz w:val="24"/>
          <w:szCs w:val="24"/>
        </w:rPr>
        <w:t>PRUEBA PARCIAL N°</w:t>
      </w:r>
      <w:r>
        <w:rPr>
          <w:b/>
          <w:sz w:val="24"/>
          <w:szCs w:val="24"/>
        </w:rPr>
        <w:t>1</w:t>
      </w:r>
    </w:p>
    <w:p w14:paraId="5DA38D4C" w14:textId="21C1AF38" w:rsidR="0064456C" w:rsidRPr="00DB61FD" w:rsidRDefault="0064456C" w:rsidP="0064456C">
      <w:pPr>
        <w:spacing w:after="0"/>
        <w:jc w:val="center"/>
        <w:rPr>
          <w:b/>
          <w:sz w:val="24"/>
          <w:szCs w:val="24"/>
        </w:rPr>
      </w:pPr>
      <w:r w:rsidRPr="00DB61FD">
        <w:rPr>
          <w:b/>
          <w:sz w:val="24"/>
          <w:szCs w:val="24"/>
        </w:rPr>
        <w:t>MDY</w:t>
      </w:r>
      <w:r>
        <w:rPr>
          <w:b/>
          <w:sz w:val="24"/>
          <w:szCs w:val="24"/>
        </w:rPr>
        <w:t>3</w:t>
      </w:r>
      <w:r w:rsidRPr="00DB61FD">
        <w:rPr>
          <w:b/>
          <w:sz w:val="24"/>
          <w:szCs w:val="24"/>
        </w:rPr>
        <w:t>131</w:t>
      </w: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5"/>
        <w:gridCol w:w="4557"/>
      </w:tblGrid>
      <w:tr w:rsidR="0064456C" w:rsidRPr="00F75C21" w14:paraId="065CCA58" w14:textId="77777777" w:rsidTr="00D64723">
        <w:trPr>
          <w:trHeight w:val="491"/>
        </w:trPr>
        <w:tc>
          <w:tcPr>
            <w:tcW w:w="10632" w:type="dxa"/>
            <w:gridSpan w:val="2"/>
            <w:shd w:val="clear" w:color="auto" w:fill="FFFFFF"/>
            <w:vAlign w:val="center"/>
          </w:tcPr>
          <w:p w14:paraId="667089A1" w14:textId="77777777" w:rsidR="0064456C" w:rsidRPr="00F75C21" w:rsidRDefault="0064456C" w:rsidP="00D6472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>NOMBRE:</w:t>
            </w:r>
          </w:p>
        </w:tc>
      </w:tr>
      <w:tr w:rsidR="0064456C" w:rsidRPr="00F75C21" w14:paraId="7284A60B" w14:textId="77777777" w:rsidTr="00D64723">
        <w:trPr>
          <w:trHeight w:val="432"/>
        </w:trPr>
        <w:tc>
          <w:tcPr>
            <w:tcW w:w="6075" w:type="dxa"/>
            <w:shd w:val="clear" w:color="auto" w:fill="FFFFFF"/>
            <w:vAlign w:val="center"/>
          </w:tcPr>
          <w:p w14:paraId="30CB582E" w14:textId="77777777" w:rsidR="0064456C" w:rsidRPr="00F75C21" w:rsidRDefault="0064456C" w:rsidP="00D6472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SECCIÓN: </w:t>
            </w:r>
          </w:p>
        </w:tc>
        <w:tc>
          <w:tcPr>
            <w:tcW w:w="4557" w:type="dxa"/>
            <w:shd w:val="clear" w:color="auto" w:fill="FFFFFF"/>
            <w:vAlign w:val="center"/>
          </w:tcPr>
          <w:p w14:paraId="040297C2" w14:textId="77777777" w:rsidR="0064456C" w:rsidRPr="00F75C21" w:rsidRDefault="0064456C" w:rsidP="00D6472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 FECHA: </w:t>
            </w:r>
          </w:p>
        </w:tc>
      </w:tr>
    </w:tbl>
    <w:p w14:paraId="65E2F984" w14:textId="77777777" w:rsidR="0064456C" w:rsidRDefault="0064456C" w:rsidP="0064456C">
      <w:pPr>
        <w:pStyle w:val="Textoindependiente"/>
        <w:rPr>
          <w:rFonts w:ascii="Times New Roman" w:hAnsi="Times New Roman"/>
          <w:sz w:val="20"/>
          <w:szCs w:val="20"/>
        </w:rPr>
      </w:pPr>
    </w:p>
    <w:p w14:paraId="4F8B312B" w14:textId="77777777" w:rsidR="0064456C" w:rsidRDefault="0064456C" w:rsidP="0064456C">
      <w:pPr>
        <w:pStyle w:val="Textoindependiente"/>
        <w:rPr>
          <w:rFonts w:ascii="Times New Roman" w:hAnsi="Times New Roman"/>
          <w:b/>
          <w:bCs/>
          <w:sz w:val="22"/>
          <w:szCs w:val="22"/>
          <w:u w:val="single"/>
        </w:rPr>
      </w:pPr>
      <w:r w:rsidRPr="001232EB">
        <w:rPr>
          <w:rFonts w:ascii="Times New Roman" w:hAnsi="Times New Roman"/>
          <w:b/>
          <w:bCs/>
          <w:sz w:val="22"/>
          <w:szCs w:val="22"/>
          <w:u w:val="single"/>
        </w:rPr>
        <w:t>1.- DETALLE EVALUACIÓN</w:t>
      </w:r>
    </w:p>
    <w:p w14:paraId="29EA0DE6" w14:textId="77777777" w:rsidR="0064456C" w:rsidRPr="001232EB" w:rsidRDefault="0064456C" w:rsidP="0064456C">
      <w:pPr>
        <w:pStyle w:val="Textoindependiente"/>
        <w:rPr>
          <w:rFonts w:ascii="Times New Roman" w:hAnsi="Times New Roman"/>
          <w:b/>
          <w:bCs/>
          <w:sz w:val="22"/>
          <w:szCs w:val="22"/>
          <w:u w:val="single"/>
        </w:rPr>
      </w:pP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32"/>
      </w:tblGrid>
      <w:tr w:rsidR="0064456C" w:rsidRPr="00BC6C82" w14:paraId="63F28CF0" w14:textId="77777777" w:rsidTr="00D64723">
        <w:trPr>
          <w:trHeight w:val="866"/>
        </w:trPr>
        <w:tc>
          <w:tcPr>
            <w:tcW w:w="10632" w:type="dxa"/>
            <w:vAlign w:val="center"/>
          </w:tcPr>
          <w:p w14:paraId="1323EAC7" w14:textId="77777777" w:rsidR="0064456C" w:rsidRPr="00374C54" w:rsidRDefault="0064456C" w:rsidP="00D64723">
            <w:r w:rsidRPr="00374C54">
              <w:rPr>
                <w:rStyle w:val="Textoennegrita"/>
              </w:rPr>
              <w:t xml:space="preserve">EXPERIENCIA DE APRENDIZAJE </w:t>
            </w:r>
            <w:r>
              <w:rPr>
                <w:rStyle w:val="Textoennegrita"/>
              </w:rPr>
              <w:t>1</w:t>
            </w:r>
            <w:r w:rsidRPr="00374C54">
              <w:rPr>
                <w:rStyle w:val="Textoennegrita"/>
              </w:rPr>
              <w:t xml:space="preserve">: </w:t>
            </w:r>
            <w:r w:rsidRPr="001358B8">
              <w:rPr>
                <w:rStyle w:val="Textoennegrita"/>
              </w:rPr>
              <w:t>Construyendo Bloques Anónimos PL/SQL Simples</w:t>
            </w:r>
          </w:p>
        </w:tc>
      </w:tr>
      <w:tr w:rsidR="0064456C" w:rsidRPr="00BC6C82" w14:paraId="2D9B2EB6" w14:textId="77777777" w:rsidTr="0028621E">
        <w:trPr>
          <w:trHeight w:val="2365"/>
        </w:trPr>
        <w:tc>
          <w:tcPr>
            <w:tcW w:w="10632" w:type="dxa"/>
            <w:vAlign w:val="center"/>
          </w:tcPr>
          <w:p w14:paraId="6B15B950" w14:textId="77777777" w:rsidR="0064456C" w:rsidRDefault="0064456C" w:rsidP="00D64723">
            <w:pPr>
              <w:ind w:left="0" w:firstLine="0"/>
              <w:rPr>
                <w:rStyle w:val="Textoennegrita"/>
              </w:rPr>
            </w:pPr>
            <w:r>
              <w:rPr>
                <w:rStyle w:val="Textoennegrita"/>
              </w:rPr>
              <w:t xml:space="preserve">     </w:t>
            </w:r>
            <w:r w:rsidRPr="00C769C9">
              <w:rPr>
                <w:rStyle w:val="Textoennegrita"/>
              </w:rPr>
              <w:t>COMPETENCIAS Y APRENDIZAJES EVALUADOS</w:t>
            </w:r>
            <w:r>
              <w:rPr>
                <w:rStyle w:val="Textoennegrita"/>
              </w:rPr>
              <w:t>:</w:t>
            </w:r>
          </w:p>
          <w:p w14:paraId="3B732202" w14:textId="2504C630" w:rsidR="0064456C" w:rsidRPr="001358B8" w:rsidRDefault="0064456C" w:rsidP="00D6472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Style w:val="Textoennegrita"/>
                <w:rFonts w:ascii="Times New Roman" w:hAnsi="Times New Roman"/>
                <w:b w:val="0"/>
                <w:bCs w:val="0"/>
              </w:rPr>
            </w:pPr>
            <w:r w:rsidRPr="001358B8">
              <w:rPr>
                <w:rStyle w:val="Textoennegrita"/>
                <w:rFonts w:ascii="Times New Roman" w:hAnsi="Times New Roman"/>
              </w:rPr>
              <w:t xml:space="preserve">Competencia de Especialidad: Programar consultas o rutinas para manipular información de una base de datos de acuerdo </w:t>
            </w:r>
            <w:r w:rsidR="0028621E">
              <w:rPr>
                <w:rStyle w:val="Textoennegrita"/>
                <w:rFonts w:ascii="Times New Roman" w:hAnsi="Times New Roman"/>
              </w:rPr>
              <w:t>con</w:t>
            </w:r>
            <w:r w:rsidRPr="001358B8">
              <w:rPr>
                <w:rStyle w:val="Textoennegrita"/>
                <w:rFonts w:ascii="Times New Roman" w:hAnsi="Times New Roman"/>
              </w:rPr>
              <w:t xml:space="preserve"> los requerimientos de la organización.</w:t>
            </w:r>
          </w:p>
          <w:p w14:paraId="4AEC6897" w14:textId="77777777" w:rsidR="0064456C" w:rsidRPr="002940A0" w:rsidRDefault="0064456C" w:rsidP="00D6472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Style w:val="Textoennegrita"/>
                <w:rFonts w:ascii="Times New Roman" w:hAnsi="Times New Roman"/>
                <w:b w:val="0"/>
                <w:bCs w:val="0"/>
              </w:rPr>
            </w:pPr>
            <w:r w:rsidRPr="002940A0">
              <w:rPr>
                <w:rStyle w:val="Textoennegrita"/>
                <w:rFonts w:ascii="Times New Roman" w:hAnsi="Times New Roman"/>
              </w:rPr>
              <w:t>Competencia de Empleabilidad Resolución de Problemas N1: Identificar y analizar un problema para generar alternativas de solución, aplicando los métodos aprendidos.</w:t>
            </w:r>
          </w:p>
          <w:p w14:paraId="6A7535BB" w14:textId="476A16C7" w:rsidR="0064456C" w:rsidRPr="006A2D0B" w:rsidRDefault="0064456C" w:rsidP="00D6472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Style w:val="Textoennegrita"/>
                <w:rFonts w:ascii="Times New Roman" w:hAnsi="Times New Roman"/>
                <w:b w:val="0"/>
              </w:rPr>
            </w:pPr>
            <w:r w:rsidRPr="00CE7495">
              <w:rPr>
                <w:rStyle w:val="Textoennegrita"/>
                <w:rFonts w:ascii="Times New Roman" w:hAnsi="Times New Roman"/>
              </w:rPr>
              <w:t xml:space="preserve">Unidad de Competencia de Especialidad: </w:t>
            </w:r>
            <w:r w:rsidRPr="001358B8">
              <w:rPr>
                <w:rFonts w:ascii="Times New Roman" w:hAnsi="Times New Roman"/>
              </w:rPr>
              <w:t xml:space="preserve">Desarrolla operaciones sobre la base de datos que permitan administrar los objetos de la misma de acuerdo </w:t>
            </w:r>
            <w:r w:rsidR="0028621E">
              <w:rPr>
                <w:rFonts w:ascii="Times New Roman" w:hAnsi="Times New Roman"/>
              </w:rPr>
              <w:t>con</w:t>
            </w:r>
            <w:r w:rsidRPr="001358B8">
              <w:rPr>
                <w:rFonts w:ascii="Times New Roman" w:hAnsi="Times New Roman"/>
              </w:rPr>
              <w:t xml:space="preserve"> requerimientos de usuario y buenas prácticas de la industria</w:t>
            </w:r>
            <w:r>
              <w:rPr>
                <w:rFonts w:ascii="Times New Roman" w:hAnsi="Times New Roman"/>
              </w:rPr>
              <w:t>.</w:t>
            </w:r>
            <w:r w:rsidRPr="001358B8">
              <w:rPr>
                <w:rFonts w:ascii="Times New Roman" w:hAnsi="Times New Roman"/>
              </w:rPr>
              <w:t xml:space="preserve"> </w:t>
            </w:r>
            <w:r w:rsidRPr="00CE7495">
              <w:rPr>
                <w:rFonts w:ascii="Times New Roman" w:hAnsi="Times New Roman"/>
                <w:b/>
                <w:bCs/>
              </w:rPr>
              <w:t>Aprendizajes Procedimentales:</w:t>
            </w:r>
            <w:r w:rsidRPr="00CE7495">
              <w:rPr>
                <w:rFonts w:ascii="Times New Roman" w:hAnsi="Times New Roman"/>
              </w:rPr>
              <w:t xml:space="preserve"> </w:t>
            </w:r>
            <w:r w:rsidRPr="001358B8">
              <w:rPr>
                <w:rFonts w:ascii="Times New Roman" w:hAnsi="Times New Roman"/>
              </w:rPr>
              <w:t>Construir bloques anónimos PL/SQL complejos que procesen datos para solucionar los requerimientos de información planteados</w:t>
            </w:r>
          </w:p>
        </w:tc>
      </w:tr>
    </w:tbl>
    <w:p w14:paraId="355BC58C" w14:textId="77777777" w:rsidR="0064456C" w:rsidRDefault="0064456C" w:rsidP="0064456C">
      <w:pPr>
        <w:rPr>
          <w:rStyle w:val="Textoennegrita"/>
        </w:rPr>
      </w:pPr>
    </w:p>
    <w:p w14:paraId="1CB66600" w14:textId="77777777" w:rsidR="0064456C" w:rsidRPr="001232EB" w:rsidRDefault="0064456C" w:rsidP="0064456C">
      <w:pPr>
        <w:rPr>
          <w:rStyle w:val="Textoennegrita"/>
          <w:u w:val="single"/>
        </w:rPr>
      </w:pPr>
      <w:r w:rsidRPr="001232EB">
        <w:rPr>
          <w:rStyle w:val="Textoennegrita"/>
          <w:u w:val="single"/>
        </w:rPr>
        <w:t>2.- PUNTAJES, PORCENTAJES Y NOTAS</w:t>
      </w:r>
    </w:p>
    <w:tbl>
      <w:tblPr>
        <w:tblW w:w="106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701"/>
        <w:gridCol w:w="1985"/>
        <w:gridCol w:w="425"/>
        <w:gridCol w:w="937"/>
        <w:gridCol w:w="1736"/>
        <w:gridCol w:w="1438"/>
        <w:gridCol w:w="634"/>
      </w:tblGrid>
      <w:tr w:rsidR="0064456C" w:rsidRPr="00BC1EDF" w14:paraId="4C3E5930" w14:textId="77777777" w:rsidTr="00D64723">
        <w:tc>
          <w:tcPr>
            <w:tcW w:w="1843" w:type="dxa"/>
            <w:shd w:val="clear" w:color="auto" w:fill="FFFFFF" w:themeFill="background1"/>
          </w:tcPr>
          <w:p w14:paraId="1C73D52F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701" w:type="dxa"/>
            <w:shd w:val="clear" w:color="auto" w:fill="FFFFFF" w:themeFill="background1"/>
          </w:tcPr>
          <w:p w14:paraId="22C634FB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 w:rsidRPr="002940A0">
              <w:rPr>
                <w:rFonts w:eastAsia="Calibri"/>
                <w:b/>
              </w:rPr>
              <w:t>Puntaje Máximo</w:t>
            </w:r>
          </w:p>
          <w:p w14:paraId="28EB50E9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lang w:eastAsia="es-CL"/>
              </w:rPr>
            </w:pP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985" w:type="dxa"/>
            <w:shd w:val="clear" w:color="auto" w:fill="FFFFFF" w:themeFill="background1"/>
          </w:tcPr>
          <w:p w14:paraId="668BB84F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Puntaje Obtenido </w:t>
            </w: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192A9B59" w14:textId="77777777" w:rsidR="0064456C" w:rsidRPr="002940A0" w:rsidRDefault="0064456C" w:rsidP="00D64723">
            <w:pPr>
              <w:spacing w:after="0" w:line="240" w:lineRule="auto"/>
              <w:ind w:left="1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Nota </w:t>
            </w: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1736" w:type="dxa"/>
            <w:shd w:val="clear" w:color="auto" w:fill="FFFFFF" w:themeFill="background1"/>
          </w:tcPr>
          <w:p w14:paraId="12966759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% Ponderación </w:t>
            </w:r>
            <w:r>
              <w:rPr>
                <w:rFonts w:eastAsia="Calibri"/>
                <w:b/>
              </w:rPr>
              <w:t>Dimensión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2F0775C8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lang w:eastAsia="es-CL"/>
              </w:rPr>
            </w:pPr>
            <w:r w:rsidRPr="002940A0">
              <w:rPr>
                <w:rFonts w:eastAsia="Calibri"/>
                <w:b/>
                <w:lang w:eastAsia="es-CL"/>
              </w:rPr>
              <w:t xml:space="preserve">Nota Ponderación </w:t>
            </w:r>
            <w:r>
              <w:rPr>
                <w:rFonts w:eastAsia="Calibri"/>
                <w:b/>
              </w:rPr>
              <w:t>Dimensión</w:t>
            </w:r>
          </w:p>
        </w:tc>
      </w:tr>
      <w:tr w:rsidR="0064456C" w:rsidRPr="00BC1EDF" w14:paraId="35F8A4FC" w14:textId="77777777" w:rsidTr="00D64723">
        <w:tc>
          <w:tcPr>
            <w:tcW w:w="1843" w:type="dxa"/>
            <w:shd w:val="clear" w:color="auto" w:fill="FFFFFF" w:themeFill="background1"/>
          </w:tcPr>
          <w:p w14:paraId="0EF076FC" w14:textId="77777777" w:rsidR="0064456C" w:rsidRPr="002940A0" w:rsidRDefault="0064456C" w:rsidP="00D64723">
            <w:pPr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2940A0">
              <w:rPr>
                <w:rFonts w:eastAsia="Calibri"/>
                <w:b/>
                <w:sz w:val="20"/>
                <w:szCs w:val="20"/>
              </w:rPr>
              <w:t>Disciplinar</w:t>
            </w:r>
          </w:p>
        </w:tc>
        <w:tc>
          <w:tcPr>
            <w:tcW w:w="1701" w:type="dxa"/>
            <w:shd w:val="clear" w:color="auto" w:fill="FFFFFF" w:themeFill="background1"/>
          </w:tcPr>
          <w:p w14:paraId="3A114E48" w14:textId="77777777" w:rsidR="0064456C" w:rsidRPr="00313E92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s-CL"/>
              </w:rPr>
              <w:t xml:space="preserve">42 </w:t>
            </w: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(60% 4.0)</w:t>
            </w:r>
          </w:p>
        </w:tc>
        <w:tc>
          <w:tcPr>
            <w:tcW w:w="1985" w:type="dxa"/>
            <w:shd w:val="clear" w:color="auto" w:fill="FFFFFF" w:themeFill="background1"/>
          </w:tcPr>
          <w:p w14:paraId="44F4E47E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01EE826E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14:paraId="360E6278" w14:textId="77777777" w:rsidR="0064456C" w:rsidRPr="00313E92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85%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60E46B63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</w:tr>
      <w:tr w:rsidR="0064456C" w:rsidRPr="00BC1EDF" w14:paraId="2A8B275C" w14:textId="77777777" w:rsidTr="00D64723">
        <w:tc>
          <w:tcPr>
            <w:tcW w:w="1843" w:type="dxa"/>
            <w:shd w:val="clear" w:color="auto" w:fill="FFFFFF" w:themeFill="background1"/>
          </w:tcPr>
          <w:p w14:paraId="1EDE203B" w14:textId="77777777" w:rsidR="0064456C" w:rsidRPr="002940A0" w:rsidRDefault="0064456C" w:rsidP="00D64723">
            <w:pPr>
              <w:spacing w:after="0" w:line="240" w:lineRule="auto"/>
              <w:rPr>
                <w:rFonts w:eastAsia="Calibri"/>
                <w:b/>
                <w:sz w:val="20"/>
                <w:szCs w:val="20"/>
              </w:rPr>
            </w:pPr>
            <w:r w:rsidRPr="002940A0">
              <w:rPr>
                <w:rFonts w:eastAsia="Calibri"/>
                <w:b/>
                <w:sz w:val="20"/>
                <w:szCs w:val="20"/>
              </w:rPr>
              <w:t>Empleabilidad</w:t>
            </w:r>
          </w:p>
        </w:tc>
        <w:tc>
          <w:tcPr>
            <w:tcW w:w="1701" w:type="dxa"/>
            <w:shd w:val="clear" w:color="auto" w:fill="FFFFFF" w:themeFill="background1"/>
          </w:tcPr>
          <w:p w14:paraId="4A873241" w14:textId="77777777" w:rsidR="0064456C" w:rsidRPr="00313E92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s-CL"/>
              </w:rPr>
              <w:t xml:space="preserve">  7 </w:t>
            </w: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(60% 4.0)</w:t>
            </w:r>
          </w:p>
        </w:tc>
        <w:tc>
          <w:tcPr>
            <w:tcW w:w="1985" w:type="dxa"/>
            <w:shd w:val="clear" w:color="auto" w:fill="FFFFFF" w:themeFill="background1"/>
          </w:tcPr>
          <w:p w14:paraId="3F9FB1A5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6C6ECC19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14:paraId="7198CE05" w14:textId="77777777" w:rsidR="0064456C" w:rsidRPr="00313E92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 w:rsidRPr="00313E92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15%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0E24883C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</w:tr>
      <w:tr w:rsidR="0064456C" w:rsidRPr="00BC1EDF" w14:paraId="00F7653D" w14:textId="77777777" w:rsidTr="00D64723">
        <w:tc>
          <w:tcPr>
            <w:tcW w:w="1843" w:type="dxa"/>
            <w:shd w:val="clear" w:color="auto" w:fill="FFFFFF" w:themeFill="background1"/>
            <w:vAlign w:val="center"/>
          </w:tcPr>
          <w:p w14:paraId="3771CBCA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  <w:r w:rsidRPr="002940A0">
              <w:rPr>
                <w:rFonts w:eastAsia="Calibri"/>
                <w:b/>
                <w:sz w:val="18"/>
                <w:szCs w:val="18"/>
              </w:rPr>
              <w:t xml:space="preserve">PUNTAJE TOTAL 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23A3D648" w14:textId="77777777" w:rsidR="0064456C" w:rsidRPr="00C304CB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20"/>
                <w:szCs w:val="20"/>
                <w:lang w:eastAsia="es-CL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49 p</w:t>
            </w:r>
            <w:r w:rsidRPr="00C304CB">
              <w:rPr>
                <w:rFonts w:eastAsia="Calibri"/>
                <w:b/>
                <w:bCs/>
                <w:sz w:val="20"/>
                <w:szCs w:val="20"/>
                <w:lang w:eastAsia="es-CL"/>
              </w:rPr>
              <w:t>untos</w:t>
            </w:r>
          </w:p>
        </w:tc>
        <w:tc>
          <w:tcPr>
            <w:tcW w:w="1985" w:type="dxa"/>
            <w:shd w:val="clear" w:color="auto" w:fill="FFFFFF" w:themeFill="background1"/>
          </w:tcPr>
          <w:p w14:paraId="5F605016" w14:textId="77777777" w:rsidR="0064456C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PUNTAJE TOTAL</w:t>
            </w:r>
            <w:r>
              <w:rPr>
                <w:rFonts w:eastAsia="Calibri"/>
                <w:b/>
                <w:bCs/>
                <w:sz w:val="18"/>
                <w:szCs w:val="18"/>
                <w:lang w:eastAsia="es-CL"/>
              </w:rPr>
              <w:t xml:space="preserve"> </w:t>
            </w:r>
          </w:p>
          <w:p w14:paraId="0CED4439" w14:textId="77777777" w:rsidR="0064456C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OBTENIDO</w:t>
            </w:r>
          </w:p>
        </w:tc>
        <w:tc>
          <w:tcPr>
            <w:tcW w:w="425" w:type="dxa"/>
            <w:shd w:val="clear" w:color="auto" w:fill="FFFFFF" w:themeFill="background1"/>
          </w:tcPr>
          <w:p w14:paraId="055EE539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 xml:space="preserve"> </w:t>
            </w:r>
          </w:p>
        </w:tc>
        <w:tc>
          <w:tcPr>
            <w:tcW w:w="4111" w:type="dxa"/>
            <w:gridSpan w:val="3"/>
            <w:shd w:val="clear" w:color="auto" w:fill="FFFFFF" w:themeFill="background1"/>
          </w:tcPr>
          <w:p w14:paraId="248C7D1F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NOTA FINAL</w:t>
            </w:r>
          </w:p>
          <w:p w14:paraId="3CA8D7B1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  <w:r w:rsidRPr="002940A0">
              <w:rPr>
                <w:rFonts w:eastAsia="Calibri"/>
                <w:b/>
                <w:bCs/>
                <w:sz w:val="18"/>
                <w:szCs w:val="18"/>
                <w:lang w:eastAsia="es-CL"/>
              </w:rPr>
              <w:t>(85% Disciplinar + 15%Empleabilidad)</w:t>
            </w:r>
          </w:p>
        </w:tc>
        <w:tc>
          <w:tcPr>
            <w:tcW w:w="634" w:type="dxa"/>
            <w:shd w:val="clear" w:color="auto" w:fill="FFFFFF" w:themeFill="background1"/>
          </w:tcPr>
          <w:p w14:paraId="34677B71" w14:textId="77777777" w:rsidR="0064456C" w:rsidRPr="002940A0" w:rsidRDefault="0064456C" w:rsidP="00D64723">
            <w:pPr>
              <w:spacing w:after="0" w:line="240" w:lineRule="auto"/>
              <w:jc w:val="center"/>
              <w:rPr>
                <w:rFonts w:eastAsia="Calibri"/>
                <w:sz w:val="20"/>
                <w:szCs w:val="20"/>
                <w:lang w:eastAsia="es-CL"/>
              </w:rPr>
            </w:pPr>
          </w:p>
        </w:tc>
      </w:tr>
    </w:tbl>
    <w:p w14:paraId="2DF377B4" w14:textId="77777777" w:rsidR="0064456C" w:rsidRDefault="0064456C" w:rsidP="0064456C">
      <w:pPr>
        <w:rPr>
          <w:rStyle w:val="Textoennegrita"/>
        </w:rPr>
      </w:pPr>
    </w:p>
    <w:p w14:paraId="7044041D" w14:textId="104D00DF" w:rsidR="0064456C" w:rsidRDefault="0064456C" w:rsidP="0028621E">
      <w:pPr>
        <w:spacing w:after="0"/>
        <w:ind w:left="0"/>
        <w:rPr>
          <w:b/>
          <w:u w:val="single"/>
        </w:rPr>
      </w:pPr>
      <w:r>
        <w:rPr>
          <w:b/>
          <w:u w:val="single"/>
        </w:rPr>
        <w:t xml:space="preserve">3.- </w:t>
      </w:r>
      <w:r w:rsidRPr="00741B50">
        <w:rPr>
          <w:b/>
          <w:u w:val="single"/>
        </w:rPr>
        <w:t>INSTRUCCIONES GENERALES</w:t>
      </w:r>
    </w:p>
    <w:p w14:paraId="75273629" w14:textId="77777777" w:rsidR="0028621E" w:rsidRPr="000225AF" w:rsidRDefault="0028621E" w:rsidP="0064456C">
      <w:pPr>
        <w:spacing w:after="0"/>
        <w:rPr>
          <w:b/>
          <w:color w:val="C00000"/>
        </w:rPr>
      </w:pPr>
    </w:p>
    <w:p w14:paraId="50F6057F" w14:textId="77777777" w:rsidR="0028621E" w:rsidRPr="005C1A51" w:rsidRDefault="0028621E" w:rsidP="0028621E">
      <w:pPr>
        <w:numPr>
          <w:ilvl w:val="0"/>
          <w:numId w:val="5"/>
        </w:numPr>
        <w:spacing w:after="0" w:line="240" w:lineRule="auto"/>
        <w:ind w:left="426"/>
      </w:pPr>
      <w:r w:rsidRPr="005C1A51">
        <w:t>Puede hacer uso de las presentaciones de la asignatura y/o apuntes personales como material de consulta</w:t>
      </w:r>
      <w:r>
        <w:t>,</w:t>
      </w:r>
      <w:r w:rsidRPr="005C1A51">
        <w:t xml:space="preserve"> durante el desarrollo de la prueba.</w:t>
      </w:r>
    </w:p>
    <w:p w14:paraId="093DB2AE" w14:textId="77777777" w:rsidR="0028621E" w:rsidRPr="0064096A" w:rsidRDefault="0028621E" w:rsidP="0028621E">
      <w:pPr>
        <w:numPr>
          <w:ilvl w:val="0"/>
          <w:numId w:val="5"/>
        </w:numPr>
        <w:spacing w:after="0" w:line="240" w:lineRule="auto"/>
        <w:ind w:left="426"/>
      </w:pPr>
      <w:r w:rsidRPr="0064096A">
        <w:t xml:space="preserve">Desarrolle los casos planteados usando la herramienta Oracle </w:t>
      </w:r>
      <w:proofErr w:type="spellStart"/>
      <w:r w:rsidRPr="0064096A">
        <w:t>SQLDeveloper</w:t>
      </w:r>
      <w:proofErr w:type="spellEnd"/>
      <w:r w:rsidRPr="0064096A">
        <w:t xml:space="preserve">.  </w:t>
      </w:r>
    </w:p>
    <w:p w14:paraId="1EFC7303" w14:textId="54AAB793" w:rsidR="0028621E" w:rsidRDefault="0028621E" w:rsidP="0028621E">
      <w:pPr>
        <w:numPr>
          <w:ilvl w:val="0"/>
          <w:numId w:val="5"/>
        </w:numPr>
        <w:spacing w:after="0" w:line="240" w:lineRule="auto"/>
        <w:ind w:left="426"/>
      </w:pPr>
      <w:r w:rsidRPr="0064096A">
        <w:t xml:space="preserve">Los casos están planteados sobre el Modelo que se adjunta como </w:t>
      </w:r>
      <w:r w:rsidRPr="00506D82">
        <w:rPr>
          <w:b/>
        </w:rPr>
        <w:t>Anexo “A”</w:t>
      </w:r>
      <w:r w:rsidRPr="0064096A">
        <w:t xml:space="preserve">. Por esta razón, para construir las soluciones de los requerimientos de información planteados en cada caso, deberá ejecutar el script </w:t>
      </w:r>
      <w:r>
        <w:rPr>
          <w:b/>
        </w:rPr>
        <w:t>CreaBase_</w:t>
      </w:r>
      <w:r w:rsidR="004377F1">
        <w:rPr>
          <w:b/>
        </w:rPr>
        <w:t>PruebaNro</w:t>
      </w:r>
      <w:r>
        <w:rPr>
          <w:b/>
        </w:rPr>
        <w:t>1</w:t>
      </w:r>
      <w:r w:rsidRPr="00AD0F89">
        <w:rPr>
          <w:b/>
        </w:rPr>
        <w:t>.sql</w:t>
      </w:r>
      <w:r>
        <w:t xml:space="preserve"> </w:t>
      </w:r>
      <w:r w:rsidRPr="0064096A">
        <w:t xml:space="preserve">(entregado por el docente) que creará y poblará las tablas del Modelo </w:t>
      </w:r>
      <w:r>
        <w:t>que se adjunta</w:t>
      </w:r>
      <w:r w:rsidRPr="0064096A">
        <w:t>.</w:t>
      </w:r>
    </w:p>
    <w:p w14:paraId="55D4FD99" w14:textId="77777777" w:rsidR="0028621E" w:rsidRPr="004253F8" w:rsidRDefault="0028621E" w:rsidP="0028621E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 w:cs="Times New Roman"/>
          <w:lang w:val="es-ES"/>
        </w:rPr>
      </w:pPr>
      <w:r w:rsidRPr="004253F8">
        <w:rPr>
          <w:rFonts w:ascii="Times New Roman" w:hAnsi="Times New Roman" w:cs="Times New Roman"/>
          <w:lang w:val="es-ES"/>
        </w:rPr>
        <w:t>Se debe trabajar con los valores REDONDEADOS a enteros sin decimales cuando sea necesario.</w:t>
      </w:r>
    </w:p>
    <w:p w14:paraId="6711C9AB" w14:textId="77777777" w:rsidR="0028621E" w:rsidRPr="005C1A51" w:rsidRDefault="0028621E" w:rsidP="0028621E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El proceso debe ser capaz de </w:t>
      </w:r>
      <w:r w:rsidRPr="005C1A51">
        <w:rPr>
          <w:rFonts w:ascii="Times New Roman" w:hAnsi="Times New Roman" w:cs="Times New Roman"/>
          <w:lang w:val="es-ES"/>
        </w:rPr>
        <w:t xml:space="preserve">obtener la información </w:t>
      </w:r>
      <w:r w:rsidRPr="005C1A51">
        <w:rPr>
          <w:rFonts w:ascii="Times New Roman" w:hAnsi="Times New Roman" w:cs="Times New Roman"/>
          <w:b/>
          <w:lang w:val="es-ES"/>
        </w:rPr>
        <w:t>en forma paramétrica</w:t>
      </w:r>
      <w:r>
        <w:rPr>
          <w:rFonts w:ascii="Times New Roman" w:hAnsi="Times New Roman" w:cs="Times New Roman"/>
          <w:lang w:val="es-ES"/>
        </w:rPr>
        <w:t>. Esto</w:t>
      </w:r>
      <w:r w:rsidRPr="005C1A51">
        <w:rPr>
          <w:rFonts w:ascii="Times New Roman" w:hAnsi="Times New Roman" w:cs="Times New Roman"/>
          <w:lang w:val="es-ES"/>
        </w:rPr>
        <w:t xml:space="preserve"> significa que</w:t>
      </w:r>
      <w:r>
        <w:rPr>
          <w:rFonts w:ascii="Times New Roman" w:hAnsi="Times New Roman" w:cs="Times New Roman"/>
          <w:lang w:val="es-ES"/>
        </w:rPr>
        <w:t>, si se usan fechas,</w:t>
      </w:r>
      <w:r w:rsidRPr="005C1A51">
        <w:rPr>
          <w:rFonts w:ascii="Times New Roman" w:hAnsi="Times New Roman" w:cs="Times New Roman"/>
          <w:lang w:val="es-ES"/>
        </w:rPr>
        <w:t xml:space="preserve"> se </w:t>
      </w:r>
      <w:r w:rsidRPr="005C1A51">
        <w:rPr>
          <w:rFonts w:ascii="Times New Roman" w:hAnsi="Times New Roman" w:cs="Times New Roman"/>
          <w:b/>
          <w:lang w:val="es-ES"/>
        </w:rPr>
        <w:t xml:space="preserve">deben usar las funciones adecuadas para obtener </w:t>
      </w:r>
      <w:r>
        <w:rPr>
          <w:rFonts w:ascii="Times New Roman" w:hAnsi="Times New Roman" w:cs="Times New Roman"/>
          <w:b/>
          <w:lang w:val="es-ES"/>
        </w:rPr>
        <w:t>las</w:t>
      </w:r>
      <w:r w:rsidRPr="005C1A51">
        <w:rPr>
          <w:rFonts w:ascii="Times New Roman" w:hAnsi="Times New Roman" w:cs="Times New Roman"/>
          <w:b/>
          <w:lang w:val="es-ES"/>
        </w:rPr>
        <w:t xml:space="preserve"> fecha</w:t>
      </w:r>
      <w:r>
        <w:rPr>
          <w:rFonts w:ascii="Times New Roman" w:hAnsi="Times New Roman" w:cs="Times New Roman"/>
          <w:b/>
          <w:lang w:val="es-ES"/>
        </w:rPr>
        <w:t>s necesarias</w:t>
      </w:r>
      <w:r w:rsidRPr="005C1A51">
        <w:rPr>
          <w:rFonts w:ascii="Times New Roman" w:hAnsi="Times New Roman" w:cs="Times New Roman"/>
          <w:b/>
          <w:lang w:val="es-ES"/>
        </w:rPr>
        <w:t xml:space="preserve"> y NO </w:t>
      </w:r>
      <w:r>
        <w:rPr>
          <w:rFonts w:ascii="Times New Roman" w:hAnsi="Times New Roman" w:cs="Times New Roman"/>
          <w:b/>
          <w:lang w:val="es-ES"/>
        </w:rPr>
        <w:t>INGRESAR FECHAS FIJAS</w:t>
      </w:r>
      <w:r w:rsidRPr="005C1A51">
        <w:rPr>
          <w:rFonts w:ascii="Times New Roman" w:hAnsi="Times New Roman" w:cs="Times New Roman"/>
          <w:lang w:val="es-ES"/>
        </w:rPr>
        <w:t>.</w:t>
      </w:r>
    </w:p>
    <w:p w14:paraId="3072A553" w14:textId="7B0B2384" w:rsidR="0028621E" w:rsidRPr="004377F1" w:rsidRDefault="004377F1" w:rsidP="0028621E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La prueba debe ser enviada al correo </w:t>
      </w:r>
      <w:hyperlink r:id="rId7" w:history="1">
        <w:r w:rsidRPr="00391EF4">
          <w:rPr>
            <w:rStyle w:val="Hipervnculo"/>
            <w:rFonts w:ascii="Times New Roman" w:hAnsi="Times New Roman"/>
            <w:bCs/>
          </w:rPr>
          <w:t>juan.navarrete@profesor.duoc.cl</w:t>
        </w:r>
      </w:hyperlink>
      <w:r>
        <w:rPr>
          <w:rFonts w:ascii="Times New Roman" w:hAnsi="Times New Roman"/>
          <w:bCs/>
        </w:rPr>
        <w:t>, adjunto el archivo .</w:t>
      </w:r>
      <w:proofErr w:type="spellStart"/>
      <w:r>
        <w:rPr>
          <w:rFonts w:ascii="Times New Roman" w:hAnsi="Times New Roman"/>
          <w:bCs/>
        </w:rPr>
        <w:t>sql</w:t>
      </w:r>
      <w:proofErr w:type="spellEnd"/>
    </w:p>
    <w:p w14:paraId="755E70FE" w14:textId="6B698F88" w:rsidR="004377F1" w:rsidRPr="000127A5" w:rsidRDefault="004377F1" w:rsidP="0028621E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El correo con el adjunto debe ser enviado en el plazo indicado, en caso que sobrepase el </w:t>
      </w:r>
      <w:proofErr w:type="spellStart"/>
      <w:r>
        <w:rPr>
          <w:rFonts w:ascii="Times New Roman" w:hAnsi="Times New Roman"/>
          <w:bCs/>
        </w:rPr>
        <w:t>limite</w:t>
      </w:r>
      <w:proofErr w:type="spellEnd"/>
      <w:r>
        <w:rPr>
          <w:rFonts w:ascii="Times New Roman" w:hAnsi="Times New Roman"/>
          <w:bCs/>
        </w:rPr>
        <w:t xml:space="preserve"> de tiempo, se considerará como no rendida.</w:t>
      </w:r>
    </w:p>
    <w:p w14:paraId="1A11A8E2" w14:textId="3288A019" w:rsidR="00DD20B3" w:rsidRDefault="00DD20B3" w:rsidP="0028621E">
      <w:pPr>
        <w:spacing w:after="0" w:line="259" w:lineRule="auto"/>
        <w:ind w:left="0" w:firstLine="0"/>
        <w:jc w:val="left"/>
        <w:rPr>
          <w:b/>
          <w:lang w:val="es-CL"/>
        </w:rPr>
      </w:pPr>
    </w:p>
    <w:p w14:paraId="3E72A930" w14:textId="77777777" w:rsidR="00DD20B3" w:rsidRPr="0064456C" w:rsidRDefault="00DD20B3">
      <w:pPr>
        <w:spacing w:after="0" w:line="259" w:lineRule="auto"/>
        <w:ind w:left="-5"/>
        <w:jc w:val="left"/>
        <w:rPr>
          <w:b/>
          <w:lang w:val="es-CL"/>
        </w:rPr>
      </w:pPr>
    </w:p>
    <w:p w14:paraId="09C35A56" w14:textId="2F7EBC34" w:rsidR="00E32631" w:rsidRDefault="00A21648" w:rsidP="0064456C">
      <w:pPr>
        <w:spacing w:after="0" w:line="259" w:lineRule="auto"/>
        <w:ind w:left="-5" w:firstLine="365"/>
        <w:jc w:val="left"/>
      </w:pPr>
      <w:r>
        <w:rPr>
          <w:b/>
        </w:rPr>
        <w:t xml:space="preserve">NOTA </w:t>
      </w:r>
    </w:p>
    <w:p w14:paraId="156C7FC8" w14:textId="77777777" w:rsidR="0028621E" w:rsidRDefault="0028621E" w:rsidP="0028621E">
      <w:pPr>
        <w:spacing w:after="0" w:line="259" w:lineRule="auto"/>
        <w:ind w:left="284" w:firstLine="0"/>
        <w:jc w:val="left"/>
      </w:pPr>
      <w:r>
        <w:rPr>
          <w:b/>
        </w:rPr>
        <w:t>Los resultados que se proporcionan corresponden al resultado completo que el proceso debe generar</w:t>
      </w:r>
      <w:r>
        <w:t xml:space="preserve">. </w:t>
      </w:r>
    </w:p>
    <w:p w14:paraId="54FB0A28" w14:textId="632EA195" w:rsidR="0064456C" w:rsidRDefault="0064456C">
      <w:pPr>
        <w:ind w:left="10" w:right="52"/>
      </w:pPr>
    </w:p>
    <w:p w14:paraId="0EF9C412" w14:textId="214778BE" w:rsidR="0028621E" w:rsidRDefault="0028621E">
      <w:pPr>
        <w:ind w:left="10" w:right="52"/>
      </w:pPr>
    </w:p>
    <w:p w14:paraId="4DEFCB3E" w14:textId="77777777" w:rsidR="004377F1" w:rsidRDefault="004377F1">
      <w:pPr>
        <w:ind w:left="10" w:right="52"/>
      </w:pPr>
    </w:p>
    <w:p w14:paraId="204172F8" w14:textId="77777777" w:rsidR="0028621E" w:rsidRDefault="0028621E">
      <w:pPr>
        <w:ind w:left="10" w:right="52"/>
      </w:pPr>
    </w:p>
    <w:p w14:paraId="4AEA3CBD" w14:textId="2342CE8F" w:rsidR="00E32631" w:rsidRPr="0064456C" w:rsidRDefault="00A21648">
      <w:pPr>
        <w:ind w:left="10" w:right="52"/>
        <w:rPr>
          <w:b/>
          <w:bCs/>
        </w:rPr>
      </w:pPr>
      <w:r w:rsidRPr="0064456C">
        <w:rPr>
          <w:b/>
          <w:bCs/>
        </w:rPr>
        <w:lastRenderedPageBreak/>
        <w:t xml:space="preserve">CONTEXTO: </w:t>
      </w:r>
    </w:p>
    <w:p w14:paraId="1728F402" w14:textId="77777777" w:rsidR="00E32631" w:rsidRDefault="00A21648">
      <w:pPr>
        <w:spacing w:after="0" w:line="259" w:lineRule="auto"/>
        <w:ind w:left="0" w:firstLine="0"/>
        <w:jc w:val="left"/>
      </w:pPr>
      <w:r>
        <w:t xml:space="preserve"> </w:t>
      </w:r>
    </w:p>
    <w:p w14:paraId="09F6112F" w14:textId="7FD7C73E" w:rsidR="00AF56C7" w:rsidRPr="00913698" w:rsidRDefault="00FD03F9">
      <w:pPr>
        <w:ind w:left="10" w:right="52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5AA5CB" wp14:editId="44AF94CF">
            <wp:simplePos x="0" y="0"/>
            <wp:positionH relativeFrom="margin">
              <wp:align>left</wp:align>
            </wp:positionH>
            <wp:positionV relativeFrom="paragraph">
              <wp:posOffset>71589</wp:posOffset>
            </wp:positionV>
            <wp:extent cx="2750820" cy="1997075"/>
            <wp:effectExtent l="0" t="0" r="0" b="317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700" cy="20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648" w:rsidRPr="00913698">
        <w:rPr>
          <w:rFonts w:ascii="Arial" w:hAnsi="Arial" w:cs="Arial"/>
        </w:rPr>
        <w:t>Base de datos de</w:t>
      </w:r>
      <w:r>
        <w:rPr>
          <w:rFonts w:ascii="Arial" w:hAnsi="Arial" w:cs="Arial"/>
        </w:rPr>
        <w:t xml:space="preserve"> la tienda </w:t>
      </w:r>
      <w:r w:rsidR="00A21648" w:rsidRPr="00913698"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Falaferia</w:t>
      </w:r>
      <w:proofErr w:type="spellEnd"/>
      <w:r w:rsidR="00A21648" w:rsidRPr="00913698">
        <w:rPr>
          <w:rFonts w:ascii="Arial" w:hAnsi="Arial" w:cs="Arial"/>
        </w:rPr>
        <w:t>”.</w:t>
      </w:r>
      <w:r w:rsidR="00AF56C7" w:rsidRPr="009136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Esta tienda surgió en el año 2021</w:t>
      </w:r>
      <w:r w:rsidR="00AF56C7" w:rsidRPr="009136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 plena pandemia </w:t>
      </w:r>
      <w:r w:rsidR="00AF56C7" w:rsidRPr="00913698">
        <w:rPr>
          <w:rFonts w:ascii="Arial" w:hAnsi="Arial" w:cs="Arial"/>
        </w:rPr>
        <w:t xml:space="preserve">con el propósito de integrarse al mercado de </w:t>
      </w:r>
      <w:r>
        <w:rPr>
          <w:rFonts w:ascii="Arial" w:hAnsi="Arial" w:cs="Arial"/>
        </w:rPr>
        <w:t>las grandes cadenas.</w:t>
      </w:r>
      <w:r w:rsidR="00AF56C7" w:rsidRPr="00913698">
        <w:rPr>
          <w:rFonts w:ascii="Arial" w:hAnsi="Arial" w:cs="Arial"/>
        </w:rPr>
        <w:t xml:space="preserve">  El negocio </w:t>
      </w:r>
      <w:r>
        <w:rPr>
          <w:rFonts w:ascii="Arial" w:hAnsi="Arial" w:cs="Arial"/>
        </w:rPr>
        <w:t>partió</w:t>
      </w:r>
      <w:r w:rsidR="00AF56C7" w:rsidRPr="00913698">
        <w:rPr>
          <w:rFonts w:ascii="Arial" w:hAnsi="Arial" w:cs="Arial"/>
        </w:rPr>
        <w:t xml:space="preserve"> sus actividades con su</w:t>
      </w:r>
      <w:r>
        <w:rPr>
          <w:rFonts w:ascii="Arial" w:hAnsi="Arial" w:cs="Arial"/>
        </w:rPr>
        <w:t xml:space="preserve"> único dueño </w:t>
      </w:r>
      <w:r w:rsidR="00AF56C7" w:rsidRPr="00913698">
        <w:rPr>
          <w:rFonts w:ascii="Arial" w:hAnsi="Arial" w:cs="Arial"/>
        </w:rPr>
        <w:t>y un</w:t>
      </w:r>
      <w:r>
        <w:rPr>
          <w:rFonts w:ascii="Arial" w:hAnsi="Arial" w:cs="Arial"/>
        </w:rPr>
        <w:t xml:space="preserve"> solo t</w:t>
      </w:r>
      <w:r w:rsidR="00AF56C7" w:rsidRPr="00913698">
        <w:rPr>
          <w:rFonts w:ascii="Arial" w:hAnsi="Arial" w:cs="Arial"/>
        </w:rPr>
        <w:t>rabajador.</w:t>
      </w:r>
    </w:p>
    <w:p w14:paraId="0D2AFBEA" w14:textId="77777777" w:rsidR="00AF56C7" w:rsidRPr="00913698" w:rsidRDefault="00AF56C7">
      <w:pPr>
        <w:ind w:left="10" w:right="52"/>
        <w:rPr>
          <w:rFonts w:ascii="Arial" w:hAnsi="Arial" w:cs="Arial"/>
        </w:rPr>
      </w:pPr>
    </w:p>
    <w:p w14:paraId="0AA5F57A" w14:textId="71A1C2B0" w:rsidR="00F13D54" w:rsidRPr="00913698" w:rsidRDefault="00AF56C7">
      <w:pPr>
        <w:ind w:left="10" w:right="52"/>
        <w:rPr>
          <w:rFonts w:ascii="Arial" w:hAnsi="Arial" w:cs="Arial"/>
        </w:rPr>
      </w:pPr>
      <w:r w:rsidRPr="00913698">
        <w:rPr>
          <w:rFonts w:ascii="Arial" w:hAnsi="Arial" w:cs="Arial"/>
        </w:rPr>
        <w:t xml:space="preserve">No obstante, a medida que el </w:t>
      </w:r>
      <w:r w:rsidR="00FD03F9">
        <w:rPr>
          <w:rFonts w:ascii="Arial" w:hAnsi="Arial" w:cs="Arial"/>
        </w:rPr>
        <w:t>negocio</w:t>
      </w:r>
      <w:r w:rsidRPr="00913698">
        <w:rPr>
          <w:rFonts w:ascii="Arial" w:hAnsi="Arial" w:cs="Arial"/>
        </w:rPr>
        <w:t xml:space="preserve"> fue </w:t>
      </w:r>
      <w:r w:rsidR="00FD03F9">
        <w:rPr>
          <w:rFonts w:ascii="Arial" w:hAnsi="Arial" w:cs="Arial"/>
        </w:rPr>
        <w:t>mejorando</w:t>
      </w:r>
      <w:r w:rsidRPr="00913698">
        <w:rPr>
          <w:rFonts w:ascii="Arial" w:hAnsi="Arial" w:cs="Arial"/>
        </w:rPr>
        <w:t xml:space="preserve"> y expandiendo sus operaciones comerciales empezó a enriquecerse con la llegada</w:t>
      </w:r>
      <w:r w:rsidR="00A21648" w:rsidRPr="00913698">
        <w:rPr>
          <w:rFonts w:ascii="Arial" w:hAnsi="Arial" w:cs="Arial"/>
        </w:rPr>
        <w:t xml:space="preserve"> </w:t>
      </w:r>
      <w:r w:rsidR="00913698" w:rsidRPr="00913698">
        <w:rPr>
          <w:rFonts w:ascii="Arial" w:hAnsi="Arial" w:cs="Arial"/>
        </w:rPr>
        <w:t xml:space="preserve">de nuevos colaboradores llegando a contar actualmente con un </w:t>
      </w:r>
      <w:r w:rsidR="00FD03F9">
        <w:rPr>
          <w:rFonts w:ascii="Arial" w:hAnsi="Arial" w:cs="Arial"/>
        </w:rPr>
        <w:t>equipo</w:t>
      </w:r>
      <w:r w:rsidR="00913698" w:rsidRPr="00913698">
        <w:rPr>
          <w:rFonts w:ascii="Arial" w:hAnsi="Arial" w:cs="Arial"/>
        </w:rPr>
        <w:t xml:space="preserve"> de 15 vendedores, los cuales han aportado </w:t>
      </w:r>
      <w:r w:rsidR="00FD03F9">
        <w:rPr>
          <w:rFonts w:ascii="Arial" w:hAnsi="Arial" w:cs="Arial"/>
        </w:rPr>
        <w:t>con su experiencia y actitud positiva</w:t>
      </w:r>
      <w:r w:rsidR="00913698" w:rsidRPr="00913698">
        <w:rPr>
          <w:rFonts w:ascii="Arial" w:hAnsi="Arial" w:cs="Arial"/>
        </w:rPr>
        <w:t xml:space="preserve"> para que el negocio siga expandiéndose exitosamente.</w:t>
      </w:r>
    </w:p>
    <w:p w14:paraId="3B24F80F" w14:textId="4CAC65DE" w:rsidR="00F13D54" w:rsidRDefault="00F13D54">
      <w:pPr>
        <w:ind w:left="10" w:right="52"/>
      </w:pPr>
    </w:p>
    <w:p w14:paraId="0CCCDBEE" w14:textId="31B85203" w:rsidR="00AF56C7" w:rsidRPr="00BB0DC9" w:rsidRDefault="00FD03F9">
      <w:pPr>
        <w:ind w:left="10" w:right="5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Falaferia</w:t>
      </w:r>
      <w:proofErr w:type="spellEnd"/>
      <w:r>
        <w:rPr>
          <w:rFonts w:ascii="Arial" w:hAnsi="Arial" w:cs="Arial"/>
        </w:rPr>
        <w:t xml:space="preserve"> S.A</w:t>
      </w:r>
      <w:r w:rsidR="00913698" w:rsidRPr="00BB0DC9">
        <w:rPr>
          <w:rFonts w:ascii="Arial" w:hAnsi="Arial" w:cs="Arial"/>
        </w:rPr>
        <w:t xml:space="preserve"> tiene claras políticas de funcionamiento, destacando entre ellas las destinadas al apropiado manejo de la cartera de clientes frecuentes, así como también </w:t>
      </w:r>
      <w:r w:rsidR="002E3432" w:rsidRPr="00BB0DC9">
        <w:rPr>
          <w:rFonts w:ascii="Arial" w:hAnsi="Arial" w:cs="Arial"/>
        </w:rPr>
        <w:t>las que estimulan una relación clara y fecunda entre los directivos, administrativos y miembros del cuerpo de ventas.  Entre estas políticas cabe señalar algunos de los objetivos que se ha propuesto la empresa, como:</w:t>
      </w:r>
    </w:p>
    <w:p w14:paraId="1A8815DB" w14:textId="71BB25E2" w:rsidR="002E3432" w:rsidRPr="00BB0DC9" w:rsidRDefault="002E3432">
      <w:pPr>
        <w:ind w:left="10" w:right="52"/>
        <w:rPr>
          <w:rFonts w:ascii="Arial" w:hAnsi="Arial" w:cs="Arial"/>
        </w:rPr>
      </w:pPr>
    </w:p>
    <w:p w14:paraId="33A93933" w14:textId="780CEA57" w:rsidR="002E3432" w:rsidRPr="00BB0DC9" w:rsidRDefault="002E3432" w:rsidP="002E3432">
      <w:pPr>
        <w:pStyle w:val="Prrafodelista"/>
        <w:numPr>
          <w:ilvl w:val="0"/>
          <w:numId w:val="14"/>
        </w:numPr>
        <w:ind w:right="52"/>
        <w:rPr>
          <w:rFonts w:ascii="Arial" w:hAnsi="Arial" w:cs="Arial"/>
        </w:rPr>
      </w:pPr>
      <w:r w:rsidRPr="00BB0DC9">
        <w:rPr>
          <w:rFonts w:ascii="Arial" w:hAnsi="Arial" w:cs="Arial"/>
        </w:rPr>
        <w:t>Atender con amabilidad y respeto los requerimientos de los clientes</w:t>
      </w:r>
    </w:p>
    <w:p w14:paraId="4F456324" w14:textId="3FFE0B5D" w:rsidR="002E3432" w:rsidRPr="00BB0DC9" w:rsidRDefault="002E3432" w:rsidP="002E3432">
      <w:pPr>
        <w:pStyle w:val="Prrafodelista"/>
        <w:numPr>
          <w:ilvl w:val="0"/>
          <w:numId w:val="14"/>
        </w:numPr>
        <w:ind w:right="52"/>
        <w:rPr>
          <w:rFonts w:ascii="Arial" w:hAnsi="Arial" w:cs="Arial"/>
        </w:rPr>
      </w:pPr>
      <w:r w:rsidRPr="00BB0DC9">
        <w:rPr>
          <w:rFonts w:ascii="Arial" w:hAnsi="Arial" w:cs="Arial"/>
        </w:rPr>
        <w:t>Esmerarse por entregar un servicio eficiente</w:t>
      </w:r>
    </w:p>
    <w:p w14:paraId="1006C8ED" w14:textId="7F9A301F" w:rsidR="002E3432" w:rsidRPr="00BB0DC9" w:rsidRDefault="002E3432" w:rsidP="002E3432">
      <w:pPr>
        <w:pStyle w:val="Prrafodelista"/>
        <w:numPr>
          <w:ilvl w:val="0"/>
          <w:numId w:val="14"/>
        </w:numPr>
        <w:ind w:right="52"/>
        <w:rPr>
          <w:rFonts w:ascii="Arial" w:hAnsi="Arial" w:cs="Arial"/>
        </w:rPr>
      </w:pPr>
      <w:r w:rsidRPr="00BB0DC9">
        <w:rPr>
          <w:rFonts w:ascii="Arial" w:hAnsi="Arial" w:cs="Arial"/>
        </w:rPr>
        <w:t>Llevar el control exacto de los productos disponibles para evitar quiebres de stock</w:t>
      </w:r>
    </w:p>
    <w:p w14:paraId="593508F3" w14:textId="301EC72C" w:rsidR="002E3432" w:rsidRPr="00BB0DC9" w:rsidRDefault="002E3432" w:rsidP="002E3432">
      <w:pPr>
        <w:pStyle w:val="Prrafodelista"/>
        <w:numPr>
          <w:ilvl w:val="0"/>
          <w:numId w:val="14"/>
        </w:numPr>
        <w:ind w:right="52"/>
        <w:rPr>
          <w:rFonts w:ascii="Arial" w:hAnsi="Arial" w:cs="Arial"/>
        </w:rPr>
      </w:pPr>
      <w:r w:rsidRPr="00BB0DC9">
        <w:rPr>
          <w:rFonts w:ascii="Arial" w:hAnsi="Arial" w:cs="Arial"/>
        </w:rPr>
        <w:t xml:space="preserve">Garantizar el cumplimiento oportuno de los tiempos </w:t>
      </w:r>
      <w:r w:rsidR="00BB0DC9" w:rsidRPr="00BB0DC9">
        <w:rPr>
          <w:rFonts w:ascii="Arial" w:hAnsi="Arial" w:cs="Arial"/>
        </w:rPr>
        <w:t>pactados con los clientes.</w:t>
      </w:r>
    </w:p>
    <w:p w14:paraId="27CBBF99" w14:textId="6D95F5EC" w:rsidR="00BB0DC9" w:rsidRPr="00BB0DC9" w:rsidRDefault="00BB0DC9" w:rsidP="00BB0DC9">
      <w:pPr>
        <w:ind w:left="0" w:right="52" w:firstLine="0"/>
        <w:rPr>
          <w:rFonts w:ascii="Arial" w:hAnsi="Arial" w:cs="Arial"/>
        </w:rPr>
      </w:pPr>
      <w:r w:rsidRPr="00BB0DC9">
        <w:rPr>
          <w:rFonts w:ascii="Arial" w:hAnsi="Arial" w:cs="Arial"/>
        </w:rPr>
        <w:t>A</w:t>
      </w:r>
      <w:r w:rsidR="00D41C9A">
        <w:rPr>
          <w:rFonts w:ascii="Arial" w:hAnsi="Arial" w:cs="Arial"/>
        </w:rPr>
        <w:t xml:space="preserve">l día de hoy </w:t>
      </w:r>
      <w:proofErr w:type="spellStart"/>
      <w:r w:rsidR="00D41C9A">
        <w:rPr>
          <w:rFonts w:ascii="Arial" w:hAnsi="Arial" w:cs="Arial"/>
        </w:rPr>
        <w:t>Falaferia</w:t>
      </w:r>
      <w:proofErr w:type="spellEnd"/>
      <w:r w:rsidR="00D41C9A">
        <w:rPr>
          <w:rFonts w:ascii="Arial" w:hAnsi="Arial" w:cs="Arial"/>
        </w:rPr>
        <w:t xml:space="preserve"> S.A</w:t>
      </w:r>
      <w:r w:rsidRPr="00BB0DC9">
        <w:rPr>
          <w:rFonts w:ascii="Arial" w:hAnsi="Arial" w:cs="Arial"/>
        </w:rPr>
        <w:t xml:space="preserve"> cuenta </w:t>
      </w:r>
      <w:r w:rsidR="00D41C9A">
        <w:rPr>
          <w:rFonts w:ascii="Arial" w:hAnsi="Arial" w:cs="Arial"/>
        </w:rPr>
        <w:t>c</w:t>
      </w:r>
      <w:r w:rsidR="008D0934">
        <w:rPr>
          <w:rFonts w:ascii="Arial" w:hAnsi="Arial" w:cs="Arial"/>
        </w:rPr>
        <w:t xml:space="preserve">on una casa matriz y 4 sucursales que manejan </w:t>
      </w:r>
      <w:r w:rsidRPr="00BB0DC9">
        <w:rPr>
          <w:rFonts w:ascii="Arial" w:hAnsi="Arial" w:cs="Arial"/>
        </w:rPr>
        <w:t xml:space="preserve">un stock de productos en </w:t>
      </w:r>
      <w:r>
        <w:rPr>
          <w:rFonts w:ascii="Arial" w:hAnsi="Arial" w:cs="Arial"/>
        </w:rPr>
        <w:t>el</w:t>
      </w:r>
      <w:r w:rsidRPr="00BB0DC9">
        <w:rPr>
          <w:rFonts w:ascii="Arial" w:hAnsi="Arial" w:cs="Arial"/>
        </w:rPr>
        <w:t xml:space="preserve"> que se consideran alrededor de 100 marcas distintas y un total de 1700 ítems o productos</w:t>
      </w:r>
    </w:p>
    <w:p w14:paraId="1E3111B4" w14:textId="5DCE5C50" w:rsidR="002E3432" w:rsidRDefault="002E3432" w:rsidP="00BB0DC9">
      <w:pPr>
        <w:ind w:left="0" w:right="52" w:firstLine="0"/>
      </w:pPr>
    </w:p>
    <w:p w14:paraId="50B84C7E" w14:textId="51EC6098" w:rsidR="00BB0DC9" w:rsidRPr="004579A3" w:rsidRDefault="004406D9" w:rsidP="00BB0DC9">
      <w:pPr>
        <w:ind w:left="0" w:right="52" w:firstLine="0"/>
        <w:rPr>
          <w:rFonts w:ascii="Arial" w:hAnsi="Arial" w:cs="Arial"/>
        </w:rPr>
      </w:pPr>
      <w:r>
        <w:rPr>
          <w:rFonts w:ascii="Arial" w:hAnsi="Arial" w:cs="Arial"/>
        </w:rPr>
        <w:t>Como la tienda abrió en</w:t>
      </w:r>
      <w:r w:rsidR="00BB0DC9" w:rsidRPr="004579A3">
        <w:rPr>
          <w:rFonts w:ascii="Arial" w:hAnsi="Arial" w:cs="Arial"/>
        </w:rPr>
        <w:t xml:space="preserve"> pandemia </w:t>
      </w:r>
      <w:proofErr w:type="gramStart"/>
      <w:r>
        <w:rPr>
          <w:rFonts w:ascii="Arial" w:hAnsi="Arial" w:cs="Arial"/>
        </w:rPr>
        <w:t>su ventas</w:t>
      </w:r>
      <w:proofErr w:type="gramEnd"/>
      <w:r>
        <w:rPr>
          <w:rFonts w:ascii="Arial" w:hAnsi="Arial" w:cs="Arial"/>
        </w:rPr>
        <w:t xml:space="preserve"> se enfocaron en artículos </w:t>
      </w:r>
      <w:r w:rsidR="008D0934" w:rsidRPr="004579A3">
        <w:rPr>
          <w:rFonts w:ascii="Arial" w:hAnsi="Arial" w:cs="Arial"/>
        </w:rPr>
        <w:t>de primera necesidad</w:t>
      </w:r>
      <w:r>
        <w:rPr>
          <w:rFonts w:ascii="Arial" w:hAnsi="Arial" w:cs="Arial"/>
        </w:rPr>
        <w:t xml:space="preserve"> y fueron realizadas por venta online, y dentro del sistema se tuvo que generar cambios para abarcar la gran demanda.</w:t>
      </w:r>
      <w:r w:rsidR="008D0934" w:rsidRPr="004579A3">
        <w:rPr>
          <w:rFonts w:ascii="Arial" w:hAnsi="Arial" w:cs="Arial"/>
        </w:rPr>
        <w:t xml:space="preserve"> </w:t>
      </w:r>
    </w:p>
    <w:p w14:paraId="24933486" w14:textId="77777777" w:rsidR="00BB0DC9" w:rsidRDefault="00BB0DC9" w:rsidP="00BB0DC9">
      <w:pPr>
        <w:ind w:left="0" w:right="52" w:firstLine="0"/>
      </w:pPr>
    </w:p>
    <w:p w14:paraId="5A14B7FA" w14:textId="611E7CC4" w:rsidR="00B10F15" w:rsidRPr="008B5075" w:rsidRDefault="004579A3" w:rsidP="008B5075">
      <w:pPr>
        <w:ind w:left="0" w:right="52" w:firstLine="0"/>
        <w:rPr>
          <w:rFonts w:ascii="Arial" w:hAnsi="Arial" w:cs="Arial"/>
        </w:rPr>
      </w:pPr>
      <w:r w:rsidRPr="008B5075">
        <w:rPr>
          <w:rFonts w:ascii="Arial" w:hAnsi="Arial" w:cs="Arial"/>
        </w:rPr>
        <w:t>Producto de estos cambios,</w:t>
      </w:r>
      <w:r w:rsidR="00A21648" w:rsidRPr="008B5075">
        <w:rPr>
          <w:rFonts w:ascii="Arial" w:hAnsi="Arial" w:cs="Arial"/>
        </w:rPr>
        <w:t xml:space="preserve"> </w:t>
      </w:r>
      <w:r w:rsidRPr="008B5075">
        <w:rPr>
          <w:rFonts w:ascii="Arial" w:hAnsi="Arial" w:cs="Arial"/>
        </w:rPr>
        <w:t>l</w:t>
      </w:r>
      <w:r w:rsidR="00A21648" w:rsidRPr="008B5075">
        <w:rPr>
          <w:rFonts w:ascii="Arial" w:hAnsi="Arial" w:cs="Arial"/>
        </w:rPr>
        <w:t xml:space="preserve">a Gerencia de la compañía encargó la construcción de una base de datos </w:t>
      </w:r>
      <w:r w:rsidR="008B5075">
        <w:rPr>
          <w:rFonts w:ascii="Arial" w:hAnsi="Arial" w:cs="Arial"/>
        </w:rPr>
        <w:t xml:space="preserve">y el desarrollo de algunas aplicaciones </w:t>
      </w:r>
      <w:r w:rsidR="00A21648" w:rsidRPr="008B5075">
        <w:rPr>
          <w:rFonts w:ascii="Arial" w:hAnsi="Arial" w:cs="Arial"/>
        </w:rPr>
        <w:t>para automatizar los principales procesos del negocio</w:t>
      </w:r>
      <w:r w:rsidR="00AC0AE7">
        <w:rPr>
          <w:rFonts w:ascii="Arial" w:hAnsi="Arial" w:cs="Arial"/>
        </w:rPr>
        <w:t>,</w:t>
      </w:r>
      <w:r w:rsidRPr="008B5075">
        <w:rPr>
          <w:rFonts w:ascii="Arial" w:hAnsi="Arial" w:cs="Arial"/>
        </w:rPr>
        <w:t xml:space="preserve"> entre ellos </w:t>
      </w:r>
      <w:r w:rsidR="005774CE" w:rsidRPr="008B5075">
        <w:rPr>
          <w:rFonts w:ascii="Arial" w:hAnsi="Arial" w:cs="Arial"/>
        </w:rPr>
        <w:t>los</w:t>
      </w:r>
      <w:r w:rsidRPr="008B5075">
        <w:rPr>
          <w:rFonts w:ascii="Arial" w:hAnsi="Arial" w:cs="Arial"/>
        </w:rPr>
        <w:t xml:space="preserve"> proceso</w:t>
      </w:r>
      <w:r w:rsidR="005774CE" w:rsidRPr="008B5075">
        <w:rPr>
          <w:rFonts w:ascii="Arial" w:hAnsi="Arial" w:cs="Arial"/>
        </w:rPr>
        <w:t>s</w:t>
      </w:r>
      <w:r w:rsidRPr="008B5075">
        <w:rPr>
          <w:rFonts w:ascii="Arial" w:hAnsi="Arial" w:cs="Arial"/>
        </w:rPr>
        <w:t xml:space="preserve"> de ventas y </w:t>
      </w:r>
      <w:r w:rsidR="005774CE" w:rsidRPr="008B5075">
        <w:rPr>
          <w:rFonts w:ascii="Arial" w:hAnsi="Arial" w:cs="Arial"/>
        </w:rPr>
        <w:t>remuneraciones</w:t>
      </w:r>
      <w:r w:rsidR="00A21648" w:rsidRPr="008B5075">
        <w:rPr>
          <w:rFonts w:ascii="Arial" w:hAnsi="Arial" w:cs="Arial"/>
        </w:rPr>
        <w:t xml:space="preserve">. No obstante, </w:t>
      </w:r>
      <w:r w:rsidR="005774CE" w:rsidRPr="008B5075">
        <w:rPr>
          <w:rFonts w:ascii="Arial" w:hAnsi="Arial" w:cs="Arial"/>
        </w:rPr>
        <w:t>dicho desarrollo no dio frutos, puesto que se le encargó el trabajo a la empresa</w:t>
      </w:r>
      <w:r w:rsidR="004406D9">
        <w:rPr>
          <w:rFonts w:ascii="Arial" w:hAnsi="Arial" w:cs="Arial"/>
        </w:rPr>
        <w:t xml:space="preserve"> ”3 chanchitos”, quienes no contaban con un tiempo de respuesta ad-hoc de </w:t>
      </w:r>
      <w:proofErr w:type="spellStart"/>
      <w:r w:rsidR="004406D9">
        <w:rPr>
          <w:rFonts w:ascii="Arial" w:hAnsi="Arial" w:cs="Arial"/>
        </w:rPr>
        <w:t>Falaferia</w:t>
      </w:r>
      <w:proofErr w:type="spellEnd"/>
      <w:r w:rsidR="004406D9">
        <w:rPr>
          <w:rFonts w:ascii="Arial" w:hAnsi="Arial" w:cs="Arial"/>
        </w:rPr>
        <w:t xml:space="preserve"> </w:t>
      </w:r>
      <w:proofErr w:type="gramStart"/>
      <w:r w:rsidR="004406D9">
        <w:rPr>
          <w:rFonts w:ascii="Arial" w:hAnsi="Arial" w:cs="Arial"/>
        </w:rPr>
        <w:t>y</w:t>
      </w:r>
      <w:proofErr w:type="gramEnd"/>
      <w:r w:rsidR="004406D9">
        <w:rPr>
          <w:rFonts w:ascii="Arial" w:hAnsi="Arial" w:cs="Arial"/>
        </w:rPr>
        <w:t xml:space="preserve"> por ende, se decidió cortar el contrato con ellos</w:t>
      </w:r>
      <w:r w:rsidR="008B5075">
        <w:rPr>
          <w:rFonts w:ascii="Arial" w:hAnsi="Arial" w:cs="Arial"/>
        </w:rPr>
        <w:t>.</w:t>
      </w:r>
    </w:p>
    <w:p w14:paraId="0754CE66" w14:textId="77777777" w:rsidR="00B10F15" w:rsidRPr="008B5075" w:rsidRDefault="00B10F15" w:rsidP="008B5075">
      <w:pPr>
        <w:ind w:left="0" w:right="52" w:firstLine="0"/>
        <w:rPr>
          <w:rFonts w:ascii="Arial" w:hAnsi="Arial" w:cs="Arial"/>
        </w:rPr>
      </w:pPr>
    </w:p>
    <w:p w14:paraId="2DB8420D" w14:textId="2F59DA2B" w:rsidR="00B10F15" w:rsidRPr="008B5075" w:rsidRDefault="00A21648">
      <w:pPr>
        <w:ind w:left="10" w:right="52"/>
        <w:rPr>
          <w:rFonts w:ascii="Arial" w:hAnsi="Arial" w:cs="Arial"/>
        </w:rPr>
      </w:pPr>
      <w:r w:rsidRPr="008B5075">
        <w:rPr>
          <w:rFonts w:ascii="Arial" w:hAnsi="Arial" w:cs="Arial"/>
        </w:rPr>
        <w:t xml:space="preserve">Por este motivo, la Gerencia </w:t>
      </w:r>
      <w:r w:rsidR="008B5075" w:rsidRPr="008B5075">
        <w:rPr>
          <w:rFonts w:ascii="Arial" w:hAnsi="Arial" w:cs="Arial"/>
        </w:rPr>
        <w:t>lo ha contratado</w:t>
      </w:r>
      <w:r w:rsidR="00AC0AE7">
        <w:rPr>
          <w:rFonts w:ascii="Arial" w:hAnsi="Arial" w:cs="Arial"/>
        </w:rPr>
        <w:t xml:space="preserve"> a Ud. para formar el Depto. de Informática de la empresa, con el objeto</w:t>
      </w:r>
      <w:r w:rsidR="008B5075" w:rsidRPr="008B5075">
        <w:rPr>
          <w:rFonts w:ascii="Arial" w:hAnsi="Arial" w:cs="Arial"/>
        </w:rPr>
        <w:t xml:space="preserve"> </w:t>
      </w:r>
      <w:r w:rsidR="00AC0AE7">
        <w:rPr>
          <w:rFonts w:ascii="Arial" w:hAnsi="Arial" w:cs="Arial"/>
        </w:rPr>
        <w:t>de</w:t>
      </w:r>
      <w:r w:rsidRPr="008B5075">
        <w:rPr>
          <w:rFonts w:ascii="Arial" w:hAnsi="Arial" w:cs="Arial"/>
        </w:rPr>
        <w:t xml:space="preserve"> </w:t>
      </w:r>
      <w:r w:rsidR="008B5075" w:rsidRPr="008B5075">
        <w:rPr>
          <w:rFonts w:ascii="Arial" w:hAnsi="Arial" w:cs="Arial"/>
        </w:rPr>
        <w:t>que se dedique a realizar esta tarea</w:t>
      </w:r>
      <w:r w:rsidRPr="008B5075">
        <w:rPr>
          <w:rFonts w:ascii="Arial" w:hAnsi="Arial" w:cs="Arial"/>
        </w:rPr>
        <w:t xml:space="preserve">. </w:t>
      </w:r>
    </w:p>
    <w:p w14:paraId="4B8712A2" w14:textId="77777777" w:rsidR="00B10F15" w:rsidRPr="008B5075" w:rsidRDefault="00B10F15">
      <w:pPr>
        <w:ind w:left="10" w:right="52"/>
        <w:rPr>
          <w:rFonts w:ascii="Arial" w:hAnsi="Arial" w:cs="Arial"/>
        </w:rPr>
      </w:pPr>
    </w:p>
    <w:p w14:paraId="19259FEF" w14:textId="0053FB8C" w:rsidR="00E32631" w:rsidRPr="008B5075" w:rsidRDefault="00A21648">
      <w:pPr>
        <w:ind w:left="10" w:right="52"/>
        <w:rPr>
          <w:rFonts w:ascii="Arial" w:hAnsi="Arial" w:cs="Arial"/>
        </w:rPr>
      </w:pPr>
      <w:r w:rsidRPr="008B5075">
        <w:rPr>
          <w:rFonts w:ascii="Arial" w:hAnsi="Arial" w:cs="Arial"/>
        </w:rPr>
        <w:t>En principio le han solicitado elaborar un proceso que permita procesar las</w:t>
      </w:r>
      <w:r w:rsidR="00280A52" w:rsidRPr="008B5075">
        <w:rPr>
          <w:rFonts w:ascii="Arial" w:hAnsi="Arial" w:cs="Arial"/>
        </w:rPr>
        <w:t xml:space="preserve"> remuneraciones</w:t>
      </w:r>
      <w:r w:rsidRPr="008B5075">
        <w:rPr>
          <w:rFonts w:ascii="Arial" w:hAnsi="Arial" w:cs="Arial"/>
        </w:rPr>
        <w:t xml:space="preserve"> de los empleados en un mes determinado, de acuerdo con las reglas que impone el negocio y que permita elaborar el detalle mensual de </w:t>
      </w:r>
      <w:r w:rsidR="00280A52" w:rsidRPr="008B5075">
        <w:rPr>
          <w:rFonts w:ascii="Arial" w:hAnsi="Arial" w:cs="Arial"/>
        </w:rPr>
        <w:t>los haberes y descuentos</w:t>
      </w:r>
      <w:r w:rsidRPr="008B5075">
        <w:rPr>
          <w:rFonts w:ascii="Arial" w:hAnsi="Arial" w:cs="Arial"/>
        </w:rPr>
        <w:t xml:space="preserve"> </w:t>
      </w:r>
      <w:r w:rsidR="00280A52" w:rsidRPr="008B5075">
        <w:rPr>
          <w:rFonts w:ascii="Arial" w:hAnsi="Arial" w:cs="Arial"/>
        </w:rPr>
        <w:t>respectivos.</w:t>
      </w:r>
    </w:p>
    <w:p w14:paraId="325A01B6" w14:textId="420082F3" w:rsidR="0026189D" w:rsidRPr="008B5075" w:rsidRDefault="0026189D">
      <w:pPr>
        <w:ind w:left="10" w:right="52"/>
        <w:rPr>
          <w:rFonts w:ascii="Arial" w:hAnsi="Arial" w:cs="Arial"/>
        </w:rPr>
      </w:pPr>
    </w:p>
    <w:p w14:paraId="7E43A17D" w14:textId="4E6F51B2" w:rsidR="0026189D" w:rsidRDefault="0026189D" w:rsidP="0026189D">
      <w:pPr>
        <w:ind w:left="10" w:right="52"/>
      </w:pPr>
      <w:r w:rsidRPr="008B5075">
        <w:rPr>
          <w:rFonts w:ascii="Arial" w:hAnsi="Arial" w:cs="Arial"/>
        </w:rPr>
        <w:t>Para dicho propósito la Gerencia le ha proporcionado una muestra de datos de las ventas del año 202</w:t>
      </w:r>
      <w:r w:rsidR="007F0479">
        <w:rPr>
          <w:rFonts w:ascii="Arial" w:hAnsi="Arial" w:cs="Arial"/>
        </w:rPr>
        <w:t>2</w:t>
      </w:r>
      <w:r w:rsidRPr="008B5075">
        <w:rPr>
          <w:rFonts w:ascii="Arial" w:hAnsi="Arial" w:cs="Arial"/>
        </w:rPr>
        <w:t>, las que debe utilizar para efectuar las pruebas respectivas</w:t>
      </w:r>
      <w:r>
        <w:t>.</w:t>
      </w:r>
    </w:p>
    <w:p w14:paraId="28AC8A55" w14:textId="77777777" w:rsidR="0026189D" w:rsidRDefault="0026189D">
      <w:pPr>
        <w:ind w:left="10" w:right="52"/>
      </w:pPr>
    </w:p>
    <w:p w14:paraId="537557EF" w14:textId="251374D8" w:rsidR="00E32631" w:rsidRDefault="00A21648">
      <w:pPr>
        <w:spacing w:after="0" w:line="259" w:lineRule="auto"/>
        <w:ind w:left="0" w:firstLine="0"/>
        <w:jc w:val="left"/>
      </w:pPr>
      <w:r>
        <w:t xml:space="preserve"> </w:t>
      </w:r>
    </w:p>
    <w:p w14:paraId="76765869" w14:textId="352A9B19" w:rsidR="00AC0AE7" w:rsidRDefault="00AC0AE7">
      <w:pPr>
        <w:spacing w:after="0" w:line="259" w:lineRule="auto"/>
        <w:ind w:left="0" w:firstLine="0"/>
        <w:jc w:val="left"/>
      </w:pPr>
    </w:p>
    <w:p w14:paraId="3E8CD7BD" w14:textId="3C3D3657" w:rsidR="00AC0AE7" w:rsidRDefault="00AC0AE7">
      <w:pPr>
        <w:spacing w:after="0" w:line="259" w:lineRule="auto"/>
        <w:ind w:left="0" w:firstLine="0"/>
        <w:jc w:val="left"/>
      </w:pPr>
    </w:p>
    <w:p w14:paraId="135A88CA" w14:textId="77777777" w:rsidR="00AC0AE7" w:rsidRDefault="00AC0AE7">
      <w:pPr>
        <w:spacing w:after="0" w:line="259" w:lineRule="auto"/>
        <w:ind w:left="0" w:firstLine="0"/>
        <w:jc w:val="left"/>
      </w:pPr>
    </w:p>
    <w:p w14:paraId="57BB49EF" w14:textId="72734864" w:rsidR="00E32631" w:rsidRDefault="002D73BC">
      <w:pPr>
        <w:spacing w:after="0" w:line="259" w:lineRule="auto"/>
        <w:ind w:left="-5"/>
        <w:jc w:val="left"/>
      </w:pPr>
      <w:r>
        <w:rPr>
          <w:b/>
        </w:rPr>
        <w:lastRenderedPageBreak/>
        <w:t>4</w:t>
      </w:r>
      <w:r w:rsidR="00A21648">
        <w:rPr>
          <w:b/>
        </w:rPr>
        <w:t xml:space="preserve">.- REGLAS DEL NEGOCIO </w:t>
      </w:r>
    </w:p>
    <w:p w14:paraId="0D0710D4" w14:textId="10F18F06" w:rsidR="00FD5FA6" w:rsidRPr="00FD5CED" w:rsidRDefault="00A21648" w:rsidP="0074398D">
      <w:pPr>
        <w:spacing w:after="0" w:line="259" w:lineRule="auto"/>
        <w:ind w:left="0" w:firstLine="0"/>
        <w:jc w:val="left"/>
        <w:rPr>
          <w:sz w:val="4"/>
          <w:szCs w:val="4"/>
        </w:rPr>
      </w:pPr>
      <w:r>
        <w:t xml:space="preserve"> </w:t>
      </w:r>
    </w:p>
    <w:p w14:paraId="42798C71" w14:textId="4CD33630" w:rsidR="001F15DD" w:rsidRDefault="00422DC7" w:rsidP="008D76FB">
      <w:pPr>
        <w:numPr>
          <w:ilvl w:val="0"/>
          <w:numId w:val="7"/>
        </w:numPr>
        <w:ind w:right="52" w:hanging="360"/>
      </w:pPr>
      <w:r>
        <w:t xml:space="preserve">Por concepto de </w:t>
      </w:r>
      <w:r>
        <w:t xml:space="preserve">antigüedad </w:t>
      </w:r>
      <w:r>
        <w:t xml:space="preserve">del empleado existe un pago </w:t>
      </w:r>
      <w:r w:rsidR="00C174C8" w:rsidRPr="00D951E1">
        <w:t xml:space="preserve">mensual. Esta asignación corresponde al </w:t>
      </w:r>
      <w:r w:rsidR="002969CC">
        <w:t>2</w:t>
      </w:r>
      <w:r w:rsidR="00C174C8" w:rsidRPr="00D951E1">
        <w:t xml:space="preserve">%, </w:t>
      </w:r>
      <w:r w:rsidR="002969CC">
        <w:t>4</w:t>
      </w:r>
      <w:r w:rsidR="00C174C8" w:rsidRPr="00D951E1">
        <w:t xml:space="preserve">%, </w:t>
      </w:r>
      <w:r w:rsidR="002969CC">
        <w:t>5</w:t>
      </w:r>
      <w:r w:rsidR="00C174C8" w:rsidRPr="00D951E1">
        <w:t>%</w:t>
      </w:r>
      <w:r w:rsidR="00C174C8">
        <w:t>,</w:t>
      </w:r>
      <w:r w:rsidR="00C174C8" w:rsidRPr="00D951E1">
        <w:t xml:space="preserve"> </w:t>
      </w:r>
      <w:r w:rsidR="002969CC">
        <w:t>9</w:t>
      </w:r>
      <w:r w:rsidR="00C174C8" w:rsidRPr="00D951E1">
        <w:t>%</w:t>
      </w:r>
      <w:r w:rsidR="00C174C8">
        <w:t xml:space="preserve">, </w:t>
      </w:r>
      <w:r w:rsidR="002969CC">
        <w:t>12%</w:t>
      </w:r>
      <w:r w:rsidR="00C174C8">
        <w:t xml:space="preserve"> o 1</w:t>
      </w:r>
      <w:r w:rsidR="002969CC">
        <w:t>5</w:t>
      </w:r>
      <w:r w:rsidR="00C174C8">
        <w:t>%</w:t>
      </w:r>
      <w:r w:rsidR="00C174C8" w:rsidRPr="00D951E1">
        <w:t xml:space="preserve"> del sueldo base del </w:t>
      </w:r>
      <w:r w:rsidR="00C174C8">
        <w:t>vendedor</w:t>
      </w:r>
      <w:r w:rsidR="00C174C8" w:rsidRPr="00D951E1">
        <w:t xml:space="preserve"> (</w:t>
      </w:r>
      <w:r>
        <w:t>esto es válido solo para empleados que lleven al menos 1 año</w:t>
      </w:r>
      <w:r w:rsidR="00C174C8" w:rsidRPr="00D951E1">
        <w:t>)</w:t>
      </w:r>
      <w:r>
        <w:t>.</w:t>
      </w:r>
      <w:r w:rsidR="00C174C8" w:rsidRPr="00D951E1">
        <w:t xml:space="preserve"> </w:t>
      </w:r>
      <w:r>
        <w:t>Esta información la obtendremos de</w:t>
      </w:r>
      <w:r w:rsidR="00C174C8" w:rsidRPr="00D951E1">
        <w:t xml:space="preserve"> la tabla </w:t>
      </w:r>
      <w:r w:rsidR="00C174C8" w:rsidRPr="008D76FB">
        <w:rPr>
          <w:b/>
          <w:bCs/>
        </w:rPr>
        <w:t>BONIFICACION_ANTIG</w:t>
      </w:r>
      <w:r w:rsidR="00C174C8" w:rsidRPr="00D951E1">
        <w:t>:</w:t>
      </w:r>
    </w:p>
    <w:p w14:paraId="4C0D9562" w14:textId="0C90C498" w:rsidR="001F15DD" w:rsidRDefault="001F15DD" w:rsidP="008D76FB">
      <w:pPr>
        <w:spacing w:after="0" w:line="259" w:lineRule="auto"/>
        <w:ind w:left="0" w:firstLine="0"/>
        <w:rPr>
          <w:sz w:val="12"/>
          <w:szCs w:val="12"/>
        </w:rPr>
      </w:pPr>
    </w:p>
    <w:p w14:paraId="4FF3EBE6" w14:textId="5BADAAEC" w:rsidR="008D76FB" w:rsidRDefault="008D76FB" w:rsidP="008D76FB">
      <w:pPr>
        <w:spacing w:after="0" w:line="259" w:lineRule="auto"/>
        <w:ind w:left="0" w:firstLine="0"/>
        <w:rPr>
          <w:sz w:val="12"/>
          <w:szCs w:val="12"/>
        </w:rPr>
      </w:pPr>
    </w:p>
    <w:tbl>
      <w:tblPr>
        <w:tblStyle w:val="Tablaconcuadrcula"/>
        <w:tblW w:w="6095" w:type="dxa"/>
        <w:tblInd w:w="2689" w:type="dxa"/>
        <w:tblLook w:val="04A0" w:firstRow="1" w:lastRow="0" w:firstColumn="1" w:lastColumn="0" w:noHBand="0" w:noVBand="1"/>
      </w:tblPr>
      <w:tblGrid>
        <w:gridCol w:w="1077"/>
        <w:gridCol w:w="1857"/>
        <w:gridCol w:w="1887"/>
        <w:gridCol w:w="1386"/>
      </w:tblGrid>
      <w:tr w:rsidR="008D76FB" w:rsidRPr="008D76FB" w14:paraId="0BC14B89" w14:textId="77777777" w:rsidTr="008D76FB">
        <w:tc>
          <w:tcPr>
            <w:tcW w:w="1110" w:type="dxa"/>
          </w:tcPr>
          <w:p w14:paraId="5C003098" w14:textId="30933CB6" w:rsidR="008D76FB" w:rsidRPr="008D76FB" w:rsidRDefault="008D76FB" w:rsidP="00C20D4B">
            <w:pPr>
              <w:spacing w:after="0" w:line="259" w:lineRule="auto"/>
              <w:ind w:left="0" w:firstLine="0"/>
              <w:rPr>
                <w:b/>
                <w:bCs/>
                <w:sz w:val="18"/>
                <w:szCs w:val="18"/>
              </w:rPr>
            </w:pPr>
            <w:r w:rsidRPr="008D76FB">
              <w:rPr>
                <w:b/>
                <w:bCs/>
                <w:sz w:val="18"/>
                <w:szCs w:val="18"/>
              </w:rPr>
              <w:t>ID_BONIF</w:t>
            </w:r>
          </w:p>
        </w:tc>
        <w:tc>
          <w:tcPr>
            <w:tcW w:w="1797" w:type="dxa"/>
          </w:tcPr>
          <w:p w14:paraId="0E5523B8" w14:textId="738FC2B7" w:rsidR="008D76FB" w:rsidRPr="008D76FB" w:rsidRDefault="008D76FB" w:rsidP="00C20D4B">
            <w:pPr>
              <w:spacing w:after="0" w:line="259" w:lineRule="auto"/>
              <w:ind w:left="0" w:firstLine="0"/>
              <w:rPr>
                <w:b/>
                <w:bCs/>
                <w:sz w:val="18"/>
                <w:szCs w:val="18"/>
              </w:rPr>
            </w:pPr>
            <w:r w:rsidRPr="008D76FB">
              <w:rPr>
                <w:b/>
                <w:bCs/>
                <w:sz w:val="18"/>
                <w:szCs w:val="18"/>
              </w:rPr>
              <w:t>ANNOS_CONT_INF</w:t>
            </w:r>
          </w:p>
        </w:tc>
        <w:tc>
          <w:tcPr>
            <w:tcW w:w="1837" w:type="dxa"/>
          </w:tcPr>
          <w:p w14:paraId="7347FDEB" w14:textId="40889D52" w:rsidR="008D76FB" w:rsidRPr="008D76FB" w:rsidRDefault="008D76FB" w:rsidP="00C20D4B">
            <w:pPr>
              <w:spacing w:after="0" w:line="259" w:lineRule="auto"/>
              <w:ind w:left="0" w:firstLine="0"/>
              <w:rPr>
                <w:b/>
                <w:bCs/>
                <w:sz w:val="18"/>
                <w:szCs w:val="18"/>
              </w:rPr>
            </w:pPr>
            <w:r w:rsidRPr="008D76FB">
              <w:rPr>
                <w:b/>
                <w:bCs/>
                <w:sz w:val="18"/>
                <w:szCs w:val="18"/>
              </w:rPr>
              <w:t>ANNOS_CONT_SUP</w:t>
            </w:r>
          </w:p>
        </w:tc>
        <w:tc>
          <w:tcPr>
            <w:tcW w:w="1351" w:type="dxa"/>
          </w:tcPr>
          <w:p w14:paraId="2BE5036E" w14:textId="7B042254" w:rsidR="008D76FB" w:rsidRPr="008D76FB" w:rsidRDefault="008D76FB" w:rsidP="00C20D4B">
            <w:pPr>
              <w:spacing w:after="0" w:line="259" w:lineRule="auto"/>
              <w:ind w:left="0" w:firstLine="0"/>
              <w:rPr>
                <w:b/>
                <w:bCs/>
                <w:sz w:val="18"/>
                <w:szCs w:val="18"/>
              </w:rPr>
            </w:pPr>
            <w:r w:rsidRPr="008D76FB">
              <w:rPr>
                <w:b/>
                <w:bCs/>
                <w:sz w:val="18"/>
                <w:szCs w:val="18"/>
              </w:rPr>
              <w:t>PORC_BONIF</w:t>
            </w:r>
          </w:p>
        </w:tc>
      </w:tr>
      <w:tr w:rsidR="008D76FB" w:rsidRPr="008D76FB" w14:paraId="7935143B" w14:textId="77777777" w:rsidTr="008D76FB">
        <w:tc>
          <w:tcPr>
            <w:tcW w:w="1110" w:type="dxa"/>
          </w:tcPr>
          <w:p w14:paraId="1DFBAD7D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</w:t>
            </w:r>
          </w:p>
        </w:tc>
        <w:tc>
          <w:tcPr>
            <w:tcW w:w="1797" w:type="dxa"/>
          </w:tcPr>
          <w:p w14:paraId="5B3B62EF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</w:t>
            </w:r>
          </w:p>
        </w:tc>
        <w:tc>
          <w:tcPr>
            <w:tcW w:w="1837" w:type="dxa"/>
          </w:tcPr>
          <w:p w14:paraId="104F5274" w14:textId="66C0E804" w:rsidR="008D76FB" w:rsidRPr="008D76FB" w:rsidRDefault="00F03155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51" w:type="dxa"/>
          </w:tcPr>
          <w:p w14:paraId="4E1AE7A2" w14:textId="2E2A297D" w:rsidR="008D76FB" w:rsidRPr="008D76FB" w:rsidRDefault="00F03155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D76FB" w:rsidRPr="008D76FB" w14:paraId="28EB4EF2" w14:textId="77777777" w:rsidTr="008D76FB">
        <w:tc>
          <w:tcPr>
            <w:tcW w:w="1110" w:type="dxa"/>
          </w:tcPr>
          <w:p w14:paraId="0456083C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2</w:t>
            </w:r>
          </w:p>
        </w:tc>
        <w:tc>
          <w:tcPr>
            <w:tcW w:w="1797" w:type="dxa"/>
          </w:tcPr>
          <w:p w14:paraId="73868F61" w14:textId="6038D5A1" w:rsidR="008D76FB" w:rsidRPr="008D76FB" w:rsidRDefault="00F03155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37" w:type="dxa"/>
          </w:tcPr>
          <w:p w14:paraId="0C37752D" w14:textId="61B2751E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</w:t>
            </w:r>
            <w:r w:rsidR="00F03155">
              <w:rPr>
                <w:sz w:val="18"/>
                <w:szCs w:val="18"/>
              </w:rPr>
              <w:t>0</w:t>
            </w:r>
          </w:p>
        </w:tc>
        <w:tc>
          <w:tcPr>
            <w:tcW w:w="1351" w:type="dxa"/>
          </w:tcPr>
          <w:p w14:paraId="4696F96B" w14:textId="185265DC" w:rsidR="008D76FB" w:rsidRPr="008D76FB" w:rsidRDefault="00F03155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8D76FB" w:rsidRPr="008D76FB" w14:paraId="509D3C71" w14:textId="77777777" w:rsidTr="008D76FB">
        <w:tc>
          <w:tcPr>
            <w:tcW w:w="1110" w:type="dxa"/>
          </w:tcPr>
          <w:p w14:paraId="664061EB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3</w:t>
            </w:r>
          </w:p>
        </w:tc>
        <w:tc>
          <w:tcPr>
            <w:tcW w:w="1797" w:type="dxa"/>
          </w:tcPr>
          <w:p w14:paraId="4EF96390" w14:textId="5C5FF3F6" w:rsidR="008D76FB" w:rsidRPr="008D76FB" w:rsidRDefault="00F03155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37" w:type="dxa"/>
          </w:tcPr>
          <w:p w14:paraId="506D7A6E" w14:textId="6175EBE1" w:rsidR="008D76FB" w:rsidRPr="008D76FB" w:rsidRDefault="00F03155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51" w:type="dxa"/>
          </w:tcPr>
          <w:p w14:paraId="12FEB61D" w14:textId="0E179B89" w:rsidR="008D76FB" w:rsidRPr="008D76FB" w:rsidRDefault="00F03155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8D76FB" w:rsidRPr="008D76FB" w14:paraId="4D0458C4" w14:textId="77777777" w:rsidTr="008D76FB">
        <w:tc>
          <w:tcPr>
            <w:tcW w:w="1110" w:type="dxa"/>
          </w:tcPr>
          <w:p w14:paraId="3B24A6F3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4</w:t>
            </w:r>
          </w:p>
        </w:tc>
        <w:tc>
          <w:tcPr>
            <w:tcW w:w="1797" w:type="dxa"/>
          </w:tcPr>
          <w:p w14:paraId="08258156" w14:textId="4DC4EE25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1</w:t>
            </w:r>
            <w:r w:rsidR="00F03155">
              <w:rPr>
                <w:sz w:val="18"/>
                <w:szCs w:val="18"/>
              </w:rPr>
              <w:t>6</w:t>
            </w:r>
          </w:p>
        </w:tc>
        <w:tc>
          <w:tcPr>
            <w:tcW w:w="1837" w:type="dxa"/>
          </w:tcPr>
          <w:p w14:paraId="21DF778B" w14:textId="309AB085" w:rsidR="008D76FB" w:rsidRPr="008D76FB" w:rsidRDefault="00F03155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8D76FB" w:rsidRPr="008D76FB">
              <w:rPr>
                <w:sz w:val="18"/>
                <w:szCs w:val="18"/>
              </w:rPr>
              <w:t>0</w:t>
            </w:r>
          </w:p>
        </w:tc>
        <w:tc>
          <w:tcPr>
            <w:tcW w:w="1351" w:type="dxa"/>
          </w:tcPr>
          <w:p w14:paraId="14F9C4EC" w14:textId="08835D52" w:rsidR="008D76FB" w:rsidRPr="008D76FB" w:rsidRDefault="00F03155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8D76FB" w:rsidRPr="008D76FB" w14:paraId="5E19E694" w14:textId="77777777" w:rsidTr="008D76FB">
        <w:tc>
          <w:tcPr>
            <w:tcW w:w="1110" w:type="dxa"/>
          </w:tcPr>
          <w:p w14:paraId="3ACE3889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5</w:t>
            </w:r>
          </w:p>
        </w:tc>
        <w:tc>
          <w:tcPr>
            <w:tcW w:w="1797" w:type="dxa"/>
          </w:tcPr>
          <w:p w14:paraId="145BB7BD" w14:textId="7F6BFB15" w:rsidR="008D76FB" w:rsidRPr="008D76FB" w:rsidRDefault="00F03155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8D76FB" w:rsidRPr="008D76FB">
              <w:rPr>
                <w:sz w:val="18"/>
                <w:szCs w:val="18"/>
              </w:rPr>
              <w:t>1</w:t>
            </w:r>
          </w:p>
        </w:tc>
        <w:tc>
          <w:tcPr>
            <w:tcW w:w="1837" w:type="dxa"/>
          </w:tcPr>
          <w:p w14:paraId="1DA48A94" w14:textId="5CBC56DA" w:rsidR="008D76FB" w:rsidRPr="008D76FB" w:rsidRDefault="00F03155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D76FB" w:rsidRPr="008D76FB">
              <w:rPr>
                <w:sz w:val="18"/>
                <w:szCs w:val="18"/>
              </w:rPr>
              <w:t>0</w:t>
            </w:r>
          </w:p>
        </w:tc>
        <w:tc>
          <w:tcPr>
            <w:tcW w:w="1351" w:type="dxa"/>
          </w:tcPr>
          <w:p w14:paraId="4C651D17" w14:textId="4389A1CC" w:rsidR="008D76FB" w:rsidRPr="008D76FB" w:rsidRDefault="00F03155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 w:rsidR="008D76FB" w:rsidRPr="008D76FB" w14:paraId="2A7FAE97" w14:textId="77777777" w:rsidTr="008D76FB">
        <w:tc>
          <w:tcPr>
            <w:tcW w:w="1110" w:type="dxa"/>
          </w:tcPr>
          <w:p w14:paraId="22AF92D6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6</w:t>
            </w:r>
          </w:p>
        </w:tc>
        <w:tc>
          <w:tcPr>
            <w:tcW w:w="1797" w:type="dxa"/>
          </w:tcPr>
          <w:p w14:paraId="44A0D1C4" w14:textId="42F4F375" w:rsidR="008D76FB" w:rsidRPr="008D76FB" w:rsidRDefault="00F03155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D76FB" w:rsidRPr="008D76FB">
              <w:rPr>
                <w:sz w:val="18"/>
                <w:szCs w:val="18"/>
              </w:rPr>
              <w:t>1</w:t>
            </w:r>
          </w:p>
        </w:tc>
        <w:tc>
          <w:tcPr>
            <w:tcW w:w="1837" w:type="dxa"/>
          </w:tcPr>
          <w:p w14:paraId="689C249E" w14:textId="77777777" w:rsidR="008D76FB" w:rsidRPr="008D76FB" w:rsidRDefault="008D76FB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 w:rsidRPr="008D76FB">
              <w:rPr>
                <w:sz w:val="18"/>
                <w:szCs w:val="18"/>
              </w:rPr>
              <w:t>50</w:t>
            </w:r>
          </w:p>
        </w:tc>
        <w:tc>
          <w:tcPr>
            <w:tcW w:w="1351" w:type="dxa"/>
          </w:tcPr>
          <w:p w14:paraId="4935A820" w14:textId="2180C945" w:rsidR="008D76FB" w:rsidRPr="008D76FB" w:rsidRDefault="00F03155" w:rsidP="008D76FB">
            <w:pPr>
              <w:spacing w:after="0" w:line="259" w:lineRule="auto"/>
              <w:ind w:left="0" w:firstLine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</w:tbl>
    <w:p w14:paraId="7C424EDC" w14:textId="77777777" w:rsidR="0028263C" w:rsidRPr="00C174C8" w:rsidRDefault="0028263C" w:rsidP="00C174C8">
      <w:pPr>
        <w:spacing w:after="0" w:line="259" w:lineRule="auto"/>
        <w:ind w:left="0" w:firstLine="0"/>
        <w:jc w:val="center"/>
        <w:rPr>
          <w:sz w:val="12"/>
          <w:szCs w:val="12"/>
        </w:rPr>
      </w:pPr>
    </w:p>
    <w:p w14:paraId="2BEDCB49" w14:textId="250B8165" w:rsidR="0074398D" w:rsidRPr="0052204D" w:rsidRDefault="00D06126" w:rsidP="0074398D">
      <w:pPr>
        <w:numPr>
          <w:ilvl w:val="0"/>
          <w:numId w:val="7"/>
        </w:numPr>
        <w:ind w:right="52" w:hanging="360"/>
      </w:pPr>
      <w:r>
        <w:t xml:space="preserve">Hay un monto por carga familiar que posee el vendedor que corresponde al monto fijo de </w:t>
      </w:r>
      <w:r w:rsidRPr="0052204D">
        <w:t>$</w:t>
      </w:r>
      <w:r>
        <w:t>7</w:t>
      </w:r>
      <w:r w:rsidRPr="0052204D">
        <w:t>.</w:t>
      </w:r>
      <w:r>
        <w:t>85</w:t>
      </w:r>
      <w:r w:rsidRPr="0052204D">
        <w:t xml:space="preserve">0 </w:t>
      </w:r>
      <w:r>
        <w:t>(por cada integrante del grupo familiar). Esta información se obtiene</w:t>
      </w:r>
      <w:r w:rsidR="0028263C">
        <w:t xml:space="preserve"> de la tabla </w:t>
      </w:r>
      <w:r w:rsidR="0028263C" w:rsidRPr="00364C38">
        <w:rPr>
          <w:b/>
          <w:bCs/>
        </w:rPr>
        <w:t>CARGA_FAMILIAR</w:t>
      </w:r>
      <w:r w:rsidR="0028263C">
        <w:t>.</w:t>
      </w:r>
    </w:p>
    <w:p w14:paraId="7E8CE76E" w14:textId="77777777" w:rsidR="0028263C" w:rsidRDefault="0028263C" w:rsidP="00432D8B">
      <w:pPr>
        <w:ind w:left="0" w:right="52" w:firstLine="0"/>
      </w:pPr>
    </w:p>
    <w:p w14:paraId="27773C81" w14:textId="71DE153B" w:rsidR="0028263C" w:rsidRDefault="0028263C" w:rsidP="0028263C">
      <w:pPr>
        <w:numPr>
          <w:ilvl w:val="0"/>
          <w:numId w:val="7"/>
        </w:numPr>
        <w:ind w:right="52" w:hanging="360"/>
      </w:pPr>
      <w:r>
        <w:t xml:space="preserve">A los datos anteriores se debe agregar el monto por concepto de comisiones de </w:t>
      </w:r>
      <w:r w:rsidR="006E39AE" w:rsidRPr="0028263C">
        <w:t>cada vendedor</w:t>
      </w:r>
      <w:r>
        <w:t xml:space="preserve"> en el mes de proceso respectivo</w:t>
      </w:r>
      <w:r w:rsidR="006E39AE" w:rsidRPr="0028263C">
        <w:t>.</w:t>
      </w:r>
      <w:r>
        <w:t xml:space="preserve"> Las comisiones para el mes con el que usted efectuará la prueba ya fueron calculadas y se guardaron en la tabla </w:t>
      </w:r>
      <w:r w:rsidRPr="00364C38">
        <w:rPr>
          <w:b/>
          <w:bCs/>
        </w:rPr>
        <w:t>COMIS</w:t>
      </w:r>
      <w:r w:rsidR="00364C38" w:rsidRPr="00364C38">
        <w:rPr>
          <w:b/>
          <w:bCs/>
        </w:rPr>
        <w:t>ION</w:t>
      </w:r>
      <w:r w:rsidRPr="00364C38">
        <w:rPr>
          <w:b/>
          <w:bCs/>
        </w:rPr>
        <w:t>_V</w:t>
      </w:r>
      <w:r w:rsidR="00364C38" w:rsidRPr="00364C38">
        <w:rPr>
          <w:b/>
          <w:bCs/>
        </w:rPr>
        <w:t>EN</w:t>
      </w:r>
      <w:r w:rsidRPr="00364C38">
        <w:rPr>
          <w:b/>
          <w:bCs/>
        </w:rPr>
        <w:t>TA</w:t>
      </w:r>
      <w:r>
        <w:t xml:space="preserve">, desde donde debe </w:t>
      </w:r>
      <w:r w:rsidR="00453F97">
        <w:t>obtenerlas</w:t>
      </w:r>
      <w:r>
        <w:t>.</w:t>
      </w:r>
    </w:p>
    <w:p w14:paraId="2E3C5A04" w14:textId="5D41FB67" w:rsidR="0028263C" w:rsidRPr="00432D8B" w:rsidRDefault="006E39AE" w:rsidP="00432D8B">
      <w:pPr>
        <w:ind w:left="705" w:right="52" w:firstLine="0"/>
      </w:pPr>
      <w:r w:rsidRPr="0028263C">
        <w:t xml:space="preserve"> </w:t>
      </w:r>
    </w:p>
    <w:p w14:paraId="1A5A023B" w14:textId="6EB12E44" w:rsidR="00A278F4" w:rsidRDefault="00F86970" w:rsidP="00C2301C">
      <w:pPr>
        <w:numPr>
          <w:ilvl w:val="0"/>
          <w:numId w:val="7"/>
        </w:numPr>
        <w:ind w:right="52" w:hanging="360"/>
      </w:pPr>
      <w:r>
        <w:t>Los vendedores tiene categorías y existe un incentivo constante (mediante un porcentaje del monto neto de sus ventas en el mes procesado)</w:t>
      </w:r>
      <w:r w:rsidR="00A21648">
        <w:t>.</w:t>
      </w:r>
      <w:r>
        <w:t xml:space="preserve"> La idea es que el vendedor se esfuerce para estar en la categoría más alta.</w:t>
      </w:r>
      <w:r w:rsidR="00A21648">
        <w:t xml:space="preserve"> </w:t>
      </w:r>
      <w:r>
        <w:t xml:space="preserve">Este dato </w:t>
      </w:r>
      <w:r w:rsidR="00A21648">
        <w:t xml:space="preserve">debe recuperarse de la tabla </w:t>
      </w:r>
      <w:r w:rsidR="00EF69CF" w:rsidRPr="00802491">
        <w:rPr>
          <w:b/>
          <w:bCs/>
        </w:rPr>
        <w:t>CATEGORIA</w:t>
      </w:r>
      <w:r w:rsidR="00231DA2">
        <w:t xml:space="preserve"> y el monto neto de las ventas </w:t>
      </w:r>
      <w:r w:rsidR="00945949">
        <w:t xml:space="preserve">del mes </w:t>
      </w:r>
      <w:r w:rsidR="00D27058">
        <w:t xml:space="preserve">respectivo </w:t>
      </w:r>
      <w:r w:rsidR="00231DA2">
        <w:t xml:space="preserve">desde la tabla </w:t>
      </w:r>
      <w:r w:rsidR="00231DA2" w:rsidRPr="00802491">
        <w:rPr>
          <w:b/>
          <w:bCs/>
        </w:rPr>
        <w:t>COMI</w:t>
      </w:r>
      <w:r w:rsidR="00364C38" w:rsidRPr="00802491">
        <w:rPr>
          <w:b/>
          <w:bCs/>
        </w:rPr>
        <w:t>SION</w:t>
      </w:r>
      <w:r w:rsidR="00231DA2" w:rsidRPr="00802491">
        <w:rPr>
          <w:b/>
          <w:bCs/>
        </w:rPr>
        <w:t>_V</w:t>
      </w:r>
      <w:r w:rsidR="00364C38" w:rsidRPr="00802491">
        <w:rPr>
          <w:b/>
          <w:bCs/>
        </w:rPr>
        <w:t>EN</w:t>
      </w:r>
      <w:r w:rsidR="00231DA2" w:rsidRPr="00802491">
        <w:rPr>
          <w:b/>
          <w:bCs/>
        </w:rPr>
        <w:t>TA</w:t>
      </w:r>
      <w:r w:rsidR="00231DA2">
        <w:t xml:space="preserve">.  </w:t>
      </w:r>
      <w:r w:rsidR="00CF3F57">
        <w:t xml:space="preserve">En el caso de que el vendedor no </w:t>
      </w:r>
      <w:r>
        <w:t>tenga categoría,</w:t>
      </w:r>
      <w:r w:rsidR="00CF3F57">
        <w:t xml:space="preserve"> se aplicará un </w:t>
      </w:r>
      <w:r w:rsidR="006B392A">
        <w:t>3</w:t>
      </w:r>
      <w:r w:rsidR="00CF3F57">
        <w:t>% para el cálculo de la asignación.</w:t>
      </w:r>
    </w:p>
    <w:p w14:paraId="4CFF1A29" w14:textId="1F9437EC" w:rsidR="00BD1B09" w:rsidRPr="00FD5CED" w:rsidRDefault="00A21648" w:rsidP="00FD5CED">
      <w:pPr>
        <w:ind w:left="0" w:right="52" w:firstLine="0"/>
        <w:rPr>
          <w:sz w:val="14"/>
          <w:szCs w:val="14"/>
        </w:rPr>
      </w:pPr>
      <w:r w:rsidRPr="00FD5CED">
        <w:rPr>
          <w:sz w:val="14"/>
          <w:szCs w:val="14"/>
        </w:rPr>
        <w:t xml:space="preserve">         </w:t>
      </w:r>
    </w:p>
    <w:tbl>
      <w:tblPr>
        <w:tblStyle w:val="Tablaconcuadrcula"/>
        <w:tblW w:w="0" w:type="auto"/>
        <w:tblInd w:w="2830" w:type="dxa"/>
        <w:tblLook w:val="04A0" w:firstRow="1" w:lastRow="0" w:firstColumn="1" w:lastColumn="0" w:noHBand="0" w:noVBand="1"/>
      </w:tblPr>
      <w:tblGrid>
        <w:gridCol w:w="1843"/>
        <w:gridCol w:w="2314"/>
        <w:gridCol w:w="1445"/>
      </w:tblGrid>
      <w:tr w:rsidR="00FD5CED" w:rsidRPr="00FD5CED" w14:paraId="5FC68CAE" w14:textId="77777777" w:rsidTr="00FD5CED">
        <w:tc>
          <w:tcPr>
            <w:tcW w:w="1843" w:type="dxa"/>
          </w:tcPr>
          <w:p w14:paraId="23F41210" w14:textId="379A7599" w:rsidR="00FD5CED" w:rsidRPr="00FD5CED" w:rsidRDefault="00FD5CED" w:rsidP="007C1A8A">
            <w:pPr>
              <w:spacing w:after="0" w:line="259" w:lineRule="auto"/>
              <w:ind w:left="0" w:right="8" w:firstLine="0"/>
              <w:jc w:val="center"/>
              <w:rPr>
                <w:b/>
                <w:bCs/>
                <w:sz w:val="18"/>
                <w:szCs w:val="18"/>
              </w:rPr>
            </w:pPr>
            <w:r w:rsidRPr="00FD5CED">
              <w:rPr>
                <w:b/>
                <w:bCs/>
                <w:sz w:val="18"/>
                <w:szCs w:val="18"/>
              </w:rPr>
              <w:t>ID_CATEGORIA</w:t>
            </w:r>
          </w:p>
        </w:tc>
        <w:tc>
          <w:tcPr>
            <w:tcW w:w="2314" w:type="dxa"/>
          </w:tcPr>
          <w:p w14:paraId="6565A9A8" w14:textId="09C2E180" w:rsidR="00FD5CED" w:rsidRPr="00FD5CED" w:rsidRDefault="00FD5CED" w:rsidP="007C1A8A">
            <w:pPr>
              <w:spacing w:after="0" w:line="259" w:lineRule="auto"/>
              <w:ind w:left="0" w:right="8" w:firstLine="0"/>
              <w:jc w:val="center"/>
              <w:rPr>
                <w:b/>
                <w:bCs/>
                <w:sz w:val="18"/>
                <w:szCs w:val="18"/>
              </w:rPr>
            </w:pPr>
            <w:r w:rsidRPr="00FD5CED">
              <w:rPr>
                <w:b/>
                <w:bCs/>
                <w:sz w:val="18"/>
                <w:szCs w:val="18"/>
              </w:rPr>
              <w:t>NOM_CATEGORIA</w:t>
            </w:r>
          </w:p>
        </w:tc>
        <w:tc>
          <w:tcPr>
            <w:tcW w:w="946" w:type="dxa"/>
          </w:tcPr>
          <w:p w14:paraId="082A7491" w14:textId="44B87FAC" w:rsidR="00FD5CED" w:rsidRPr="00FD5CED" w:rsidRDefault="00FD5CED" w:rsidP="007C1A8A">
            <w:pPr>
              <w:spacing w:after="0" w:line="259" w:lineRule="auto"/>
              <w:ind w:left="0" w:right="8" w:firstLine="0"/>
              <w:jc w:val="center"/>
              <w:rPr>
                <w:b/>
                <w:bCs/>
                <w:sz w:val="18"/>
                <w:szCs w:val="18"/>
              </w:rPr>
            </w:pPr>
            <w:r w:rsidRPr="00FD5CED">
              <w:rPr>
                <w:b/>
                <w:bCs/>
                <w:sz w:val="18"/>
                <w:szCs w:val="18"/>
              </w:rPr>
              <w:t>PORCENTAJE</w:t>
            </w:r>
          </w:p>
        </w:tc>
      </w:tr>
      <w:tr w:rsidR="008D76FB" w:rsidRPr="008D76FB" w14:paraId="0A15CCBA" w14:textId="77777777" w:rsidTr="00FD5CED">
        <w:tc>
          <w:tcPr>
            <w:tcW w:w="1843" w:type="dxa"/>
          </w:tcPr>
          <w:p w14:paraId="56D74FE4" w14:textId="77777777" w:rsidR="008D76FB" w:rsidRPr="008D76FB" w:rsidRDefault="008D76FB" w:rsidP="007C1A8A">
            <w:pPr>
              <w:spacing w:after="0" w:line="259" w:lineRule="auto"/>
              <w:ind w:left="0" w:right="8" w:firstLine="0"/>
              <w:jc w:val="center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A</w:t>
            </w:r>
          </w:p>
        </w:tc>
        <w:tc>
          <w:tcPr>
            <w:tcW w:w="2314" w:type="dxa"/>
          </w:tcPr>
          <w:p w14:paraId="1D20C708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left"/>
              <w:rPr>
                <w:sz w:val="20"/>
                <w:szCs w:val="20"/>
              </w:rPr>
            </w:pPr>
            <w:proofErr w:type="spellStart"/>
            <w:r w:rsidRPr="008D76FB">
              <w:rPr>
                <w:sz w:val="20"/>
                <w:szCs w:val="20"/>
              </w:rPr>
              <w:t>Categoria</w:t>
            </w:r>
            <w:proofErr w:type="spellEnd"/>
            <w:r w:rsidRPr="008D76FB">
              <w:rPr>
                <w:sz w:val="20"/>
                <w:szCs w:val="20"/>
              </w:rPr>
              <w:t xml:space="preserve"> A</w:t>
            </w:r>
          </w:p>
        </w:tc>
        <w:tc>
          <w:tcPr>
            <w:tcW w:w="946" w:type="dxa"/>
          </w:tcPr>
          <w:p w14:paraId="0D803249" w14:textId="1FF39F37" w:rsidR="008D76FB" w:rsidRPr="008D76FB" w:rsidRDefault="008D76FB" w:rsidP="00FD5CED">
            <w:pPr>
              <w:spacing w:after="0" w:line="259" w:lineRule="auto"/>
              <w:ind w:left="0" w:right="8" w:firstLine="0"/>
              <w:jc w:val="right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1</w:t>
            </w:r>
            <w:r w:rsidR="001B0C2B">
              <w:rPr>
                <w:sz w:val="20"/>
                <w:szCs w:val="20"/>
              </w:rPr>
              <w:t>9</w:t>
            </w:r>
            <w:r w:rsidRPr="008D76FB">
              <w:rPr>
                <w:sz w:val="20"/>
                <w:szCs w:val="20"/>
              </w:rPr>
              <w:t>,</w:t>
            </w:r>
            <w:r w:rsidR="001B0C2B">
              <w:rPr>
                <w:sz w:val="20"/>
                <w:szCs w:val="20"/>
              </w:rPr>
              <w:t>8</w:t>
            </w:r>
          </w:p>
        </w:tc>
      </w:tr>
      <w:tr w:rsidR="008D76FB" w:rsidRPr="008D76FB" w14:paraId="58B4D31C" w14:textId="77777777" w:rsidTr="00FD5CED">
        <w:tc>
          <w:tcPr>
            <w:tcW w:w="1843" w:type="dxa"/>
          </w:tcPr>
          <w:p w14:paraId="015BA383" w14:textId="77777777" w:rsidR="008D76FB" w:rsidRPr="008D76FB" w:rsidRDefault="008D76FB" w:rsidP="007C1A8A">
            <w:pPr>
              <w:spacing w:after="0" w:line="259" w:lineRule="auto"/>
              <w:ind w:left="0" w:right="8" w:firstLine="0"/>
              <w:jc w:val="center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B</w:t>
            </w:r>
          </w:p>
        </w:tc>
        <w:tc>
          <w:tcPr>
            <w:tcW w:w="2314" w:type="dxa"/>
          </w:tcPr>
          <w:p w14:paraId="339C84F3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left"/>
              <w:rPr>
                <w:sz w:val="20"/>
                <w:szCs w:val="20"/>
              </w:rPr>
            </w:pPr>
            <w:proofErr w:type="spellStart"/>
            <w:r w:rsidRPr="008D76FB">
              <w:rPr>
                <w:sz w:val="20"/>
                <w:szCs w:val="20"/>
              </w:rPr>
              <w:t>Categoria</w:t>
            </w:r>
            <w:proofErr w:type="spellEnd"/>
            <w:r w:rsidRPr="008D76FB">
              <w:rPr>
                <w:sz w:val="20"/>
                <w:szCs w:val="20"/>
              </w:rPr>
              <w:t xml:space="preserve"> B</w:t>
            </w:r>
          </w:p>
        </w:tc>
        <w:tc>
          <w:tcPr>
            <w:tcW w:w="946" w:type="dxa"/>
          </w:tcPr>
          <w:p w14:paraId="16A52623" w14:textId="2D2218E9" w:rsidR="008D76FB" w:rsidRPr="008D76FB" w:rsidRDefault="008D76FB" w:rsidP="00FD5CED">
            <w:pPr>
              <w:spacing w:after="0" w:line="259" w:lineRule="auto"/>
              <w:ind w:left="0" w:right="8" w:firstLine="0"/>
              <w:jc w:val="right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1</w:t>
            </w:r>
            <w:r w:rsidR="001B0C2B">
              <w:rPr>
                <w:sz w:val="20"/>
                <w:szCs w:val="20"/>
              </w:rPr>
              <w:t>4</w:t>
            </w:r>
            <w:r w:rsidRPr="008D76FB">
              <w:rPr>
                <w:sz w:val="20"/>
                <w:szCs w:val="20"/>
              </w:rPr>
              <w:t>,</w:t>
            </w:r>
            <w:r w:rsidR="001B0C2B">
              <w:rPr>
                <w:sz w:val="20"/>
                <w:szCs w:val="20"/>
              </w:rPr>
              <w:t>5</w:t>
            </w:r>
          </w:p>
        </w:tc>
      </w:tr>
      <w:tr w:rsidR="008D76FB" w:rsidRPr="008D76FB" w14:paraId="3CA08F52" w14:textId="77777777" w:rsidTr="00FD5CED">
        <w:tc>
          <w:tcPr>
            <w:tcW w:w="1843" w:type="dxa"/>
          </w:tcPr>
          <w:p w14:paraId="2C13B8D2" w14:textId="77777777" w:rsidR="008D76FB" w:rsidRPr="008D76FB" w:rsidRDefault="008D76FB" w:rsidP="007C1A8A">
            <w:pPr>
              <w:spacing w:after="0" w:line="259" w:lineRule="auto"/>
              <w:ind w:left="0" w:right="8" w:firstLine="0"/>
              <w:jc w:val="center"/>
              <w:rPr>
                <w:sz w:val="20"/>
                <w:szCs w:val="20"/>
              </w:rPr>
            </w:pPr>
            <w:r w:rsidRPr="008D76FB">
              <w:rPr>
                <w:sz w:val="20"/>
                <w:szCs w:val="20"/>
              </w:rPr>
              <w:t>C</w:t>
            </w:r>
          </w:p>
        </w:tc>
        <w:tc>
          <w:tcPr>
            <w:tcW w:w="2314" w:type="dxa"/>
          </w:tcPr>
          <w:p w14:paraId="0BA611C8" w14:textId="77777777" w:rsidR="008D76FB" w:rsidRPr="008D76FB" w:rsidRDefault="008D76FB" w:rsidP="00FD5CED">
            <w:pPr>
              <w:spacing w:after="0" w:line="259" w:lineRule="auto"/>
              <w:ind w:left="0" w:right="8" w:firstLine="0"/>
              <w:jc w:val="left"/>
              <w:rPr>
                <w:sz w:val="20"/>
                <w:szCs w:val="20"/>
              </w:rPr>
            </w:pPr>
            <w:proofErr w:type="spellStart"/>
            <w:r w:rsidRPr="008D76FB">
              <w:rPr>
                <w:sz w:val="20"/>
                <w:szCs w:val="20"/>
              </w:rPr>
              <w:t>Categoria</w:t>
            </w:r>
            <w:proofErr w:type="spellEnd"/>
            <w:r w:rsidRPr="008D76FB">
              <w:rPr>
                <w:sz w:val="20"/>
                <w:szCs w:val="20"/>
              </w:rPr>
              <w:t xml:space="preserve"> C</w:t>
            </w:r>
          </w:p>
        </w:tc>
        <w:tc>
          <w:tcPr>
            <w:tcW w:w="946" w:type="dxa"/>
          </w:tcPr>
          <w:p w14:paraId="7D04CFB0" w14:textId="23805113" w:rsidR="008D76FB" w:rsidRPr="008D76FB" w:rsidRDefault="001B0C2B" w:rsidP="00FD5CED">
            <w:pPr>
              <w:spacing w:after="0" w:line="259" w:lineRule="auto"/>
              <w:ind w:left="0" w:right="8"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8D76FB" w:rsidRPr="008D76F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7</w:t>
            </w:r>
          </w:p>
        </w:tc>
      </w:tr>
    </w:tbl>
    <w:p w14:paraId="12E3A9B1" w14:textId="77777777" w:rsidR="00FD5CED" w:rsidRPr="00FD5CED" w:rsidRDefault="00FD5CED" w:rsidP="00FD5CED">
      <w:pPr>
        <w:ind w:left="705" w:right="52" w:firstLine="0"/>
        <w:rPr>
          <w:sz w:val="14"/>
          <w:szCs w:val="14"/>
        </w:rPr>
      </w:pPr>
    </w:p>
    <w:p w14:paraId="2968969A" w14:textId="4F4506CE" w:rsidR="002F3031" w:rsidRDefault="00985C9F" w:rsidP="002F3031">
      <w:pPr>
        <w:numPr>
          <w:ilvl w:val="0"/>
          <w:numId w:val="7"/>
        </w:numPr>
        <w:ind w:right="52" w:hanging="360"/>
      </w:pPr>
      <w:r>
        <w:t xml:space="preserve">El vendedor </w:t>
      </w:r>
      <w:proofErr w:type="gramStart"/>
      <w:r>
        <w:t>esta asignado</w:t>
      </w:r>
      <w:proofErr w:type="gramEnd"/>
      <w:r>
        <w:t xml:space="preserve"> a un grupo, en relación al grupo recibe un pago de asignación</w:t>
      </w:r>
      <w:r w:rsidR="002F3031">
        <w:t>.</w:t>
      </w:r>
      <w:r>
        <w:t xml:space="preserve"> Este dato varía mensualmente,</w:t>
      </w:r>
      <w:bookmarkStart w:id="0" w:name="_Hlk89699013"/>
      <w:r w:rsidR="002F3031">
        <w:t xml:space="preserve"> por lo que deben ingresarse mediante variables BIND. </w:t>
      </w:r>
      <w:bookmarkEnd w:id="0"/>
      <w:r>
        <w:t>Para la ejecución de la prueba, se debe considerar lo siguiente,</w:t>
      </w:r>
      <w:r w:rsidR="002F3031">
        <w:t xml:space="preserve"> si el vendedor pertenece al grupo A, </w:t>
      </w:r>
      <w:r>
        <w:t>su</w:t>
      </w:r>
      <w:r w:rsidR="002F3031">
        <w:t xml:space="preserve"> asignación corresponde al </w:t>
      </w:r>
      <w:r w:rsidR="00C7762C">
        <w:t>2</w:t>
      </w:r>
      <w:r w:rsidR="002F3031">
        <w:t xml:space="preserve">5% de su sueldo; </w:t>
      </w:r>
      <w:r>
        <w:t xml:space="preserve">si pertenece al grupo B </w:t>
      </w:r>
      <w:r w:rsidR="002F3031">
        <w:t>la asignación será de un</w:t>
      </w:r>
      <w:r>
        <w:t xml:space="preserve"> 20%,</w:t>
      </w:r>
      <w:r w:rsidR="002F3031">
        <w:t xml:space="preserve"> si es del grupo </w:t>
      </w:r>
      <w:r w:rsidR="00B50A71">
        <w:t>C</w:t>
      </w:r>
      <w:r>
        <w:t xml:space="preserve"> un </w:t>
      </w:r>
      <w:r>
        <w:t>15%</w:t>
      </w:r>
      <w:r w:rsidR="00E612F2">
        <w:t>,</w:t>
      </w:r>
      <w:r w:rsidR="00B50A71">
        <w:t xml:space="preserve"> </w:t>
      </w:r>
      <w:r w:rsidR="00E612F2">
        <w:t xml:space="preserve">de un </w:t>
      </w:r>
      <w:r w:rsidR="00C7762C">
        <w:t>1</w:t>
      </w:r>
      <w:r w:rsidR="00E612F2">
        <w:t>0% si pertenece al grupo</w:t>
      </w:r>
      <w:r w:rsidR="00B50A71">
        <w:t xml:space="preserve"> D </w:t>
      </w:r>
      <w:r w:rsidR="002F3031">
        <w:t xml:space="preserve">y de un 5% si </w:t>
      </w:r>
      <w:r w:rsidR="00B50A71">
        <w:t>no pertenece</w:t>
      </w:r>
      <w:r w:rsidR="002F3031">
        <w:t xml:space="preserve"> </w:t>
      </w:r>
      <w:r w:rsidR="00B50A71">
        <w:t>a ningún grupo</w:t>
      </w:r>
      <w:r w:rsidR="002F3031">
        <w:t xml:space="preserve">. </w:t>
      </w:r>
      <w:r>
        <w:t xml:space="preserve">Esta asignación solo será </w:t>
      </w:r>
      <w:r w:rsidR="00B50A71">
        <w:t>aplicable</w:t>
      </w:r>
      <w:r w:rsidR="00E26C15">
        <w:t xml:space="preserve"> </w:t>
      </w:r>
      <w:r w:rsidR="00B50A71">
        <w:t>si el vendedor</w:t>
      </w:r>
      <w:r>
        <w:t xml:space="preserve"> registra ventas de</w:t>
      </w:r>
      <w:r w:rsidR="00B50A71">
        <w:t xml:space="preserve"> monto neto superior a $</w:t>
      </w:r>
      <w:r w:rsidR="00E25B7F">
        <w:t>1</w:t>
      </w:r>
      <w:r w:rsidR="006D7DD0">
        <w:t>.</w:t>
      </w:r>
      <w:r w:rsidR="00E25B7F">
        <w:t>45</w:t>
      </w:r>
      <w:r w:rsidR="00B50A71">
        <w:t>0</w:t>
      </w:r>
      <w:r w:rsidR="006D7DD0">
        <w:t>.</w:t>
      </w:r>
      <w:r w:rsidR="00B50A71">
        <w:t xml:space="preserve">000 en el mes </w:t>
      </w:r>
      <w:r>
        <w:t>que se ejecute el programa</w:t>
      </w:r>
      <w:r w:rsidR="00B50A71">
        <w:t>.</w:t>
      </w:r>
      <w:r w:rsidR="002F3031">
        <w:t xml:space="preserve"> </w:t>
      </w:r>
    </w:p>
    <w:p w14:paraId="39083EBB" w14:textId="77777777" w:rsidR="00C2301C" w:rsidRPr="00FD5CED" w:rsidRDefault="00C2301C" w:rsidP="00B50A71">
      <w:pPr>
        <w:ind w:left="705" w:right="52" w:firstLine="0"/>
        <w:rPr>
          <w:sz w:val="14"/>
          <w:szCs w:val="14"/>
        </w:rPr>
      </w:pPr>
    </w:p>
    <w:p w14:paraId="3C328E35" w14:textId="5CA4CAE3" w:rsidR="00E32631" w:rsidRDefault="00A21648" w:rsidP="00C2301C">
      <w:pPr>
        <w:numPr>
          <w:ilvl w:val="0"/>
          <w:numId w:val="7"/>
        </w:numPr>
        <w:ind w:right="52" w:hanging="360"/>
      </w:pPr>
      <w:r>
        <w:t xml:space="preserve">Todo vendedor puede tener </w:t>
      </w:r>
      <w:r w:rsidR="00F75487">
        <w:t>descuentos</w:t>
      </w:r>
      <w:r>
        <w:t xml:space="preserve"> en el mes inmediatamente anterior al mes de proceso, los que deben ser descontados de su monto </w:t>
      </w:r>
      <w:r w:rsidR="00F75487">
        <w:t xml:space="preserve">total </w:t>
      </w:r>
      <w:r w:rsidR="00BD1B09">
        <w:t>mensual</w:t>
      </w:r>
      <w:r>
        <w:t xml:space="preserve">. Los </w:t>
      </w:r>
      <w:r w:rsidR="00F75487">
        <w:t>descuentos</w:t>
      </w:r>
      <w:r>
        <w:t xml:space="preserve"> corresponden a excesos, préstamos y/o anticipos que la compañía otorga a los vendedores</w:t>
      </w:r>
      <w:r w:rsidR="00BD1B09">
        <w:t xml:space="preserve"> y</w:t>
      </w:r>
      <w:r>
        <w:t xml:space="preserve"> deben rescatarse de la tabla </w:t>
      </w:r>
      <w:r w:rsidR="00091F0B" w:rsidRPr="00FD5CED">
        <w:rPr>
          <w:b/>
          <w:bCs/>
        </w:rPr>
        <w:t>ANTICIPOS</w:t>
      </w:r>
      <w:r>
        <w:t xml:space="preserve">. </w:t>
      </w:r>
    </w:p>
    <w:p w14:paraId="7A866B21" w14:textId="77777777" w:rsidR="00E32631" w:rsidRPr="00FD5CED" w:rsidRDefault="00A21648">
      <w:pPr>
        <w:spacing w:after="0" w:line="259" w:lineRule="auto"/>
        <w:ind w:left="0" w:firstLine="0"/>
        <w:jc w:val="left"/>
        <w:rPr>
          <w:sz w:val="12"/>
          <w:szCs w:val="12"/>
        </w:rPr>
      </w:pPr>
      <w:r w:rsidRPr="00FD5CED">
        <w:rPr>
          <w:sz w:val="12"/>
          <w:szCs w:val="12"/>
        </w:rPr>
        <w:t xml:space="preserve"> </w:t>
      </w:r>
    </w:p>
    <w:p w14:paraId="60C8EE11" w14:textId="4B03610B" w:rsidR="00E32631" w:rsidRDefault="00A21648" w:rsidP="008E4334">
      <w:pPr>
        <w:numPr>
          <w:ilvl w:val="0"/>
          <w:numId w:val="7"/>
        </w:numPr>
        <w:ind w:right="52" w:hanging="360"/>
      </w:pPr>
      <w:r>
        <w:t xml:space="preserve">El total </w:t>
      </w:r>
      <w:r w:rsidR="00861419">
        <w:t xml:space="preserve">de haberes </w:t>
      </w:r>
      <w:r>
        <w:t xml:space="preserve">de un </w:t>
      </w:r>
      <w:r w:rsidR="00BD1B09">
        <w:t>vendedor</w:t>
      </w:r>
      <w:r>
        <w:t xml:space="preserve"> </w:t>
      </w:r>
      <w:r w:rsidR="001E6483">
        <w:t>se calcula tomando en cuenta,</w:t>
      </w:r>
      <w:r>
        <w:t xml:space="preserve"> </w:t>
      </w:r>
      <w:r w:rsidR="001E6483">
        <w:t>e</w:t>
      </w:r>
      <w:r w:rsidR="00861419">
        <w:t>l sueldo más todas las</w:t>
      </w:r>
      <w:r>
        <w:t xml:space="preserve"> asignaciones, incentivos y bonos menos los </w:t>
      </w:r>
      <w:r w:rsidR="00F75487">
        <w:t>descuentos</w:t>
      </w:r>
      <w:r>
        <w:t xml:space="preserve">. </w:t>
      </w:r>
    </w:p>
    <w:p w14:paraId="7D10A2B7" w14:textId="42CABF5B" w:rsidR="008E4334" w:rsidRPr="00FD5CED" w:rsidRDefault="008E4334" w:rsidP="00C000B6">
      <w:pPr>
        <w:ind w:left="0"/>
        <w:rPr>
          <w:sz w:val="10"/>
          <w:szCs w:val="10"/>
        </w:rPr>
      </w:pPr>
    </w:p>
    <w:p w14:paraId="78575322" w14:textId="576ECE2C" w:rsidR="00C000B6" w:rsidRPr="00355C86" w:rsidRDefault="00E60750" w:rsidP="00FD5CED">
      <w:pPr>
        <w:numPr>
          <w:ilvl w:val="0"/>
          <w:numId w:val="7"/>
        </w:numPr>
        <w:ind w:right="52" w:hanging="360"/>
      </w:pPr>
      <w:r w:rsidRPr="00E60750">
        <w:rPr>
          <w:noProof/>
        </w:rPr>
        <w:drawing>
          <wp:anchor distT="0" distB="0" distL="114300" distR="114300" simplePos="0" relativeHeight="251660288" behindDoc="0" locked="0" layoutInCell="1" allowOverlap="1" wp14:anchorId="38DB085B" wp14:editId="3015366F">
            <wp:simplePos x="0" y="0"/>
            <wp:positionH relativeFrom="column">
              <wp:posOffset>1027650</wp:posOffset>
            </wp:positionH>
            <wp:positionV relativeFrom="paragraph">
              <wp:posOffset>520175</wp:posOffset>
            </wp:positionV>
            <wp:extent cx="1757680" cy="1043305"/>
            <wp:effectExtent l="0" t="0" r="0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750">
        <w:rPr>
          <w:noProof/>
        </w:rPr>
        <w:drawing>
          <wp:anchor distT="0" distB="0" distL="114300" distR="114300" simplePos="0" relativeHeight="251661312" behindDoc="0" locked="0" layoutInCell="1" allowOverlap="1" wp14:anchorId="740B05A2" wp14:editId="50AB2859">
            <wp:simplePos x="0" y="0"/>
            <wp:positionH relativeFrom="column">
              <wp:posOffset>3796030</wp:posOffset>
            </wp:positionH>
            <wp:positionV relativeFrom="paragraph">
              <wp:posOffset>496570</wp:posOffset>
            </wp:positionV>
            <wp:extent cx="1860550" cy="1064260"/>
            <wp:effectExtent l="0" t="0" r="6350" b="254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0B6">
        <w:t xml:space="preserve">Los descuentos por concepto de previsión y salud se aplicarán sobre el total de los haberes y los porcentajes respectivos </w:t>
      </w:r>
      <w:r w:rsidR="00FD5CED">
        <w:t xml:space="preserve">se </w:t>
      </w:r>
      <w:r w:rsidR="00C000B6">
        <w:t>deben re</w:t>
      </w:r>
      <w:r w:rsidR="00FD5CED">
        <w:t>cuperar</w:t>
      </w:r>
      <w:r w:rsidR="00C000B6">
        <w:t xml:space="preserve"> de las tablas </w:t>
      </w:r>
      <w:r w:rsidR="00C000B6" w:rsidRPr="00FD5CED">
        <w:rPr>
          <w:b/>
          <w:bCs/>
        </w:rPr>
        <w:t>AFP e ISAPRE</w:t>
      </w:r>
    </w:p>
    <w:p w14:paraId="7C3D429F" w14:textId="77777777" w:rsidR="00355C86" w:rsidRDefault="00355C86" w:rsidP="00355C86">
      <w:pPr>
        <w:pStyle w:val="Prrafodelista"/>
      </w:pPr>
    </w:p>
    <w:p w14:paraId="50E85622" w14:textId="77777777" w:rsidR="00355C86" w:rsidRPr="00E60750" w:rsidRDefault="00355C86" w:rsidP="00355C86">
      <w:pPr>
        <w:ind w:left="705" w:right="52" w:firstLine="0"/>
      </w:pPr>
    </w:p>
    <w:p w14:paraId="0D211026" w14:textId="2D247564" w:rsidR="00E32631" w:rsidRPr="00FD5CED" w:rsidRDefault="002C7A77" w:rsidP="00FD5CED">
      <w:pPr>
        <w:spacing w:after="0" w:line="259" w:lineRule="auto"/>
        <w:ind w:left="-5"/>
        <w:jc w:val="left"/>
        <w:rPr>
          <w:b/>
        </w:rPr>
      </w:pPr>
      <w:r>
        <w:rPr>
          <w:b/>
        </w:rPr>
        <w:t>5.-</w:t>
      </w:r>
      <w:r w:rsidR="00A21648">
        <w:rPr>
          <w:b/>
        </w:rPr>
        <w:t xml:space="preserve"> REQUERIMIENTOS MÍNIMOS, EN TÉRMINOS DE DISEÑO, PARA CONSTRUIR EL PROCESO: </w:t>
      </w:r>
    </w:p>
    <w:p w14:paraId="48753D4C" w14:textId="6DBB76B6" w:rsidR="00E32631" w:rsidRDefault="00A2164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974356A" w14:textId="77777777" w:rsidR="002C7A77" w:rsidRDefault="002C7A77" w:rsidP="002C7A77">
      <w:pPr>
        <w:ind w:left="10" w:right="52"/>
      </w:pPr>
      <w:r>
        <w:t xml:space="preserve">Para la construcción del proceso, la Gerencia ha establecido los siguientes requerimientos: </w:t>
      </w:r>
    </w:p>
    <w:p w14:paraId="1B6AC3D7" w14:textId="77777777" w:rsidR="002C7A77" w:rsidRDefault="002C7A77">
      <w:pPr>
        <w:ind w:left="10" w:right="52"/>
      </w:pPr>
    </w:p>
    <w:p w14:paraId="217FE46C" w14:textId="7737370C" w:rsidR="002C7A77" w:rsidRDefault="00A21648" w:rsidP="00802491">
      <w:pPr>
        <w:numPr>
          <w:ilvl w:val="0"/>
          <w:numId w:val="8"/>
        </w:numPr>
        <w:ind w:right="52" w:hanging="360"/>
      </w:pPr>
      <w:r>
        <w:t>Como primera prueba, el proceso se debe implementar en un Bloque PL/SQL Anónimo</w:t>
      </w:r>
      <w:r w:rsidR="00802491">
        <w:t>. Se deben procesar todos los vendedores.</w:t>
      </w:r>
    </w:p>
    <w:p w14:paraId="0C2ED7E6" w14:textId="77777777" w:rsidR="00802491" w:rsidRDefault="00802491" w:rsidP="00802491">
      <w:pPr>
        <w:ind w:left="705" w:right="52" w:firstLine="0"/>
      </w:pPr>
    </w:p>
    <w:p w14:paraId="7D550BB3" w14:textId="22859198" w:rsidR="00E32631" w:rsidRDefault="002C7A77" w:rsidP="002C7A77">
      <w:pPr>
        <w:numPr>
          <w:ilvl w:val="0"/>
          <w:numId w:val="8"/>
        </w:numPr>
        <w:ind w:right="52" w:hanging="360"/>
      </w:pPr>
      <w:r>
        <w:t>Dada su variación mensual, l</w:t>
      </w:r>
      <w:r w:rsidR="00A21648">
        <w:t xml:space="preserve">os siguientes valores deben ser ingresados al proceso a través de variables BIND: </w:t>
      </w:r>
    </w:p>
    <w:p w14:paraId="42AECAF7" w14:textId="77777777" w:rsidR="00E32631" w:rsidRDefault="00A21648">
      <w:pPr>
        <w:spacing w:after="0" w:line="259" w:lineRule="auto"/>
        <w:ind w:left="720" w:firstLine="0"/>
        <w:jc w:val="left"/>
      </w:pPr>
      <w:r>
        <w:t xml:space="preserve"> </w:t>
      </w:r>
    </w:p>
    <w:p w14:paraId="46AD36BA" w14:textId="6A55B55E" w:rsidR="00E32631" w:rsidRDefault="00A21648">
      <w:pPr>
        <w:numPr>
          <w:ilvl w:val="1"/>
          <w:numId w:val="3"/>
        </w:numPr>
        <w:ind w:right="52" w:hanging="360"/>
      </w:pPr>
      <w:r>
        <w:t xml:space="preserve">Fecha de proceso a calcular </w:t>
      </w:r>
    </w:p>
    <w:p w14:paraId="751BB794" w14:textId="4FC4CA86" w:rsidR="00362221" w:rsidRDefault="00F5084E">
      <w:pPr>
        <w:numPr>
          <w:ilvl w:val="1"/>
          <w:numId w:val="3"/>
        </w:numPr>
        <w:ind w:right="52" w:hanging="360"/>
      </w:pPr>
      <w:r>
        <w:t>Todos los</w:t>
      </w:r>
      <w:r w:rsidR="00362221">
        <w:t xml:space="preserve"> porcentajes </w:t>
      </w:r>
      <w:r>
        <w:t>usados para calcular</w:t>
      </w:r>
      <w:r w:rsidR="00362221">
        <w:t xml:space="preserve"> la asignación por </w:t>
      </w:r>
      <w:r w:rsidR="00F335C2">
        <w:t>pertenencia a grupos</w:t>
      </w:r>
    </w:p>
    <w:p w14:paraId="7E1964F8" w14:textId="77777777" w:rsidR="00E32631" w:rsidRPr="00024717" w:rsidRDefault="00A21648">
      <w:pPr>
        <w:spacing w:after="0" w:line="259" w:lineRule="auto"/>
        <w:ind w:left="1440" w:firstLine="0"/>
        <w:jc w:val="left"/>
        <w:rPr>
          <w:sz w:val="16"/>
          <w:szCs w:val="16"/>
        </w:rPr>
      </w:pPr>
      <w:r w:rsidRPr="00024717">
        <w:rPr>
          <w:sz w:val="16"/>
          <w:szCs w:val="16"/>
        </w:rPr>
        <w:t xml:space="preserve"> </w:t>
      </w:r>
    </w:p>
    <w:p w14:paraId="764E8E98" w14:textId="77777777" w:rsidR="00F5084E" w:rsidRDefault="00F5084E" w:rsidP="00F5084E">
      <w:pPr>
        <w:numPr>
          <w:ilvl w:val="0"/>
          <w:numId w:val="8"/>
        </w:numPr>
        <w:ind w:right="52" w:hanging="360"/>
      </w:pPr>
      <w:r>
        <w:t>Por eficiencia del proceso, todos los cálculos se deben efectuar en sentencias PL/SQL no en las sentencias SQL utilizadas por el bloque.</w:t>
      </w:r>
    </w:p>
    <w:p w14:paraId="3EC1504F" w14:textId="77777777" w:rsidR="00F5084E" w:rsidRDefault="00F5084E" w:rsidP="00F5084E">
      <w:pPr>
        <w:numPr>
          <w:ilvl w:val="0"/>
          <w:numId w:val="8"/>
        </w:numPr>
        <w:ind w:right="52" w:hanging="360"/>
      </w:pPr>
      <w:r>
        <w:t>Tiene libertad para escoger las estructuras de control condicionales e iterativas que usará en el bloque.</w:t>
      </w:r>
    </w:p>
    <w:p w14:paraId="1932C08A" w14:textId="77777777" w:rsidR="00F5084E" w:rsidRDefault="00F5084E" w:rsidP="00F5084E">
      <w:pPr>
        <w:numPr>
          <w:ilvl w:val="0"/>
          <w:numId w:val="8"/>
        </w:numPr>
        <w:ind w:right="52" w:hanging="360"/>
      </w:pPr>
      <w:r>
        <w:t xml:space="preserve">Todos los cálculos deben ser redondeados en valores enteros. </w:t>
      </w:r>
    </w:p>
    <w:p w14:paraId="65788D38" w14:textId="62DB29B3" w:rsidR="00E32631" w:rsidRDefault="00A21648" w:rsidP="002C7A77">
      <w:pPr>
        <w:numPr>
          <w:ilvl w:val="0"/>
          <w:numId w:val="8"/>
        </w:numPr>
        <w:ind w:right="52" w:hanging="360"/>
      </w:pPr>
      <w:r>
        <w:t xml:space="preserve">El bloque PL/SQL debe procesar las ventas y comisiones del </w:t>
      </w:r>
      <w:r w:rsidR="002C7A77">
        <w:t>vendedor</w:t>
      </w:r>
      <w:r>
        <w:t xml:space="preserve"> y sus valores deben ser almacenados en las siguientes tablas: </w:t>
      </w:r>
    </w:p>
    <w:p w14:paraId="1825F9C9" w14:textId="77777777" w:rsidR="002C7A77" w:rsidRPr="00024717" w:rsidRDefault="002C7A77" w:rsidP="002C7A77">
      <w:pPr>
        <w:ind w:left="705" w:right="52" w:firstLine="0"/>
        <w:rPr>
          <w:sz w:val="10"/>
          <w:szCs w:val="10"/>
        </w:rPr>
      </w:pPr>
    </w:p>
    <w:p w14:paraId="5CCE9A19" w14:textId="40C926CC" w:rsidR="00F75487" w:rsidRDefault="00A21648" w:rsidP="00F75487">
      <w:pPr>
        <w:numPr>
          <w:ilvl w:val="1"/>
          <w:numId w:val="3"/>
        </w:numPr>
        <w:ind w:right="52" w:hanging="360"/>
      </w:pPr>
      <w:r>
        <w:t xml:space="preserve">El cálculo de las </w:t>
      </w:r>
      <w:r w:rsidR="00F335C2">
        <w:t>remuneraciones</w:t>
      </w:r>
      <w:r>
        <w:t xml:space="preserve"> de los </w:t>
      </w:r>
      <w:r w:rsidR="002C7A77">
        <w:t>vendedores</w:t>
      </w:r>
      <w:r>
        <w:t xml:space="preserve"> en la tabla </w:t>
      </w:r>
      <w:r w:rsidR="00F335C2">
        <w:rPr>
          <w:b/>
          <w:bCs/>
        </w:rPr>
        <w:t>HABER_MES</w:t>
      </w:r>
      <w:r w:rsidR="00802491">
        <w:rPr>
          <w:b/>
          <w:bCs/>
        </w:rPr>
        <w:t>_VENDEDOR</w:t>
      </w:r>
      <w:r>
        <w:t xml:space="preserve">. </w:t>
      </w:r>
    </w:p>
    <w:p w14:paraId="6FC99B39" w14:textId="4AB129E4" w:rsidR="00F5084E" w:rsidRPr="00F5084E" w:rsidRDefault="00A21648" w:rsidP="00F75487">
      <w:pPr>
        <w:numPr>
          <w:ilvl w:val="1"/>
          <w:numId w:val="3"/>
        </w:numPr>
        <w:ind w:right="52" w:hanging="360"/>
      </w:pPr>
      <w:r>
        <w:t xml:space="preserve">El cálculo de </w:t>
      </w:r>
      <w:r w:rsidR="00F335C2">
        <w:t>los descuentos</w:t>
      </w:r>
      <w:r>
        <w:t xml:space="preserve"> se debe almacenar</w:t>
      </w:r>
      <w:r w:rsidR="00F75487">
        <w:t xml:space="preserve"> </w:t>
      </w:r>
      <w:r>
        <w:t>en</w:t>
      </w:r>
      <w:r w:rsidR="00F75487">
        <w:t xml:space="preserve"> </w:t>
      </w:r>
      <w:r>
        <w:t>la</w:t>
      </w:r>
      <w:r w:rsidR="00F75487">
        <w:t xml:space="preserve"> </w:t>
      </w:r>
      <w:r>
        <w:t xml:space="preserve">tabla </w:t>
      </w:r>
      <w:r w:rsidR="00F335C2">
        <w:rPr>
          <w:b/>
          <w:bCs/>
        </w:rPr>
        <w:t>DESC</w:t>
      </w:r>
      <w:r w:rsidR="00802491">
        <w:rPr>
          <w:b/>
          <w:bCs/>
        </w:rPr>
        <w:t>UENTO</w:t>
      </w:r>
      <w:r w:rsidRPr="0064456C">
        <w:rPr>
          <w:b/>
          <w:bCs/>
        </w:rPr>
        <w:t>_</w:t>
      </w:r>
      <w:r w:rsidR="00F335C2">
        <w:rPr>
          <w:b/>
          <w:bCs/>
        </w:rPr>
        <w:t>MES</w:t>
      </w:r>
      <w:r w:rsidR="00802491">
        <w:rPr>
          <w:b/>
          <w:bCs/>
        </w:rPr>
        <w:t>_VENDEDOR</w:t>
      </w:r>
    </w:p>
    <w:p w14:paraId="7CFA9B7A" w14:textId="647B055C" w:rsidR="00F75487" w:rsidRDefault="00F5084E" w:rsidP="00F75487">
      <w:pPr>
        <w:numPr>
          <w:ilvl w:val="1"/>
          <w:numId w:val="3"/>
        </w:numPr>
        <w:ind w:right="52" w:hanging="360"/>
      </w:pPr>
      <w:r w:rsidRPr="00D03197">
        <w:t>Se deberá</w:t>
      </w:r>
      <w:r>
        <w:t>n</w:t>
      </w:r>
      <w:r w:rsidRPr="00D03197">
        <w:t xml:space="preserve"> TRUNCAR la</w:t>
      </w:r>
      <w:r>
        <w:t>s</w:t>
      </w:r>
      <w:r w:rsidRPr="00D03197">
        <w:t xml:space="preserve"> tabla</w:t>
      </w:r>
      <w:r>
        <w:t xml:space="preserve">s </w:t>
      </w:r>
      <w:r w:rsidRPr="00D03197">
        <w:t>en tiempo de ejecución.  Esto permitirá poder ejecutar el bloque PL/SQL todas las veces que se requiera</w:t>
      </w:r>
      <w:r w:rsidR="00A21648">
        <w:t xml:space="preserve"> </w:t>
      </w:r>
    </w:p>
    <w:p w14:paraId="3F644B37" w14:textId="77777777" w:rsidR="00F5084E" w:rsidRDefault="00F5084E" w:rsidP="00F5084E">
      <w:pPr>
        <w:ind w:left="1440" w:right="52" w:firstLine="0"/>
      </w:pPr>
    </w:p>
    <w:p w14:paraId="73848EB9" w14:textId="100A8C08" w:rsidR="00F5084E" w:rsidRDefault="00A21648" w:rsidP="00F5084E">
      <w:pPr>
        <w:numPr>
          <w:ilvl w:val="0"/>
          <w:numId w:val="8"/>
        </w:numPr>
        <w:ind w:right="52" w:hanging="360"/>
      </w:pPr>
      <w:r w:rsidRPr="00F5084E">
        <w:t xml:space="preserve"> </w:t>
      </w:r>
      <w:r w:rsidR="00F5084E">
        <w:t>DEBERA</w:t>
      </w:r>
      <w:r w:rsidR="00F5084E" w:rsidRPr="00D03197">
        <w:t xml:space="preserve"> </w:t>
      </w:r>
      <w:r w:rsidR="0079254F">
        <w:t>agregar comentarios tanto individuales como en bloque en</w:t>
      </w:r>
      <w:r w:rsidR="00F5084E" w:rsidRPr="00D03197">
        <w:t xml:space="preserve"> las sentencias </w:t>
      </w:r>
      <w:r w:rsidR="0079254F">
        <w:t>que escriba.</w:t>
      </w:r>
    </w:p>
    <w:p w14:paraId="268D53C2" w14:textId="77777777" w:rsidR="00F5084E" w:rsidRPr="00024717" w:rsidRDefault="00F5084E" w:rsidP="00F335C2">
      <w:pPr>
        <w:spacing w:after="0" w:line="259" w:lineRule="auto"/>
        <w:ind w:left="0" w:firstLine="0"/>
        <w:jc w:val="left"/>
        <w:rPr>
          <w:sz w:val="16"/>
          <w:szCs w:val="16"/>
        </w:rPr>
      </w:pPr>
    </w:p>
    <w:p w14:paraId="3834164B" w14:textId="75AB5FB0" w:rsidR="00024717" w:rsidRDefault="00024717" w:rsidP="00024717">
      <w:pPr>
        <w:numPr>
          <w:ilvl w:val="0"/>
          <w:numId w:val="8"/>
        </w:numPr>
        <w:ind w:right="52" w:hanging="360"/>
      </w:pPr>
      <w:r>
        <w:t xml:space="preserve">Considerando la data entregada por la compañía, se le solicita efectuar la prueba de su proceso respecto de las ventas correspondientes al mes de </w:t>
      </w:r>
      <w:r w:rsidR="002A64CE">
        <w:t>MAYO</w:t>
      </w:r>
      <w:r>
        <w:t xml:space="preserve"> de 202</w:t>
      </w:r>
      <w:r w:rsidR="0079254F">
        <w:t>2</w:t>
      </w:r>
    </w:p>
    <w:p w14:paraId="19D407CF" w14:textId="77777777" w:rsidR="00024717" w:rsidRDefault="00024717" w:rsidP="00024717">
      <w:pPr>
        <w:ind w:left="0" w:right="52" w:firstLine="0"/>
      </w:pPr>
    </w:p>
    <w:p w14:paraId="696044FB" w14:textId="4605E59D" w:rsidR="00024717" w:rsidRDefault="00024717" w:rsidP="00024717">
      <w:pPr>
        <w:numPr>
          <w:ilvl w:val="0"/>
          <w:numId w:val="8"/>
        </w:numPr>
        <w:ind w:right="52" w:hanging="360"/>
      </w:pPr>
      <w:r>
        <w:t>La fecha del informe debe corresponder a la fecha de ejecución del proceso.</w:t>
      </w:r>
    </w:p>
    <w:p w14:paraId="16D3047C" w14:textId="77777777" w:rsidR="00F5084E" w:rsidRDefault="00F5084E" w:rsidP="00F5084E">
      <w:pPr>
        <w:ind w:left="0" w:right="52" w:firstLine="0"/>
      </w:pPr>
    </w:p>
    <w:p w14:paraId="6B26F083" w14:textId="77777777" w:rsidR="0073735A" w:rsidRDefault="00A21648" w:rsidP="00024717">
      <w:pPr>
        <w:spacing w:after="0" w:line="259" w:lineRule="auto"/>
        <w:ind w:left="0" w:firstLine="0"/>
        <w:jc w:val="left"/>
        <w:rPr>
          <w:b/>
          <w:sz w:val="20"/>
        </w:rPr>
      </w:pPr>
      <w:r>
        <w:rPr>
          <w:b/>
          <w:sz w:val="20"/>
        </w:rPr>
        <w:t xml:space="preserve"> </w:t>
      </w:r>
    </w:p>
    <w:p w14:paraId="3A4D1CEE" w14:textId="77777777" w:rsidR="0073735A" w:rsidRDefault="0073735A">
      <w:pPr>
        <w:spacing w:after="160" w:line="259" w:lineRule="auto"/>
        <w:ind w:left="0" w:firstLine="0"/>
        <w:jc w:val="left"/>
        <w:rPr>
          <w:b/>
          <w:sz w:val="20"/>
        </w:rPr>
      </w:pPr>
      <w:r>
        <w:rPr>
          <w:b/>
          <w:sz w:val="20"/>
        </w:rPr>
        <w:br w:type="page"/>
      </w:r>
    </w:p>
    <w:p w14:paraId="4AE8EBE0" w14:textId="4FE5B492" w:rsidR="00E32631" w:rsidRDefault="00A21648" w:rsidP="00024717">
      <w:pPr>
        <w:spacing w:after="0" w:line="259" w:lineRule="auto"/>
        <w:ind w:left="0" w:firstLine="0"/>
        <w:jc w:val="left"/>
      </w:pPr>
      <w:r>
        <w:rPr>
          <w:b/>
          <w:sz w:val="20"/>
        </w:rPr>
        <w:lastRenderedPageBreak/>
        <w:t>RESULTADOS DEL PROCESO</w:t>
      </w:r>
      <w:r>
        <w:rPr>
          <w:sz w:val="20"/>
        </w:rPr>
        <w:t xml:space="preserve"> </w:t>
      </w:r>
    </w:p>
    <w:p w14:paraId="64ADCEB5" w14:textId="77777777" w:rsidR="00E32631" w:rsidRDefault="00A2164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B1CBE7E" w14:textId="67D41F80" w:rsidR="00E32631" w:rsidRDefault="00A21648" w:rsidP="00E23DD0">
      <w:pPr>
        <w:pStyle w:val="Ttulo1"/>
        <w:ind w:left="-5"/>
        <w:rPr>
          <w:b w:val="0"/>
        </w:rPr>
      </w:pPr>
      <w:r>
        <w:t xml:space="preserve">TABLA </w:t>
      </w:r>
      <w:r w:rsidR="00F335C2">
        <w:t>HABER</w:t>
      </w:r>
      <w:r w:rsidR="0073735A">
        <w:t>_MES_VENDEDOR</w:t>
      </w:r>
    </w:p>
    <w:p w14:paraId="59D5BD86" w14:textId="6D9A4132" w:rsidR="00362221" w:rsidRDefault="00362221">
      <w:pPr>
        <w:spacing w:after="0" w:line="259" w:lineRule="auto"/>
        <w:ind w:left="0" w:firstLine="0"/>
        <w:jc w:val="left"/>
        <w:rPr>
          <w:b/>
          <w:sz w:val="20"/>
        </w:rPr>
      </w:pPr>
    </w:p>
    <w:p w14:paraId="668F844C" w14:textId="2AD340E3" w:rsidR="00E23DD0" w:rsidRDefault="00E23DD0">
      <w:pPr>
        <w:spacing w:after="0" w:line="259" w:lineRule="auto"/>
        <w:ind w:left="0" w:firstLine="0"/>
        <w:jc w:val="left"/>
        <w:rPr>
          <w:b/>
          <w:sz w:val="20"/>
        </w:rPr>
      </w:pPr>
    </w:p>
    <w:p w14:paraId="056CFFD0" w14:textId="15C174CF" w:rsidR="00E23DD0" w:rsidRDefault="008D1173">
      <w:pPr>
        <w:spacing w:after="0" w:line="259" w:lineRule="auto"/>
        <w:ind w:left="0" w:firstLine="0"/>
        <w:jc w:val="left"/>
        <w:rPr>
          <w:b/>
          <w:sz w:val="20"/>
        </w:rPr>
      </w:pPr>
      <w:r w:rsidRPr="008D1173">
        <w:rPr>
          <w:b/>
          <w:sz w:val="20"/>
        </w:rPr>
        <w:drawing>
          <wp:inline distT="0" distB="0" distL="0" distR="0" wp14:anchorId="39AAF6E7" wp14:editId="27A565F5">
            <wp:extent cx="6661785" cy="1835785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80E2" w14:textId="77777777" w:rsidR="0064456C" w:rsidRDefault="0064456C" w:rsidP="00362221">
      <w:pPr>
        <w:spacing w:after="0" w:line="259" w:lineRule="auto"/>
        <w:ind w:left="0" w:firstLine="0"/>
      </w:pPr>
    </w:p>
    <w:p w14:paraId="01638613" w14:textId="5CD2233B" w:rsidR="00E32631" w:rsidRDefault="00A21648">
      <w:pPr>
        <w:pStyle w:val="Ttulo1"/>
        <w:ind w:left="-5"/>
      </w:pPr>
      <w:r>
        <w:t xml:space="preserve">TABLA </w:t>
      </w:r>
      <w:r w:rsidR="004A2612">
        <w:t>DESC</w:t>
      </w:r>
      <w:r w:rsidR="0073735A">
        <w:t>UENTO_MES_VENDEDOR</w:t>
      </w:r>
    </w:p>
    <w:p w14:paraId="621B3AFA" w14:textId="1679E56C" w:rsidR="00E32631" w:rsidRDefault="008D1173">
      <w:pPr>
        <w:spacing w:after="0" w:line="259" w:lineRule="auto"/>
        <w:ind w:left="0" w:firstLine="0"/>
        <w:jc w:val="left"/>
      </w:pPr>
      <w:r w:rsidRPr="008D1173">
        <w:drawing>
          <wp:anchor distT="0" distB="0" distL="114300" distR="114300" simplePos="0" relativeHeight="251662336" behindDoc="0" locked="0" layoutInCell="1" allowOverlap="1" wp14:anchorId="0C332D02" wp14:editId="1EB8B471">
            <wp:simplePos x="0" y="0"/>
            <wp:positionH relativeFrom="column">
              <wp:posOffset>1408430</wp:posOffset>
            </wp:positionH>
            <wp:positionV relativeFrom="paragraph">
              <wp:posOffset>207010</wp:posOffset>
            </wp:positionV>
            <wp:extent cx="4157980" cy="223520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648">
        <w:t xml:space="preserve"> </w:t>
      </w:r>
    </w:p>
    <w:p w14:paraId="0D5A6C06" w14:textId="4566C5D0" w:rsidR="00025BA7" w:rsidRDefault="00025BA7" w:rsidP="00025BA7">
      <w:pPr>
        <w:spacing w:after="0" w:line="259" w:lineRule="auto"/>
        <w:ind w:left="0" w:firstLine="0"/>
        <w:jc w:val="center"/>
      </w:pPr>
    </w:p>
    <w:p w14:paraId="55B266B8" w14:textId="1BC280E6" w:rsidR="008D1173" w:rsidRDefault="008D1173" w:rsidP="00025BA7">
      <w:pPr>
        <w:spacing w:after="0" w:line="259" w:lineRule="auto"/>
        <w:ind w:left="0" w:firstLine="0"/>
        <w:jc w:val="center"/>
      </w:pPr>
    </w:p>
    <w:p w14:paraId="131B87C8" w14:textId="1C9B8CEB" w:rsidR="008D1173" w:rsidRDefault="008D1173" w:rsidP="00025BA7">
      <w:pPr>
        <w:spacing w:after="0" w:line="259" w:lineRule="auto"/>
        <w:ind w:left="0" w:firstLine="0"/>
        <w:jc w:val="center"/>
      </w:pPr>
    </w:p>
    <w:p w14:paraId="49B26BE0" w14:textId="15AFC4C3" w:rsidR="0073735A" w:rsidRDefault="0073735A" w:rsidP="0073735A">
      <w:pPr>
        <w:spacing w:after="0" w:line="259" w:lineRule="auto"/>
        <w:ind w:left="0" w:right="7" w:firstLine="0"/>
        <w:rPr>
          <w:rFonts w:ascii="Calibri" w:eastAsia="Calibri" w:hAnsi="Calibri" w:cs="Calibri"/>
          <w:sz w:val="20"/>
        </w:rPr>
      </w:pPr>
    </w:p>
    <w:p w14:paraId="68AD9833" w14:textId="2CC471E9" w:rsidR="00A81FED" w:rsidRDefault="00A81FED" w:rsidP="00616011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sectPr w:rsidR="00A81FED" w:rsidSect="0064456C">
      <w:headerReference w:type="even" r:id="rId13"/>
      <w:headerReference w:type="default" r:id="rId14"/>
      <w:headerReference w:type="first" r:id="rId15"/>
      <w:pgSz w:w="11906" w:h="16838" w:code="9"/>
      <w:pgMar w:top="1620" w:right="707" w:bottom="1083" w:left="708" w:header="709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88BBF" w14:textId="77777777" w:rsidR="00EE065B" w:rsidRDefault="00EE065B">
      <w:pPr>
        <w:spacing w:after="0" w:line="240" w:lineRule="auto"/>
      </w:pPr>
      <w:r>
        <w:separator/>
      </w:r>
    </w:p>
  </w:endnote>
  <w:endnote w:type="continuationSeparator" w:id="0">
    <w:p w14:paraId="7821A860" w14:textId="77777777" w:rsidR="00EE065B" w:rsidRDefault="00EE0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42785" w14:textId="77777777" w:rsidR="00EE065B" w:rsidRDefault="00EE065B">
      <w:pPr>
        <w:spacing w:after="0" w:line="240" w:lineRule="auto"/>
      </w:pPr>
      <w:r>
        <w:separator/>
      </w:r>
    </w:p>
  </w:footnote>
  <w:footnote w:type="continuationSeparator" w:id="0">
    <w:p w14:paraId="306F341E" w14:textId="77777777" w:rsidR="00EE065B" w:rsidRDefault="00EE0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92539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8B608B" wp14:editId="5C03B48C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89" name="Group 5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92" name="Rectangle 5792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FC0446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00" name="Shape 6000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91" name="Picture 5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68B608B" id="Group 5789" o:spid="_x0000_s1026" style="position:absolute;left:0;text-align:left;margin-left:33.95pt;margin-top:35.45pt;width:555.85pt;height:46.35pt;z-index:251658240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pMrO2QMAACsKAAAOAAAAZHJzL2Uyb0RvYy54bWy8Vttu2zgQfV9g&#10;/0HQe2NJ8VWIXSyabVBgsQ3a7gfQNGURpUiCpG/79TszFGXHSdugCzRAZIqcGZ45c9Pd22Onsr1w&#10;Xhq9zMubIs+E5mYj9XaZ//Pl/Zt5nvnA9IYpo8UyPwmfv139/tvdwdaiMq1RG+EyMKJ9fbDLvA3B&#10;1qOR563omL8xVmg4bIzrWIBXtx1tHDuA9U6NqqKYjg7GbawzXHgPu/fxMF+R/aYRPHxsGi9CppY5&#10;YAv0dPRc43O0umP11jHbSt7DYD+BomNSw6WDqXsWWLZz8pmpTnJnvGnCDTfdyDSN5IJ8AG/K4sqb&#10;B2d2lnzZ1oetHWgCaq94+mmz/O/9g7Of7aMDJg52C1zQG/pybFyHv4AyOxJlp4EycQwZh81ZMVmU&#10;00WecTibzOe389vIKW+B+GdqvP3z+4qjdO3oCZiDhfTwZwb8/2Pgc8usIGJ9DQw8ukxuAP5sUeWZ&#10;Zh3k6SfIHKa3SmS0S+SQ7ECVrz2w9gJP48VsOhsDJcDIuJiWs0VkJFE2Gc+qWSSsGle3tyUeD36z&#10;2jofHoTpMlwscwdIKLXY/i8fomgSwduVxqc276VS8RR3gL4EEFfhuD72PqzN5gQOt8b9+xEKt1Hm&#10;sMxNv8qxluFSPM0z9UED0Vg2aeHSYp0WLqh3hoorwvhjF0wjCSdeHG/r8UAEMcl+QSinRQGwYygp&#10;2Bnt9BRAyH8cRtDHlJ5OiqpP6RTAJzm/KMfjqwDyXQwgEpKCBp1hE8MHe21a8aNOSwzzd5uUZQH1&#10;0CguM4jaAKRd5oQDDzuI5RdDYuGq/iDJzqdKX0oNplKJg2ySSL+W7F1KXjifhNJvFI4kvlKMuvFw&#10;LyzQTyqNwXfYvGRXaaQBLuEMZkejWKyUTgYYKkp2MJGqGabCNwvDh5MSSJbSn0QDbYAaHW54t12/&#10;Uy7bM8xu+otlqGzL+t3ebi9KUMkO6jdQj4PJklRfMhmR9cKoJ2hqDZpF1OQ9mji6YACA02mAASmD&#10;Et1sdBj0NYxdgkkNIXp7Lky8vS/I1Z2VvIb/fszA6lmT/fE4Bq2wcyLvjXSvstEx93Vn38BEhEDL&#10;tVQynGi6g+8ISu8fJcdeiy9P+nWZihwE8F7s1tRPkyTqoZP4/sTMWkmLLRMJw3UPGPi9Gq0v+BzH&#10;9r3hu07oEL9DnIDsg48g30rr88zVolsLGCruw4YAQUIFJwKHhE65wftuPhwQyjMwxPyNGVMV83I2&#10;H1OL6j9iUneq5osJNLt+Ik+q8SSlf5rnaXq8asAQpoiClgCKcoa+SCjj+68n/OS5fCep8zfe6j8A&#10;AAD//wMAUEsDBAoAAAAAAAAAIQDuKicRWysAAFsrAAAUAAAAZHJzL21lZGlhL2ltYWdlMS5qcGf/&#10;2P/gABBKRklGAAEBAQBgAGAAAP/bAEMAAwICAwICAwMDAwQDAwQFCAUFBAQFCgcHBggMCgwMCwoL&#10;Cw0OEhANDhEOCwsQFhARExQVFRUMDxcYFhQYEhQVFP/bAEMBAwQEBQQFCQUFCRQNCw0UFBQUFBQU&#10;FBQUFBQUFBQUFBQUFBQUFBQUFBQUFBQUFBQUFBQUFBQUFBQUFBQUFBQUFP/AABEIAF0B5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SgBaKKKACiiigAooooAKKKKACiiigAooooAKKKKACiiigAooooAKKKKACiiigAooooAKKKKA&#10;CiiigAoorhvHPjqfwrcWcdvYG+LK09zsbmKFWRd3t9/7zfL8jUAdzRUSSLMisrblb7rLUtABRRRQ&#10;AUVxHhvx83iD4jeMvC7WKwp4fWxdbjzN3n+fE7/d/h27K7egAooooAKKKKACiiigAooooAKKKKAC&#10;iiigAooooAKKKKACiiigAooooAKKKKAI14HoKVT6HNcZ8TvEl54Y8KyXmnsqXHmRoGZd33jivE5v&#10;it4qkb/kLMn+7Ei/+yV8bmvE2Eyet7CrGUpHr4TLK+Np+0gfT24+tBxXy7/ws3xV/wBBu4/8c/8A&#10;iKt2vxi8VWrfPqC3C/3Z4VFeTHjnAS+KnL8P8zvlkGJ6SifTPak59M15H4V+O9veyJBrduLJm/5e&#10;ozvi/wCBf3a9WhmSaNXRw6sMhl719ll+aYTMoc+GnzHiYjC1sLLlqxLNFJS16xyBRRRQAUUUlAC0&#10;UlLQAUUlLQAUUUlAC0UUUAJuorgPjF8ZPDHwL8H/APCS+K7ie20r7THbb7e2edvMf7vyr/u145pf&#10;/BRr4JazqllYW2tao91eTrbxK2kXA+ZnCr/B/tVUYSl8JPNE+o6KKzNa1i18O6Nf6ndsUtLKCS6n&#10;ZRu+RFLN+lSUaVJ+FfKkf/BTD4FsqMuuaphv+oPcf/E19D+A/GmlfEfwbpHijQ5ZJtI1a2S6tmli&#10;aJmjYfL8jfdqpRlD4iIyUtjpqTFLXk3xU/ac+GfwVYQeLfFtnYagF3DT4d1xdH/tlGGb/vqp5ebY&#10;s9X5o5r4w1D/AIKpfCO3uCkGl+Lb6MjHmw2ESL/4/KrVs+Gv+Cm3wW1+4S3u7zW/Dm7/AJbappje&#10;Uv8AwKJnrX2NT+Uz9pE+t6r3l5FYW0k88iwxRrud26KtVNE12x8SaPZarplzHeadfQpc21xE25ZY&#10;2XcrL9QRXmHjrUrnUtU1K0+3SRabG8a7oZWi8plV95+78211X5v/AIiojErmOp1T4maba/6PBubU&#10;HTesFwGiVf729sfLXml815qmr6pq06W6XF9Z7pbf7M1wtts3r5u9W/h+5/dbbSaDpV46pc+bbJaN&#10;FtimSXZDLu2Ij7/7u/Z9xW/g3tTP7KjmRnbWYUia1nl/0exldEWLY8qPulX/AGPkdf8AereMYxIO&#10;j8OePJPAukafpd5YG80638q1S+tWV5Ud/uK8X+1/eX+9935Wr03T9fttSvp7NUmhuIlV2W4j25Wv&#10;GNN0lpt5W8ttXiuIo7tLFF8pHafdtfZOrruZ13L+9/g/iWqGnaRHoNjeaLZ6/qljqEEcuqWz3Dxf&#10;aEl3bfK2fe+7s3fwt/DSlFC5j6PorK0LVoNe0+O6gbcjfKwZdrK38SsK1a5zY8e+G/8AycP8YP8A&#10;rhon/pPLXq94zJayuv3lVq8o+G//ACcP8YP+uGif+k8terX3/Hjcf9c2/wDQapkxPL/g5/bWseEd&#10;H8Tal4o1LVri6sWlbTZVt/J3f8Bi3f8Aj1J8GZNX8X6ZZ+Kr3xXdXb3PmJc6KscS2ts+7/Vbdu9X&#10;T/ernf2eH8BWHhnQrmCfSU8WNYt9q2Tp9o/vPuX/AIDViw1DQLz406He+B7+3vP7VgnfXotNl8y3&#10;aIJ+6ml2fKsu/wCX1pgbPguTxD8S7ibxM3iG80jQo754tO02zji2zwRPsZ5XZGZt5VvSl0vxZrE2&#10;hfFieS9dptJvryKxbav7hEtUdP8Ax7NUfgv4u0rwforeCtbvrbSde0u/ltVtbuXynuFlldoni3ff&#10;37v4awL7xXpPg+0+Mek6neR2mpXl1LPZ2rt890s9qiReUn8Xz/3aQG5fa5rmut8KbGLxFdaQda0+&#10;We+u7RYt8rrbo/8AGjL941va9qWreGPEnw50mPWbm+ivbueK8uJ1i33Krbu67tqf3sfdrifGel6L&#10;p9x8HtO8YC0j023064iuo79wkSulrF97/gVaXi7WPDGi6x8JrzTb6wt/DVrfXSRXEM6/Z1X7O6/e&#10;/wB6gD0L4pa9deHfAWr3llIIdQZUt7R/7ssrrEn/AI84qL4R67eeIPAenzalN9p1SB5bO8k2/eli&#10;leJ//QK5H4na4nju48DaX4b1Syn/ALQ1VrxL5MXESraoz/dVvm+fZVv4OLeaN4i8deHdRuobu9t9&#10;RTUvOhi8pHW5i3blTe2351egoTxR/b3iD4tnQtP8SXuhQQ6IuoR/ZY4mRpfP2fNvQ7lrn9S+Imu6&#10;x8MdKm+3PpGuJ4hj0PULiyCfeWbynZA277y4atfX/FukeD/jzcXus39vp1v/AMIugV55Qm5vtT/K&#10;ufvNXC61p3lfB2wvvEEC2dvrXjCLVJ7e7+XyoJbj+P8A4BQSe/8AhfRrnRbGWC512+11mkLLcX3l&#10;b1/2f3SJW9XH/D//AIRGPR5bfwfJpradFOzSLpsiuiyt9P4q7CpKCiiigAooooAKKKKACiiigAoo&#10;ooA85+OX/Ihyf9fEX/oYr53/AIa+iPjl/wAiHJ/18Rf+hivnf+GvwPjX/kar0j+p+gZH/ub/AMR9&#10;HWPwi8KtaxM2m7neNdzefLz/AOPVheIvgRY3ULyaNPJZ3Kj5Ypm3RN/7MteoaeG+w2+D/wAs1/8A&#10;QasH/ar9VnkOXYjDqMqEfyPkY47E0qjlGoz47vrGbS7yW0uY2ingbayt/C1er/A/xk6XT6BeSb4m&#10;TzbTd/CP4kql8e9JitNfsL9FCG5hZHx/Ey//AGLGuG8J3TWPirSZ1bgXcY/8e2V+N0PacPZ37GMt&#10;Iy/8lkfaz5czwHPLc+nNS8SaXos6w3+o29o7LuVZ5VQkfjTLLxdoupXa21pqlnczsPliinVmb8M1&#10;458fhjxVYd/9E/8AZmrE+EAz8RNKH+zJ/wCimr7+txTWp5t/Z/s1y8yj9587DKYSwf1rm+yfTOSp&#10;4HFYU/jbQra4lgm1eziljbY6NOoZW9MVuHJUgHtXyb4w/wCRw1n/AK/ZP/Qq9viPO6mS0o1acObm&#10;ODLsFHGzlCUrH1BpfiCw1xZDYXsN35Zw3kSK+2tPb1rxz9nnP2bWx/01i/8AQWpPi38SrmxupNF0&#10;mXypVT/SLhfvp/sr70qfENOGVRzLE6c32S5ZdOWLlhaR6Rq3jPRNBcpf6nb28n9x5Ru/75rNt/il&#10;4WmYINat9x/v7k/9Cr5q0/T7rWL5be1hkurmTlVX5matTW/BGueG4Vm1GwkigPyGVGVl/wDHa+M/&#10;1wzGtGVehh/3cfX8z2v7Fw0HyTq+8fU9neQ3kYkgdZY26NG25TVmvlHwj401LwbfJPaSM9uzfvbR&#10;2+SX/wCy/wBqvpzQdYt9e0u3v7V98E670Nfb5HxFRzqMo8vLUj9k8LH5dPAy1+E09wVevFYmseLt&#10;G0N9t/qNtat2WSXDf9815l8V/ilc2d5LoujyeVJH8txdL95G/ur7148iS3lxsVZJriVv4Pndmrws&#10;34wjg60sLhIc84nfgslliKftasuVH0wPiv4VZtv9sQt/vKw/9lrotN1iz1aETWdxFdQ/34XDCvmD&#10;/hAfEvl7/wCxrzb6eXXuPwf0l9J8G26SxtDczyPNKrrtYHdt5/75rpyPO8yzDE+xxNDljy83VfmZ&#10;Y/A4bD0+ajPmPn//AIKif8mw/wDcdsf5vX5XfD3/AJKD4V/7DFn/AOlCV+qP/BUT/k2H/uO2P83r&#10;8rvh7/yUHwr/ANhiz/8AShK/VsP/AAj5Ct8Z/Qetcj8XP+SU+M/+wLe/+k711y1yPxc/5JT4z/7A&#10;t7/6TvXmR3O7ofz9W3+pt/8AdWv3L/Y1/wCTWfhf/wBgC1/9Ar8NLb/U2/8AurX7P/AnxlB8Of2F&#10;PCviqYK8ej+D1vyr/wAbRws6p/30K9PFfCjho/GeK/t6/tvX/gHUp/hx8PL8Wuuqn/E31yH71nu5&#10;8iL/AKa7fvP/AAf733fzesLDVfGGvJZ2Ntfa3repT/LDEr3FxdSt/wCPM1Q6xrF94k1m91XU52ud&#10;Tv52urqZ/vtKz73f/vuv1W/4Jvfs+ad4D+Edj4/vbVZfE/iiLz453T57ay3fuol/u7vvt/vL/dq/&#10;dw8CfeqzPj7wx/wTe+N/iGxiuJ9F0vRNyb1i1PU1WX/vmLftqjr/APwTx+Nnh+/tYrjw3FqNldXM&#10;VrLd6PfLP5SM23ey/I2xPv8A3K/Z7ijiuP63M6fYxMrSNLt/Dfh+z06wjb7Lp9slvBEv9yJNqr/4&#10;7Xiem2kfiXULqe/ngtHluJZdG0TW5V/0n97827Z/Dv3Ku3d/f+evYvGV8bHQZdkv2eW4dYFl/wCe&#10;e/5Wf/gC7n/4DXmekw/28IBYrNGj28kLQpcq8WFVN/lbGfarfuF+982/dt3c1jE1kWLPQpNYhudQ&#10;uLiVLeaN4nuLq5ZkkTZt2qivtZtqJ8ybV3rvXdV9/DtnqkOmyyXkxuZ750uYVli/i3eb91V+/sWo&#10;PD95d6pMsdzeebNaxSpLp7weU9n8n+tX/Z+7t/3/APYravVZtK03UI4xNqRvdis/zfxt/wDE/wDj&#10;tBJgeMvD9n4VWKW3v5oLqfe0TNHl4vl2b96fdVfP/ut8z7qwL61g2nTNSsvsYhST7C1tFm7tZfk/&#10;dKm7b5axKzP8zK33t1WZtesfE07/ANpaol59gl2QPM1v80qff+9t2r/e/wDsKu6bdL4m0+TU7hE1&#10;q1sf3V0lwqsu1dm5Xfbtb73m/wAX8X96qA6D4O313JZatb31vc/bI7vzJbppFeCfcqlXib7xXZsb&#10;5ufmr0kdK808L6pOutWs9ze2Nzc3CLa3KWqmJon2u6I8e75NuyVV/vb69K/hrKXxFR2PIPhv/wAn&#10;D/GD/rhon/pPLXsNePfDf/k4f4wf9cNE/wDSeWvV7xmS1ldfvKrUSHEr2+g6bZy+bBp9pDN/ehgR&#10;Wp+n6XZaasv2SzhtfMbc3kxqu7/vmvA9S+I3iTTPhD8NtdhvZ7zUJ7pJb77u66iRJXlVv+ApXdw+&#10;K7q98feIYbS/aTSl8N29/aKv3Fdml+df+A7KCjv7rSrG8uIrma0hmuIv9VLJGrOv+6adPpdleXUV&#10;1NawTXEX+qmeJWdf91u1eWfCmTU4vANh411rxNquqebpLXc9ncNEYl+XcWXam7+H1rCs/EHivRdD&#10;8KeO9S16aeHWby3S+0do0+ywW9y22Lyv4tyZT5t3zZqQPcbvTLLUtv2q1gudv3fOjVttRPoemzQx&#10;wPp9s0Mf3I2hUqn4V4x4w1bxA3iD4mXlr4sutHj8MwWtxZ2+ImtW3W+90kVk/iZf7/8AFVrx18SN&#10;W0vV/hhfLK9hZ36Ldarar90RP5S/N/uNLQB7DDpdpa+UYbaGHy93l7EVdm772Ko6trGkeHJ7eS+n&#10;htrm+lW1gyP3s7/wov8AE1ef6p411L/hoTRdCtrtk0VLV4rq3/hluGieVf8AvlUT/vuqHjHxVd2f&#10;x18OpA6/2VYLFY3n7pT+9vPN2fN/D/qU/wC+6APW59Jsby4iup7S3mni+7NLErOv/AqnvbO21CHy&#10;rmGO4i+9tlTcteMeJtH8R/8AC2dJ0SLxzrtrZ6tbXl6yxfZ/9H8pk2qn7r7vz/xVtx+NbnQfG3xG&#10;bULuS50rRNKs7qO3bb8v7qVn/wC+tlAHpVnp9ppqstpbQ2yt8zLDGqVcrzP4baP4k1a3sPFOv+Ir&#10;x7i+g+0f2JbrEtlCkiAqn3N5ZP72+snTfHWqSfHm709rtpPDsnm6VBb/AMK3UUUVw7/98u6/8BoA&#10;9iorgfi/qGraL4NfW9IuJIptJni1CeFP+Xi3Rv3sTf8AAN3/AHzUPhHxDd+LviBr99bXjSeGrCKC&#10;wto0/wBVPOy+bLL/AMBV0WgD0SiiigAooooAKKKKACiiigDzn45f8iHJ/wBfEX/oYr53/hr6I+OX&#10;/Ihyf9fEX/oYr53/AIa/A+NP+RsvSP6n6Bkf+5v/ABH2Fp//AB42/wD1zX/0GrH0qtYY+w2//XNf&#10;/Qaoa/4k0/w7YtdX9wtvEo4/vN/urX7aq1OjRU6suWNj4VxlOfLE8l/aAuUbUNHth1SKRz/wJk/+&#10;JrznwzbtdeJNKhX/AJaXkS/+P1L4s8STeKteutRkXZu+WOL+6q/dWut+Cnh1tS8Tf2lIv+jWK793&#10;9+Rvu/pX4JVk89z/AJ6Xwyl/5LH/AIB+hQj/AGfl1p9I/mWfj9/yNGn/APXn/wCzNWJ8H/8Akouk&#10;/wC7J/6Kat/9oBP+Kk01v71oV/8AH65X4a6jHpfjnSJ5nVI/M8pmb1ZNtbY6UafEylL/AJ+R/Qyw&#10;3v5VZfyyPqNsYY+1fJnjD/kcNZ/6/ZP/AEKvq+aVI4mZnVVUcsx6V8keIruPUPEOqXcD74p7mWVX&#10;/wBndX1/Hk4/V6Ef7x4/D8f30meqfAGZYbHxDI3Cq0bf+OtXkN9dyahfXF3I2+WeVpW/4FXr3wBi&#10;+0WPiGM/xNGn/jrV4/c20tndSwSrsliZomT/AHa+LzTm/sbBfy+/+Z72D5fr2I/7dPa/gHpMcek3&#10;+pbf30k3kBvRV/8A2q9N1bTYNY0+4tLhd8M8bRsvqK81+AWpxyaLf6buHnwTeYV/2W6f+g16Zqeo&#10;w6XY3FzMdsUEbSO3sozX6zkPsP7Fp/y8vvfqfG5h7T69M+RZoWhuHib78TMle1fBPWTb+DdaV/nW&#10;xkeRf++d1eKzTNc3EsrfflZn/wC+69n+DWjPL4H1licfbmaJM/7m3/0JjX5Twv7T+1Jew/lkfYZv&#10;y/VFzf3Txia5lvLiWeVt8srb2f8A2mr274GeGraLSZdXkTdczSNGjN1VFOBXh2xoflb5HX5Wr3D4&#10;E+JLeTR5tIZglxBI0qJ/eRj1/wC+s0+FPZf2wvrP/bv+InOOb6kvZbHrflinU3zKdmv6E0Pzo+Qf&#10;+Con/JsP/cdsf5vX5XfD3/koPhX/ALDFn/6UJX68f8FEPDEnib9lHxY0K75tLe21IKv92KZd/wD4&#10;4z1+N+m30uj6lZX0H+ts51uF/wB5X3/+yV6uG/hnBW+M/omWuS+Ln/JKvGf/AGBb3/0Q9WvAvjLT&#10;PiF4N0TxJo8q3Om6pbJdwSKf4WX/ACted/tc/ES0+GP7PPjjVbmZVkuNPk0+0Rmw0k86GJFX/vrd&#10;/wABavNjH3jsl8J+Glt/qbf/AHVr9UfEDTJ/wSmi8vdn/hELX7v9zzU3f+O1+V/3Itq/PtX5a/cL&#10;Q/gz/aX7Idh8NblPIuLjwkulvv8A+WVw1vj/AMdk/lXp4mXLyHHRj8R+Hr/dl21++H7Pc1tN8Cfh&#10;29nt+yN4esPL2+n2dK/Bq/sbzR7+7sb6BrbULWVreeF/vxSq+x0/77r9O/8Agm3+0xpHiLwDZfC/&#10;W76Oz8R6Puj0pZ32G+tM71ROfmaL7u3+5s/2qWJjzRuFGXvH3bRTPMo8yvLO85L4jP5emWbea0Oy&#10;53+asvlbf3Uv8f8ADXI6Fqd3a3P2uPUdOuoo7ST7RcXE6ztv83+9Aqqzfc/h3fdrvPGuntqXh24E&#10;USzyxfv0i258zadxT/gS7l/4FXnVvqEl0039oSteWsdxmKZV3/6K6o6ou2JV3IipPs+ZvvVtH4SJ&#10;DNN8UWV/4mvrmPV9JW/uYPIukmSWJFX7qLub/Pz1tXv9t29ro8VpfaLNFFqCtJLvdtvyytXBf8K3&#10;i8N3Ova3Z3pvxaXcV75zsm77nyNF/D8u/wD4Fha6bwraahqHhlNSglhT+2b5biKZotkvm7GR2fb/&#10;ALlVLlJMj/hXdnaRKsGpW92jL8z287S+Un8bs1dFY6LeaF4Z1+DStQ0m8WW2aWRXnd0T91s/h/3K&#10;XS2e20vw/aK2nysx8qBYd3zRJt2ea3+4qVRuNQkmu764gWNINWTb9niR3Z4omwnyqn3X+dV+X5lZ&#10;m/hpAWNIWVNajdDsinvopfngRHnfzdrvv3OzbPmX59v+zXr38NeV+A7FLrULSZBI7Mv2+5klaKV2&#10;bayRfvVRWfdvlb978y7P4a9XrORUdjx74b/8nD/GD/rhon/pPLXq1/8A8eVz/wBc2/8AQa8p+G//&#10;ACcP8YP+uGif+k8tew0mOJ87eFfKm+H/AMDlba6Pf7dv97/R7ik+HljPoPjnxz4fuBn+xtBSytmb&#10;+K13ytb/APjr7f8AgFe/JY20axItvGqw/wCqXYvyf7vpTvssPnNL5cfmsu1m2/My0cxR4t8Jfhnp&#10;F18F7O80+08nVtY0FrWW485vn81P7u/b/wDqrnW8UWnjX4a+BPBls4fxJ9rsrW+03jzbZbV1855U&#10;/hX5P/H6+jYYorWJYolWKJRtVEXaq1DHYWkNxJdRW0KXEn3pkRQ7f8Co5gPnjxx4Nh8SeKPi3qCe&#10;YdU0eKwvbT978m5Lfzdrxfdb7n8VbHixI/ilrFlFCFd9R8E3V1b7P4ZJXt2T/wAeSvchawRtK3lR&#10;7pf9Y2373+9RBYW1uyNHBHGyp5SbV27V/u0cwHzx4TvZ9VvPAHi6+XybrxB4knlbd12/YngRP/IV&#10;UvEmna54j8O/EHxrYanbJYRax9qit/su6WVbFlVHSXf8v3H/AIa+k/sdv+6Uwx7Ym3R/L91v9mnR&#10;2UENuYFhjWJv+War8tHMSeYapqEGp/G34f3kLK0V1oeoSxf7SN9nasbWNDk8VeNvjBpFqf8ASLzQ&#10;7OGP/faKXbXs62UCNEywxh412xtt+6vpT0too5HlSNUkk+8235mqSjzj4X/FDw/rHhbSLKXUYbTW&#10;razENzpk77bmJol/e/J97+E15TYWusWPhLw78QrnUoTpreIf7ae0+y7ZUS5laJ283f8Ad2On8FfS&#10;v9l2T3T3P2OD7QybWm8pd7L/AL1StYWzWv2ZoYzb7dvk7Pk/75qgC8t47yznguEV4pFZWRv4lrzr&#10;9m23gtfg3oHkKqeYJ3fb/E3nPXptRW1vFaxLFBGsUSD5URdq1IFiiiigAooooAKKKKACiiigDzf4&#10;4fL4FkHb7RF/6GK+ea+u9T0e01q1a2vreK7t2OfLmXctc63wn8KsedFi/wCAMy/+zV+Z8Q8M4jN8&#10;X9YoyivdPpctzSngaLpSjc8F/wCE78RpGY11q82r8q/vKxby+ub6fzLm5kuZW/ill3PX0ovwl8Kx&#10;tzpEf/ApG/8Aiq19N8I6NpLb7LS7S3bH30iUP/31Xjf6nZlX9zE4j3fmzu/trDUtaVE+ffCPwv1n&#10;xRMhaB7Kx/innTb/AN8p/FX0L4b8O2nhnSo7Czj2xRjG7+Jm/vNWom0KcdKkXp1zX3WT8PYbJ43p&#10;+9P+Y8DG5jVxr9/4TzH42eFZta0e3vrSLzbixZmKKPmaNvvgV4FX2QqhlwfmFcrrHwx8OaxM81xp&#10;kYlb7zRM0Rb/AL5NfP8AEHCssyrrFYWfLL7Vz0cuzaOEp+yqxuj51m8Ta1fWqWEmp3lzC/yrB5jM&#10;X/2P9uotY0O60G7S1vI/KnaNZWX+7ur6W0HwDoPh1zLY6fHHP/z1I3P/AN9NVjVvBmh65cC4v9Nt&#10;7qcLt3yIC2K8ifBeLrUL18RzVfny2O5Z5Rpz9yn7p5r+zz93Xh1w0H/s9Vvi/wDDi5+3y65pcDSx&#10;y/NcwxL84b+/XrWi+F9L8P8Am/2dZQ2hlOZPKTG6tXIbOBk19XT4djVymGX4l+9H7UTxZZlKOLli&#10;qR8gaRq17od8t3YXLW86/wAS1r6/8Qtd8UWv2a/u98H8UUUSqjf71fQmsfDvw9rkjS3elwvM33pF&#10;+V/zWqNt8IPCtq24aWkp/wCmkjN/WvkFwlm1GMsPSr/u5f3pfke3/bGEnL2s6XvHgvhHwbqHjHUF&#10;gtI9kW797dsvyRf/AGX+zX03oei2+g6VbWNqm2CBQiirNlYwafbrBbQx28S/dWNdqirLjpzivt8h&#10;4dpZLCUubmqS+0eDmGYzx0v5YngPxY+G9zp+oT6zp8TTWM7ebOsY5hb+I/7tebW00ttKk8ErQyr8&#10;6vC2x1r7GZQwwa5fVvhv4b1iRpLjSoBK33nj/dt+a181m3Brr15YjBT5XL7J6uCzr2NP2VePMjwL&#10;/hY/ifyvK/tq62fVN/8A33XtXwc1abVvB8b3Ez3FxFPLG8srbmf5t3/s1Sw/B/wpG24aX5n+/M7f&#10;zauo0vRbPRbYW9lbx2tuOiQrtr0shyXMsvxHtsZX5o8v80n+Zy5hjsJiIctCHKM8QaDY+KNB1DSd&#10;ShW50+/t5LW5hbo0TqVdf1r8Pv2lP2cfEf7N3jy40jUoJ5tAnlb+yNY2/uryL+D5/wCCVP4k/wDZ&#10;K/dXNY/iTwrpHjDSZ9L1vSrXWNNnH720voFlib6q1fpVGr7I+YqU+c/D34R/tR/E74F2Mth4R8TS&#10;WmlyN5jafeW6XVujf3kV/uf8ArK+Lnx88ffHS8t7nxp4im1dLX/UW4RIreD+86xJ8u7/AG/vV+q+&#10;tf8ABO34Fa1decvhGXTt33k0/UriJP8AvnfWr4N/YP8Agh4LuoLy28C22pXkTblm1ieW9/8AHJXK&#10;f+O11fWaXxcpzexqHwL+wr+yPqvxi8caV4y17T5LXwHpM63QmuE2/wBpyq+9Iov7ybvvv/wGv18/&#10;hqG1t4bKCOCCJYoY12qiLtVVqx0riq1ZVJXOyMeU/Pb9u79hfU/GerXnxH+HNh9s1W4G7WtBhGJZ&#10;2/5+IP7z/wB9P4vvL89fm9NDc6VfvFLFPZ6hay/Mjq8UsDL/AOPK1f0VZFecfEj9n/4c/FolvFvg&#10;3Stan7XU0G24/wC/qbX/APHq2p4jkXLIxlR5vhPyE8MftsfHDwfZLZ2PxD1Ka3VdqpqEUV66/wDA&#10;5Udv/H6gvv2x/jDrWr6ffaz8QNYuLSyvILuS0t5EtYpVidX2skSJuX5f46/SW4/4Jt/AmaVpB4c1&#10;CEt/BFrF0EH/AI/XTeE/2Fvgd4Mu4rqz8AWN7dRHcsmrSS3vP+7K7L/47W3t6X8pHs6h7hp19Bqm&#10;n299bP50FxEs8Tr/ABK3zLXnXifwtJpuqW95a3Z0qw89nbUI4VZ7NX+WVPn+6r/wy/wf7temwwxW&#10;sKxxosUKLtVFXaqrUjpurgudh5DrevWFi2taGk2zSZI3gdZj8m7au/ytibk/1qfwsrM21dtaUN9D&#10;4Y0nw3ocVjeu+mtb7tzRM+zY6bvv1t6j8P7KaMfZCbRPNST7L5e+Dcjb1+T+H5v7jKtUtS8GalqB&#10;1VJTZvDqSr56wu0W902qrfdfb8iL/FV+6SYHiKDR/EDRQWWiRW11vLp8yK8rbZW2bYn/AI9kv32X&#10;7tP0+O0u49B1PRb+8uL6ZRL/AGbtXE+5PLZ3bbuiVP733V27VTd8tbNv8OS0ZE0ltbRbvuW8W91P&#10;mvKm1pPl+R5X2/J/FXX6Xolpo6S/Z4syS/NLMx3yy+7O33qOYXKVfC+groWnrASr3LHdPKq/ebn/&#10;AMdUfKvstb9FFZFnj3w3/wCTh/jB/wBcNE/9J5a9ckTerLuZd38VeR/Df/k4f4wf9cNE/wDSeWvY&#10;apkxPE/C+j62/wAV9a0WfxnrlzYaNBZ3kcU0sX78y79yy/uvu/JVnwDBqnifxF4g1C88WatEun+I&#10;bq1h0xZIvszxRMm1Nuzd/F/erS8K/wDJevHf/YM0v/2rXF/Dc+A18a+JZ9ak0lfFK+KLpbP7RKn2&#10;j76bdv8AwLdQB6F8ONa1DVPEnjyC8upLiKw1j7PbI3/LOLykbYv51zfh2HVPFfxA8XC48W6tptpp&#10;WqxRQ2NvJEsLL5SPs+ZN1R/D3xpoPh7x18QLHUtZsrG8utf/AHFvcXCK8n7mJPlX/erG0H/hA4/i&#10;p43n8Ty6Smsxa3E9i99Kiyp+6i27f+B0AdRJNrXxL8ceIdNstevvD+gaEyWryaYU+0XN0yb3+d1b&#10;aqbk+WotQHiHx9441/R9M8SXeg2Xh21giWa0VN9zeSpv3S7l+6q7Pl/2qq+H/FGl/DD4ieN7DxJd&#10;x6Pb6teprFjeXTbIp1aJEdNx/iVkPy0lv400j4cfEjxvPrl3HYWWrwWuqWFxJ926VYtjoh/ib5V+&#10;X/aoAxvGHxW166+CvhTxBYzNZ61JfIt4lv0l8jzftCf7reU1dB8TPiBe23i74e22jXbw2d5dRXV/&#10;s/5a28jrEif8CZ//AB2ua8NaFLb+HfhHpeqQeVLf6hf3k9vN95Vlt7htn/fMtc1ptnfp4JvNR1Mf&#10;vNB1XSdAjZ/7tnd/M/8AwLzV/wC+aAPb/D+tXtz8WvGOnSXLvY2djYSwQfwxs/m7/wD0AV5ldfED&#10;xPa/BPwTrlrfXF3rE+qsJx8u66iRrh3ib/gEVdPeeLNJ+H/xk8U3PiG7j0u01HSLSW2uLh9qS+UZ&#10;VdVz/F833awNBsZ9O+GXwhhuo2t5W1+KXypV2vtl+0Ov/jj0AdxY+L5tY+Jkq2t7I+iT+FYtSgi/&#10;g3vK/wA//fOyuT0rx74jvvhb8PbWzv8A/ipPE8n2f+0rhVYwqm95Zdv8TbFqv8OdNn8N/FzxL4fl&#10;XFvpOhtFZv8A3rV7hpYv++d7p/wGsbQZ28P/AAz+EHi5laTTdGklS/aFd/lRTo8Xm/7qNQB7LFbz&#10;fDfwfrN7e63f64LWGW9+0aoyM67Uzs+RV+X5f/Hq5L4UeOtR0/4d+IrjxVdSXmp6CzTXTsPnaJoE&#10;uE/8dfb/AMApPix4w0vxt8N5dP8AD+qWuovrOo2uirNayiVFaV1Z/wDyFvrAn8L6xD4t8c+Fr7U4&#10;9Su/FHhvz4bhbVbdTLHvg2bN391koA7b4a6P4h1a307xTr3iG+a7voPP/seHYljAkqAqm3buZl/v&#10;b64/TfHXiG8+Evg2GDUZTr3iHUnsP7SkVWeCLzZd8v8AvKi113wl+JWia74f0XR2vYbbxFb2y2tz&#10;pU77biKWJNr/ACf8BrzLRSNJ+E/wy8USKz2Oi61LLdsq7hHBLLNE0v8AupuWgDvNF1TWvC3ibxT4&#10;VvtYu9Vji0j+1tMvbzb56pl0dGZF+ba+3muZ8K/EzWdU+Ffhp7m/kTXoda06yv5v4p4pXR1b/gcT&#10;rWva6nbeNPiN4t1/Sp1vNI0/w5/ZS30LbopZ2Z5XVW/i2rs/OuGu9Lm0vQ/hRqkC/wCh61Fo1reb&#10;P4J4HR4n/wC+WlT/AL5oA9Emt9U8U/FrxZp7eLNW0Wy06KyaC3sZIkVvNT5vvo3939ak1SbU/F3x&#10;Y1bw23ia+8MwadZ29zY2+n+Ust4X3b5WZ0bci/d2VzmqJ4Db42eNW8ayaSjxRWDWf9qSov8Ayy+f&#10;bu/4BWn8eta8J32k3UaalAnjbS9kmlJauTfLO214lRF+Zlf/AL5oA9tj+6KKp6W1y2m2jXahLtok&#10;Myr/AH9vzfrRUlF6iiigApKWigBKWiigBKWiigApKWigApKWigAooooAKKKKACkpaKACiiigAooo&#10;oASilooAKKKKACiiigBKKWigAooooAKKKKACiiigAooooA8t8EeG9S0342fE3Vri0eHTNTi0lbS4&#10;Y/LOYoJVl2/7u5a9SoooArraxJI0ojXzGXaz7fmaq/8AY9j9o877Fb+bu3eb5S7t31rQooAz20ex&#10;km857K3ebdu3tEu786JNGsJpvOksbd5j8254lLfnWhRQBUvNPt75AlzBHcKrblWRd1JcafbXnl+f&#10;bRzeW26PzI1bZ9KuUUAV5LaKSRJGjVnj+4zL92mvZQTRtG0MbozbmVlq1RQBTuLC2v8AYLm2juNj&#10;bl81Fba1SSQRT7DJGr7W3LuX7rVYooAr/Z4vN83y181l279vzbaI7WKGAQRxqkW3bsVflqxRQBQh&#10;0u0t1VYrSGFFbeqpEq7W/vVO1rE8iymNfMVdqvt+ZasUUAU/sNt9q+0/ZovtP3fO8tfM/wC+qkjs&#10;4Y7cQLFGsWP9Wq/LViigCpbWEFnb+RBDHFAP+WaJtWj7DB5McXlJ5Ue3Ym35U21booAz7jSbG7k8&#10;ya0t5pT/ABSRKzVJ/Z1t9qS5a2i89V2rL5a71/4FVyigAooooA//2VBLAwQUAAYACAAAACEApnQi&#10;4uEAAAAKAQAADwAAAGRycy9kb3ducmV2LnhtbEyPQUvDQBCF74L/YRnBm93EYmJjNqUU9VQEW6H0&#10;Ns1Ok9DsbMhuk/Tfuz3paWZ4jzffy5eTacVAvWssK4hnEQji0uqGKwU/u4+nVxDOI2tsLZOCKzlY&#10;Fvd3OWbajvxNw9ZXIoSwy1BB7X2XSenKmgy6me2Ig3ayvUEfzr6SuscxhJtWPkdRIg02HD7U2NG6&#10;pvK8vRgFnyOOq3n8PmzOp/X1sHv52m9iUurxYVq9gfA0+T8z3PADOhSB6WgvrJ1oFSTpIjgVpFGY&#10;Nz1OFwmIY9iSeQKyyOX/CsUv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IpMrO2QMAACsKAAAOAAAAAAAAAAAAAAAAAD0CAABkcnMvZTJvRG9jLnhtbFBLAQItAAoA&#10;AAAAAAAAIQDuKicRWysAAFsrAAAUAAAAAAAAAAAAAAAAAEIGAABkcnMvbWVkaWEvaW1hZ2UxLmpw&#10;Z1BLAQItABQABgAIAAAAIQCmdCLi4QAAAAoBAAAPAAAAAAAAAAAAAAAAAM8xAABkcnMvZG93bnJl&#10;di54bWxQSwECLQAUAAYACAAAACEAN53BGLoAAAAhAQAAGQAAAAAAAAAAAAAAAADdMgAAZHJzL19y&#10;ZWxzL2Uyb0RvYy54bWwucmVsc1BLBQYAAAAABgAGAHwBAADOMwAAAAA=&#10;">
              <v:rect id="Rectangle 5792" o:spid="_x0000_s1027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LUN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WweT+H/TXgCcvUHAAD//wMAUEsBAi0AFAAGAAgAAAAhANvh9svuAAAAhQEAABMAAAAAAAAA&#10;AAAAAAAAAAAAAFtDb250ZW50X1R5cGVzXS54bWxQSwECLQAUAAYACAAAACEAWvQsW78AAAAVAQAA&#10;CwAAAAAAAAAAAAAAAAAfAQAAX3JlbHMvLnJlbHNQSwECLQAUAAYACAAAACEAffC1DcYAAADdAAAA&#10;DwAAAAAAAAAAAAAAAAAHAgAAZHJzL2Rvd25yZXYueG1sUEsFBgAAAAADAAMAtwAAAPoCAAAAAA==&#10;" filled="f" stroked="f">
                <v:textbox inset="0,0,0,0">
                  <w:txbxContent>
                    <w:p w14:paraId="7FFC0446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6000" o:spid="_x0000_s1028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GuvxAAAAN0AAAAPAAAAZHJzL2Rvd25yZXYueG1sRE/LasJA&#10;FN0X+g/DFdyUOlMXPmJGkUKhghSMbrq7ZG4emrkTMtMk+vWdRaHLw3mnu9E2oqfO1441vM0UCOLc&#10;mZpLDZfzx+sKhA/IBhvHpOFOHnbb56cUE+MGPlGfhVLEEPYJaqhCaBMpfV6RRT9zLXHkCtdZDBF2&#10;pTQdDjHcNnKu1EJarDk2VNjSe0X5LfuxGtZfj+Pyvqfr+fjSF73KDgOuv7WeTsb9BkSgMfyL/9yf&#10;RsNCqbg/volPQG5/AQAA//8DAFBLAQItABQABgAIAAAAIQDb4fbL7gAAAIUBAAATAAAAAAAAAAAA&#10;AAAAAAAAAABbQ29udGVudF9UeXBlc10ueG1sUEsBAi0AFAAGAAgAAAAhAFr0LFu/AAAAFQEAAAsA&#10;AAAAAAAAAAAAAAAAHwEAAF9yZWxzLy5yZWxzUEsBAi0AFAAGAAgAAAAhADRAa6/EAAAA3QAAAA8A&#10;AAAAAAAAAAAAAAAABwIAAGRycy9kb3ducmV2LnhtbFBLBQYAAAAAAwADALcAAAD4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91" o:spid="_x0000_s1029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FsGxAAAAN0AAAAPAAAAZHJzL2Rvd25yZXYueG1sRI9BawIx&#10;FITvBf9DeIK3mlWwtVujiCDooQdt0etj87pZunlZkrhZ/70pFHocZuYbZrUZbCt68qFxrGA2LUAQ&#10;V043XCv4+tw/L0GEiKyxdUwK7hRgsx49rbDULvGJ+nOsRYZwKFGBibErpQyVIYth6jri7H07bzFm&#10;6WupPaYMt62cF8WLtNhwXjDY0c5Q9XO+WQW+v6Tjbn913TWdDFZ1+mCzVWoyHrbvICIN8T/81z5o&#10;BYvXtxn8vslPQK4fAAAA//8DAFBLAQItABQABgAIAAAAIQDb4fbL7gAAAIUBAAATAAAAAAAAAAAA&#10;AAAAAAAAAABbQ29udGVudF9UeXBlc10ueG1sUEsBAi0AFAAGAAgAAAAhAFr0LFu/AAAAFQEAAAsA&#10;AAAAAAAAAAAAAAAAHwEAAF9yZWxzLy5yZWxzUEsBAi0AFAAGAAgAAAAhAHdoWwb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818AB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324909" wp14:editId="4528A082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81" name="Group 5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84" name="Rectangle 5784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798357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8" name="Shape 5998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83" name="Picture 57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324909" id="Group 5781" o:spid="_x0000_s1030" style="position:absolute;left:0;text-align:left;margin-left:33.95pt;margin-top:35.45pt;width:555.85pt;height:46.35pt;z-index:251659264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1Ip42QMAADIKAAAOAAAAZHJzL2Uyb0RvYy54bWy8Vttu2zgQfV+g&#10;/yDovbEs34XYRdFsgwKLbdDLB9A0ZRGlSIKkb/v1OzMUZcfJdtMWaIDII3I4PHPmpts3x1Zle+G8&#10;NHqZD2+KPBOam43U22X+9cv71/M884HpDVNGi2V+Ej5/s3r1x+3BVqI0jVEb4TIwon11sMu8CcFW&#10;g4HnjWiZvzFWaNisjWtZgFe3HWwcO4D1Vg3KopgODsZtrDNceA+rd3EzX5H9uhY8fKxrL0Kmljlg&#10;C/R09Fzjc7C6ZdXWMdtI3sFgP4GiZVLDpb2pOxZYtnPyialWcme8qcMNN+3A1LXkgnwAb4bFlTf3&#10;zuws+bKtDlvb0wTUXvH002b53/t7Zz/bBwdMHOwWuKA39OVYuxZ/AWV2JMpOPWXiGDIOi7NishhO&#10;F3nGYW8yn4/mo8gpb4D4J8d48+f3Dw7StYNHYA4W0sOfGfC/xsDnhllBxPoKGHhwmdwA/Nl8nGea&#10;tZCnnyBzmN4qkdEqkUO6PVW+8sDaMzyNF7PpbAyUACPjYjqcLSIjibLJeFbOImHluByNhrjd+80q&#10;63y4F6bNUFjmDpBQarH9Xz5E1aSCtyuNT23eS6XiLq4AfQkgSuG4PpKPdBmurM3mBH43xv3zEeq3&#10;VuawzE0n5VjScDfu5pn6oIFvrJ4kuCSsk+CCemeoxiKat7tgaklwz7d1sCCQmGu/I6KLBfSfGFGK&#10;eTbBlR+JJriNmT2dFGWX2SmOj1J/MRyPr+LIdzGOSEiKHTSITYwirDVJ4kedRIz2d3uVZQHPoVEU&#10;M4haD6RZ5oQDN1uI5RdDauGqDCHXzrtKX2r1plKlg27SSL+W7F1qXjiflNJvVI4kvlCNmnJ/Lwjo&#10;J1VI7zssXrKrNNIAl3AGI6RWLBZMKwPMFiVbGEzlrCjOhp/Uhw8nJZAspT+JGiqF+h0ueLddv1Mu&#10;2zPMbvqL1ahsw7rVLvCdKkElO3i+hrLsTQ7p6HMmY+V2ynhO0PDqTxbxJO/QxAkGcwCcTnMMSOkP&#10;0c1Gh/68hulLMLHuOm/PhYm3dwW5urWSV/DfTRuQnvTa/5/KcCrsnMg7I+2LbLTMfdvZ1zAYIdBy&#10;LZUMJxry4DuC0vsHybHl4sujtj1KRQ4KeC82barWpInn0El8f2RmraTFzomEodwBBn6vJuwzPsfp&#10;fWf4rhU6xM8RJyD74FvIN9L6PHOVaNcCZov7sKHWCwkVnAgcEjrlBu+aer9BKM/AEPN/jJqymA9p&#10;aKVyhRTo5ms5X0ymkPJxME/K8SSlfxrraYi8aM4QpoiCRABFOUMfJpTx3UcUfvlcvpPW+VNv9S8A&#10;AAD//wMAUEsDBAoAAAAAAAAAIQDuKicRWysAAFsrAAAUAAAAZHJzL21lZGlhL2ltYWdlMS5qcGf/&#10;2P/gABBKRklGAAEBAQBgAGAAAP/bAEMAAwICAwICAwMDAwQDAwQFCAUFBAQFCgcHBggMCgwMCwoL&#10;Cw0OEhANDhEOCwsQFhARExQVFRUMDxcYFhQYEhQVFP/bAEMBAwQEBQQFCQUFCRQNCw0UFBQUFBQU&#10;FBQUFBQUFBQUFBQUFBQUFBQUFBQUFBQUFBQUFBQUFBQUFBQUFBQUFBQUFP/AABEIAF0B5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SgBaKKKACiiigAooooAKKKKACiiigAooooAKKKKACiiigAooooAKKKKACiiigAooooAKKKKA&#10;CiiigAoorhvHPjqfwrcWcdvYG+LK09zsbmKFWRd3t9/7zfL8jUAdzRUSSLMisrblb7rLUtABRRRQ&#10;AUVxHhvx83iD4jeMvC7WKwp4fWxdbjzN3n+fE7/d/h27K7egAooooAKKKKACiiigAooooAKKKKAC&#10;iiigAooooAKKKKACiiigAooooAKKKKAI14HoKVT6HNcZ8TvEl54Y8KyXmnsqXHmRoGZd33jivE5v&#10;it4qkb/kLMn+7Ei/+yV8bmvE2Eyet7CrGUpHr4TLK+Np+0gfT24+tBxXy7/ws3xV/wBBu4/8c/8A&#10;iKt2vxi8VWrfPqC3C/3Z4VFeTHjnAS+KnL8P8zvlkGJ6SifTPak59M15H4V+O9veyJBrduLJm/5e&#10;ozvi/wCBf3a9WhmSaNXRw6sMhl719ll+aYTMoc+GnzHiYjC1sLLlqxLNFJS16xyBRRRQAUUUlAC0&#10;UlLQAUUlLQAUUUlAC0UUUAJuorgPjF8ZPDHwL8H/APCS+K7ie20r7THbb7e2edvMf7vyr/u145pf&#10;/BRr4JazqllYW2tao91eTrbxK2kXA+ZnCr/B/tVUYSl8JPNE+o6KKzNa1i18O6Nf6ndsUtLKCS6n&#10;ZRu+RFLN+lSUaVJ+FfKkf/BTD4FsqMuuaphv+oPcf/E19D+A/GmlfEfwbpHijQ5ZJtI1a2S6tmli&#10;aJmjYfL8jfdqpRlD4iIyUtjpqTFLXk3xU/ac+GfwVYQeLfFtnYagF3DT4d1xdH/tlGGb/vqp5ebY&#10;s9X5o5r4w1D/AIKpfCO3uCkGl+Lb6MjHmw2ESL/4/KrVs+Gv+Cm3wW1+4S3u7zW/Dm7/AJbappje&#10;Uv8AwKJnrX2NT+Uz9pE+t6r3l5FYW0k88iwxRrud26KtVNE12x8SaPZarplzHeadfQpc21xE25ZY&#10;2XcrL9QRXmHjrUrnUtU1K0+3SRabG8a7oZWi8plV95+78211X5v/AIiojErmOp1T4maba/6PBubU&#10;HTesFwGiVf729sfLXml815qmr6pq06W6XF9Z7pbf7M1wtts3r5u9W/h+5/dbbSaDpV46pc+bbJaN&#10;FtimSXZDLu2Ij7/7u/Z9xW/g3tTP7KjmRnbWYUia1nl/0exldEWLY8qPulX/AGPkdf8AereMYxIO&#10;j8OePJPAukafpd5YG80638q1S+tWV5Ud/uK8X+1/eX+9935Wr03T9fttSvp7NUmhuIlV2W4j25Wv&#10;GNN0lpt5W8ttXiuIo7tLFF8pHafdtfZOrruZ13L+9/g/iWqGnaRHoNjeaLZ6/qljqEEcuqWz3Dxf&#10;aEl3bfK2fe+7s3fwt/DSlFC5j6PorK0LVoNe0+O6gbcjfKwZdrK38SsK1a5zY8e+G/8AycP8YP8A&#10;rhon/pPLXq94zJayuv3lVq8o+G//ACcP8YP+uGif+k8terX3/Hjcf9c2/wDQapkxPL/g5/bWseEd&#10;H8Tal4o1LVri6sWlbTZVt/J3f8Bi3f8Aj1J8GZNX8X6ZZ+Kr3xXdXb3PmJc6KscS2ts+7/Vbdu9X&#10;T/ernf2eH8BWHhnQrmCfSU8WNYt9q2Tp9o/vPuX/AIDViw1DQLz406He+B7+3vP7VgnfXotNl8y3&#10;aIJ+6ml2fKsu/wCX1pgbPguTxD8S7ibxM3iG80jQo754tO02zji2zwRPsZ5XZGZt5VvSl0vxZrE2&#10;hfFieS9dptJvryKxbav7hEtUdP8Ax7NUfgv4u0rwforeCtbvrbSde0u/ltVtbuXynuFlldoni3ff&#10;37v4awL7xXpPg+0+Mek6neR2mpXl1LPZ2rt890s9qiReUn8Xz/3aQG5fa5rmut8KbGLxFdaQda0+&#10;We+u7RYt8rrbo/8AGjL941va9qWreGPEnw50mPWbm+ivbueK8uJ1i33Krbu67tqf3sfdrifGel6L&#10;p9x8HtO8YC0j023064iuo79wkSulrF97/gVaXi7WPDGi6x8JrzTb6wt/DVrfXSRXEM6/Z1X7O6/e&#10;/wB6gD0L4pa9deHfAWr3llIIdQZUt7R/7ssrrEn/AI84qL4R67eeIPAenzalN9p1SB5bO8k2/eli&#10;leJ//QK5H4na4nju48DaX4b1Syn/ALQ1VrxL5MXESraoz/dVvm+fZVv4OLeaN4i8deHdRuobu9t9&#10;RTUvOhi8pHW5i3blTe2351egoTxR/b3iD4tnQtP8SXuhQQ6IuoR/ZY4mRpfP2fNvQ7lrn9S+Imu6&#10;x8MdKm+3PpGuJ4hj0PULiyCfeWbynZA277y4atfX/FukeD/jzcXus39vp1v/AMIugV55Qm5vtT/K&#10;ufvNXC61p3lfB2wvvEEC2dvrXjCLVJ7e7+XyoJbj+P8A4BQSe/8AhfRrnRbGWC512+11mkLLcX3l&#10;b1/2f3SJW9XH/D//AIRGPR5bfwfJpradFOzSLpsiuiyt9P4q7CpKCiiigAooooAKKKKACiiigAoo&#10;ooA85+OX/Ihyf9fEX/oYr53/AIa+iPjl/wAiHJ/18Rf+hivnf+GvwPjX/kar0j+p+gZH/ub/AMR9&#10;HWPwi8KtaxM2m7neNdzefLz/AOPVheIvgRY3ULyaNPJZ3Kj5Ypm3RN/7MteoaeG+w2+D/wAs1/8A&#10;QasH/ar9VnkOXYjDqMqEfyPkY47E0qjlGoz47vrGbS7yW0uY2ingbayt/C1er/A/xk6XT6BeSb4m&#10;TzbTd/CP4kql8e9JitNfsL9FCG5hZHx/Ey//AGLGuG8J3TWPirSZ1bgXcY/8e2V+N0PacPZ37GMt&#10;Iy/8lkfaz5czwHPLc+nNS8SaXos6w3+o29o7LuVZ5VQkfjTLLxdoupXa21pqlnczsPliinVmb8M1&#10;458fhjxVYd/9E/8AZmrE+EAz8RNKH+zJ/wCimr7+txTWp5t/Z/s1y8yj9587DKYSwf1rm+yfTOSp&#10;4HFYU/jbQra4lgm1eziljbY6NOoZW9MVuHJUgHtXyb4w/wCRw1n/AK/ZP/Qq9viPO6mS0o1acObm&#10;ODLsFHGzlCUrH1BpfiCw1xZDYXsN35Zw3kSK+2tPb1rxz9nnP2bWx/01i/8AQWpPi38SrmxupNF0&#10;mXypVT/SLhfvp/sr70qfENOGVRzLE6c32S5ZdOWLlhaR6Rq3jPRNBcpf6nb28n9x5Ru/75rNt/il&#10;4WmYINat9x/v7k/9Cr5q0/T7rWL5be1hkurmTlVX5matTW/BGueG4Vm1GwkigPyGVGVl/wDHa+M/&#10;1wzGtGVehh/3cfX8z2v7Fw0HyTq+8fU9neQ3kYkgdZY26NG25TVmvlHwj401LwbfJPaSM9uzfvbR&#10;2+SX/wCy/wBqvpzQdYt9e0u3v7V98E670Nfb5HxFRzqMo8vLUj9k8LH5dPAy1+E09wVevFYmseLt&#10;G0N9t/qNtat2WSXDf9815l8V/ilc2d5LoujyeVJH8txdL95G/ur7148iS3lxsVZJriVv4Pndmrws&#10;34wjg60sLhIc84nfgslliKftasuVH0wPiv4VZtv9sQt/vKw/9lrotN1iz1aETWdxFdQ/34XDCvmD&#10;/hAfEvl7/wCxrzb6eXXuPwf0l9J8G26SxtDczyPNKrrtYHdt5/75rpyPO8yzDE+xxNDljy83VfmZ&#10;Y/A4bD0+ajPmPn//AIKif8mw/wDcdsf5vX5XfD3/AJKD4V/7DFn/AOlCV+qP/BUT/k2H/uO2P83r&#10;8rvh7/yUHwr/ANhiz/8AShK/VsP/AAj5Ct8Z/Qetcj8XP+SU+M/+wLe/+k711y1yPxc/5JT4z/7A&#10;t7/6TvXmR3O7ofz9W3+pt/8AdWv3L/Y1/wCTWfhf/wBgC1/9Ar8NLb/U2/8AurX7P/AnxlB8Of2F&#10;PCviqYK8ej+D1vyr/wAbRws6p/30K9PFfCjho/GeK/t6/tvX/gHUp/hx8PL8Wuuqn/E31yH71nu5&#10;8iL/AKa7fvP/AAf733fzesLDVfGGvJZ2Ntfa3repT/LDEr3FxdSt/wCPM1Q6xrF94k1m91XU52ud&#10;Tv52urqZ/vtKz73f/vuv1W/4Jvfs+ad4D+Edj4/vbVZfE/iiLz453T57ay3fuol/u7vvt/vL/dq/&#10;dw8CfeqzPj7wx/wTe+N/iGxiuJ9F0vRNyb1i1PU1WX/vmLftqjr/APwTx+Nnh+/tYrjw3FqNldXM&#10;VrLd6PfLP5SM23ey/I2xPv8A3K/Z7ijiuP63M6fYxMrSNLt/Dfh+z06wjb7Lp9slvBEv9yJNqr/4&#10;7Xiem2kfiXULqe/ngtHluJZdG0TW5V/0n97827Z/Dv3Ku3d/f+evYvGV8bHQZdkv2eW4dYFl/wCe&#10;e/5Wf/gC7n/4DXmekw/28IBYrNGj28kLQpcq8WFVN/lbGfarfuF+982/dt3c1jE1kWLPQpNYhudQ&#10;uLiVLeaN4nuLq5ZkkTZt2qivtZtqJ8ybV3rvXdV9/DtnqkOmyyXkxuZ750uYVli/i3eb91V+/sWo&#10;PD95d6pMsdzeebNaxSpLp7weU9n8n+tX/Z+7t/3/APYravVZtK03UI4xNqRvdis/zfxt/wDE/wDj&#10;tBJgeMvD9n4VWKW3v5oLqfe0TNHl4vl2b96fdVfP/ut8z7qwL61g2nTNSsvsYhST7C1tFm7tZfk/&#10;dKm7b5axKzP8zK33t1WZtesfE07/ANpaol59gl2QPM1v80qff+9t2r/e/wDsKu6bdL4m0+TU7hE1&#10;q1sf3V0lwqsu1dm5Xfbtb73m/wAX8X96qA6D4O313JZatb31vc/bI7vzJbppFeCfcqlXib7xXZsb&#10;5ufmr0kdK808L6pOutWs9ze2Nzc3CLa3KWqmJon2u6I8e75NuyVV/vb69K/hrKXxFR2PIPhv/wAn&#10;D/GD/rhon/pPLXsNePfDf/k4f4wf9cNE/wDSeWvV7xmS1ldfvKrUSHEr2+g6bZy+bBp9pDN/ehgR&#10;Wp+n6XZaasv2SzhtfMbc3kxqu7/vmvA9S+I3iTTPhD8NtdhvZ7zUJ7pJb77u66iRJXlVv+ApXdw+&#10;K7q98feIYbS/aTSl8N29/aKv3Fdml+df+A7KCjv7rSrG8uIrma0hmuIv9VLJGrOv+6adPpdleXUV&#10;1NawTXEX+qmeJWdf91u1eWfCmTU4vANh411rxNquqebpLXc9ncNEYl+XcWXam7+H1rCs/EHivRdD&#10;8KeO9S16aeHWby3S+0do0+ywW9y22Lyv4tyZT5t3zZqQPcbvTLLUtv2q1gudv3fOjVttRPoemzQx&#10;wPp9s0Mf3I2hUqn4V4x4w1bxA3iD4mXlr4sutHj8MwWtxZ2+ImtW3W+90kVk/iZf7/8AFVrx18SN&#10;W0vV/hhfLK9hZ36Ldarar90RP5S/N/uNLQB7DDpdpa+UYbaGHy93l7EVdm772Ko6trGkeHJ7eS+n&#10;htrm+lW1gyP3s7/wov8AE1ef6p411L/hoTRdCtrtk0VLV4rq3/hluGieVf8AvlUT/vuqHjHxVd2f&#10;x18OpA6/2VYLFY3n7pT+9vPN2fN/D/qU/wC+6APW59Jsby4iup7S3mni+7NLErOv/AqnvbO21CHy&#10;rmGO4i+9tlTcteMeJtH8R/8AC2dJ0SLxzrtrZ6tbXl6yxfZ/9H8pk2qn7r7vz/xVtx+NbnQfG3xG&#10;bULuS50rRNKs7qO3bb8v7qVn/wC+tlAHpVnp9ppqstpbQ2yt8zLDGqVcrzP4baP4k1a3sPFOv+Ir&#10;x7i+g+0f2JbrEtlCkiAqn3N5ZP72+snTfHWqSfHm709rtpPDsnm6VBb/AMK3UUUVw7/98u6/8BoA&#10;9iorgfi/qGraL4NfW9IuJIptJni1CeFP+Xi3Rv3sTf8AAN3/AHzUPhHxDd+LviBr99bXjSeGrCKC&#10;wto0/wBVPOy+bLL/AMBV0WgD0SiiigAooooAKKKKACiiigDzn45f8iHJ/wBfEX/oYr53/hr6I+OX&#10;/Ihyf9fEX/oYr53/AIa/A+NP+RsvSP6n6Bkf+5v/ABH2Fp//AB42/wD1zX/0GrH0qtYY+w2//XNf&#10;/Qaoa/4k0/w7YtdX9wtvEo4/vN/urX7aq1OjRU6suWNj4VxlOfLE8l/aAuUbUNHth1SKRz/wJk/+&#10;JrznwzbtdeJNKhX/AJaXkS/+P1L4s8STeKteutRkXZu+WOL+6q/dWut+Cnh1tS8Tf2lIv+jWK793&#10;9+Rvu/pX4JVk89z/AJ6Xwyl/5LH/AIB+hQj/AGfl1p9I/mWfj9/yNGn/APXn/wCzNWJ8H/8Akouk&#10;/wC7J/6Kat/9oBP+Kk01v71oV/8AH65X4a6jHpfjnSJ5nVI/M8pmb1ZNtbY6UafEylL/AJ+R/Qyw&#10;3v5VZfyyPqNsYY+1fJnjD/kcNZ/6/ZP/AEKvq+aVI4mZnVVUcsx6V8keIruPUPEOqXcD74p7mWVX&#10;/wBndX1/Hk4/V6Ef7x4/D8f30meqfAGZYbHxDI3Cq0bf+OtXkN9dyahfXF3I2+WeVpW/4FXr3wBi&#10;+0WPiGM/xNGn/jrV4/c20tndSwSrsliZomT/AHa+LzTm/sbBfy+/+Z72D5fr2I/7dPa/gHpMcek3&#10;+pbf30k3kBvRV/8A2q9N1bTYNY0+4tLhd8M8bRsvqK81+AWpxyaLf6buHnwTeYV/2W6f+g16Zqeo&#10;w6XY3FzMdsUEbSO3sozX6zkPsP7Fp/y8vvfqfG5h7T69M+RZoWhuHib78TMle1fBPWTb+DdaV/nW&#10;xkeRf++d1eKzTNc3EsrfflZn/wC+69n+DWjPL4H1licfbmaJM/7m3/0JjX5Twv7T+1Jew/lkfYZv&#10;y/VFzf3Txia5lvLiWeVt8srb2f8A2mr274GeGraLSZdXkTdczSNGjN1VFOBXh2xoflb5HX5Wr3D4&#10;E+JLeTR5tIZglxBI0qJ/eRj1/wC+s0+FPZf2wvrP/bv+InOOb6kvZbHrflinU3zKdmv6E0Pzo+Qf&#10;+Con/JsP/cdsf5vX5XfD3/koPhX/ALDFn/6UJX68f8FEPDEnib9lHxY0K75tLe21IKv92KZd/wD4&#10;4z1+N+m30uj6lZX0H+ts51uF/wB5X3/+yV6uG/hnBW+M/omWuS+Ln/JKvGf/AGBb3/0Q9WvAvjLT&#10;PiF4N0TxJo8q3Om6pbJdwSKf4WX/ACted/tc/ES0+GP7PPjjVbmZVkuNPk0+0Rmw0k86GJFX/vrd&#10;/wABavNjH3jsl8J+Glt/qbf/AHVr9UfEDTJ/wSmi8vdn/hELX7v9zzU3f+O1+V/3Itq/PtX5a/cL&#10;Q/gz/aX7Idh8NblPIuLjwkulvv8A+WVw1vj/AMdk/lXp4mXLyHHRj8R+Hr/dl21++H7Pc1tN8Cfh&#10;29nt+yN4esPL2+n2dK/Bq/sbzR7+7sb6BrbULWVreeF/vxSq+x0/77r9O/8Agm3+0xpHiLwDZfC/&#10;W76Oz8R6Puj0pZ32G+tM71ROfmaL7u3+5s/2qWJjzRuFGXvH3bRTPMo8yvLO85L4jP5emWbea0Oy&#10;53+asvlbf3Uv8f8ADXI6Fqd3a3P2uPUdOuoo7ST7RcXE6ztv83+9Aqqzfc/h3fdrvPGuntqXh24E&#10;USzyxfv0i258zadxT/gS7l/4FXnVvqEl0039oSteWsdxmKZV3/6K6o6ou2JV3IipPs+ZvvVtH4SJ&#10;DNN8UWV/4mvrmPV9JW/uYPIukmSWJFX7qLub/Pz1tXv9t29ro8VpfaLNFFqCtJLvdtvyytXBf8K3&#10;i8N3Ova3Z3pvxaXcV75zsm77nyNF/D8u/wD4Fha6bwraahqHhlNSglhT+2b5biKZotkvm7GR2fb/&#10;ALlVLlJMj/hXdnaRKsGpW92jL8z287S+Un8bs1dFY6LeaF4Z1+DStQ0m8WW2aWRXnd0T91s/h/3K&#10;XS2e20vw/aK2nysx8qBYd3zRJt2ea3+4qVRuNQkmu764gWNINWTb9niR3Z4omwnyqn3X+dV+X5lZ&#10;m/hpAWNIWVNajdDsinvopfngRHnfzdrvv3OzbPmX59v+zXr38NeV+A7FLrULSZBI7Mv2+5klaKV2&#10;bayRfvVRWfdvlb978y7P4a9XrORUdjx74b/8nD/GD/rhon/pPLXq1/8A8eVz/wBc2/8AQa8p+G//&#10;ACcP8YP+uGif+k8tew0mOJ87eFfKm+H/AMDlba6Pf7dv97/R7ik+HljPoPjnxz4fuBn+xtBSytmb&#10;+K13ytb/APjr7f8AgFe/JY20axItvGqw/wCqXYvyf7vpTvssPnNL5cfmsu1m2/My0cxR4t8Jfhnp&#10;F18F7O80+08nVtY0FrWW485vn81P7u/b/wDqrnW8UWnjX4a+BPBls4fxJ9rsrW+03jzbZbV1855U&#10;/hX5P/H6+jYYorWJYolWKJRtVEXaq1DHYWkNxJdRW0KXEn3pkRQ7f8Co5gPnjxx4Nh8SeKPi3qCe&#10;YdU0eKwvbT978m5Lfzdrxfdb7n8VbHixI/ilrFlFCFd9R8E3V1b7P4ZJXt2T/wAeSvchawRtK3lR&#10;7pf9Y2373+9RBYW1uyNHBHGyp5SbV27V/u0cwHzx4TvZ9VvPAHi6+XybrxB4knlbd12/YngRP/IV&#10;UvEmna54j8O/EHxrYanbJYRax9qit/su6WVbFlVHSXf8v3H/AIa+k/sdv+6Uwx7Ym3R/L91v9mnR&#10;2UENuYFhjWJv+War8tHMSeYapqEGp/G34f3kLK0V1oeoSxf7SN9nasbWNDk8VeNvjBpFqf8ASLzQ&#10;7OGP/faKXbXs62UCNEywxh412xtt+6vpT0too5HlSNUkk+8235mqSjzj4X/FDw/rHhbSLKXUYbTW&#10;razENzpk77bmJol/e/J97+E15TYWusWPhLw78QrnUoTpreIf7ae0+y7ZUS5laJ283f8Ad2On8FfS&#10;v9l2T3T3P2OD7QybWm8pd7L/AL1StYWzWv2ZoYzb7dvk7Pk/75qgC8t47yznguEV4pFZWRv4lrzr&#10;9m23gtfg3oHkKqeYJ3fb/E3nPXptRW1vFaxLFBGsUSD5URdq1IFiiiigAooooAKKKKACiiigDzf4&#10;4fL4FkHb7RF/6GK+ea+u9T0e01q1a2vreK7t2OfLmXctc63wn8KsedFi/wCAMy/+zV+Z8Q8M4jN8&#10;X9YoyivdPpctzSngaLpSjc8F/wCE78RpGY11q82r8q/vKxby+ub6fzLm5kuZW/ill3PX0ovwl8Kx&#10;tzpEf/ApG/8Aiq19N8I6NpLb7LS7S3bH30iUP/31Xjf6nZlX9zE4j3fmzu/trDUtaVE+ffCPwv1n&#10;xRMhaB7Kx/innTb/AN8p/FX0L4b8O2nhnSo7Czj2xRjG7+Jm/vNWom0KcdKkXp1zX3WT8PYbJ43p&#10;+9P+Y8DG5jVxr9/4TzH42eFZta0e3vrSLzbixZmKKPmaNvvgV4FX2QqhlwfmFcrrHwx8OaxM81xp&#10;kYlb7zRM0Rb/AL5NfP8AEHCssyrrFYWfLL7Vz0cuzaOEp+yqxuj51m8Ta1fWqWEmp3lzC/yrB5jM&#10;X/2P9uotY0O60G7S1vI/KnaNZWX+7ur6W0HwDoPh1zLY6fHHP/z1I3P/AN9NVjVvBmh65cC4v9Nt&#10;7qcLt3yIC2K8ifBeLrUL18RzVfny2O5Z5Rpz9yn7p5r+zz93Xh1w0H/s9Vvi/wDDi5+3y65pcDSx&#10;y/NcwxL84b+/XrWi+F9L8P8Am/2dZQ2hlOZPKTG6tXIbOBk19XT4djVymGX4l+9H7UTxZZlKOLli&#10;qR8gaRq17od8t3YXLW86/wAS1r6/8Qtd8UWv2a/u98H8UUUSqjf71fQmsfDvw9rkjS3elwvM33pF&#10;+V/zWqNt8IPCtq24aWkp/wCmkjN/WvkFwlm1GMsPSr/u5f3pfke3/bGEnL2s6XvHgvhHwbqHjHUF&#10;gtI9kW797dsvyRf/AGX+zX03oei2+g6VbWNqm2CBQiirNlYwafbrBbQx28S/dWNdqirLjpzivt8h&#10;4dpZLCUubmqS+0eDmGYzx0v5YngPxY+G9zp+oT6zp8TTWM7ebOsY5hb+I/7tebW00ttKk8ErQyr8&#10;6vC2x1r7GZQwwa5fVvhv4b1iRpLjSoBK33nj/dt+a181m3Brr15YjBT5XL7J6uCzr2NP2VePMjwL&#10;/hY/ifyvK/tq62fVN/8A33XtXwc1abVvB8b3Ez3FxFPLG8srbmf5t3/s1Sw/B/wpG24aX5n+/M7f&#10;zauo0vRbPRbYW9lbx2tuOiQrtr0shyXMsvxHtsZX5o8v80n+Zy5hjsJiIctCHKM8QaDY+KNB1DSd&#10;ShW50+/t5LW5hbo0TqVdf1r8Pv2lP2cfEf7N3jy40jUoJ5tAnlb+yNY2/uryL+D5/wCCVP4k/wDZ&#10;K/dXNY/iTwrpHjDSZ9L1vSrXWNNnH720voFlib6q1fpVGr7I+YqU+c/D34R/tR/E74F2Mth4R8TS&#10;WmlyN5jafeW6XVujf3kV/uf8ArK+Lnx88ffHS8t7nxp4im1dLX/UW4RIreD+86xJ8u7/AG/vV+q+&#10;tf8ABO34Fa1decvhGXTt33k0/UriJP8AvnfWr4N/YP8Agh4LuoLy28C22pXkTblm1ieW9/8AHJXK&#10;f+O11fWaXxcpzexqHwL+wr+yPqvxi8caV4y17T5LXwHpM63QmuE2/wBpyq+9Iov7ybvvv/wGv18/&#10;hqG1t4bKCOCCJYoY12qiLtVVqx0riq1ZVJXOyMeU/Pb9u79hfU/GerXnxH+HNh9s1W4G7WtBhGJZ&#10;2/5+IP7z/wB9P4vvL89fm9NDc6VfvFLFPZ6hay/Mjq8UsDL/AOPK1f0VZFecfEj9n/4c/FolvFvg&#10;3Stan7XU0G24/wC/qbX/APHq2p4jkXLIxlR5vhPyE8MftsfHDwfZLZ2PxD1Ka3VdqpqEUV66/wDA&#10;5Udv/H6gvv2x/jDrWr6ffaz8QNYuLSyvILuS0t5EtYpVidX2skSJuX5f46/SW4/4Jt/AmaVpB4c1&#10;CEt/BFrF0EH/AI/XTeE/2Fvgd4Mu4rqz8AWN7dRHcsmrSS3vP+7K7L/47W3t6X8pHs6h7hp19Bqm&#10;n299bP50FxEs8Tr/ABK3zLXnXifwtJpuqW95a3Z0qw89nbUI4VZ7NX+WVPn+6r/wy/wf7temwwxW&#10;sKxxosUKLtVFXaqrUjpurgudh5DrevWFi2taGk2zSZI3gdZj8m7au/ytibk/1qfwsrM21dtaUN9D&#10;4Y0nw3ocVjeu+mtb7tzRM+zY6bvv1t6j8P7KaMfZCbRPNST7L5e+Dcjb1+T+H5v7jKtUtS8GalqB&#10;1VJTZvDqSr56wu0W902qrfdfb8iL/FV+6SYHiKDR/EDRQWWiRW11vLp8yK8rbZW2bYn/AI9kv32X&#10;7tP0+O0u49B1PRb+8uL6ZRL/AGbtXE+5PLZ3bbuiVP733V27VTd8tbNv8OS0ZE0ltbRbvuW8W91P&#10;mvKm1pPl+R5X2/J/FXX6Xolpo6S/Z4syS/NLMx3yy+7O33qOYXKVfC+groWnrASr3LHdPKq/ebn/&#10;AMdUfKvstb9FFZFnj3w3/wCTh/jB/wBcNE/9J5a9ckTerLuZd38VeR/Df/k4f4wf9cNE/wDSeWvY&#10;apkxPE/C+j62/wAV9a0WfxnrlzYaNBZ3kcU0sX78y79yy/uvu/JVnwDBqnifxF4g1C88WatEun+I&#10;bq1h0xZIvszxRMm1Nuzd/F/erS8K/wDJevHf/YM0v/2rXF/Dc+A18a+JZ9ak0lfFK+KLpbP7RKn2&#10;j76bdv8AwLdQB6F8ONa1DVPEnjyC8upLiKw1j7PbI3/LOLykbYv51zfh2HVPFfxA8XC48W6tptpp&#10;WqxRQ2NvJEsLL5SPs+ZN1R/D3xpoPh7x18QLHUtZsrG8utf/AHFvcXCK8n7mJPlX/erG0H/hA4/i&#10;p43n8Ty6Smsxa3E9i99Kiyp+6i27f+B0AdRJNrXxL8ceIdNstevvD+gaEyWryaYU+0XN0yb3+d1b&#10;aqbk+WotQHiHx9441/R9M8SXeg2Xh21giWa0VN9zeSpv3S7l+6q7Pl/2qq+H/FGl/DD4ieN7DxJd&#10;x6Pb6teprFjeXTbIp1aJEdNx/iVkPy0lv400j4cfEjxvPrl3HYWWrwWuqWFxJ926VYtjoh/ib5V+&#10;X/aoAxvGHxW166+CvhTxBYzNZ61JfIt4lv0l8jzftCf7reU1dB8TPiBe23i74e22jXbw2d5dRXV/&#10;s/5a28jrEif8CZ//AB2ua8NaFLb+HfhHpeqQeVLf6hf3k9vN95Vlt7htn/fMtc1ptnfp4JvNR1Mf&#10;vNB1XSdAjZ/7tnd/M/8AwLzV/wC+aAPb/D+tXtz8WvGOnSXLvY2djYSwQfwxs/m7/wD0AV5ldfED&#10;xPa/BPwTrlrfXF3rE+qsJx8u66iRrh3ib/gEVdPeeLNJ+H/xk8U3PiG7j0u01HSLSW2uLh9qS+UZ&#10;VdVz/F833awNBsZ9O+GXwhhuo2t5W1+KXypV2vtl+0Ov/jj0AdxY+L5tY+Jkq2t7I+iT+FYtSgi/&#10;g3vK/wA//fOyuT0rx74jvvhb8PbWzv8A/ipPE8n2f+0rhVYwqm95Zdv8TbFqv8OdNn8N/FzxL4fl&#10;XFvpOhtFZv8A3rV7hpYv++d7p/wGsbQZ28P/AAz+EHi5laTTdGklS/aFd/lRTo8Xm/7qNQB7LFbz&#10;fDfwfrN7e63f64LWGW9+0aoyM67Uzs+RV+X5f/Hq5L4UeOtR0/4d+IrjxVdSXmp6CzTXTsPnaJoE&#10;uE/8dfb/AMApPix4w0vxt8N5dP8AD+qWuovrOo2uirNayiVFaV1Z/wDyFvrAn8L6xD4t8c+Fr7U4&#10;9Su/FHhvz4bhbVbdTLHvg2bN391koA7b4a6P4h1a307xTr3iG+a7voPP/seHYljAkqAqm3buZl/v&#10;b64/TfHXiG8+Evg2GDUZTr3iHUnsP7SkVWeCLzZd8v8AvKi113wl+JWia74f0XR2vYbbxFb2y2tz&#10;pU77biKWJNr/ACf8BrzLRSNJ+E/wy8USKz2Oi61LLdsq7hHBLLNE0v8AupuWgDvNF1TWvC3ibxT4&#10;VvtYu9Vji0j+1tMvbzb56pl0dGZF+ba+3muZ8K/EzWdU+Ffhp7m/kTXoda06yv5v4p4pXR1b/gcT&#10;rWva6nbeNPiN4t1/Sp1vNI0/w5/ZS30LbopZ2Z5XVW/i2rs/OuGu9Lm0vQ/hRqkC/wCh61Fo1reb&#10;P4J4HR4n/wC+WlT/AL5oA9Emt9U8U/FrxZp7eLNW0Wy06KyaC3sZIkVvNT5vvo3939ak1SbU/F3x&#10;Y1bw23ia+8MwadZ29zY2+n+Ust4X3b5WZ0bci/d2VzmqJ4Db42eNW8ayaSjxRWDWf9qSov8Ayy+f&#10;bu/4BWn8eta8J32k3UaalAnjbS9kmlJauTfLO214lRF+Zlf/AL5oA9tj+6KKp6W1y2m2jXahLtok&#10;Myr/AH9vzfrRUlF6iiigApKWigBKWiigBKWiigApKWigApKWigAooooAKKKKACkpaKACiiigAooo&#10;oASilooAKKKKACiiigBKKWigAooooAKKKKACiiigAooooA8t8EeG9S0342fE3Vri0eHTNTi0lbS4&#10;Y/LOYoJVl2/7u5a9SoooArraxJI0ojXzGXaz7fmaq/8AY9j9o877Fb+bu3eb5S7t31rQooAz20ex&#10;km857K3ebdu3tEu786JNGsJpvOksbd5j8254lLfnWhRQBUvNPt75AlzBHcKrblWRd1JcafbXnl+f&#10;bRzeW26PzI1bZ9KuUUAV5LaKSRJGjVnj+4zL92mvZQTRtG0MbozbmVlq1RQBTuLC2v8AYLm2juNj&#10;bl81Fba1SSQRT7DJGr7W3LuX7rVYooAr/Z4vN83y181l279vzbaI7WKGAQRxqkW3bsVflqxRQBQh&#10;0u0t1VYrSGFFbeqpEq7W/vVO1rE8iymNfMVdqvt+ZasUUAU/sNt9q+0/ZovtP3fO8tfM/wC+qkjs&#10;4Y7cQLFGsWP9Wq/LViigCpbWEFnb+RBDHFAP+WaJtWj7DB5McXlJ5Ue3Ym35U21booAz7jSbG7k8&#10;ya0t5pT/ABSRKzVJ/Z1t9qS5a2i89V2rL5a71/4FVyigAooooA//2VBLAwQUAAYACAAAACEApnQi&#10;4uEAAAAKAQAADwAAAGRycy9kb3ducmV2LnhtbEyPQUvDQBCF74L/YRnBm93EYmJjNqUU9VQEW6H0&#10;Ns1Ok9DsbMhuk/Tfuz3paWZ4jzffy5eTacVAvWssK4hnEQji0uqGKwU/u4+nVxDOI2tsLZOCKzlY&#10;Fvd3OWbajvxNw9ZXIoSwy1BB7X2XSenKmgy6me2Ig3ayvUEfzr6SuscxhJtWPkdRIg02HD7U2NG6&#10;pvK8vRgFnyOOq3n8PmzOp/X1sHv52m9iUurxYVq9gfA0+T8z3PADOhSB6WgvrJ1oFSTpIjgVpFGY&#10;Nz1OFwmIY9iSeQKyyOX/CsUv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Y1Ip42QMAADIKAAAOAAAAAAAAAAAAAAAAAD0CAABkcnMvZTJvRG9jLnhtbFBLAQItAAoA&#10;AAAAAAAAIQDuKicRWysAAFsrAAAUAAAAAAAAAAAAAAAAAEIGAABkcnMvbWVkaWEvaW1hZ2UxLmpw&#10;Z1BLAQItABQABgAIAAAAIQCmdCLi4QAAAAoBAAAPAAAAAAAAAAAAAAAAAM8xAABkcnMvZG93bnJl&#10;di54bWxQSwECLQAUAAYACAAAACEAN53BGLoAAAAhAQAAGQAAAAAAAAAAAAAAAADdMgAAZHJzL19y&#10;ZWxzL2Uyb0RvYy54bWwucmVsc1BLBQYAAAAABgAGAHwBAADOMwAAAAA=&#10;">
              <v:rect id="Rectangle 5784" o:spid="_x0000_s1031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4/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t7G8Qieb8ITkPMHAAAA//8DAFBLAQItABQABgAIAAAAIQDb4fbL7gAAAIUBAAATAAAAAAAA&#10;AAAAAAAAAAAAAABbQ29udGVudF9UeXBlc10ueG1sUEsBAi0AFAAGAAgAAAAhAFr0LFu/AAAAFQEA&#10;AAsAAAAAAAAAAAAAAAAAHwEAAF9yZWxzLy5yZWxzUEsBAi0AFAAGAAgAAAAhABiMHj/HAAAA3QAA&#10;AA8AAAAAAAAAAAAAAAAABwIAAGRycy9kb3ducmV2LnhtbFBLBQYAAAAAAwADALcAAAD7AgAAAAA=&#10;" filled="f" stroked="f">
                <v:textbox inset="0,0,0,0">
                  <w:txbxContent>
                    <w:p w14:paraId="74798357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5998" o:spid="_x0000_s1032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dmRxAAAAN0AAAAPAAAAZHJzL2Rvd25yZXYueG1sRE9Na8JA&#10;EL0X/A/LCF6KbhSsTeoqUhAURDDpxduQHZPU7GzIbpPYX989CD0+3vd6O5hadNS6yrKC+SwCQZxb&#10;XXGh4CvbT99BOI+ssbZMCh7kYLsZvawx0bbnC3WpL0QIYZeggtL7JpHS5SUZdDPbEAfuZluDPsC2&#10;kLrFPoSbWi6i6E0arDg0lNjQZ0n5Pf0xCuLz72n12NF3dnrtbl2UHnuMr0pNxsPuA4Snwf+Ln+6D&#10;VrCM4zA3vAlPQG7+AAAA//8DAFBLAQItABQABgAIAAAAIQDb4fbL7gAAAIUBAAATAAAAAAAAAAAA&#10;AAAAAAAAAABbQ29udGVudF9UeXBlc10ueG1sUEsBAi0AFAAGAAgAAAAhAFr0LFu/AAAAFQEAAAsA&#10;AAAAAAAAAAAAAAAAHwEAAF9yZWxzLy5yZWxzUEsBAi0AFAAGAAgAAAAhABup2ZHEAAAA3QAAAA8A&#10;AAAAAAAAAAAAAAAABwIAAGRycy9kb3ducmV2LnhtbFBLBQYAAAAAAwADALcAAAD4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83" o:spid="_x0000_s1033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/Y3xAAAAN0AAAAPAAAAZHJzL2Rvd25yZXYueG1sRI9BawIx&#10;FITvBf9DeIK3mq3SKlujiCDooQdt0etj87pZunlZkrhZ/70pFHocZuYbZrUZbCt68qFxrOBlWoAg&#10;rpxuuFbw9bl/XoIIEVlj65gU3CnAZj16WmGpXeIT9edYiwzhUKICE2NXShkqQxbD1HXE2ft23mLM&#10;0tdSe0wZbls5K4o3abHhvGCwo52h6ud8swp8f0nH3f7qums6Gazq9MFmq9RkPGzfQUQa4n/4r33Q&#10;Cl4Xyzn8vslPQK4fAAAA//8DAFBLAQItABQABgAIAAAAIQDb4fbL7gAAAIUBAAATAAAAAAAAAAAA&#10;AAAAAAAAAABbQ29udGVudF9UeXBlc10ueG1sUEsBAi0AFAAGAAgAAAAhAFr0LFu/AAAAFQEAAAsA&#10;AAAAAAAAAAAAAAAAHwEAAF9yZWxzLy5yZWxzUEsBAi0AFAAGAAgAAAAhAG0v9jf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A166" w14:textId="77777777" w:rsidR="00E32631" w:rsidRDefault="00A21648">
    <w:pPr>
      <w:spacing w:after="0" w:line="259" w:lineRule="auto"/>
      <w:ind w:left="-708" w:right="33" w:firstLine="0"/>
      <w:jc w:val="left"/>
    </w:pPr>
    <w:r>
      <w:rPr>
        <w:rFonts w:ascii="Calibri" w:eastAsia="Calibri" w:hAnsi="Calibri" w:cs="Calibri"/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2A26495" wp14:editId="6AF97B4C">
              <wp:simplePos x="0" y="0"/>
              <wp:positionH relativeFrom="page">
                <wp:posOffset>431292</wp:posOffset>
              </wp:positionH>
              <wp:positionV relativeFrom="page">
                <wp:posOffset>450215</wp:posOffset>
              </wp:positionV>
              <wp:extent cx="7059169" cy="588383"/>
              <wp:effectExtent l="0" t="0" r="0" b="0"/>
              <wp:wrapSquare wrapText="bothSides"/>
              <wp:docPr id="5773" name="Group 5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9169" cy="588383"/>
                        <a:chOff x="0" y="0"/>
                        <a:chExt cx="7059169" cy="588383"/>
                      </a:xfrm>
                    </wpg:grpSpPr>
                    <wps:wsp>
                      <wps:cNvPr id="5776" name="Rectangle 5776"/>
                      <wps:cNvSpPr/>
                      <wps:spPr>
                        <a:xfrm>
                          <a:off x="4976749" y="406179"/>
                          <a:ext cx="54727" cy="242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60F619" w14:textId="77777777" w:rsidR="00E32631" w:rsidRDefault="00A2164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6" name="Shape 5996"/>
                      <wps:cNvSpPr/>
                      <wps:spPr>
                        <a:xfrm>
                          <a:off x="0" y="565023"/>
                          <a:ext cx="7059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9169" h="9144">
                              <a:moveTo>
                                <a:pt x="0" y="0"/>
                              </a:moveTo>
                              <a:lnTo>
                                <a:pt x="7059169" y="0"/>
                              </a:lnTo>
                              <a:lnTo>
                                <a:pt x="7059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75" name="Picture 57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81784" y="0"/>
                          <a:ext cx="2895600" cy="5524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A26495" id="Group 5773" o:spid="_x0000_s1034" style="position:absolute;left:0;text-align:left;margin-left:33.95pt;margin-top:35.45pt;width:555.85pt;height:46.35pt;z-index:251660288;mso-position-horizontal-relative:page;mso-position-vertical-relative:page" coordsize="70591,58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BabE3QMAADIKAAAOAAAAZHJzL2Uyb0RvYy54bWy0Vm1v2zYQ/j5g&#10;/0HQ98ayYlm2EKcYmjUoMKxBX34ATVMWUYokSPol+/W7O4qy42Rt0KEBIh/Ju+Pdc2+8eXvsVbYX&#10;zkujV/n0qsgzobnZSL1d5V+/vH+zyDMfmN4wZbRY5Y/C529vf//t5mAbUZrOqI1wGSjRvjnYVd6F&#10;YJvJxPNO9MxfGSs0HLbG9SzA0m0nG8cOoL1Xk7Io5pODcRvrDBfew+5dPMxvSX/bCh4+tq0XIVOr&#10;HGwL9HX0XeN3cnvDmq1jtpN8MIP9hBU9kxouHVXdscCynZPPVPWSO+NNG6646SembSUX5AN4My0u&#10;vLl3ZmfJl21z2NoRJoD2AqefVsv/3t87+9k+OEDiYLeABa3Ql2PrevwFK7MjQfY4QiaOIeOwWRfV&#10;cjpf5hmHs2qxuF5cR0x5B8A/E+Pdn98XnKRrJ0+MOVhID39CwP8/BD53zAoC1jeAwIPL5AbMr+t5&#10;nmnWQ55+gsxheqtERrsEDvGOUPnGA2ov4DRb1vN6BpAAIrNiPq2XEZEEWTWryzoCVs7K6+spHo9+&#10;s8Y6H+6F6TMkVrkDSyi12P4vHyJrYsHblcavNu+lUvEUdwC+ZCBS4bg+ko8lXoY7a7N5BL874/75&#10;CPXbKnNY5WagcixpuBtP80x90IA3Vk8iXCLWiXBBvTNUY9GaP3bBtJLMPd02mAWBjDb8+ogul2NE&#10;KeZZhTsDBBD5H0cT3MbMnldFOWR2iuOT1F9OZ7OLOPJdjCMCkmIHDWITowh7XaL4UScSo/3dXmVZ&#10;QDlUimQGURsN6VY52YGHPcTyiyG2cFGGkGunU6XPuUZVqdKBN3GkX0v6zjnPnE9M6TcyRxBfyUZN&#10;ebwXCPSTKmT0HTbP0VUaYYBLOIMR0ioWC6aXAWaLkj0MprIuipPiZ/Xhw6MSCJbSn0QLlUL9Dje8&#10;267fKZftGWY3/cVqVLZjw+4Q+IGVTCU9KN9CWY4qpyT6kspYuQMzygkaXqNkESX5YE2cYDAHwOk0&#10;xwCUUYhuNjqM8hqmL5lJfSF6eypMvB1XVJlW8gb+h2kD1LNe++OpDFJh50Q+KOlfpaNn7tvOvoHB&#10;CIGWa6lkeKQhD76jUXr/IDm2XFw8adtVatvAgPdi067Q3cSJcugkrp+oWStpsXMiYEgPBgO+FxP2&#10;BZ/j9L4zfNcLHeJzxAnIPngL+U5an2euEf1awGxxHzbU5yGhghOBQ0Kn3OBDUx8PyMqTYWjzf4ya&#10;slhM68WMWtTwlkndqVwsqzmkfBzMVTmrUvqnsZ6GyKvmDNkUrSASjKKcoYcJZfzwiMKXz/mauE5P&#10;vdt/AQAA//8DAFBLAwQKAAAAAAAAACEA7ionEVsrAABbKwAAFAAAAGRycy9tZWRpYS9pbWFnZTEu&#10;anBn/9j/4AAQSkZJRgABAQEAYABgAAD/2wBDAAMCAgMCAgMDAwMEAwMEBQgFBQQEBQoHBwYIDAoM&#10;DAsKCwsNDhIQDQ4RDgsLEBYQERMUFRUVDA8XGBYUGBIUFRT/2wBDAQMEBAUEBQkFBQkUDQsNFBQU&#10;FBQUFBQUFBQUFBQUFBQUFBQUFBQUFBQUFBQUFBQUFBQUFBQUFBQUFBQUFBQUFBT/wAARCABdAec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koAWiiigAooooAKKKKACiiigAooooAKKKKACiiigAooooAKKKKACiiigAooooAKKKKA&#10;CiiigAooooAKKK4bxz46n8K3FnHb2BviytPc7G5ihVkXd7ff+83y/I1AHc0VEkizIrK25W+6y1LQ&#10;AUUUUAFFcR4b8fN4g+I3jLwu1isKeH1sXW48zd5/nxO/3f4duyu3oAKKKKACiiigAooooAKKKKAC&#10;iiigAooooAKKKKACiiigAooooAKKKKACiiigCNeB6ClU+hzXGfE7xJeeGPCsl5p7Klx5kaBmXd94&#10;4rxOb4reKpG/5CzJ/uxIv/slfG5rxNhMnrewqxlKR6+EyyvjaftIH09uPrQcV8u/8LN8Vf8AQbuP&#10;/HP/AIirdr8YvFVq3z6gtwv92eFRXkx45wEvipy/D/M75ZBiekon0z2pOfTNeR+Ffjvb3siQa3bi&#10;yZv+XqM74v8AgX92vVoZkmjV0cOrDIZe9fZZfmmEzKHPhp8x4mIwtbCy5asSzRSUtescgUUUUAFF&#10;FJQAtFJS0AFFJS0AFFFJQAtFFFACbqK4D4xfGTwx8C/B/wDwkviu4nttK+0x22+3tnnbzH+78q/7&#10;teOaX/wUa+CWs6pZWFtrWqPdXk628StpFwPmZwq/wf7VVGEpfCTzRPqOiiszWtYtfDujX+p3bFLS&#10;ygkup2UbvkRSzfpUlGlSfhXypH/wUw+BbKjLrmqYb/qD3H/xNfQ/gPxppXxH8G6R4o0OWSbSNWtk&#10;urZpYmiZo2Hy/I33aqUZQ+IiMlLY6akxS15N8VP2nPhn8FWEHi3xbZ2GoBdw0+HdcXR/7ZRhm/76&#10;qeXm2LPV+aOa+MNQ/wCCqXwjt7gpBpfi2+jIx5sNhEi/+Pyq1bPhr/gpt8FtfuEt7u81vw5u/wCW&#10;2qaY3lL/AMCiZ619jU/lM/aRPreq95eRWFtJPPIsMUa7nduirVTRNdsfEmj2Wq6Zcx3mnX0KXNtc&#10;RNuWWNl3Ky/UEV5h461K51LVNStPt0kWmxvGu6GVovKZVfefu/NtdV+b/wCIqIxK5jqdU+Jmm2v+&#10;jwbm1B03rBcBolX+9vbHy15pfNeapq+qatOlulxfWe6W3+zNcLbbN6+bvVv4fuf3W20mg6VeOqXP&#10;m2yWjRbYpkl2Qy7tiI+/+7v2fcVv4N7Uz+yo5kZ21mFImtZ5f9HsZXRFi2PKj7pV/wBj5HX/AHq3&#10;jGMSDo/DnjyTwLpGn6XeWBvNOt/KtUvrVleVHf7ivF/tf3l/vfd+Vq9N0/X7bUr6ezVJobiJVdlu&#10;I9uVrxjTdJabeVvLbV4riKO7SxRfKR2n3bX2Tq67mddy/vf4P4lqhp2kR6DY3mi2ev6pY6hBHLql&#10;s9w8X2hJd23ytn3vu7N38Lfw0pRQuY+j6KytC1aDXtPjuoG3I3ysGXayt/ErCtWuc2PHvhv/AMnD&#10;/GD/AK4aJ/6Ty16veMyWsrr95VavKPhv/wAnD/GD/rhon/pPLXq19/x43H/XNv8A0GqZMTy/4Of2&#10;1rHhHR/E2peKNS1a4urFpW02Vbfyd3/AYt3/AI9SfBmTV/F+mWfiq98V3V29z5iXOirHEtrbPu/1&#10;W3bvV0/3q539nh/AVh4Z0K5gn0lPFjWLfatk6faP7z7l/wCA1YsNQ0C8+NOh3vge/t7z+1YJ316L&#10;TZfMt2iCfuppdnyrLv8Al9aYGz4Lk8Q/Eu4m8TN4hvNI0KO+eLTtNs44ts8ET7GeV2RmbeVb0pdL&#10;8WaxNoXxYnkvXabSb68isW2r+4RLVHT/AMezVH4L+LtK8H6K3grW7620nXtLv5bVbW7l8p7hZZXa&#10;J4t339+7+GsC+8V6T4PtPjHpOp3kdpqV5dSz2dq7fPdLPaokXlJ/F8/92kBuX2ua5rrfCmxi8RXW&#10;kHWtPlnvru0WLfK626P/ABoy/eNb2valq3hjxJ8OdJj1m5vor27nivLidYt9yq27uu7an97H3a4n&#10;xnpei6fcfB7TvGAtI9Nt9OuIrqO/cJErpaxfe/4FWl4u1jwxousfCa802+sLfw1a310kVxDOv2dV&#10;+zuv3v8AeoA9C+KWvXXh3wFq95ZSCHUGVLe0f+7LK6xJ/wCPOKi+Eeu3niDwHp82pTfadUgeWzvJ&#10;Nv3pYpXif/0CuR+J2uJ47uPA2l+G9Usp/wC0NVa8S+TFxEq2qM/3Vb5vn2Vb+Di3mjeIvHXh3Ubq&#10;G7vbfUU1LzoYvKR1uYt25U3tt+dXoKE8Uf294g+LZ0LT/El7oUEOiLqEf2WOJkaXz9nzb0O5a5/U&#10;viJrusfDHSpvtz6RrieIY9D1C4sgn3lm8p2QNu+8uGrX1/xbpHg/483F7rN/b6db/wDCLoFeeUJu&#10;b7U/yrn7zVwutad5XwdsL7xBAtnb614wi1Se3u/l8qCW4/j/AOAUEnv/AIX0a50WxlguddvtdZpC&#10;y3F95W9f9n90iVvVx/w//wCERj0eW38Hyaa2nRTs0i6bIrosrfT+KuwqSgooooAKKKKACiiigAoo&#10;ooAKKKKAPOfjl/yIcn/XxF/6GK+d/wCGvoj45f8AIhyf9fEX/oYr53/hr8D41/5Gq9I/qfoGR/7m&#10;/wDEfR1j8IvCrWsTNpu53jXc3ny8/wDj1YXiL4EWN1C8mjTyWdyo+WKZt0Tf+zLXqGnhvsNvg/8A&#10;LNf/AEGrB/2q/VZ5Dl2Iw6jKhH8j5GOOxNKo5RqM+O76xm0u8ltLmNop4G2srfwtXq/wP8ZOl0+g&#10;Xkm+Jk8203fwj+JKpfHvSYrTX7C/RQhuYWR8fxMv/wBixrhvCd01j4q0mdW4F3GP/HtlfjdD2nD2&#10;d+xjLSMv/JZH2s+XM8Bzy3PpzUvEml6LOsN/qNvaOy7lWeVUJH40yy8XaLqV2ttaapZ3M7D5Yop1&#10;Zm/DNeOfH4Y8VWHf/RP/AGZqxPhAM/ETSh/syf8Aopq+/rcU1qebf2f7NcvMo/efOwymEsH9a5vs&#10;n0zkqeBxWFP420K2uJYJtXs4pY22OjTqGVvTFbhyVIB7V8m+MP8AkcNZ/wCv2T/0Kvb4jzupktKN&#10;WnDm5jgy7BRxs5QlKx9QaX4gsNcWQ2F7Dd+WcN5EivtrT29a8c/Z5z9m1sf9NYv/AEFqT4t/Eq5s&#10;bqTRdJl8qVU/0i4X76f7K+9KnxDThlUcyxOnN9kuWXTli5YWkekat4z0TQXKX+p29vJ/ceUbv++a&#10;zbf4peFpmCDWrfcf7+5P/Qq+atP0+61i+W3tYZLq5k5VV+ZmrU1vwRrnhuFZtRsJIoD8hlRlZf8A&#10;x2vjP9cMxrRlXoYf93H1/M9r+xcNB8k6vvH1PZ3kN5GJIHWWNujRtuU1Zr5R8I+NNS8G3yT2kjPb&#10;s3720dvkl/8Asv8Aar6c0HWLfXtLt7+1ffBOu9DX2+R8RUc6jKPLy1I/ZPCx+XTwMtfhNPcFXrxW&#10;JrHi7RtDfbf6jbWrdlklw3/fNeZfFf4pXNneS6Lo8nlSR/LcXS/eRv7q+9ePIkt5cbFWSa4lb+D5&#10;3Zq8LN+MI4OtLC4SHPOJ34LJZYin7WrLlR9MD4r+FWbb/bELf7ysP/Za6LTdYs9WhE1ncRXUP9+F&#10;wwr5g/4QHxL5e/8Asa82+nl17j8H9JfSfBtuksbQ3M8jzSq67WB3bef++a6cjzvMswxPscTQ5Y8v&#10;N1X5mWPwOGw9Pmoz5j5//wCCon/JsP8A3HbH+b1+V3w9/wCSg+Ff+wxZ/wDpQlfqj/wVE/5Nh/7j&#10;tj/N6/K74e/8lB8K/wDYYs//AEoSv1bD/wAI+QrfGf0HrXI/Fz/klPjP/sC3v/pO9dctcj8XP+SU&#10;+M/+wLe/+k715kdzu6H8/Vt/qbf/AHVr9y/2Nf8Ak1n4X/8AYAtf/QK/DS2/1Nv/ALq1+z/wJ8ZQ&#10;fDn9hTwr4qmCvHo/g9b8q/8AG0cLOqf99CvTxXwo4aPxniv7ev7b1/4B1Kf4cfDy/Frrqp/xN9ch&#10;+9Z7ufIi/wCmu37z/wAH+99383rCw1XxhryWdjbX2t63qU/ywxK9xcXUrf8AjzNUOsaxfeJNZvdV&#10;1OdrnU7+drq6mf77Ss+93/77r9Vv+Cb37PmneA/hHY+P721WXxP4oi8+Od0+e2st37qJf7u777f7&#10;y/3av3cPAn3qsz4+8Mf8E3vjf4hsYrifRdL0Tcm9YtT1NVl/75i37ao6/wD8E8fjZ4fv7WK48Nxa&#10;jZXVzFay3ej3yz+UjNt3svyNsT7/ANyv2e4o4rj+tzOn2MTK0jS7fw34fs9OsI2+y6fbJbwRL/ci&#10;Taq/+O14nptpH4l1C6nv54LR5biWXRtE1uVf9J/e/Nu2fw79yrt3f3/nr2LxlfGx0GXZL9nluHWB&#10;Zf8Annv+Vn/4Au5/+A15npMP9vCAWKzRo9vJC0KXKvFhVTf5Wxn2q37hfvfNv3bd3NYxNZFiz0KT&#10;WIbnULi4lS3mjeJ7i6uWZJE2bdqor7WbaifMm1d6713Vffw7Z6pDpssl5Mbme+dLmFZYv4t3m/dV&#10;fv7FqDw/eXeqTLHc3nmzWsUqS6e8HlPZ/J/rV/2fu7f9/wD2K2r1WbStN1COMTakb3YrP838bf8A&#10;xP8A47QSYHjLw/Z+FVilt7+aC6n3tEzR5eL5dm/en3VXz/7rfM+6sC+tYNp0zUrL7GIUk+wtbRZu&#10;7WX5P3Spu2+WsSsz/Myt97dVmbXrHxNO/wDaWqJefYJdkDzNb/NKn3/vbdq/3v8A7Crum3S+JtPk&#10;1O4RNatbH91dJcKrLtXZuV327W+95v8AF/F/eqgOg+Dt9dyWWrW99b3P2yO78yW6aRXgn3KpV4m+&#10;8V2bG+bn5q9JHSvNPC+qTrrVrPc3tjc3Nwi2tylqpiaJ9ruiPHu+TbslVf72+vSv4ayl8RUdjyD4&#10;b/8AJw/xg/64aJ/6Ty17DXj3w3/5OH+MH/XDRP8A0nlr1e8ZktZXX7yq1EhxK9voOm2cvmwafaQz&#10;f3oYEVqfp+l2WmrL9ks4bXzG3N5Maru/75rwPUviN4k0z4Q/DbXYb2e81Ce6SW++7uuokSV5Vb/g&#10;KV3cPiu6vfH3iGG0v2k0pfDdvf2ir9xXZpfnX/gOygo7+60qxvLiK5mtIZriL/VSyRqzr/umnT6X&#10;ZXl1FdTWsE1xF/qpniVnX/dbtXlnwpk1OLwDYeNda8Tarqnm6S13PZ3DRGJfl3Fl2pu/h9awrPxB&#10;4r0XQ/CnjvUtemnh1m8t0vtHaNPssFvctti8r+LcmU+bd82akD3G70yy1Lb9qtYLnb93zo1bbUT6&#10;Hps0McD6fbNDH9yNoVKp+FeMeMNW8QN4g+Jl5a+LLrR4/DMFrcWdviJrVt1vvdJFZP4mX+//ABVa&#10;8dfEjVtL1f4YXyyvYWd+i3Wq2q/dET+Uvzf7jS0Aeww6XaWvlGG2hh8vd5exFXZu+9iqOraxpHhy&#10;e3kvp4ba5vpVtYMj97O/8KL/ABNXn+qeNdS/4aE0XQra7ZNFS1eK6t/4ZbhonlX/AL5VE/77qh4x&#10;8VXdn8dfDqQOv9lWCxWN5+6U/vbzzdnzfw/6lP8AvugD1ufSbG8uIrqe0t5p4vuzSxKzr/wKp72z&#10;ttQh8q5hjuIvvbZU3LXjHibR/Ef/AAtnSdEi8c67a2erW15essX2f/R/KZNqp+6+78/8VbcfjW50&#10;Hxt8Rm1C7kudK0TSrO6jt22/L+6lZ/8AvrZQB6VZ6faaarLaW0NsrfMywxqlXK8z+G2j+JNWt7Dx&#10;Tr/iK8e4voPtH9iW6xLZQpIgKp9zeWT+9vrJ03x1qknx5u9Pa7aTw7J5ulQW/wDCt1FFFcO//fLu&#10;v/AaAPYqK4H4v6hq2i+DX1vSLiSKbSZ4tQnhT/l4t0b97E3/AADd/wB81D4R8Q3fi74ga/fW140n&#10;hqwigsLaNP8AVTzsvmyy/wDAVdFoA9EooooAKKKKACiiigAooooA85+OX/Ihyf8AXxF/6GK+d/4a&#10;+iPjl/yIcn/XxF/6GK+d/wCGvwPjT/kbL0j+p+gZH/ub/wAR9haf/wAeNv8A9c1/9Bqx9KrWGPsN&#10;v/1zX/0GqGv+JNP8O2LXV/cLbxKOP7zf7q1+2qtTo0VOrLljY+FcZTnyxPJf2gLlG1DR7YdUikc/&#10;8CZP/ia858M27XXiTSoV/wCWl5Ev/j9S+LPEk3irXrrUZF2bvlji/uqv3Vrrfgp4dbUvE39pSL/o&#10;1iu/d/fkb7v6V+CVZPPc/wCel8Mpf+Sx/wCAfoUI/wBn5dafSP5ln4/f8jRp/wD15/8AszVifB//&#10;AJKLpP8Auyf+imrf/aAT/ipNNb+9aFf/AB+uV+Guox6X450ieZ1SPzPKZm9WTbW2OlGnxMpS/wCf&#10;kf0MsN7+VWX8sj6jbGGPtXyZ4w/5HDWf+v2T/wBCr6vmlSOJmZ1VVHLMelfJHiK7j1DxDql3A++K&#10;e5llV/8AZ3V9fx5OP1ehH+8ePw/H99JnqnwBmWGx8QyNwqtG3/jrV5DfXcmoX1xdyNvlnlaVv+BV&#10;698AYvtFj4hjP8TRp/461eP3NtLZ3UsEq7JYmaJk/wB2vi805v7GwX8vv/me9g+X69iP+3T2v4B6&#10;THHpN/qW399JN5Ab0Vf/ANqvTdW02DWNPuLS4XfDPG0bL6ivNfgFqccmi3+m7h58E3mFf9lun/oN&#10;emanqMOl2NxczHbFBG0jt7KM1+s5D7D+xaf8vL736nxuYe0+vTPkWaFobh4m+/EzJXtXwT1k2/g3&#10;Wlf51sZHkX/vndXis0zXNxLK335WZ/8AvuvZ/g1ozy+B9ZYnH25miTP+5t/9CY1+U8L+0/tSXsP5&#10;ZH2Gb8v1Rc3908YmuZby4lnlbfLK29n/ANpq9u+Bnhq2i0mXV5E3XM0jRozdVRTgV4dsaH5W+R1+&#10;Vq9w+BPiS3k0ebSGYJcQSNKif3kY9f8AvrNPhT2X9sL6z/27/iJzjm+pL2Wx635Yp1N8ynZr+hND&#10;86PkH/gqJ/ybD/3HbH+b1+V3w9/5KD4V/wCwxZ/+lCV+vH/BRDwxJ4m/ZR8WNCu+bS3ttSCr/dim&#10;Xf8A+OM9fjfpt9Lo+pWV9B/rbOdbhf8AeV9//slerhv4ZwVvjP6Jlrkvi5/ySrxn/wBgW9/9EPVr&#10;wL4y0z4heDdE8SaPKtzpuqWyXcEin+Fl/wArXnf7XPxEtPhj+zz441W5mVZLjT5NPtEZsNJPOhiR&#10;V/763f8AAWrzYx947JfCfhpbf6m3/wB1a/VHxA0yf8EpovL3Z/4RC1+7/c81N3/jtflf9yLavz7V&#10;+Wv3C0P4M/2l+yHYfDW5TyLi48JLpb7/APllcNb4/wDHZP5V6eJly8hx0Y/Efh6/3Zdtfvh+z3Nb&#10;TfAn4dvZ7fsjeHrDy9vp9nSvwav7G80e/u7G+ga21C1la3nhf78UqvsdP++6/Tv/AIJt/tMaR4i8&#10;A2Xwv1u+js/Eej7o9KWd9hvrTO9UTn5mi+7t/ubP9qliY80bhRl7x920UzzKPMryzvOS+Iz+Xplm&#10;3mtDsud/mrL5W391L/H/AA1yOhand2tz9rj1HTrqKO0k+0XFxOs7b/N/vQKqs33P4d33a7zxrp7a&#10;l4duBFEs8sX79ItufM2ncU/4Eu5f+BV51b6hJdNN/aErXlrHcZimVd/+iuqOqLtiVdyIqT7Pmb71&#10;bR+EiQzTfFFlf+Jr65j1fSVv7mDyLpJkliRV+6i7m/z89bV7/bdva6PFaX2izRRagrSS73bb8srV&#10;wX/Ct4vDdzr2t2d6b8Wl3Fe+c7Ju+58jRfw/Lv8A+BYWum8K2moah4ZTUoJYU/tm+W4imaLZL5ux&#10;kdn2/wC5VS5STI/4V3Z2kSrBqVvdoy/M9vO0vlJ/G7NXRWOi3mheGdfg0rUNJvFltmlkV53dE/db&#10;P4f9yl0tnttL8P2itp8rMfKgWHd80Sbdnmt/uKlUbjUJJru+uIFjSDVk2/Z4kd2eKJsJ8qp91/nV&#10;fl+ZWZv4aQFjSFlTWo3Q7Ip76KX54ER5383a779zs2z5l+fb/s169/DXlfgOxS61C0mQSOzL9vuZ&#10;JWildm2skX71UVn3b5W/e/Muz+GvV6zkVHY8e+G//Jw/xg/64aJ/6Ty16tf/APHlc/8AXNv/AEGv&#10;Kfhv/wAnD/GD/rhon/pPLXsNJjifO3hXypvh/wDA5W2uj3+3b/e/0e4pPh5Yz6D458c+H7gZ/sbQ&#10;UsrZm/itd8rW/wD46+3/AIBXvyWNtGsSLbxqsP8Aql2L8n+76U77LD5zS+XH5rLtZtvzMtHMUeLf&#10;CX4Z6RdfBezvNPtPJ1bWNBa1luPOb5/NT+7v2/8A6q51vFFp41+GvgTwZbOH8Sfa7K1vtN4822W1&#10;dfOeVP4V+T/x+vo2GKK1iWKJViiUbVRF2qtQx2FpDcSXUVtClxJ96ZEUO3/AqOYD548ceDYfEnij&#10;4t6gnmHVNHisL20/e/JuS383a8X3W+5/FWx4sSP4paxZRQhXfUfBN1dW+z+GSV7dk/8AHkr3IWsE&#10;bSt5Ue6X/WNt+9/vUQWFtbsjRwRxsqeUm1du1f7tHMB88eE72fVbzwB4uvl8m68QeJJ5W3ddv2J4&#10;ET/yFVLxJp2ueI/DvxB8a2Gp2yWEWsfaorf7LullWxZVR0l3/L9x/wCGvpP7Hb/ulMMe2Jt0fy/d&#10;b/Zp0dlBDbmBYY1ib/lmq/LRzEnmGqahBqfxt+H95CytFdaHqEsX+0jfZ2rG1jQ5PFXjb4waRan/&#10;AEi80Ozhj/32il217OtlAjRMsMYeNdsbbfur6U9LaKOR5UjVJJPvNt+Zqko84+F/xQ8P6x4W0iyl&#10;1GG01q2sxDc6ZO+25iaJf3vyfe/hNeU2FrrFj4S8O/EK51KE6a3iH+2ntPsu2VEuZWidvN3/AHdj&#10;p/BX0r/Zdk909z9jg+0Mm1pvKXey/wC9UrWFs1r9maGM2+3b5Oz5P++aoAvLeO8s54LhFeKRWVkb&#10;+Ja86/Ztt4LX4N6B5CqnmCd32/xN5z16bUVtbxWsSxQRrFEg+VEXatSBYooooAKKKKACiiigAooo&#10;oA83+OHy+BZB2+0Rf+hivnmvrvU9HtNatWtr63iu7djny5l3LXOt8J/CrHnRYv8AgDMv/s1fmfEP&#10;DOIzfF/WKMor3T6XLc0p4Gi6Uo3PBf8AhO/EaRmNdavNq/Kv7ysW8vrm+n8y5uZLmVv4pZdz19KL&#10;8JfCsbc6RH/wKRv/AIqtfTfCOjaS2+y0u0t2x99IlD/99V43+p2ZV/cxOI935s7v7aw1LWlRPn3w&#10;j8L9Z8UTIWgeysf4p502/wDfKfxV9C+G/Dtp4Z0qOws49sUYxu/iZv7zVqJtCnHSpF6dc191k/D2&#10;GyeN6fvT/mPAxuY1ca/f+E8x+NnhWbWtHt760i824sWZiij5mjb74FeBV9kKoZcH5hXK6x8MfDms&#10;TPNcaZGJW+80TNEW/wC+TXz/ABBwrLMq6xWFnyy+1c9HLs2jhKfsqsbo+dZvE2tX1qlhJqd5cwv8&#10;qweYzF/9j/bqLWNDutBu0tbyPyp2jWVl/u7q+ltB8A6D4dcy2Onxxz/89SNz/wDfTVY1bwZoeuXA&#10;uL/Tbe6nC7d8iAtivInwXi61C9fEc1X58tjuWeUac/cp+6ea/s8/d14dcNB/7PVb4v8Aw4uft8uu&#10;aXA0scvzXMMS/OG/v161ovhfS/D/AJv9nWUNoZTmTykxurVyGzgZNfV0+HY1cphl+JfvR+1E8WWZ&#10;Sji5YqkfIGkate6HfLd2Fy1vOv8AEta+v/ELXfFFr9mv7vfB/FFFEqo3+9X0JrHw78Pa5I0t3pcL&#10;zN96Rflf81qjbfCDwratuGlpKf8AppIzf1r5BcJZtRjLD0q/7uX96X5Ht/2xhJy9rOl7x4L4R8G6&#10;h4x1BYLSPZFu/e3bL8kX/wBl/s19N6HotvoOlW1japtggUIoqzZWMGn26wW0MdvEv3VjXaoqy46c&#10;4r7fIeHaWSwlLm5qkvtHg5hmM8dL+WJ4D8WPhvc6fqE+s6fE01jO3mzrGOYW/iP+7Xm1tNLbSpPB&#10;K0Mq/Orwtsda+xmUMMGuX1b4b+G9YkaS40qASt954/3bfmtfNZtwa69eWIwU+Vy+yergs69jT9lX&#10;jzI8C/4WP4n8ryv7autn1Tf/AN917V8HNWm1bwfG9xM9xcRTyxvLK25n+bd/7NUsPwf8KRtuGl+Z&#10;/vzO382rqNL0Wz0W2FvZW8drbjokK7a9LIclzLL8R7bGV+aPL/NJ/mcuYY7CYiHLQhyjPEGg2Pij&#10;QdQ0nUoVudPv7eS1uYW6NE6lXX9a/D79pT9nHxH+zd48uNI1KCebQJ5W/sjWNv7q8i/g+f8AglT+&#10;JP8A2Sv3VzWP4k8K6R4w0mfS9b0q11jTZx+9tL6BZYm+qtX6VRq+yPmKlPnPw9+Ef7UfxO+BdjLY&#10;eEfE0lppcjeY2n3lul1bo395Ff7n/AKyvi58fPH3x0vLe58aeIptXS1/1FuESK3g/vOsSfLu/wBv&#10;71fqvrX/AATt+BWtXXnL4Rl07d95NP1K4iT/AL531q+Df2D/AIIeC7qC8tvAttqV5E25ZtYnlvf/&#10;AByVyn/jtdX1ml8XKc3sah8C/sK/sj6r8YvHGleMte0+S18B6TOt0JrhNv8AacqvvSKL+8m777/8&#10;Br9fP4ahtbeGygjggiWKGNdqoi7VVasdK4qtWVSVzsjHlPz2/bu/YX1Pxnq158R/hzYfbNVuBu1r&#10;QYRiWdv+fiD+8/8AfT+L7y/PX5vTQ3OlX7xSxT2eoWsvzI6vFLAy/wDjytX9FWRXnHxI/Z/+HPxa&#10;Jbxb4N0rWp+11NBtuP8Av6m1/wDx6tqeI5FyyMZUeb4T8hPDH7bHxw8H2S2dj8Q9Smt1XaqahFFe&#10;uv8AwOVHb/x+oL79sf4w61q+n32s/EDWLi0sryC7ktLeRLWKVYnV9rJEibl+X+Ov0luP+CbfwJml&#10;aQeHNQhLfwRaxdBB/wCP103hP9hb4HeDLuK6s/AFje3UR3LJq0kt7z/uyuy/+O1t7el/KR7Ooe4a&#10;dfQapp9vfWz+dBcRLPE6/wASt8y1514n8LSabqlveWt2dKsPPZ21COFWezV/llT5/uq/8Mv8H+7X&#10;psMMVrCscaLFCi7VRV2qq1I6bq4LnYeQ63r1hYtrWhpNs0mSN4HWY/Ju2rv8rYm5P9an8LKzNtXb&#10;WlDfQ+GNJ8N6HFY3rvprW+7c0TPs2Om779beo/D+ymjH2Qm0TzUk+y+Xvg3I29fk/h+b+4yrVLUv&#10;BmpagdVSU2bw6kq+esLtFvdNqq33X2/Ii/xVfukmB4ig0fxA0UFlokVtdby6fMivK22Vtm2J/wCP&#10;ZL99l+7T9PjtLuPQdT0W/vLi+mUS/wBm7VxPuTy2d227olT+991du1U3fLWzb/DktGRNJbW0W77l&#10;vFvdT5ryptaT5fkeV9vyfxV1+l6JaaOkv2eLMkvzSzMd8svuzt96jmFylXwvoK6Fp6wEq9yx3Tyq&#10;v3m5/wDHVHyr7LW/RRWRZ498N/8Ak4f4wf8AXDRP/SeWvXJE3qy7mXd/FXkfw3/5OH+MH/XDRP8A&#10;0nlr2GqZMTxPwvo+tv8AFfWtFn8Z65c2GjQWd5HFNLF+/Mu/csv7r7vyVZ8Awap4n8ReINQvPFmr&#10;RLp/iG6tYdMWSL7M8UTJtTbs3fxf3q0vCv8AyXrx3/2DNL/9q1xfw3PgNfGviWfWpNJXxSvii6Wz&#10;+0Sp9o++m3b/AMC3UAehfDjWtQ1TxJ48gvLqS4isNY+z2yN/yzi8pG2L+dc34dh1TxX8QPFwuPFu&#10;rabaaVqsUUNjbyRLCy+Uj7PmTdUfw98aaD4e8dfECx1LWbKxvLrX/wBxb3FwivJ+5iT5V/3qxtB/&#10;4QOP4qeN5/E8ukprMWtxPYvfSosqfuotu3/gdAHUSTa18S/HHiHTbLXr7w/oGhMlq8mmFPtFzdMm&#10;9/ndW2qm5PlqLUB4h8feONf0fTPEl3oNl4dtYIlmtFTfc3kqb90u5fuquz5f9qqvh/xRpfww+Inj&#10;ew8SXcej2+rXqaxY3l02yKdWiRHTcf4lZD8tJb+NNI+HHxI8bz65dx2Flq8FrqlhcSfdulWLY6If&#10;4m+Vfl/2qAMbxh8Vteuvgr4U8QWMzWetSXyLeJb9JfI837Qn+63lNXQfEz4gXtt4u+Htto128Nne&#10;XUV1f7P+WtvI6xIn/Amf/wAdrmvDWhS2/h34R6XqkHlS3+oX95PbzfeVZbe4bZ/3zLXNabZ36eCb&#10;zUdTH7zQdV0nQI2f+7Z3fzP/AMC81f8AvmgD2/w/rV7c/Frxjp0ly72NnY2EsEH8MbP5u/8A9AFe&#10;ZXXxA8T2vwT8E65a31xd6xPqrCcfLuuoka4d4m/4BFXT3nizSfh/8ZPFNz4hu49LtNR0i0ltri4f&#10;akvlGVXVc/xfN92sDQbGfTvhl8IYbqNreVtfil8qVdr7ZftDr/449AHcWPi+bWPiZKtreyPok/hW&#10;LUoIv4N7yv8AP/3zsrk9K8e+I774W/D21s7/AP4qTxPJ9n/tK4VWMKpveWXb/E2xar/DnTZ/Dfxc&#10;8S+H5Vxb6TobRWb/AN61e4aWL/vne6f8BrG0GdvD/wAM/hB4uZWk03RpJUv2hXf5UU6PF5v+6jUA&#10;eyxW83w38H6ze3ut3+uC1hlvftGqMjOu1M7PkVfl+X/x6uS+FHjrUdP+HfiK48VXUl5qegs0107D&#10;52iaBLhP/HX2/wDAKT4seMNL8bfDeXT/AA/qlrqL6zqNroqzWsolRWldWf8A8hb6wJ/C+sQ+LfHP&#10;ha+1OPUrvxR4b8+G4W1W3Uyx74Nmzd/dZKAO2+Guj+IdWt9O8U694hvmu76Dz/7Hh2JYwJKgKpt2&#10;7mZf72+uP03x14hvPhL4Nhg1GU694h1J7D+0pFVngi82XfL/ALyotdd8JfiVomu+H9F0dr2G28RW&#10;9strc6VO+24iliTa/wAn/Aa8y0UjSfhP8MvFEis9joutSy3bKu4RwSyzRNL/ALqbloA7zRdU1rwt&#10;4m8U+Fb7WLvVY4tI/tbTL282+eqZdHRmRfm2vt5rmfCvxM1nVPhX4ae5v5E16HWtOsr+b+KeKV0d&#10;W/4HE61r2up23jT4jeLdf0qdbzSNP8Of2Ut9C26KWdmeV1Vv4tq7PzrhrvS5tL0P4UapAv8AoetR&#10;aNa3mz+CeB0eJ/8AvlpU/wC+aAPRJrfVPFPxa8Wae3izVtFstOismgt7GSJFbzU+b76N/d/WpNUm&#10;1Pxd8WNW8Nt4mvvDMGnWdvc2Nvp/lLLeF92+VmdG3Iv3dlc5qieA2+NnjVvGsmko8UVg1n/akqL/&#10;AMsvn27v+AVp/HrWvCd9pN1GmpQJ420vZJpSWrk3yztteJURfmZX/wC+aAPbY/uiiqeltctpto12&#10;oS7aJDMq/wB/b8360VJReooooAKSlooASloooASloooAKSlooAKSlooAKKKKACiiigApKWigAooo&#10;oAKKKKAEopaKACiiigAooooASilooAKKKKACiiigAooooAKKKKAPLfBHhvUtN+NnxN1a4tHh0zU4&#10;tJW0uGPyzmKCVZdv+7uWvUqKKAK62sSSNKI18xl2s+35mqv/AGPY/aPO+xW/m7t3m+Uu7d9a0KKA&#10;M9tHsZJvOeyt3m3bt7RLu/OiTRrCabzpLG3eY/NueJS351oUUAVLzT7e+QJcwR3Cq25VkXdSXGn2&#10;155fn20c3ltuj8yNW2fSrlFAFeS2ikkSRo1Z4/uMy/dpr2UE0bRtDG6M25lZatUUAU7iwtr/AGC5&#10;to7jY25fNRW2tUkkEU+wyRq+1ty7l+61WKKAK/2eLzfN8tfNZdu/b822iO1ihgEEcapFt27FX5as&#10;UUAUIdLtLdVWK0hhRW3qqRKu1v71TtaxPIspjXzFXar7fmWrFFAFP7DbfavtP2aL7T93zvLXzP8A&#10;vqpI7OGO3ECxRrFj/Vqvy1YooAqW1hBZ2/kQQxxQD/lmibVo+wweTHF5SeVHt2Jt+VNtW6KAM+40&#10;mxu5PMmtLeaU/wAUkSs1Sf2dbfakuWtovPVdqy+Wu9f+BVcooAKKKKAP/9lQSwMEFAAGAAgAAAAh&#10;AKZ0IuLhAAAACgEAAA8AAABkcnMvZG93bnJldi54bWxMj0FLw0AQhe+C/2EZwZvdxGJiYzalFPVU&#10;BFuh9DbNTpPQ7GzIbpP037s96WlmeI8338uXk2nFQL1rLCuIZxEI4tLqhisFP7uPp1cQziNrbC2T&#10;gis5WBb3dzlm2o78TcPWVyKEsMtQQe19l0npypoMupntiIN2sr1BH86+krrHMYSbVj5HUSINNhw+&#10;1NjRuqbyvL0YBZ8jjqt5/D5szqf19bB7+dpvYlLq8WFavYHwNPk/M9zwAzoUgeloL6ydaBUk6SI4&#10;FaRRmDc9ThcJiGPYknkCssjl/wrFL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AgWmxN0DAAAyCgAADgAAAAAAAAAAAAAAAAA9AgAAZHJzL2Uyb0RvYy54bWxQSwEC&#10;LQAKAAAAAAAAACEA7ionEVsrAABbKwAAFAAAAAAAAAAAAAAAAABGBgAAZHJzL21lZGlhL2ltYWdl&#10;MS5qcGdQSwECLQAUAAYACAAAACEApnQi4uEAAAAKAQAADwAAAAAAAAAAAAAAAADTMQAAZHJzL2Rv&#10;d25yZXYueG1sUEsBAi0AFAAGAAgAAAAhADedwRi6AAAAIQEAABkAAAAAAAAAAAAAAAAA4TIAAGRy&#10;cy9fcmVscy9lMm9Eb2MueG1sLnJlbHNQSwUGAAAAAAYABgB8AQAA0jMAAAAA&#10;">
              <v:rect id="Rectangle 5776" o:spid="_x0000_s1035" style="position:absolute;left:49767;top:4061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1X0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wWg0hP834QnI+R8AAAD//wMAUEsBAi0AFAAGAAgAAAAhANvh9svuAAAAhQEAABMAAAAAAAAA&#10;AAAAAAAAAAAAAFtDb250ZW50X1R5cGVzXS54bWxQSwECLQAUAAYACAAAACEAWvQsW78AAAAVAQAA&#10;CwAAAAAAAAAAAAAAAAAfAQAAX3JlbHMvLnJlbHNQSwECLQAUAAYACAAAACEAssdV9MYAAADdAAAA&#10;DwAAAAAAAAAAAAAAAAAHAgAAZHJzL2Rvd25yZXYueG1sUEsFBgAAAAADAAMAtwAAAPoCAAAAAA==&#10;" filled="f" stroked="f">
                <v:textbox inset="0,0,0,0">
                  <w:txbxContent>
                    <w:p w14:paraId="3660F619" w14:textId="77777777" w:rsidR="00E32631" w:rsidRDefault="00A2164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shape id="Shape 5996" o:spid="_x0000_s1036" style="position:absolute;top:5650;width:70591;height:91;visibility:visible;mso-wrap-style:square;v-text-anchor:top" coordsize="7059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h4xwAAAN0AAAAPAAAAZHJzL2Rvd25yZXYueG1sRI9Pa8JA&#10;FMTvBb/D8oReim4saE3MKlIoVJBCoxdvj+zLH82+DdltEvvpu4VCj8PM/IZJd6NpRE+dqy0rWMwj&#10;EMS51TWXCs6nt9kahPPIGhvLpOBODnbbyUOKibYDf1Kf+VIECLsEFVTet4mULq/IoJvbljh4he0M&#10;+iC7UuoOhwA3jXyOopU0WHNYqLCl14ryW/ZlFMQf38eX+56up+NTX/RRdhgwvij1OB33GxCeRv8f&#10;/mu/awXLOF7B75vwBOT2BwAA//8DAFBLAQItABQABgAIAAAAIQDb4fbL7gAAAIUBAAATAAAAAAAA&#10;AAAAAAAAAAAAAABbQ29udGVudF9UeXBlc10ueG1sUEsBAi0AFAAGAAgAAAAhAFr0LFu/AAAAFQEA&#10;AAsAAAAAAAAAAAAAAAAAHwEAAF9yZWxzLy5yZWxzUEsBAi0AFAAGAAgAAAAhAAV66HjHAAAA3QAA&#10;AA8AAAAAAAAAAAAAAAAABwIAAGRycy9kb3ducmV2LnhtbFBLBQYAAAAAAwADALcAAAD7AgAAAAA=&#10;" path="m,l7059169,r,9144l,9144,,e" fillcolor="black" stroked="f" strokeweight="0">
                <v:stroke miterlimit="83231f" joinstyle="miter"/>
                <v:path arrowok="t" textboxrect="0,0,7059169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75" o:spid="_x0000_s1037" type="#_x0000_t75" style="position:absolute;left:20817;width:28956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7v/wwAAAN0AAAAPAAAAZHJzL2Rvd25yZXYueG1sRI9BawIx&#10;FITvBf9DeEJvNatgldUoIgjtwYNW9PrYPDeLm5clSTfbf98IhR6HmfmGWW8H24qefGgcK5hOChDE&#10;ldMN1wouX4e3JYgQkTW2jknBDwXYbkYvayy1S3yi/hxrkSEcSlRgYuxKKUNlyGKYuI44e3fnLcYs&#10;fS21x5ThtpWzoniXFhvOCwY72huqHudvq8D31/S5P9xcd0sng1Wdjmx2Sr2Oh90KRKQh/of/2h9a&#10;wXyxmMPzTX4CcvMLAAD//wMAUEsBAi0AFAAGAAgAAAAhANvh9svuAAAAhQEAABMAAAAAAAAAAAAA&#10;AAAAAAAAAFtDb250ZW50X1R5cGVzXS54bWxQSwECLQAUAAYACAAAACEAWvQsW78AAAAVAQAACwAA&#10;AAAAAAAAAAAAAAAfAQAAX3JlbHMvLnJlbHNQSwECLQAUAAYACAAAACEAuF+7/8MAAADd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B54"/>
    <w:multiLevelType w:val="hybridMultilevel"/>
    <w:tmpl w:val="1C78AEC2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262AD7"/>
    <w:multiLevelType w:val="hybridMultilevel"/>
    <w:tmpl w:val="AAF64E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729A3"/>
    <w:multiLevelType w:val="hybridMultilevel"/>
    <w:tmpl w:val="BAE6C0C6"/>
    <w:lvl w:ilvl="0" w:tplc="FFFFFFFF">
      <w:start w:val="1"/>
      <w:numFmt w:val="lowerLetter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E40C84"/>
    <w:multiLevelType w:val="hybridMultilevel"/>
    <w:tmpl w:val="A796BAC0"/>
    <w:lvl w:ilvl="0" w:tplc="D8A83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3E87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2825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0F5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96D5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A6D1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98F1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46E2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4259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710CFF"/>
    <w:multiLevelType w:val="hybridMultilevel"/>
    <w:tmpl w:val="AD422B90"/>
    <w:lvl w:ilvl="0" w:tplc="946452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987B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120A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1E84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3A81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0C92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B8A0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7CE1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6E99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68196B"/>
    <w:multiLevelType w:val="hybridMultilevel"/>
    <w:tmpl w:val="9236A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C525D"/>
    <w:multiLevelType w:val="hybridMultilevel"/>
    <w:tmpl w:val="E160C932"/>
    <w:lvl w:ilvl="0" w:tplc="301E6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30739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1ABE1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38CB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0212D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C830F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C49AF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3E655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F2ED2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21072C"/>
    <w:multiLevelType w:val="hybridMultilevel"/>
    <w:tmpl w:val="C9C62BBC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FF264C"/>
    <w:multiLevelType w:val="hybridMultilevel"/>
    <w:tmpl w:val="E5FCB1FA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932836"/>
    <w:multiLevelType w:val="hybridMultilevel"/>
    <w:tmpl w:val="6B6EE4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D4C5B"/>
    <w:multiLevelType w:val="hybridMultilevel"/>
    <w:tmpl w:val="FEB6157E"/>
    <w:lvl w:ilvl="0" w:tplc="340A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7E79EF"/>
    <w:multiLevelType w:val="multilevel"/>
    <w:tmpl w:val="957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91C93"/>
    <w:multiLevelType w:val="hybridMultilevel"/>
    <w:tmpl w:val="BAE6C0C6"/>
    <w:lvl w:ilvl="0" w:tplc="340A0019">
      <w:start w:val="1"/>
      <w:numFmt w:val="lowerLetter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E03035E"/>
    <w:multiLevelType w:val="hybridMultilevel"/>
    <w:tmpl w:val="AD9253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383389">
    <w:abstractNumId w:val="3"/>
  </w:num>
  <w:num w:numId="2" w16cid:durableId="697436482">
    <w:abstractNumId w:val="4"/>
  </w:num>
  <w:num w:numId="3" w16cid:durableId="751194791">
    <w:abstractNumId w:val="6"/>
  </w:num>
  <w:num w:numId="4" w16cid:durableId="1174878866">
    <w:abstractNumId w:val="11"/>
  </w:num>
  <w:num w:numId="5" w16cid:durableId="1017805226">
    <w:abstractNumId w:val="5"/>
  </w:num>
  <w:num w:numId="6" w16cid:durableId="838039281">
    <w:abstractNumId w:val="1"/>
  </w:num>
  <w:num w:numId="7" w16cid:durableId="1604799138">
    <w:abstractNumId w:val="12"/>
  </w:num>
  <w:num w:numId="8" w16cid:durableId="259921382">
    <w:abstractNumId w:val="7"/>
  </w:num>
  <w:num w:numId="9" w16cid:durableId="915287636">
    <w:abstractNumId w:val="0"/>
  </w:num>
  <w:num w:numId="10" w16cid:durableId="1525702734">
    <w:abstractNumId w:val="10"/>
  </w:num>
  <w:num w:numId="11" w16cid:durableId="288053093">
    <w:abstractNumId w:val="9"/>
  </w:num>
  <w:num w:numId="12" w16cid:durableId="2066416277">
    <w:abstractNumId w:val="2"/>
  </w:num>
  <w:num w:numId="13" w16cid:durableId="1363284740">
    <w:abstractNumId w:val="8"/>
  </w:num>
  <w:num w:numId="14" w16cid:durableId="19316161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31"/>
    <w:rsid w:val="00024717"/>
    <w:rsid w:val="00025BA7"/>
    <w:rsid w:val="00091F0B"/>
    <w:rsid w:val="000C6829"/>
    <w:rsid w:val="000E330C"/>
    <w:rsid w:val="000F27C7"/>
    <w:rsid w:val="00115F75"/>
    <w:rsid w:val="001453AF"/>
    <w:rsid w:val="00151840"/>
    <w:rsid w:val="00197858"/>
    <w:rsid w:val="001B0C2B"/>
    <w:rsid w:val="001E6483"/>
    <w:rsid w:val="001F15DD"/>
    <w:rsid w:val="002011E0"/>
    <w:rsid w:val="00231DA2"/>
    <w:rsid w:val="00251D72"/>
    <w:rsid w:val="002531A8"/>
    <w:rsid w:val="0026189D"/>
    <w:rsid w:val="00280A52"/>
    <w:rsid w:val="0028263C"/>
    <w:rsid w:val="0028621E"/>
    <w:rsid w:val="002969CC"/>
    <w:rsid w:val="002A64CE"/>
    <w:rsid w:val="002C5275"/>
    <w:rsid w:val="002C75E3"/>
    <w:rsid w:val="002C7A77"/>
    <w:rsid w:val="002D73BC"/>
    <w:rsid w:val="002E3432"/>
    <w:rsid w:val="002F3031"/>
    <w:rsid w:val="003059B6"/>
    <w:rsid w:val="00355C86"/>
    <w:rsid w:val="00362221"/>
    <w:rsid w:val="00364C38"/>
    <w:rsid w:val="003D33E5"/>
    <w:rsid w:val="00422DC7"/>
    <w:rsid w:val="00432A9F"/>
    <w:rsid w:val="00432D8B"/>
    <w:rsid w:val="004377F1"/>
    <w:rsid w:val="004406D9"/>
    <w:rsid w:val="00453F97"/>
    <w:rsid w:val="004579A3"/>
    <w:rsid w:val="004A2194"/>
    <w:rsid w:val="004A2612"/>
    <w:rsid w:val="004E2EA1"/>
    <w:rsid w:val="00514416"/>
    <w:rsid w:val="00547268"/>
    <w:rsid w:val="005774CE"/>
    <w:rsid w:val="006021F9"/>
    <w:rsid w:val="00605A63"/>
    <w:rsid w:val="00615240"/>
    <w:rsid w:val="00616011"/>
    <w:rsid w:val="006420A5"/>
    <w:rsid w:val="0064456C"/>
    <w:rsid w:val="00651701"/>
    <w:rsid w:val="006B392A"/>
    <w:rsid w:val="006D7DD0"/>
    <w:rsid w:val="006E2153"/>
    <w:rsid w:val="006E39AE"/>
    <w:rsid w:val="0073735A"/>
    <w:rsid w:val="0074398D"/>
    <w:rsid w:val="0079254F"/>
    <w:rsid w:val="007F0479"/>
    <w:rsid w:val="00802491"/>
    <w:rsid w:val="00810CC1"/>
    <w:rsid w:val="00815200"/>
    <w:rsid w:val="00815E29"/>
    <w:rsid w:val="0083251A"/>
    <w:rsid w:val="00861419"/>
    <w:rsid w:val="008B5075"/>
    <w:rsid w:val="008D0934"/>
    <w:rsid w:val="008D1173"/>
    <w:rsid w:val="008D76FB"/>
    <w:rsid w:val="008E4334"/>
    <w:rsid w:val="00913698"/>
    <w:rsid w:val="0093301F"/>
    <w:rsid w:val="00945949"/>
    <w:rsid w:val="00985C9F"/>
    <w:rsid w:val="00A21648"/>
    <w:rsid w:val="00A278F4"/>
    <w:rsid w:val="00A30594"/>
    <w:rsid w:val="00A513D2"/>
    <w:rsid w:val="00A52E34"/>
    <w:rsid w:val="00A67D8E"/>
    <w:rsid w:val="00A81FED"/>
    <w:rsid w:val="00AC0AE7"/>
    <w:rsid w:val="00AE4386"/>
    <w:rsid w:val="00AF0860"/>
    <w:rsid w:val="00AF342B"/>
    <w:rsid w:val="00AF56C7"/>
    <w:rsid w:val="00B10F15"/>
    <w:rsid w:val="00B21658"/>
    <w:rsid w:val="00B35662"/>
    <w:rsid w:val="00B366E4"/>
    <w:rsid w:val="00B45BE0"/>
    <w:rsid w:val="00B50A71"/>
    <w:rsid w:val="00B74F0D"/>
    <w:rsid w:val="00BB0DC9"/>
    <w:rsid w:val="00BB5194"/>
    <w:rsid w:val="00BB6037"/>
    <w:rsid w:val="00BD1B09"/>
    <w:rsid w:val="00C000B6"/>
    <w:rsid w:val="00C010B9"/>
    <w:rsid w:val="00C06849"/>
    <w:rsid w:val="00C174C8"/>
    <w:rsid w:val="00C2301C"/>
    <w:rsid w:val="00C331FB"/>
    <w:rsid w:val="00C7762C"/>
    <w:rsid w:val="00CF3F57"/>
    <w:rsid w:val="00D033FF"/>
    <w:rsid w:val="00D06126"/>
    <w:rsid w:val="00D27058"/>
    <w:rsid w:val="00D419F3"/>
    <w:rsid w:val="00D41C9A"/>
    <w:rsid w:val="00D82BC8"/>
    <w:rsid w:val="00DD20B3"/>
    <w:rsid w:val="00E07EE5"/>
    <w:rsid w:val="00E23DD0"/>
    <w:rsid w:val="00E25B7F"/>
    <w:rsid w:val="00E26C15"/>
    <w:rsid w:val="00E32631"/>
    <w:rsid w:val="00E60750"/>
    <w:rsid w:val="00E612F2"/>
    <w:rsid w:val="00E73E2C"/>
    <w:rsid w:val="00EE065B"/>
    <w:rsid w:val="00EF69CF"/>
    <w:rsid w:val="00F03155"/>
    <w:rsid w:val="00F13D54"/>
    <w:rsid w:val="00F262FA"/>
    <w:rsid w:val="00F335C2"/>
    <w:rsid w:val="00F5084E"/>
    <w:rsid w:val="00F75487"/>
    <w:rsid w:val="00F86970"/>
    <w:rsid w:val="00FA7CA8"/>
    <w:rsid w:val="00FD03F9"/>
    <w:rsid w:val="00FD5CED"/>
    <w:rsid w:val="00FD5FA6"/>
    <w:rsid w:val="00FD692B"/>
    <w:rsid w:val="00FF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CF64"/>
  <w15:docId w15:val="{77E88B2A-360E-4F52-929B-FB988689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8" w:lineRule="auto"/>
      <w:ind w:left="37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64456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lang w:val="es-CL" w:eastAsia="en-US"/>
    </w:rPr>
  </w:style>
  <w:style w:type="paragraph" w:styleId="Textoindependiente">
    <w:name w:val="Body Text"/>
    <w:basedOn w:val="Normal"/>
    <w:link w:val="TextoindependienteCar"/>
    <w:rsid w:val="0064456C"/>
    <w:pPr>
      <w:spacing w:after="0" w:line="240" w:lineRule="auto"/>
      <w:ind w:left="0" w:firstLine="0"/>
    </w:pPr>
    <w:rPr>
      <w:rFonts w:ascii="Arial" w:hAnsi="Arial"/>
      <w:color w:val="auto"/>
      <w:sz w:val="28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64456C"/>
    <w:rPr>
      <w:rFonts w:ascii="Arial" w:eastAsia="Times New Roman" w:hAnsi="Arial" w:cs="Times New Roman"/>
      <w:sz w:val="28"/>
      <w:szCs w:val="24"/>
    </w:rPr>
  </w:style>
  <w:style w:type="paragraph" w:styleId="Subttulo">
    <w:name w:val="Subtitle"/>
    <w:basedOn w:val="Normal"/>
    <w:link w:val="SubttuloCar"/>
    <w:qFormat/>
    <w:rsid w:val="0064456C"/>
    <w:pPr>
      <w:spacing w:after="0" w:line="240" w:lineRule="auto"/>
      <w:ind w:left="0" w:firstLine="0"/>
      <w:jc w:val="left"/>
    </w:pPr>
    <w:rPr>
      <w:rFonts w:ascii="Arial" w:hAnsi="Arial"/>
      <w:b/>
      <w:color w:val="auto"/>
      <w:sz w:val="24"/>
      <w:szCs w:val="20"/>
    </w:rPr>
  </w:style>
  <w:style w:type="character" w:customStyle="1" w:styleId="SubttuloCar">
    <w:name w:val="Subtítulo Car"/>
    <w:basedOn w:val="Fuentedeprrafopredeter"/>
    <w:link w:val="Subttulo"/>
    <w:rsid w:val="0064456C"/>
    <w:rPr>
      <w:rFonts w:ascii="Arial" w:eastAsia="Times New Roman" w:hAnsi="Arial" w:cs="Times New Roman"/>
      <w:b/>
      <w:sz w:val="24"/>
      <w:szCs w:val="20"/>
    </w:rPr>
  </w:style>
  <w:style w:type="character" w:styleId="Textoennegrita">
    <w:name w:val="Strong"/>
    <w:uiPriority w:val="99"/>
    <w:qFormat/>
    <w:rsid w:val="0064456C"/>
    <w:rPr>
      <w:rFonts w:cs="Times New Roman"/>
      <w:b/>
      <w:bCs/>
    </w:rPr>
  </w:style>
  <w:style w:type="character" w:customStyle="1" w:styleId="PrrafodelistaCar">
    <w:name w:val="Párrafo de lista Car"/>
    <w:link w:val="Prrafodelista"/>
    <w:uiPriority w:val="34"/>
    <w:rsid w:val="0064456C"/>
    <w:rPr>
      <w:rFonts w:eastAsiaTheme="minorHAnsi"/>
      <w:lang w:val="es-CL" w:eastAsia="en-US"/>
    </w:rPr>
  </w:style>
  <w:style w:type="paragraph" w:styleId="Piedepgina">
    <w:name w:val="footer"/>
    <w:basedOn w:val="Normal"/>
    <w:link w:val="PiedepginaCar"/>
    <w:unhideWhenUsed/>
    <w:rsid w:val="00B21658"/>
    <w:pPr>
      <w:tabs>
        <w:tab w:val="center" w:pos="4419"/>
        <w:tab w:val="right" w:pos="8838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lang w:val="es-CL" w:eastAsia="en-US"/>
    </w:rPr>
  </w:style>
  <w:style w:type="character" w:customStyle="1" w:styleId="PiedepginaCar">
    <w:name w:val="Pie de página Car"/>
    <w:basedOn w:val="Fuentedeprrafopredeter"/>
    <w:link w:val="Piedepgina"/>
    <w:rsid w:val="00B21658"/>
    <w:rPr>
      <w:rFonts w:eastAsiaTheme="minorHAnsi"/>
      <w:lang w:val="es-CL" w:eastAsia="en-US"/>
    </w:rPr>
  </w:style>
  <w:style w:type="table" w:styleId="Tablaconcuadrcula">
    <w:name w:val="Table Grid"/>
    <w:basedOn w:val="Tablanormal"/>
    <w:uiPriority w:val="39"/>
    <w:rsid w:val="008D7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377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7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uan.navarrete@profesor.duoc.c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5</Pages>
  <Words>1476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cincomardba</dc:creator>
  <cp:keywords/>
  <cp:lastModifiedBy>Juan Carlos Navarrete Ibacache</cp:lastModifiedBy>
  <cp:revision>67</cp:revision>
  <dcterms:created xsi:type="dcterms:W3CDTF">2021-04-04T22:02:00Z</dcterms:created>
  <dcterms:modified xsi:type="dcterms:W3CDTF">2023-03-22T15:09:00Z</dcterms:modified>
</cp:coreProperties>
</file>