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038B9" w14:textId="18AC7298" w:rsidR="0080121F" w:rsidRDefault="001659BE">
      <w:pPr>
        <w:pStyle w:val="BodyA"/>
        <w:jc w:val="center"/>
        <w:rPr>
          <w:sz w:val="28"/>
          <w:szCs w:val="28"/>
        </w:rPr>
      </w:pPr>
      <w:bookmarkStart w:id="0" w:name="_Hlk82686803"/>
      <w:bookmarkEnd w:id="0"/>
      <w:r>
        <w:rPr>
          <w:sz w:val="28"/>
          <w:szCs w:val="28"/>
        </w:rPr>
        <w:t>Jiao Gong (</w:t>
      </w:r>
      <w:r w:rsidR="002C44C9" w:rsidRPr="002C44C9">
        <w:rPr>
          <w:sz w:val="28"/>
          <w:szCs w:val="28"/>
        </w:rPr>
        <w:t>001561450</w:t>
      </w:r>
      <w:r>
        <w:rPr>
          <w:sz w:val="28"/>
          <w:szCs w:val="28"/>
        </w:rPr>
        <w:t xml:space="preserve">) </w:t>
      </w:r>
    </w:p>
    <w:p w14:paraId="235038BA" w14:textId="77777777" w:rsidR="0080121F" w:rsidRDefault="001659BE">
      <w:pPr>
        <w:pStyle w:val="BodyA"/>
        <w:jc w:val="center"/>
        <w:rPr>
          <w:sz w:val="28"/>
          <w:szCs w:val="28"/>
        </w:rPr>
      </w:pPr>
      <w:r>
        <w:rPr>
          <w:sz w:val="28"/>
          <w:szCs w:val="28"/>
        </w:rPr>
        <w:t>Dou Jin (001098640)</w:t>
      </w:r>
    </w:p>
    <w:p w14:paraId="235038BB" w14:textId="77777777" w:rsidR="0080121F" w:rsidRDefault="001659BE">
      <w:pPr>
        <w:pStyle w:val="BodyA"/>
        <w:jc w:val="center"/>
        <w:rPr>
          <w:b/>
          <w:bCs/>
          <w:sz w:val="40"/>
          <w:szCs w:val="40"/>
          <w:lang w:val="en-US"/>
        </w:rPr>
      </w:pPr>
      <w:r>
        <w:rPr>
          <w:b/>
          <w:bCs/>
          <w:sz w:val="40"/>
          <w:szCs w:val="40"/>
          <w:lang w:val="en-US"/>
        </w:rPr>
        <w:t>Program Structures &amp; Algorithms</w:t>
      </w:r>
    </w:p>
    <w:p w14:paraId="235038BC" w14:textId="77777777" w:rsidR="0080121F" w:rsidRDefault="001659BE">
      <w:pPr>
        <w:pStyle w:val="BodyA"/>
        <w:jc w:val="center"/>
        <w:rPr>
          <w:b/>
          <w:bCs/>
          <w:sz w:val="40"/>
          <w:szCs w:val="40"/>
        </w:rPr>
      </w:pPr>
      <w:r>
        <w:rPr>
          <w:b/>
          <w:bCs/>
          <w:sz w:val="40"/>
          <w:szCs w:val="40"/>
          <w:lang w:val="en-US"/>
        </w:rPr>
        <w:t>Fall</w:t>
      </w:r>
      <w:r>
        <w:rPr>
          <w:b/>
          <w:bCs/>
          <w:sz w:val="40"/>
          <w:szCs w:val="40"/>
        </w:rPr>
        <w:t xml:space="preserve"> 2021</w:t>
      </w:r>
    </w:p>
    <w:p w14:paraId="235038BD" w14:textId="77777777" w:rsidR="0080121F" w:rsidRDefault="001659BE">
      <w:pPr>
        <w:pStyle w:val="BodyA"/>
        <w:jc w:val="center"/>
        <w:rPr>
          <w:b/>
          <w:bCs/>
          <w:sz w:val="40"/>
          <w:szCs w:val="40"/>
          <w:lang w:val="en-US"/>
        </w:rPr>
      </w:pPr>
      <w:r>
        <w:rPr>
          <w:b/>
          <w:bCs/>
          <w:sz w:val="40"/>
          <w:szCs w:val="40"/>
          <w:lang w:val="en-US"/>
        </w:rPr>
        <w:t>Final Project</w:t>
      </w:r>
    </w:p>
    <w:p w14:paraId="235038BE" w14:textId="77777777" w:rsidR="0080121F" w:rsidRDefault="0080121F">
      <w:pPr>
        <w:pStyle w:val="BodyA"/>
        <w:rPr>
          <w:b/>
          <w:bCs/>
          <w:sz w:val="40"/>
          <w:szCs w:val="40"/>
        </w:rPr>
      </w:pPr>
    </w:p>
    <w:p w14:paraId="235038BF" w14:textId="77777777" w:rsidR="0080121F" w:rsidRDefault="001659BE">
      <w:pPr>
        <w:pStyle w:val="ListParagraph"/>
        <w:numPr>
          <w:ilvl w:val="0"/>
          <w:numId w:val="2"/>
        </w:numPr>
        <w:rPr>
          <w:b/>
          <w:bCs/>
          <w:sz w:val="32"/>
          <w:szCs w:val="32"/>
        </w:rPr>
      </w:pPr>
      <w:r>
        <w:rPr>
          <w:b/>
          <w:bCs/>
          <w:sz w:val="32"/>
          <w:szCs w:val="32"/>
        </w:rPr>
        <w:t xml:space="preserve">Task (List down the tasks performed in the Assignment) </w:t>
      </w:r>
    </w:p>
    <w:p w14:paraId="235038C0" w14:textId="77777777" w:rsidR="0080121F" w:rsidRDefault="001659BE">
      <w:pPr>
        <w:pStyle w:val="ListParagraph"/>
        <w:numPr>
          <w:ilvl w:val="0"/>
          <w:numId w:val="4"/>
        </w:numPr>
        <w:rPr>
          <w:rFonts w:ascii="Arial" w:hAnsi="Arial"/>
          <w:sz w:val="24"/>
          <w:szCs w:val="24"/>
        </w:rPr>
      </w:pPr>
      <w:r>
        <w:rPr>
          <w:rFonts w:ascii="Arial" w:hAnsi="Arial"/>
          <w:sz w:val="24"/>
          <w:szCs w:val="24"/>
        </w:rPr>
        <w:t xml:space="preserve">Your task is to implement MSD radix sort for a natural language which uses Unicode characters. </w:t>
      </w:r>
    </w:p>
    <w:p w14:paraId="235038C1" w14:textId="77777777" w:rsidR="0080121F" w:rsidRDefault="001659BE">
      <w:pPr>
        <w:pStyle w:val="ListParagraph"/>
        <w:numPr>
          <w:ilvl w:val="0"/>
          <w:numId w:val="4"/>
        </w:numPr>
        <w:rPr>
          <w:rFonts w:ascii="Arial" w:hAnsi="Arial"/>
          <w:sz w:val="24"/>
          <w:szCs w:val="24"/>
        </w:rPr>
      </w:pPr>
      <w:r>
        <w:rPr>
          <w:rFonts w:ascii="Arial" w:hAnsi="Arial"/>
          <w:sz w:val="24"/>
          <w:szCs w:val="24"/>
        </w:rPr>
        <w:t xml:space="preserve">You may choose your own language or (Simplified) Chinese. </w:t>
      </w:r>
    </w:p>
    <w:p w14:paraId="235038C3" w14:textId="4800AF75" w:rsidR="0080121F" w:rsidRPr="00805E09" w:rsidRDefault="001659BE" w:rsidP="00805E09">
      <w:pPr>
        <w:pStyle w:val="ListParagraph"/>
        <w:numPr>
          <w:ilvl w:val="0"/>
          <w:numId w:val="4"/>
        </w:numPr>
        <w:rPr>
          <w:rFonts w:ascii="Arial" w:hAnsi="Arial" w:hint="eastAsia"/>
          <w:sz w:val="24"/>
          <w:szCs w:val="24"/>
        </w:rPr>
      </w:pPr>
      <w:r>
        <w:rPr>
          <w:rFonts w:ascii="Arial" w:hAnsi="Arial"/>
          <w:sz w:val="24"/>
          <w:szCs w:val="24"/>
        </w:rPr>
        <w:t>Additionally, you will complete a literature survey of relevant papers and you will compare your method with Timsort, Dual-pivot Quicksort, Huskysort, and LSD radix sort.</w:t>
      </w:r>
    </w:p>
    <w:p w14:paraId="235038C4" w14:textId="77777777" w:rsidR="0080121F" w:rsidRDefault="001659BE">
      <w:pPr>
        <w:pStyle w:val="ListParagraph"/>
        <w:numPr>
          <w:ilvl w:val="0"/>
          <w:numId w:val="2"/>
        </w:numPr>
        <w:rPr>
          <w:b/>
          <w:bCs/>
          <w:sz w:val="32"/>
          <w:szCs w:val="32"/>
        </w:rPr>
      </w:pPr>
      <w:r>
        <w:rPr>
          <w:b/>
          <w:bCs/>
          <w:sz w:val="32"/>
          <w:szCs w:val="32"/>
        </w:rPr>
        <w:t>Solution</w:t>
      </w:r>
    </w:p>
    <w:p w14:paraId="235038C5" w14:textId="77777777" w:rsidR="0080121F" w:rsidRDefault="001659BE">
      <w:pPr>
        <w:pStyle w:val="Body"/>
        <w:ind w:left="720"/>
        <w:rPr>
          <w:rFonts w:ascii="Arial" w:eastAsia="Arial" w:hAnsi="Arial" w:cs="Arial"/>
        </w:rPr>
      </w:pPr>
      <w:r>
        <w:rPr>
          <w:rFonts w:ascii="Arial" w:hAnsi="Arial"/>
        </w:rPr>
        <w:t>Since we already improve the MSD radix sort to allow it to sort English strings, we need to find a way to convert Chinese strings to Pinyin, and then using MSD radix string sort to get the conventional order for Chinese. The flow of above algorithm is shown in Figure 1.</w:t>
      </w:r>
    </w:p>
    <w:p w14:paraId="235038C6" w14:textId="2A0C95A1" w:rsidR="0080121F" w:rsidRDefault="001659BE">
      <w:pPr>
        <w:pStyle w:val="Body"/>
        <w:ind w:left="720"/>
        <w:rPr>
          <w:rFonts w:ascii="Arial" w:eastAsia="Arial" w:hAnsi="Arial" w:cs="Arial"/>
          <w:sz w:val="22"/>
          <w:szCs w:val="22"/>
        </w:rPr>
      </w:pPr>
      <w:r>
        <w:rPr>
          <w:noProof/>
        </w:rPr>
        <w:drawing>
          <wp:inline distT="0" distB="0" distL="0" distR="0" wp14:anchorId="23503907" wp14:editId="23503908">
            <wp:extent cx="3792543" cy="2457450"/>
            <wp:effectExtent l="0" t="0" r="0" b="0"/>
            <wp:docPr id="1073741825" name="officeArt object" descr="Figure1&#10;&#10;Work flow for the solution"/>
            <wp:cNvGraphicFramePr/>
            <a:graphic xmlns:a="http://schemas.openxmlformats.org/drawingml/2006/main">
              <a:graphicData uri="http://schemas.openxmlformats.org/drawingml/2006/picture">
                <pic:pic xmlns:pic="http://schemas.openxmlformats.org/drawingml/2006/picture">
                  <pic:nvPicPr>
                    <pic:cNvPr id="1073741825" name="Figure1Work flow for the solution" descr="Figure1Work flow for the solution"/>
                    <pic:cNvPicPr>
                      <a:picLocks noChangeAspect="1"/>
                    </pic:cNvPicPr>
                  </pic:nvPicPr>
                  <pic:blipFill>
                    <a:blip r:embed="rId7"/>
                    <a:stretch>
                      <a:fillRect/>
                    </a:stretch>
                  </pic:blipFill>
                  <pic:spPr>
                    <a:xfrm>
                      <a:off x="0" y="0"/>
                      <a:ext cx="3792543" cy="2457450"/>
                    </a:xfrm>
                    <a:prstGeom prst="rect">
                      <a:avLst/>
                    </a:prstGeom>
                    <a:ln w="12700" cap="flat">
                      <a:noFill/>
                      <a:miter lim="400000"/>
                    </a:ln>
                    <a:effectLst/>
                  </pic:spPr>
                </pic:pic>
              </a:graphicData>
            </a:graphic>
          </wp:inline>
        </w:drawing>
      </w:r>
      <w:r>
        <w:rPr>
          <w:rFonts w:ascii="Arial" w:hAnsi="Arial"/>
          <w:sz w:val="22"/>
          <w:szCs w:val="22"/>
          <w:lang w:val="pt-PT"/>
        </w:rPr>
        <w:t xml:space="preserve"> </w:t>
      </w:r>
    </w:p>
    <w:p w14:paraId="235038C7" w14:textId="3FD4FE41" w:rsidR="0080121F" w:rsidRDefault="00805E09" w:rsidP="00805E09">
      <w:pPr>
        <w:pStyle w:val="Body"/>
        <w:ind w:firstLine="720"/>
        <w:rPr>
          <w:rFonts w:ascii="Arial" w:eastAsia="Arial" w:hAnsi="Arial" w:cs="Arial"/>
        </w:rPr>
      </w:pPr>
      <w:r>
        <w:rPr>
          <w:rFonts w:ascii="Arial" w:hAnsi="Arial"/>
          <w:sz w:val="22"/>
          <w:szCs w:val="22"/>
          <w:lang w:val="pt-PT"/>
        </w:rPr>
        <w:t>Figure1</w:t>
      </w:r>
    </w:p>
    <w:p w14:paraId="235038C8" w14:textId="77777777" w:rsidR="0080121F" w:rsidRDefault="001659BE">
      <w:pPr>
        <w:pStyle w:val="Body"/>
        <w:ind w:left="720"/>
        <w:rPr>
          <w:rFonts w:ascii="Arial" w:eastAsia="Arial" w:hAnsi="Arial" w:cs="Arial"/>
        </w:rPr>
      </w:pPr>
      <w:r>
        <w:rPr>
          <w:rFonts w:ascii="Arial" w:hAnsi="Arial"/>
        </w:rPr>
        <w:lastRenderedPageBreak/>
        <w:t>We invoked a utility package named pinyin4j to help us convert Chinese strings to Pinyin strings. Then with the MSDCoderFactory class, we can easily transfer Pinyin to integer arrays. After implementing different sort algorithms like Timsort, Dual-pivot Quick sort, and Husky sort through the Coder Factory. We can compare the speed for sorting Chinese strings among different types of sorting algorithm.</w:t>
      </w:r>
    </w:p>
    <w:p w14:paraId="235038C9" w14:textId="77777777" w:rsidR="0080121F" w:rsidRDefault="0080121F">
      <w:pPr>
        <w:pStyle w:val="Body"/>
        <w:rPr>
          <w:rFonts w:ascii="SimSun" w:eastAsia="SimSun" w:hAnsi="SimSun" w:cs="SimSun"/>
          <w:sz w:val="28"/>
          <w:szCs w:val="28"/>
          <w:lang w:val="zh-TW" w:eastAsia="zh-TW"/>
        </w:rPr>
      </w:pPr>
    </w:p>
    <w:p w14:paraId="235038CA" w14:textId="77777777" w:rsidR="0080121F" w:rsidRDefault="001659BE">
      <w:pPr>
        <w:pStyle w:val="ListParagraph"/>
        <w:numPr>
          <w:ilvl w:val="0"/>
          <w:numId w:val="2"/>
        </w:numPr>
        <w:rPr>
          <w:b/>
          <w:bCs/>
          <w:sz w:val="32"/>
          <w:szCs w:val="32"/>
        </w:rPr>
      </w:pPr>
      <w:r>
        <w:rPr>
          <w:b/>
          <w:bCs/>
          <w:sz w:val="32"/>
          <w:szCs w:val="32"/>
        </w:rPr>
        <w:t xml:space="preserve">Relationship Conclusion: </w:t>
      </w:r>
    </w:p>
    <w:p w14:paraId="235038CB" w14:textId="77777777" w:rsidR="0080121F" w:rsidRDefault="001659BE">
      <w:pPr>
        <w:pStyle w:val="ListParagraph"/>
        <w:numPr>
          <w:ilvl w:val="0"/>
          <w:numId w:val="6"/>
        </w:numPr>
        <w:rPr>
          <w:rFonts w:ascii="Arial" w:hAnsi="Arial"/>
          <w:sz w:val="24"/>
          <w:szCs w:val="24"/>
        </w:rPr>
      </w:pPr>
      <w:r>
        <w:rPr>
          <w:rFonts w:ascii="Arial" w:hAnsi="Arial"/>
          <w:sz w:val="24"/>
          <w:szCs w:val="24"/>
        </w:rPr>
        <w:t xml:space="preserve">The performance from the fastest to the slowest when sort the Chinese strings using different sorting algorithms is as following: </w:t>
      </w:r>
    </w:p>
    <w:p w14:paraId="235038CC" w14:textId="77777777" w:rsidR="0080121F" w:rsidRDefault="001659BE">
      <w:pPr>
        <w:pStyle w:val="ListParagraph"/>
        <w:ind w:left="1080"/>
        <w:rPr>
          <w:rFonts w:ascii="Arial" w:eastAsia="Arial" w:hAnsi="Arial" w:cs="Arial"/>
          <w:sz w:val="24"/>
          <w:szCs w:val="24"/>
        </w:rPr>
      </w:pPr>
      <w:r>
        <w:rPr>
          <w:rFonts w:ascii="Arial" w:hAnsi="Arial"/>
          <w:sz w:val="24"/>
          <w:szCs w:val="24"/>
        </w:rPr>
        <w:t>Husky Mergesort &gt; MSD Radix Sort &gt; MSD Exchange Sort &gt;= Timsort &gt; LSD Radix Sort &gt; Dual-pivot Quicksort</w:t>
      </w:r>
    </w:p>
    <w:p w14:paraId="235038CD" w14:textId="77777777" w:rsidR="0080121F" w:rsidRDefault="001659BE">
      <w:pPr>
        <w:pStyle w:val="ListParagraph"/>
        <w:numPr>
          <w:ilvl w:val="0"/>
          <w:numId w:val="6"/>
        </w:numPr>
        <w:rPr>
          <w:rFonts w:ascii="Arial" w:hAnsi="Arial"/>
          <w:sz w:val="24"/>
          <w:szCs w:val="24"/>
        </w:rPr>
      </w:pPr>
      <w:r>
        <w:rPr>
          <w:rFonts w:ascii="Arial" w:hAnsi="Arial"/>
          <w:sz w:val="24"/>
          <w:szCs w:val="24"/>
        </w:rPr>
        <w:t>All the sorting algorithms have a linear relationship between the number of words and time.</w:t>
      </w:r>
    </w:p>
    <w:p w14:paraId="235038CE" w14:textId="77777777" w:rsidR="0080121F" w:rsidRDefault="001659BE">
      <w:pPr>
        <w:pStyle w:val="ListParagraph"/>
        <w:numPr>
          <w:ilvl w:val="0"/>
          <w:numId w:val="6"/>
        </w:numPr>
        <w:rPr>
          <w:rFonts w:ascii="Arial" w:hAnsi="Arial"/>
          <w:sz w:val="24"/>
          <w:szCs w:val="24"/>
        </w:rPr>
      </w:pPr>
      <w:r>
        <w:rPr>
          <w:rFonts w:ascii="Arial" w:hAnsi="Arial"/>
          <w:sz w:val="24"/>
          <w:szCs w:val="24"/>
        </w:rPr>
        <w:t xml:space="preserve">A cutoff does helps to improve the speed for MSD radix sort when sort Chinese strings. Before we add the function to convert to Insertionsort when the size of array is small, the speed for MSD radix sort could be 3 times from now. </w:t>
      </w:r>
    </w:p>
    <w:p w14:paraId="69D19713" w14:textId="1DF4A0A0" w:rsidR="005406A8" w:rsidRDefault="005406A8" w:rsidP="005406A8">
      <w:pPr>
        <w:pStyle w:val="ListParagraph"/>
        <w:numPr>
          <w:ilvl w:val="0"/>
          <w:numId w:val="6"/>
        </w:numPr>
        <w:rPr>
          <w:rFonts w:ascii="Arial" w:hAnsi="Arial"/>
          <w:sz w:val="24"/>
          <w:szCs w:val="24"/>
        </w:rPr>
      </w:pPr>
      <w:r>
        <w:rPr>
          <w:rFonts w:ascii="Arial" w:hAnsi="Arial"/>
          <w:sz w:val="24"/>
          <w:szCs w:val="24"/>
        </w:rPr>
        <w:t>Due to the characteristics of Chinese pinyin, we need to convert the pinyin of each word of each word into equal length before LSD, MSD, MSD Exchange sort.</w:t>
      </w:r>
    </w:p>
    <w:p w14:paraId="4CC2E79A" w14:textId="43D8A039" w:rsidR="00F90EE8" w:rsidRDefault="00F90EE8" w:rsidP="005406A8">
      <w:pPr>
        <w:pStyle w:val="ListParagraph"/>
        <w:numPr>
          <w:ilvl w:val="0"/>
          <w:numId w:val="6"/>
        </w:numPr>
        <w:rPr>
          <w:rFonts w:ascii="Arial" w:hAnsi="Arial"/>
          <w:sz w:val="24"/>
          <w:szCs w:val="24"/>
        </w:rPr>
      </w:pPr>
      <w:r>
        <w:rPr>
          <w:rFonts w:ascii="Arial" w:eastAsiaTheme="minorEastAsia" w:hAnsi="Arial"/>
          <w:sz w:val="24"/>
          <w:szCs w:val="24"/>
        </w:rPr>
        <w:t xml:space="preserve">Husky Merge Sort has the best performance when sort large number of elements. But we do recommend using our MSDChineseSort which based on the MSD Radix sort algorithm to sort Chinese strings. </w:t>
      </w:r>
      <w:r w:rsidR="00E6122C">
        <w:rPr>
          <w:rFonts w:ascii="Arial" w:eastAsiaTheme="minorEastAsia" w:hAnsi="Arial"/>
          <w:sz w:val="24"/>
          <w:szCs w:val="24"/>
        </w:rPr>
        <w:t>It is easier to be implemented than the Husky Mergesort.</w:t>
      </w:r>
    </w:p>
    <w:p w14:paraId="235038D2" w14:textId="77777777" w:rsidR="0080121F" w:rsidRPr="001B2124" w:rsidRDefault="0080121F">
      <w:pPr>
        <w:pStyle w:val="Body"/>
        <w:rPr>
          <w:rFonts w:ascii="Arial" w:eastAsiaTheme="minorEastAsia" w:hAnsi="Arial" w:cs="Arial"/>
          <w:sz w:val="28"/>
          <w:szCs w:val="28"/>
        </w:rPr>
      </w:pPr>
    </w:p>
    <w:p w14:paraId="235038D3" w14:textId="77777777" w:rsidR="0080121F" w:rsidRDefault="001659BE">
      <w:pPr>
        <w:pStyle w:val="ListParagraph"/>
        <w:numPr>
          <w:ilvl w:val="0"/>
          <w:numId w:val="2"/>
        </w:numPr>
        <w:rPr>
          <w:b/>
          <w:bCs/>
          <w:sz w:val="32"/>
          <w:szCs w:val="32"/>
        </w:rPr>
      </w:pPr>
      <w:r>
        <w:rPr>
          <w:b/>
          <w:bCs/>
          <w:sz w:val="32"/>
          <w:szCs w:val="32"/>
        </w:rPr>
        <w:t xml:space="preserve">Evidence to support the conclusion:  </w:t>
      </w:r>
    </w:p>
    <w:p w14:paraId="69EDE7F5" w14:textId="79229C47" w:rsidR="000B35DB" w:rsidRPr="000B35DB" w:rsidRDefault="001659BE" w:rsidP="000B35DB">
      <w:pPr>
        <w:pStyle w:val="ListParagraph"/>
        <w:numPr>
          <w:ilvl w:val="0"/>
          <w:numId w:val="8"/>
        </w:numPr>
        <w:rPr>
          <w:b/>
          <w:bCs/>
          <w:sz w:val="32"/>
          <w:szCs w:val="32"/>
        </w:rPr>
      </w:pPr>
      <w:r>
        <w:rPr>
          <w:b/>
          <w:bCs/>
          <w:sz w:val="32"/>
          <w:szCs w:val="32"/>
        </w:rPr>
        <w:t>Output (Snapshot of Code output in the terminal)</w:t>
      </w:r>
      <w:r w:rsidR="00461AD7" w:rsidRPr="00461AD7">
        <w:rPr>
          <w:noProof/>
        </w:rPr>
        <w:t xml:space="preserve"> </w:t>
      </w:r>
      <w:r w:rsidR="001839AB">
        <w:rPr>
          <w:noProof/>
        </w:rPr>
        <w:drawing>
          <wp:inline distT="0" distB="0" distL="0" distR="0" wp14:anchorId="192A7335" wp14:editId="3DC5283D">
            <wp:extent cx="5943600" cy="249237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2492375"/>
                    </a:xfrm>
                    <a:prstGeom prst="rect">
                      <a:avLst/>
                    </a:prstGeom>
                  </pic:spPr>
                </pic:pic>
              </a:graphicData>
            </a:graphic>
          </wp:inline>
        </w:drawing>
      </w:r>
      <w:r w:rsidR="000B35DB">
        <w:rPr>
          <w:b/>
          <w:bCs/>
          <w:noProof/>
          <w:sz w:val="32"/>
          <w:szCs w:val="32"/>
        </w:rPr>
        <w:drawing>
          <wp:inline distT="0" distB="0" distL="0" distR="0" wp14:anchorId="15976CE1" wp14:editId="715B8B57">
            <wp:extent cx="5275385" cy="3241318"/>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238" cy="3245528"/>
                    </a:xfrm>
                    <a:prstGeom prst="rect">
                      <a:avLst/>
                    </a:prstGeom>
                  </pic:spPr>
                </pic:pic>
              </a:graphicData>
            </a:graphic>
          </wp:inline>
        </w:drawing>
      </w:r>
    </w:p>
    <w:p w14:paraId="3FD25850" w14:textId="335A26D5" w:rsidR="000B35DB" w:rsidRPr="000B35DB" w:rsidRDefault="000B35DB" w:rsidP="000B35DB">
      <w:pPr>
        <w:pStyle w:val="ListParagraph"/>
        <w:rPr>
          <w:rFonts w:hint="eastAsia"/>
          <w:b/>
          <w:bCs/>
          <w:sz w:val="32"/>
          <w:szCs w:val="32"/>
        </w:rPr>
      </w:pPr>
      <w:r>
        <w:rPr>
          <w:noProof/>
        </w:rPr>
        <w:drawing>
          <wp:inline distT="0" distB="0" distL="0" distR="0" wp14:anchorId="24908A27" wp14:editId="5810CCAA">
            <wp:extent cx="2524125" cy="1872762"/>
            <wp:effectExtent l="0" t="0" r="0" b="0"/>
            <wp:docPr id="1" name="Picture 1" descr="A picture containing text, plaque,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laque, scoreboard&#10;&#10;Description automatically generated"/>
                    <pic:cNvPicPr/>
                  </pic:nvPicPr>
                  <pic:blipFill rotWithShape="1">
                    <a:blip r:embed="rId10"/>
                    <a:srcRect b="55916"/>
                    <a:stretch/>
                  </pic:blipFill>
                  <pic:spPr bwMode="auto">
                    <a:xfrm>
                      <a:off x="0" y="0"/>
                      <a:ext cx="2524125" cy="1872762"/>
                    </a:xfrm>
                    <a:prstGeom prst="rect">
                      <a:avLst/>
                    </a:prstGeom>
                    <a:ln>
                      <a:noFill/>
                    </a:ln>
                    <a:extLst>
                      <a:ext uri="{53640926-AAD7-44D8-BBD7-CCE9431645EC}">
                        <a14:shadowObscured xmlns:a14="http://schemas.microsoft.com/office/drawing/2010/main"/>
                      </a:ext>
                    </a:extLst>
                  </pic:spPr>
                </pic:pic>
              </a:graphicData>
            </a:graphic>
          </wp:inline>
        </w:drawing>
      </w:r>
    </w:p>
    <w:p w14:paraId="2AF2A174" w14:textId="77777777" w:rsidR="001B2124" w:rsidRPr="00F96FB5" w:rsidRDefault="001B2124">
      <w:pPr>
        <w:pStyle w:val="Body"/>
        <w:rPr>
          <w:rFonts w:eastAsiaTheme="minorEastAsia" w:hint="eastAsia"/>
          <w:b/>
          <w:bCs/>
          <w:sz w:val="32"/>
          <w:szCs w:val="32"/>
        </w:rPr>
      </w:pPr>
    </w:p>
    <w:p w14:paraId="235038D8" w14:textId="6771C349" w:rsidR="0080121F" w:rsidRDefault="001659BE">
      <w:pPr>
        <w:pStyle w:val="ListParagraph"/>
        <w:numPr>
          <w:ilvl w:val="0"/>
          <w:numId w:val="8"/>
        </w:numPr>
        <w:rPr>
          <w:b/>
          <w:bCs/>
          <w:sz w:val="32"/>
          <w:szCs w:val="32"/>
        </w:rPr>
      </w:pPr>
      <w:r>
        <w:rPr>
          <w:b/>
          <w:bCs/>
          <w:sz w:val="32"/>
          <w:szCs w:val="32"/>
        </w:rPr>
        <w:t>Graphical Representation (Observations from experiments should be tabulated and analyzed by plotting graphs (usually in excel) to arrive on the relationship conclusion)</w:t>
      </w:r>
    </w:p>
    <w:p w14:paraId="235038D9" w14:textId="6D82382E" w:rsidR="0080121F" w:rsidRDefault="00805E09">
      <w:pPr>
        <w:pStyle w:val="Body"/>
        <w:rPr>
          <w:b/>
          <w:bCs/>
          <w:sz w:val="32"/>
          <w:szCs w:val="32"/>
        </w:rPr>
      </w:pPr>
      <w:r>
        <w:rPr>
          <w:b/>
          <w:bCs/>
          <w:noProof/>
          <w:sz w:val="32"/>
          <w:szCs w:val="32"/>
          <w14:textOutline w14:w="0" w14:cap="rnd" w14:cmpd="sng" w14:algn="ctr">
            <w14:noFill/>
            <w14:prstDash w14:val="solid"/>
            <w14:bevel/>
          </w14:textOutline>
        </w:rPr>
        <w:drawing>
          <wp:inline distT="0" distB="0" distL="0" distR="0" wp14:anchorId="37B22AEE" wp14:editId="49E84F76">
            <wp:extent cx="5943600" cy="387540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235038DA" w14:textId="77777777" w:rsidR="0080121F" w:rsidRDefault="001659BE">
      <w:pPr>
        <w:pStyle w:val="Body"/>
        <w:ind w:left="720"/>
        <w:rPr>
          <w:rFonts w:ascii="Arial" w:eastAsia="Arial" w:hAnsi="Arial" w:cs="Arial"/>
          <w:sz w:val="22"/>
          <w:szCs w:val="22"/>
        </w:rPr>
      </w:pPr>
      <w:r>
        <w:rPr>
          <w:rFonts w:ascii="Arial" w:hAnsi="Arial"/>
          <w:sz w:val="22"/>
          <w:szCs w:val="22"/>
          <w:lang w:val="de-DE"/>
        </w:rPr>
        <w:t>Figure2</w:t>
      </w:r>
    </w:p>
    <w:p w14:paraId="6196DABC" w14:textId="77777777" w:rsidR="00C20638" w:rsidRPr="00C20638" w:rsidRDefault="00C20638">
      <w:pPr>
        <w:pStyle w:val="Body"/>
        <w:rPr>
          <w:rFonts w:ascii="SimSong Bold" w:eastAsia="PMingLiU" w:hAnsi="SimSong Bold" w:cs="SimSong Bold" w:hint="eastAsia"/>
          <w:sz w:val="32"/>
          <w:szCs w:val="32"/>
          <w:lang w:val="zh-TW" w:eastAsia="zh-TW"/>
        </w:rPr>
      </w:pPr>
    </w:p>
    <w:p w14:paraId="235038DC" w14:textId="77777777" w:rsidR="0080121F" w:rsidRDefault="001659BE">
      <w:pPr>
        <w:pStyle w:val="ListParagraph"/>
        <w:numPr>
          <w:ilvl w:val="0"/>
          <w:numId w:val="9"/>
        </w:numPr>
        <w:rPr>
          <w:sz w:val="32"/>
          <w:szCs w:val="32"/>
        </w:rPr>
      </w:pPr>
      <w:r>
        <w:rPr>
          <w:b/>
          <w:bCs/>
          <w:sz w:val="32"/>
          <w:szCs w:val="32"/>
        </w:rPr>
        <w:t>Unit tests result:(Snapshot of successful unit test run)</w:t>
      </w:r>
    </w:p>
    <w:p w14:paraId="235038DD" w14:textId="77777777" w:rsidR="0080121F" w:rsidRDefault="001659BE">
      <w:pPr>
        <w:pStyle w:val="Body"/>
        <w:rPr>
          <w:sz w:val="32"/>
          <w:szCs w:val="32"/>
        </w:rPr>
      </w:pPr>
      <w:r>
        <w:rPr>
          <w:noProof/>
        </w:rPr>
        <w:drawing>
          <wp:inline distT="0" distB="0" distL="0" distR="0" wp14:anchorId="2350390D" wp14:editId="2350390E">
            <wp:extent cx="5943600" cy="746760"/>
            <wp:effectExtent l="0" t="0" r="0" b="0"/>
            <wp:docPr id="1073741828" name="officeArt object"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28" name="TextDescription automatically generated with low confidence" descr="TextDescription automatically generated with low confidence"/>
                    <pic:cNvPicPr>
                      <a:picLocks noChangeAspect="1"/>
                    </pic:cNvPicPr>
                  </pic:nvPicPr>
                  <pic:blipFill>
                    <a:blip r:embed="rId12"/>
                    <a:stretch>
                      <a:fillRect/>
                    </a:stretch>
                  </pic:blipFill>
                  <pic:spPr>
                    <a:xfrm>
                      <a:off x="0" y="0"/>
                      <a:ext cx="5943600" cy="746760"/>
                    </a:xfrm>
                    <a:prstGeom prst="rect">
                      <a:avLst/>
                    </a:prstGeom>
                    <a:ln w="12700" cap="flat">
                      <a:noFill/>
                      <a:miter lim="400000"/>
                    </a:ln>
                    <a:effectLst/>
                  </pic:spPr>
                </pic:pic>
              </a:graphicData>
            </a:graphic>
          </wp:inline>
        </w:drawing>
      </w:r>
    </w:p>
    <w:p w14:paraId="235038DE" w14:textId="77777777" w:rsidR="0080121F" w:rsidRDefault="001659BE">
      <w:pPr>
        <w:pStyle w:val="Body"/>
      </w:pPr>
      <w:r>
        <w:rPr>
          <w:lang w:val="de-DE"/>
        </w:rPr>
        <w:t>MSD Chinese Radix Sort Test</w:t>
      </w:r>
    </w:p>
    <w:p w14:paraId="235038DF" w14:textId="77777777" w:rsidR="0080121F" w:rsidRDefault="0080121F">
      <w:pPr>
        <w:pStyle w:val="Body"/>
      </w:pPr>
    </w:p>
    <w:p w14:paraId="235038E0" w14:textId="77777777" w:rsidR="0080121F" w:rsidRDefault="001659BE">
      <w:pPr>
        <w:pStyle w:val="Body"/>
      </w:pPr>
      <w:r>
        <w:rPr>
          <w:noProof/>
        </w:rPr>
        <w:drawing>
          <wp:inline distT="0" distB="0" distL="0" distR="0" wp14:anchorId="2350390F" wp14:editId="23503910">
            <wp:extent cx="5943600" cy="771525"/>
            <wp:effectExtent l="0" t="0" r="0" b="0"/>
            <wp:docPr id="1073741829"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9" name="A screenshot of a computerDescription automatically generated with medium confidence" descr="A screenshot of a computerDescription automatically generated with medium confidence"/>
                    <pic:cNvPicPr>
                      <a:picLocks noChangeAspect="1"/>
                    </pic:cNvPicPr>
                  </pic:nvPicPr>
                  <pic:blipFill>
                    <a:blip r:embed="rId13"/>
                    <a:stretch>
                      <a:fillRect/>
                    </a:stretch>
                  </pic:blipFill>
                  <pic:spPr>
                    <a:xfrm>
                      <a:off x="0" y="0"/>
                      <a:ext cx="5943600" cy="771525"/>
                    </a:xfrm>
                    <a:prstGeom prst="rect">
                      <a:avLst/>
                    </a:prstGeom>
                    <a:ln w="12700" cap="flat">
                      <a:noFill/>
                      <a:miter lim="400000"/>
                    </a:ln>
                    <a:effectLst/>
                  </pic:spPr>
                </pic:pic>
              </a:graphicData>
            </a:graphic>
          </wp:inline>
        </w:drawing>
      </w:r>
    </w:p>
    <w:p w14:paraId="235038E1" w14:textId="7868B5D3" w:rsidR="0080121F" w:rsidRDefault="001659BE">
      <w:pPr>
        <w:pStyle w:val="Body"/>
      </w:pPr>
      <w:r>
        <w:rPr>
          <w:lang w:val="fr-FR"/>
        </w:rPr>
        <w:t xml:space="preserve">MSD Exchange </w:t>
      </w:r>
      <w:r w:rsidR="002C44C9">
        <w:rPr>
          <w:lang w:val="fr-FR"/>
        </w:rPr>
        <w:t>R</w:t>
      </w:r>
      <w:r>
        <w:rPr>
          <w:lang w:val="fr-FR"/>
        </w:rPr>
        <w:t>adix sort Test</w:t>
      </w:r>
    </w:p>
    <w:p w14:paraId="235038E2" w14:textId="77777777" w:rsidR="0080121F" w:rsidRDefault="0080121F">
      <w:pPr>
        <w:pStyle w:val="Body"/>
      </w:pPr>
    </w:p>
    <w:p w14:paraId="235038E3" w14:textId="77777777" w:rsidR="0080121F" w:rsidRDefault="001659BE">
      <w:pPr>
        <w:pStyle w:val="Body"/>
      </w:pPr>
      <w:r>
        <w:rPr>
          <w:noProof/>
        </w:rPr>
        <w:drawing>
          <wp:inline distT="0" distB="0" distL="0" distR="0" wp14:anchorId="23503911" wp14:editId="23503912">
            <wp:extent cx="5943600" cy="855981"/>
            <wp:effectExtent l="0" t="0" r="0" b="0"/>
            <wp:docPr id="1073741830"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TextDescription automatically generated" descr="TextDescription automatically generated"/>
                    <pic:cNvPicPr>
                      <a:picLocks noChangeAspect="1"/>
                    </pic:cNvPicPr>
                  </pic:nvPicPr>
                  <pic:blipFill>
                    <a:blip r:embed="rId14"/>
                    <a:stretch>
                      <a:fillRect/>
                    </a:stretch>
                  </pic:blipFill>
                  <pic:spPr>
                    <a:xfrm>
                      <a:off x="0" y="0"/>
                      <a:ext cx="5943600" cy="855981"/>
                    </a:xfrm>
                    <a:prstGeom prst="rect">
                      <a:avLst/>
                    </a:prstGeom>
                    <a:ln w="12700" cap="flat">
                      <a:noFill/>
                      <a:miter lim="400000"/>
                    </a:ln>
                    <a:effectLst/>
                  </pic:spPr>
                </pic:pic>
              </a:graphicData>
            </a:graphic>
          </wp:inline>
        </w:drawing>
      </w:r>
    </w:p>
    <w:p w14:paraId="235038E4" w14:textId="77777777" w:rsidR="0080121F" w:rsidRDefault="001659BE">
      <w:pPr>
        <w:pStyle w:val="Body"/>
        <w:rPr>
          <w:lang w:val="de-DE"/>
        </w:rPr>
      </w:pPr>
      <w:r>
        <w:rPr>
          <w:lang w:val="de-DE"/>
        </w:rPr>
        <w:t>LSD Chinese Radix Sort Test</w:t>
      </w:r>
    </w:p>
    <w:p w14:paraId="04AEDD71" w14:textId="77777777" w:rsidR="00044136" w:rsidRDefault="00044136">
      <w:pPr>
        <w:pStyle w:val="Body"/>
        <w:rPr>
          <w:rFonts w:eastAsiaTheme="minorEastAsia"/>
          <w:lang w:val="de-DE"/>
        </w:rPr>
      </w:pPr>
    </w:p>
    <w:p w14:paraId="4FFD513D" w14:textId="4031F9A6" w:rsidR="00044136" w:rsidRPr="00044136" w:rsidRDefault="00C20638">
      <w:pPr>
        <w:pStyle w:val="Body"/>
        <w:rPr>
          <w:rFonts w:eastAsiaTheme="minorEastAsia"/>
        </w:rPr>
      </w:pPr>
      <w:r>
        <w:rPr>
          <w:noProof/>
        </w:rPr>
        <w:drawing>
          <wp:inline distT="0" distB="0" distL="0" distR="0" wp14:anchorId="58432CAB" wp14:editId="6B8357A6">
            <wp:extent cx="5943600" cy="9423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942340"/>
                    </a:xfrm>
                    <a:prstGeom prst="rect">
                      <a:avLst/>
                    </a:prstGeom>
                  </pic:spPr>
                </pic:pic>
              </a:graphicData>
            </a:graphic>
          </wp:inline>
        </w:drawing>
      </w:r>
    </w:p>
    <w:p w14:paraId="235038E7" w14:textId="7ACEA07D" w:rsidR="0080121F" w:rsidRPr="00B97B4F" w:rsidRDefault="001659BE">
      <w:pPr>
        <w:pStyle w:val="Body"/>
        <w:rPr>
          <w:rFonts w:eastAsiaTheme="minorEastAsia"/>
        </w:rPr>
      </w:pPr>
      <w:r>
        <w:t>Husky Merge sort Test</w:t>
      </w:r>
    </w:p>
    <w:p w14:paraId="235038E8" w14:textId="2D4D3A72" w:rsidR="0080121F" w:rsidRDefault="0080121F">
      <w:pPr>
        <w:pStyle w:val="Body"/>
      </w:pPr>
    </w:p>
    <w:p w14:paraId="235038E9" w14:textId="5BDECEC9" w:rsidR="0080121F" w:rsidRDefault="001659BE">
      <w:pPr>
        <w:pStyle w:val="Body"/>
      </w:pPr>
      <w:r>
        <w:rPr>
          <w:noProof/>
        </w:rPr>
        <w:drawing>
          <wp:inline distT="0" distB="0" distL="0" distR="0" wp14:anchorId="23503915" wp14:editId="309931D0">
            <wp:extent cx="5943600" cy="737870"/>
            <wp:effectExtent l="0" t="0" r="0" b="0"/>
            <wp:docPr id="1073741832" name="officeArt object"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Graphical user interfaceDescription automatically generated with medium confidence" descr="Graphical user interfaceDescription automatically generated with medium confidence"/>
                    <pic:cNvPicPr>
                      <a:picLocks noChangeAspect="1"/>
                    </pic:cNvPicPr>
                  </pic:nvPicPr>
                  <pic:blipFill>
                    <a:blip r:embed="rId16"/>
                    <a:stretch>
                      <a:fillRect/>
                    </a:stretch>
                  </pic:blipFill>
                  <pic:spPr>
                    <a:xfrm>
                      <a:off x="0" y="0"/>
                      <a:ext cx="5943600" cy="737870"/>
                    </a:xfrm>
                    <a:prstGeom prst="rect">
                      <a:avLst/>
                    </a:prstGeom>
                    <a:ln w="12700" cap="flat">
                      <a:noFill/>
                      <a:miter lim="400000"/>
                    </a:ln>
                    <a:effectLst/>
                  </pic:spPr>
                </pic:pic>
              </a:graphicData>
            </a:graphic>
          </wp:inline>
        </w:drawing>
      </w:r>
    </w:p>
    <w:p w14:paraId="235038EA" w14:textId="2928FDF0" w:rsidR="0080121F" w:rsidRDefault="001659BE">
      <w:pPr>
        <w:pStyle w:val="Body"/>
      </w:pPr>
      <w:r>
        <w:t>Dual-pivot Quick sort Test</w:t>
      </w:r>
    </w:p>
    <w:p w14:paraId="69F7C9BB" w14:textId="6E217A52" w:rsidR="00B97B4F" w:rsidRDefault="00B97B4F">
      <w:pPr>
        <w:pStyle w:val="Body"/>
        <w:rPr>
          <w:rFonts w:eastAsiaTheme="minorEastAsia"/>
        </w:rPr>
      </w:pPr>
    </w:p>
    <w:p w14:paraId="23503901" w14:textId="43A3C5DB" w:rsidR="0080121F" w:rsidRDefault="001839AB">
      <w:pPr>
        <w:pStyle w:val="Body"/>
        <w:rPr>
          <w:lang w:val="de-DE"/>
        </w:rPr>
      </w:pPr>
      <w:r>
        <w:rPr>
          <w:noProof/>
        </w:rPr>
        <w:drawing>
          <wp:inline distT="0" distB="0" distL="0" distR="0" wp14:anchorId="7CEA2DEF" wp14:editId="14BFC7C5">
            <wp:extent cx="5943600" cy="8458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943600" cy="845820"/>
                    </a:xfrm>
                    <a:prstGeom prst="rect">
                      <a:avLst/>
                    </a:prstGeom>
                  </pic:spPr>
                </pic:pic>
              </a:graphicData>
            </a:graphic>
          </wp:inline>
        </w:drawing>
      </w:r>
      <w:r w:rsidR="00B97B4F" w:rsidRPr="00B97B4F">
        <w:rPr>
          <w:lang w:val="de-DE"/>
        </w:rPr>
        <w:t xml:space="preserve"> </w:t>
      </w:r>
      <w:r w:rsidR="00B97B4F">
        <w:rPr>
          <w:lang w:val="de-DE"/>
        </w:rPr>
        <w:t>Timsort Test</w:t>
      </w:r>
    </w:p>
    <w:p w14:paraId="402F47B4" w14:textId="26C31A39" w:rsidR="00157BFC" w:rsidRPr="00157BFC" w:rsidRDefault="00157BFC">
      <w:pPr>
        <w:pStyle w:val="Body"/>
      </w:pPr>
    </w:p>
    <w:p w14:paraId="23503902" w14:textId="77777777" w:rsidR="0080121F" w:rsidRDefault="001659BE">
      <w:pPr>
        <w:pStyle w:val="Body"/>
        <w:rPr>
          <w:rFonts w:ascii="SimSun" w:eastAsia="SimSun" w:hAnsi="SimSun" w:cs="SimSun"/>
        </w:rPr>
      </w:pPr>
      <w:r>
        <w:rPr>
          <w:noProof/>
        </w:rPr>
        <w:drawing>
          <wp:inline distT="0" distB="0" distL="0" distR="0" wp14:anchorId="2350391B" wp14:editId="2350391C">
            <wp:extent cx="5943600" cy="626110"/>
            <wp:effectExtent l="0" t="0" r="0" b="0"/>
            <wp:docPr id="1073741835" name="officeArt object" descr="Picture 7"/>
            <wp:cNvGraphicFramePr/>
            <a:graphic xmlns:a="http://schemas.openxmlformats.org/drawingml/2006/main">
              <a:graphicData uri="http://schemas.openxmlformats.org/drawingml/2006/picture">
                <pic:pic xmlns:pic="http://schemas.openxmlformats.org/drawingml/2006/picture">
                  <pic:nvPicPr>
                    <pic:cNvPr id="1073741835" name="Picture 7" descr="Picture 7"/>
                    <pic:cNvPicPr>
                      <a:picLocks noChangeAspect="1"/>
                    </pic:cNvPicPr>
                  </pic:nvPicPr>
                  <pic:blipFill>
                    <a:blip r:embed="rId18"/>
                    <a:stretch>
                      <a:fillRect/>
                    </a:stretch>
                  </pic:blipFill>
                  <pic:spPr>
                    <a:xfrm>
                      <a:off x="0" y="0"/>
                      <a:ext cx="5943600" cy="626110"/>
                    </a:xfrm>
                    <a:prstGeom prst="rect">
                      <a:avLst/>
                    </a:prstGeom>
                    <a:ln w="12700" cap="flat">
                      <a:noFill/>
                      <a:miter lim="400000"/>
                    </a:ln>
                    <a:effectLst/>
                  </pic:spPr>
                </pic:pic>
              </a:graphicData>
            </a:graphic>
          </wp:inline>
        </w:drawing>
      </w:r>
    </w:p>
    <w:p w14:paraId="23503903" w14:textId="6C57A8FB" w:rsidR="0080121F" w:rsidRDefault="001659BE">
      <w:pPr>
        <w:pStyle w:val="Body"/>
      </w:pPr>
      <w:r>
        <w:rPr>
          <w:lang w:val="de-DE"/>
        </w:rPr>
        <w:t>Sort Benchmark Helper Test</w:t>
      </w:r>
    </w:p>
    <w:p w14:paraId="23503904" w14:textId="410FB413" w:rsidR="0080121F" w:rsidRDefault="0080121F">
      <w:pPr>
        <w:pStyle w:val="Body"/>
      </w:pPr>
    </w:p>
    <w:p w14:paraId="23503905" w14:textId="3A900D18" w:rsidR="0080121F" w:rsidRDefault="001659BE">
      <w:pPr>
        <w:pStyle w:val="Body"/>
      </w:pPr>
      <w:r>
        <w:rPr>
          <w:noProof/>
        </w:rPr>
        <w:drawing>
          <wp:inline distT="0" distB="0" distL="0" distR="0" wp14:anchorId="2350391D" wp14:editId="2350391E">
            <wp:extent cx="5943600" cy="655320"/>
            <wp:effectExtent l="0" t="0" r="0" b="0"/>
            <wp:docPr id="1073741836" name="officeArt object" descr="Picture 8"/>
            <wp:cNvGraphicFramePr/>
            <a:graphic xmlns:a="http://schemas.openxmlformats.org/drawingml/2006/main">
              <a:graphicData uri="http://schemas.openxmlformats.org/drawingml/2006/picture">
                <pic:pic xmlns:pic="http://schemas.openxmlformats.org/drawingml/2006/picture">
                  <pic:nvPicPr>
                    <pic:cNvPr id="1073741836" name="Picture 8" descr="Picture 8"/>
                    <pic:cNvPicPr>
                      <a:picLocks noChangeAspect="1"/>
                    </pic:cNvPicPr>
                  </pic:nvPicPr>
                  <pic:blipFill>
                    <a:blip r:embed="rId19"/>
                    <a:stretch>
                      <a:fillRect/>
                    </a:stretch>
                  </pic:blipFill>
                  <pic:spPr>
                    <a:xfrm>
                      <a:off x="0" y="0"/>
                      <a:ext cx="5943600" cy="655320"/>
                    </a:xfrm>
                    <a:prstGeom prst="rect">
                      <a:avLst/>
                    </a:prstGeom>
                    <a:ln w="12700" cap="flat">
                      <a:noFill/>
                      <a:miter lim="400000"/>
                    </a:ln>
                    <a:effectLst/>
                  </pic:spPr>
                </pic:pic>
              </a:graphicData>
            </a:graphic>
          </wp:inline>
        </w:drawing>
      </w:r>
    </w:p>
    <w:p w14:paraId="05866394" w14:textId="54E874BD" w:rsidR="00157BFC" w:rsidRPr="008E628B" w:rsidRDefault="001659BE">
      <w:pPr>
        <w:pStyle w:val="Body"/>
        <w:rPr>
          <w:rFonts w:eastAsiaTheme="minorEastAsia"/>
        </w:rPr>
      </w:pPr>
      <w:r>
        <w:t>Get sorted file via different encoding types Test</w:t>
      </w:r>
    </w:p>
    <w:p w14:paraId="0E46F9C2" w14:textId="1C28C219" w:rsidR="00157BFC" w:rsidRDefault="00157BFC">
      <w:pPr>
        <w:pStyle w:val="Body"/>
        <w:rPr>
          <w:rFonts w:eastAsiaTheme="minorEastAsia"/>
        </w:rPr>
      </w:pPr>
    </w:p>
    <w:p w14:paraId="0F375390" w14:textId="62AAEA9C" w:rsidR="00157BFC" w:rsidRDefault="00044136">
      <w:pPr>
        <w:pStyle w:val="Body"/>
        <w:rPr>
          <w:lang w:val="de-DE"/>
        </w:rPr>
      </w:pPr>
      <w:r>
        <w:rPr>
          <w:noProof/>
        </w:rPr>
        <w:drawing>
          <wp:inline distT="0" distB="0" distL="0" distR="0" wp14:anchorId="1B3807DE" wp14:editId="15145B02">
            <wp:extent cx="5466080" cy="2445385"/>
            <wp:effectExtent l="0" t="0" r="127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2445385"/>
                    </a:xfrm>
                    <a:prstGeom prst="rect">
                      <a:avLst/>
                    </a:prstGeom>
                    <a:ln w="12700" cap="flat">
                      <a:noFill/>
                      <a:miter lim="400000"/>
                    </a:ln>
                    <a:effectLst/>
                  </pic:spPr>
                </pic:pic>
              </a:graphicData>
            </a:graphic>
          </wp:inline>
        </w:drawing>
      </w:r>
      <w:r w:rsidR="00157BFC">
        <w:rPr>
          <w:lang w:val="de-DE"/>
        </w:rPr>
        <w:t>Sort Benchmark Test</w:t>
      </w:r>
    </w:p>
    <w:p w14:paraId="267946DE" w14:textId="77777777" w:rsidR="00507F1D" w:rsidRDefault="00507F1D">
      <w:pPr>
        <w:pStyle w:val="Body"/>
        <w:rPr>
          <w:rFonts w:eastAsiaTheme="minorEastAsia"/>
          <w:lang w:val="de-DE"/>
        </w:rPr>
      </w:pPr>
    </w:p>
    <w:p w14:paraId="487748E5" w14:textId="233462EB" w:rsidR="00507F1D" w:rsidRDefault="00507F1D">
      <w:pPr>
        <w:pStyle w:val="Body"/>
        <w:rPr>
          <w:rFonts w:eastAsiaTheme="minorEastAsia"/>
        </w:rPr>
      </w:pPr>
      <w:r>
        <w:rPr>
          <w:noProof/>
        </w:rPr>
        <w:drawing>
          <wp:inline distT="0" distB="0" distL="0" distR="0" wp14:anchorId="2BC3902A" wp14:editId="3E0459CC">
            <wp:extent cx="3777867" cy="1770240"/>
            <wp:effectExtent l="0" t="0" r="0" b="1905"/>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7867" cy="1770240"/>
                    </a:xfrm>
                    <a:prstGeom prst="rect">
                      <a:avLst/>
                    </a:prstGeom>
                    <a:ln w="12700" cap="flat">
                      <a:noFill/>
                      <a:miter lim="400000"/>
                    </a:ln>
                    <a:effectLst/>
                  </pic:spPr>
                </pic:pic>
              </a:graphicData>
            </a:graphic>
          </wp:inline>
        </w:drawing>
      </w:r>
    </w:p>
    <w:p w14:paraId="5B23D261" w14:textId="77777777" w:rsidR="006561EB" w:rsidRDefault="006561EB" w:rsidP="006561EB">
      <w:pPr>
        <w:pStyle w:val="Body"/>
      </w:pPr>
      <w:r>
        <w:rPr>
          <w:lang w:val="zh-CN"/>
        </w:rPr>
        <w:t>MSDCoderFactory</w:t>
      </w:r>
      <w:r>
        <w:rPr>
          <w:lang w:val="de-DE"/>
        </w:rPr>
        <w:t xml:space="preserve"> Test</w:t>
      </w:r>
    </w:p>
    <w:p w14:paraId="1E707421" w14:textId="77777777" w:rsidR="006561EB" w:rsidRPr="00507F1D" w:rsidRDefault="006561EB">
      <w:pPr>
        <w:pStyle w:val="Body"/>
        <w:rPr>
          <w:rFonts w:eastAsiaTheme="minorEastAsia"/>
        </w:rPr>
      </w:pPr>
    </w:p>
    <w:sectPr w:rsidR="006561EB" w:rsidRPr="00507F1D">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8363" w14:textId="77777777" w:rsidR="00D22507" w:rsidRDefault="00D22507">
      <w:r>
        <w:separator/>
      </w:r>
    </w:p>
  </w:endnote>
  <w:endnote w:type="continuationSeparator" w:id="0">
    <w:p w14:paraId="4159D30F" w14:textId="77777777" w:rsidR="00D22507" w:rsidRDefault="00D22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ong Bold">
    <w:altName w:val="Cambria"/>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3920" w14:textId="77777777" w:rsidR="0080121F" w:rsidRDefault="0080121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84122" w14:textId="77777777" w:rsidR="00D22507" w:rsidRDefault="00D22507">
      <w:r>
        <w:separator/>
      </w:r>
    </w:p>
  </w:footnote>
  <w:footnote w:type="continuationSeparator" w:id="0">
    <w:p w14:paraId="67E0A43B" w14:textId="77777777" w:rsidR="00D22507" w:rsidRDefault="00D22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391F" w14:textId="77777777" w:rsidR="0080121F" w:rsidRDefault="0080121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B81"/>
    <w:multiLevelType w:val="hybridMultilevel"/>
    <w:tmpl w:val="0ACC9AB8"/>
    <w:lvl w:ilvl="0" w:tplc="4B8C9AE6">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2905AC4"/>
    <w:multiLevelType w:val="hybridMultilevel"/>
    <w:tmpl w:val="C60086F8"/>
    <w:styleLink w:val="ImportedStyle2"/>
    <w:lvl w:ilvl="0" w:tplc="4CACC780">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79CBDFC">
      <w:start w:val="1"/>
      <w:numFmt w:val="lowerLetter"/>
      <w:lvlText w:val="%2)"/>
      <w:lvlJc w:val="left"/>
      <w:pPr>
        <w:ind w:left="15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16EE288E">
      <w:start w:val="1"/>
      <w:numFmt w:val="lowerRoman"/>
      <w:lvlText w:val="%3."/>
      <w:lvlJc w:val="left"/>
      <w:pPr>
        <w:ind w:left="1980" w:hanging="553"/>
      </w:pPr>
      <w:rPr>
        <w:rFonts w:hAnsi="Arial Unicode MS"/>
        <w:caps w:val="0"/>
        <w:smallCaps w:val="0"/>
        <w:strike w:val="0"/>
        <w:dstrike w:val="0"/>
        <w:outline w:val="0"/>
        <w:emboss w:val="0"/>
        <w:imprint w:val="0"/>
        <w:spacing w:val="0"/>
        <w:w w:val="100"/>
        <w:kern w:val="0"/>
        <w:position w:val="0"/>
        <w:highlight w:val="none"/>
        <w:vertAlign w:val="baseline"/>
      </w:rPr>
    </w:lvl>
    <w:lvl w:ilvl="3" w:tplc="3E00E7C8">
      <w:start w:val="1"/>
      <w:numFmt w:val="decimal"/>
      <w:lvlText w:val="%4."/>
      <w:lvlJc w:val="left"/>
      <w:pPr>
        <w:ind w:left="24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F42E0EE">
      <w:start w:val="1"/>
      <w:numFmt w:val="lowerLetter"/>
      <w:lvlText w:val="%5)"/>
      <w:lvlJc w:val="left"/>
      <w:pPr>
        <w:ind w:left="28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BDCA733A">
      <w:start w:val="1"/>
      <w:numFmt w:val="lowerRoman"/>
      <w:lvlText w:val="%6."/>
      <w:lvlJc w:val="left"/>
      <w:pPr>
        <w:ind w:left="3240" w:hanging="553"/>
      </w:pPr>
      <w:rPr>
        <w:rFonts w:hAnsi="Arial Unicode MS"/>
        <w:caps w:val="0"/>
        <w:smallCaps w:val="0"/>
        <w:strike w:val="0"/>
        <w:dstrike w:val="0"/>
        <w:outline w:val="0"/>
        <w:emboss w:val="0"/>
        <w:imprint w:val="0"/>
        <w:spacing w:val="0"/>
        <w:w w:val="100"/>
        <w:kern w:val="0"/>
        <w:position w:val="0"/>
        <w:highlight w:val="none"/>
        <w:vertAlign w:val="baseline"/>
      </w:rPr>
    </w:lvl>
    <w:lvl w:ilvl="6" w:tplc="F9F85002">
      <w:start w:val="1"/>
      <w:numFmt w:val="decimal"/>
      <w:lvlText w:val="%7."/>
      <w:lvlJc w:val="left"/>
      <w:pPr>
        <w:ind w:left="36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D57456AE">
      <w:start w:val="1"/>
      <w:numFmt w:val="lowerLetter"/>
      <w:lvlText w:val="%8)"/>
      <w:lvlJc w:val="left"/>
      <w:pPr>
        <w:ind w:left="40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B960A80">
      <w:start w:val="1"/>
      <w:numFmt w:val="lowerRoman"/>
      <w:lvlText w:val="%9."/>
      <w:lvlJc w:val="left"/>
      <w:pPr>
        <w:ind w:left="450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277FFC"/>
    <w:multiLevelType w:val="hybridMultilevel"/>
    <w:tmpl w:val="4D4EFA2E"/>
    <w:numStyleLink w:val="ImportedStyle100"/>
  </w:abstractNum>
  <w:abstractNum w:abstractNumId="3" w15:restartNumberingAfterBreak="0">
    <w:nsid w:val="174575D3"/>
    <w:multiLevelType w:val="hybridMultilevel"/>
    <w:tmpl w:val="E230E6B0"/>
    <w:styleLink w:val="ImportedStyle10"/>
    <w:lvl w:ilvl="0" w:tplc="6D329A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FE64388">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4BACA58">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BFA781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12423F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40192C">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B06265C">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0084F9E">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C21FBA">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96B20EC"/>
    <w:multiLevelType w:val="hybridMultilevel"/>
    <w:tmpl w:val="4D4EFA2E"/>
    <w:styleLink w:val="ImportedStyle100"/>
    <w:lvl w:ilvl="0" w:tplc="715C6698">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FBC2F58">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B34B3AA">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0CF2E3AC">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B8EDC3A">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B8864DE">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0348BC6">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31839EC">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6147EFA">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03B6AE1"/>
    <w:multiLevelType w:val="hybridMultilevel"/>
    <w:tmpl w:val="C60086F8"/>
    <w:numStyleLink w:val="ImportedStyle2"/>
  </w:abstractNum>
  <w:abstractNum w:abstractNumId="6" w15:restartNumberingAfterBreak="0">
    <w:nsid w:val="4CB05258"/>
    <w:multiLevelType w:val="hybridMultilevel"/>
    <w:tmpl w:val="E230E6B0"/>
    <w:numStyleLink w:val="ImportedStyle10"/>
  </w:abstractNum>
  <w:abstractNum w:abstractNumId="7" w15:restartNumberingAfterBreak="0">
    <w:nsid w:val="579C399B"/>
    <w:multiLevelType w:val="hybridMultilevel"/>
    <w:tmpl w:val="A4AE1994"/>
    <w:numStyleLink w:val="ImportedStyle1"/>
  </w:abstractNum>
  <w:abstractNum w:abstractNumId="8" w15:restartNumberingAfterBreak="0">
    <w:nsid w:val="5A9E31C7"/>
    <w:multiLevelType w:val="hybridMultilevel"/>
    <w:tmpl w:val="A4AE1994"/>
    <w:styleLink w:val="ImportedStyle1"/>
    <w:lvl w:ilvl="0" w:tplc="932C6A4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8025D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AD847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F4AC3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AA228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9344D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57CA08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6228E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1AB5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7"/>
  </w:num>
  <w:num w:numId="3">
    <w:abstractNumId w:val="3"/>
  </w:num>
  <w:num w:numId="4">
    <w:abstractNumId w:val="6"/>
  </w:num>
  <w:num w:numId="5">
    <w:abstractNumId w:val="1"/>
  </w:num>
  <w:num w:numId="6">
    <w:abstractNumId w:val="5"/>
  </w:num>
  <w:num w:numId="7">
    <w:abstractNumId w:val="4"/>
  </w:num>
  <w:num w:numId="8">
    <w:abstractNumId w:val="2"/>
  </w:num>
  <w:num w:numId="9">
    <w:abstractNumId w:val="7"/>
    <w:lvlOverride w:ilvl="0">
      <w:lvl w:ilvl="0" w:tplc="E7B463BC">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C290B10A">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5300924A">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939EC13A">
        <w:start w:val="1"/>
        <w:numFmt w:val="bullet"/>
        <w:lvlText w:val="•"/>
        <w:lvlJc w:val="left"/>
        <w:pPr>
          <w:ind w:left="27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76A877B8">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6F4E897C">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4A8E480">
        <w:start w:val="1"/>
        <w:numFmt w:val="bullet"/>
        <w:lvlText w:val="•"/>
        <w:lvlJc w:val="left"/>
        <w:pPr>
          <w:ind w:left="49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BB9E1FE6">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380A5FEE">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bordersDoNotSurroundHeader/>
  <w:bordersDoNotSurroundFooter/>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21F"/>
    <w:rsid w:val="00044136"/>
    <w:rsid w:val="000B35DB"/>
    <w:rsid w:val="00157BFC"/>
    <w:rsid w:val="001659BE"/>
    <w:rsid w:val="001839AB"/>
    <w:rsid w:val="001B2124"/>
    <w:rsid w:val="002C44C9"/>
    <w:rsid w:val="00461AD7"/>
    <w:rsid w:val="00507F1D"/>
    <w:rsid w:val="005406A8"/>
    <w:rsid w:val="006561EB"/>
    <w:rsid w:val="0080121F"/>
    <w:rsid w:val="00805E09"/>
    <w:rsid w:val="00893404"/>
    <w:rsid w:val="008E628B"/>
    <w:rsid w:val="00B16EF5"/>
    <w:rsid w:val="00B97B4F"/>
    <w:rsid w:val="00C20638"/>
    <w:rsid w:val="00D22507"/>
    <w:rsid w:val="00E6122C"/>
    <w:rsid w:val="00F31C7A"/>
    <w:rsid w:val="00F90EE8"/>
    <w:rsid w:val="00F96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038B9"/>
  <w15:docId w15:val="{437F3C73-09DC-4EF5-B949-712EB35BB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eastAsia="Arial Unicode MS"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customStyle="1" w:styleId="Body">
    <w:name w:val="Body"/>
    <w:rPr>
      <w:rFonts w:eastAsia="Arial Unicode MS" w:cs="Arial Unicode MS"/>
      <w:color w:val="000000"/>
      <w:sz w:val="24"/>
      <w:szCs w:val="24"/>
      <w:u w:color="000000"/>
      <w14:textOutline w14:w="0" w14:cap="flat" w14:cmpd="sng" w14:algn="ctr">
        <w14:noFill/>
        <w14:prstDash w14:val="solid"/>
        <w14:bevel/>
      </w14:textOutline>
    </w:rPr>
  </w:style>
  <w:style w:type="numbering" w:customStyle="1" w:styleId="ImportedStyle2">
    <w:name w:val="Imported Style 2"/>
    <w:pPr>
      <w:numPr>
        <w:numId w:val="5"/>
      </w:numPr>
    </w:pPr>
  </w:style>
  <w:style w:type="numbering" w:customStyle="1" w:styleId="ImportedStyle100">
    <w:name w:val="Imported Style 1.0.0"/>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SimHei"/>
        <a:cs typeface="Helvetica Neue"/>
      </a:majorFont>
      <a:minorFont>
        <a:latin typeface="Helvetica Neue"/>
        <a:ea typeface="SimSun"/>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6</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hui jin</cp:lastModifiedBy>
  <cp:revision>11</cp:revision>
  <dcterms:created xsi:type="dcterms:W3CDTF">2021-12-03T00:34:00Z</dcterms:created>
  <dcterms:modified xsi:type="dcterms:W3CDTF">2021-12-04T02:47:00Z</dcterms:modified>
</cp:coreProperties>
</file>