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53303895"/>
        <w:docPartObj>
          <w:docPartGallery w:val="Cover Pages"/>
          <w:docPartUnique/>
        </w:docPartObj>
      </w:sdtPr>
      <w:sdtEndPr/>
      <w:sdtContent>
        <w:p w:rsidR="003450F9" w:rsidRDefault="003450F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3450F9">
            <w:sdt>
              <w:sdtPr>
                <w:rPr>
                  <w:color w:val="2E74B5" w:themeColor="accent1" w:themeShade="BF"/>
                  <w:sz w:val="24"/>
                  <w:szCs w:val="24"/>
                </w:rPr>
                <w:alias w:val="Société"/>
                <w:id w:val="13406915"/>
                <w:placeholder>
                  <w:docPart w:val="57400D1297AE4CEDABFCA9D1A08CB077"/>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450F9" w:rsidRDefault="00F67BBB" w:rsidP="00F67BBB">
                    <w:pPr>
                      <w:pStyle w:val="Sansinterligne"/>
                      <w:rPr>
                        <w:color w:val="2E74B5" w:themeColor="accent1" w:themeShade="BF"/>
                        <w:sz w:val="24"/>
                      </w:rPr>
                    </w:pPr>
                    <w:r>
                      <w:rPr>
                        <w:color w:val="2E74B5" w:themeColor="accent1" w:themeShade="BF"/>
                        <w:sz w:val="24"/>
                        <w:szCs w:val="24"/>
                      </w:rPr>
                      <w:t>[Nom de la société]</w:t>
                    </w:r>
                  </w:p>
                </w:tc>
              </w:sdtContent>
            </w:sdt>
          </w:tr>
          <w:tr w:rsidR="003450F9">
            <w:tc>
              <w:tcPr>
                <w:tcW w:w="7672" w:type="dxa"/>
              </w:tcPr>
              <w:sdt>
                <w:sdtPr>
                  <w:rPr>
                    <w:color w:val="5B9BD5" w:themeColor="accent1"/>
                    <w:sz w:val="48"/>
                    <w:szCs w:val="48"/>
                  </w:rPr>
                  <w:alias w:val="Titre"/>
                  <w:id w:val="13406919"/>
                  <w:placeholder>
                    <w:docPart w:val="57057D1C2C274C4AAA0D43F184CF6EA9"/>
                  </w:placeholder>
                  <w:dataBinding w:prefixMappings="xmlns:ns0='http://schemas.openxmlformats.org/package/2006/metadata/core-properties' xmlns:ns1='http://purl.org/dc/elements/1.1/'" w:xpath="/ns0:coreProperties[1]/ns1:title[1]" w:storeItemID="{6C3C8BC8-F283-45AE-878A-BAB7291924A1}"/>
                  <w:text/>
                </w:sdtPr>
                <w:sdtEndPr/>
                <w:sdtContent>
                  <w:p w:rsidR="003450F9" w:rsidRDefault="00840805">
                    <w:pPr>
                      <w:pStyle w:val="Sansinterligne"/>
                      <w:spacing w:line="216" w:lineRule="auto"/>
                      <w:rPr>
                        <w:rFonts w:asciiTheme="majorHAnsi" w:eastAsiaTheme="majorEastAsia" w:hAnsiTheme="majorHAnsi" w:cstheme="majorBidi"/>
                        <w:color w:val="5B9BD5" w:themeColor="accent1"/>
                        <w:sz w:val="88"/>
                        <w:szCs w:val="88"/>
                      </w:rPr>
                    </w:pPr>
                    <w:r>
                      <w:rPr>
                        <w:color w:val="5B9BD5" w:themeColor="accent1"/>
                        <w:sz w:val="48"/>
                        <w:szCs w:val="48"/>
                      </w:rPr>
                      <w:t>Expression des besoins</w:t>
                    </w:r>
                  </w:p>
                </w:sdtContent>
              </w:sdt>
            </w:tc>
          </w:tr>
          <w:tr w:rsidR="003450F9">
            <w:sdt>
              <w:sdtPr>
                <w:rPr>
                  <w:color w:val="2E74B5" w:themeColor="accent1" w:themeShade="BF"/>
                  <w:sz w:val="24"/>
                  <w:szCs w:val="24"/>
                </w:rPr>
                <w:alias w:val="Sous-titre"/>
                <w:id w:val="13406923"/>
                <w:placeholder>
                  <w:docPart w:val="B8E9544176B748028E1F5583567C389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450F9" w:rsidRDefault="00840805" w:rsidP="00CF3309">
                    <w:pPr>
                      <w:pStyle w:val="Sansinterligne"/>
                      <w:rPr>
                        <w:color w:val="2E74B5" w:themeColor="accent1" w:themeShade="BF"/>
                        <w:sz w:val="24"/>
                      </w:rPr>
                    </w:pPr>
                    <w:r>
                      <w:rPr>
                        <w:color w:val="2E74B5" w:themeColor="accent1" w:themeShade="BF"/>
                        <w:sz w:val="24"/>
                        <w:szCs w:val="24"/>
                      </w:rPr>
                      <w:t>Version 1.0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3450F9">
            <w:tc>
              <w:tcPr>
                <w:tcW w:w="7221" w:type="dxa"/>
                <w:tcMar>
                  <w:top w:w="216" w:type="dxa"/>
                  <w:left w:w="115" w:type="dxa"/>
                  <w:bottom w:w="216" w:type="dxa"/>
                  <w:right w:w="115" w:type="dxa"/>
                </w:tcMar>
              </w:tcPr>
              <w:p w:rsidR="003450F9" w:rsidRDefault="00743FD5">
                <w:pPr>
                  <w:pStyle w:val="Sansinterligne"/>
                  <w:rPr>
                    <w:color w:val="5B9BD5" w:themeColor="accent1"/>
                    <w:sz w:val="28"/>
                    <w:szCs w:val="28"/>
                  </w:rPr>
                </w:pPr>
                <w:r w:rsidRPr="00743FD5">
                  <w:rPr>
                    <w:color w:val="5B9BD5" w:themeColor="accent1"/>
                    <w:sz w:val="28"/>
                    <w:szCs w:val="28"/>
                  </w:rPr>
                  <w:t xml:space="preserve">Alexandre </w:t>
                </w:r>
                <w:proofErr w:type="spellStart"/>
                <w:r w:rsidRPr="00743FD5">
                  <w:rPr>
                    <w:color w:val="5B9BD5" w:themeColor="accent1"/>
                    <w:sz w:val="28"/>
                    <w:szCs w:val="28"/>
                  </w:rPr>
                  <w:t>Douard</w:t>
                </w:r>
                <w:proofErr w:type="spellEnd"/>
              </w:p>
              <w:sdt>
                <w:sdtPr>
                  <w:rPr>
                    <w:color w:val="5B9BD5" w:themeColor="accent1"/>
                    <w:sz w:val="28"/>
                    <w:szCs w:val="28"/>
                  </w:rPr>
                  <w:alias w:val="Date"/>
                  <w:tag w:val="Date "/>
                  <w:id w:val="13406932"/>
                  <w:placeholder>
                    <w:docPart w:val="C64678CD5DCD4CFFB4982E65741DE75B"/>
                  </w:placeholder>
                  <w:dataBinding w:prefixMappings="xmlns:ns0='http://schemas.microsoft.com/office/2006/coverPageProps'" w:xpath="/ns0:CoverPageProperties[1]/ns0:PublishDate[1]" w:storeItemID="{55AF091B-3C7A-41E3-B477-F2FDAA23CFDA}"/>
                  <w:date w:fullDate="2017-08-10T00:00:00Z">
                    <w:dateFormat w:val="dd/MM/yyyy"/>
                    <w:lid w:val="fr-FR"/>
                    <w:storeMappedDataAs w:val="dateTime"/>
                    <w:calendar w:val="gregorian"/>
                  </w:date>
                </w:sdtPr>
                <w:sdtEndPr/>
                <w:sdtContent>
                  <w:p w:rsidR="003450F9" w:rsidRDefault="00840805">
                    <w:pPr>
                      <w:pStyle w:val="Sansinterligne"/>
                      <w:rPr>
                        <w:color w:val="5B9BD5" w:themeColor="accent1"/>
                        <w:sz w:val="28"/>
                        <w:szCs w:val="28"/>
                      </w:rPr>
                    </w:pPr>
                    <w:r>
                      <w:rPr>
                        <w:color w:val="5B9BD5" w:themeColor="accent1"/>
                        <w:sz w:val="28"/>
                        <w:szCs w:val="28"/>
                      </w:rPr>
                      <w:t>10/08/2017</w:t>
                    </w:r>
                  </w:p>
                </w:sdtContent>
              </w:sdt>
              <w:p w:rsidR="003450F9" w:rsidRDefault="003450F9">
                <w:pPr>
                  <w:pStyle w:val="Sansinterligne"/>
                  <w:rPr>
                    <w:color w:val="5B9BD5" w:themeColor="accent1"/>
                  </w:rPr>
                </w:pPr>
              </w:p>
            </w:tc>
          </w:tr>
        </w:tbl>
        <w:p w:rsidR="00387BA1" w:rsidRDefault="0022209C" w:rsidP="003450F9"/>
      </w:sdtContent>
    </w:sdt>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bookmarkStart w:id="0" w:name="_GoBack"/>
      <w:bookmarkEnd w:id="0"/>
    </w:p>
    <w:p w:rsidR="00B96C50" w:rsidRDefault="00B96C50" w:rsidP="00387BA1">
      <w:pPr>
        <w:pStyle w:val="Titre1"/>
      </w:pPr>
      <w:r>
        <w:lastRenderedPageBreak/>
        <w:t xml:space="preserve">1 </w:t>
      </w:r>
      <w:r w:rsidR="00471485">
        <w:t>Le Projet</w:t>
      </w:r>
    </w:p>
    <w:p w:rsidR="00B96C50" w:rsidRDefault="00B96C50" w:rsidP="00710329">
      <w:pPr>
        <w:pStyle w:val="Titre1"/>
        <w:numPr>
          <w:ilvl w:val="1"/>
          <w:numId w:val="2"/>
        </w:numPr>
      </w:pPr>
      <w:r>
        <w:t>Objectif</w:t>
      </w:r>
    </w:p>
    <w:p w:rsidR="00710329" w:rsidRPr="00710329" w:rsidRDefault="00710329" w:rsidP="00710329"/>
    <w:p w:rsidR="00B96C50" w:rsidRDefault="00710329" w:rsidP="00387BA1">
      <w:pPr>
        <w:spacing w:line="240" w:lineRule="auto"/>
      </w:pPr>
      <w:r>
        <w:t>Ce projet a pour objectif la création d’une application de divertissement de type « </w:t>
      </w:r>
      <w:proofErr w:type="spellStart"/>
      <w:r>
        <w:t>Pi</w:t>
      </w:r>
      <w:r w:rsidR="00C4725F">
        <w:t>ctio</w:t>
      </w:r>
      <w:r>
        <w:t>nary</w:t>
      </w:r>
      <w:proofErr w:type="spellEnd"/>
      <w:r>
        <w:t> » comprenant deux modes de jeux :</w:t>
      </w:r>
    </w:p>
    <w:p w:rsidR="00710329" w:rsidRDefault="00710329" w:rsidP="00387BA1">
      <w:pPr>
        <w:spacing w:line="240" w:lineRule="auto"/>
      </w:pPr>
      <w:r>
        <w:t>-Un mode multijoueur : joueur / joueur en temps réel</w:t>
      </w:r>
    </w:p>
    <w:p w:rsidR="00710329" w:rsidRDefault="00710329" w:rsidP="00387BA1">
      <w:pPr>
        <w:spacing w:line="240" w:lineRule="auto"/>
      </w:pPr>
      <w:r>
        <w:t>-Un mode solo joueur / IA</w:t>
      </w:r>
    </w:p>
    <w:p w:rsidR="00710329" w:rsidRDefault="00710329" w:rsidP="00387BA1">
      <w:pPr>
        <w:spacing w:line="240" w:lineRule="auto"/>
      </w:pPr>
      <w:r>
        <w:t>Un mot est proposé au joueur, il a 20 secondes pour le dessiner et ainsi le faire deviner, soit à un autre joueur, soit à l’IA en fonction du mode jeux choisi.</w:t>
      </w:r>
    </w:p>
    <w:p w:rsidR="00710329" w:rsidRDefault="00710329" w:rsidP="00387BA1">
      <w:pPr>
        <w:spacing w:line="240" w:lineRule="auto"/>
      </w:pPr>
      <w:r>
        <w:t>La rétribution des points est collaborative et non compétitive.</w:t>
      </w:r>
    </w:p>
    <w:p w:rsidR="00412DB3" w:rsidRDefault="00B96C50" w:rsidP="00412DB3">
      <w:pPr>
        <w:pStyle w:val="Titre1"/>
        <w:numPr>
          <w:ilvl w:val="1"/>
          <w:numId w:val="2"/>
        </w:numPr>
      </w:pPr>
      <w:r>
        <w:t>Portée du projet</w:t>
      </w:r>
    </w:p>
    <w:p w:rsidR="00412DB3" w:rsidRDefault="00412DB3" w:rsidP="00412DB3"/>
    <w:p w:rsidR="00C03BBB" w:rsidRDefault="00412DB3" w:rsidP="00412DB3">
      <w:r>
        <w:t>Cette application</w:t>
      </w:r>
      <w:r w:rsidR="00C03BBB">
        <w:t xml:space="preserve"> ludique et éducative</w:t>
      </w:r>
      <w:r>
        <w:t xml:space="preserve"> s’adresse à un public recherchant un divertissement </w:t>
      </w:r>
      <w:r w:rsidR="0009720C">
        <w:t>créatif, sur un temps court,</w:t>
      </w:r>
      <w:r>
        <w:t xml:space="preserve"> </w:t>
      </w:r>
      <w:r w:rsidR="0009720C">
        <w:t>rapidement accessible et simple d’utilisation à partir d’un smartphone. Elle s’adresse particulièrement aux nostalgiques</w:t>
      </w:r>
      <w:r w:rsidR="00C03BBB">
        <w:t xml:space="preserve"> des jeux de société en famille.</w:t>
      </w:r>
    </w:p>
    <w:p w:rsidR="00B356B7" w:rsidRDefault="00B356B7" w:rsidP="00412DB3">
      <w:r>
        <w:t>Elle nécessite une connexion internet.</w:t>
      </w:r>
    </w:p>
    <w:p w:rsidR="00C03BBB" w:rsidRDefault="00EC0693" w:rsidP="00C03BBB">
      <w:pPr>
        <w:pStyle w:val="Titre1"/>
        <w:numPr>
          <w:ilvl w:val="1"/>
          <w:numId w:val="2"/>
        </w:numPr>
      </w:pPr>
      <w:r>
        <w:t>Rappel contextuel</w:t>
      </w:r>
    </w:p>
    <w:p w:rsidR="00EC0693" w:rsidRDefault="00EC0693" w:rsidP="00EC0693"/>
    <w:p w:rsidR="00EC0693" w:rsidRDefault="00EC0693" w:rsidP="00EC0693">
      <w:r>
        <w:t>On peut noter l’existence de nombreuses applications de dessin type « </w:t>
      </w:r>
      <w:proofErr w:type="spellStart"/>
      <w:r w:rsidR="00C4725F">
        <w:t>Pictio</w:t>
      </w:r>
      <w:r>
        <w:t>nary</w:t>
      </w:r>
      <w:proofErr w:type="spellEnd"/>
      <w:r>
        <w:t> » dans le secteur du divertissement mobile. Toutefois il s’agit ici de répondre à plusieurs carences observées lors du développement du projet.</w:t>
      </w:r>
    </w:p>
    <w:p w:rsidR="00EC0693" w:rsidRDefault="00EC0693" w:rsidP="00EC0693">
      <w:r>
        <w:t xml:space="preserve">-Créer un jeux </w:t>
      </w:r>
      <w:r w:rsidRPr="00E536E1">
        <w:rPr>
          <w:b/>
        </w:rPr>
        <w:t>100% Français</w:t>
      </w:r>
      <w:r>
        <w:t xml:space="preserve"> avec différentes catégories de mots plus ou moins ardues.</w:t>
      </w:r>
    </w:p>
    <w:p w:rsidR="00E536E1" w:rsidRDefault="00E536E1" w:rsidP="00EC0693">
      <w:r>
        <w:t xml:space="preserve">-Permettre un mode multijoueur en </w:t>
      </w:r>
      <w:r w:rsidRPr="00E536E1">
        <w:rPr>
          <w:b/>
        </w:rPr>
        <w:t>temps réel</w:t>
      </w:r>
      <w:r>
        <w:t>.</w:t>
      </w:r>
    </w:p>
    <w:p w:rsidR="00E536E1" w:rsidRDefault="00E536E1" w:rsidP="00EC0693">
      <w:r>
        <w:t>-</w:t>
      </w:r>
      <w:r w:rsidR="003A775C">
        <w:t xml:space="preserve">Pour le mode </w:t>
      </w:r>
      <w:r w:rsidR="00EC1D95">
        <w:t>solo, intégrer</w:t>
      </w:r>
      <w:r>
        <w:t xml:space="preserve"> une </w:t>
      </w:r>
      <w:r w:rsidRPr="00E536E1">
        <w:rPr>
          <w:b/>
        </w:rPr>
        <w:t>intelligence artificielle</w:t>
      </w:r>
      <w:r>
        <w:t xml:space="preserve"> de reconnaissance de dessin à apprentissage progressif (c’est le joueur qui participe à l’amélioration et au développement de l’IA).</w:t>
      </w:r>
    </w:p>
    <w:p w:rsidR="00C4725F" w:rsidRPr="00C4725F" w:rsidRDefault="00E536E1" w:rsidP="00EC0693">
      <w:r>
        <w:t xml:space="preserve">Parmi </w:t>
      </w:r>
      <w:r w:rsidR="00C4725F">
        <w:t>les projets</w:t>
      </w:r>
      <w:r>
        <w:t xml:space="preserve"> les plus </w:t>
      </w:r>
      <w:r w:rsidR="00C4725F">
        <w:t>notoires,</w:t>
      </w:r>
      <w:r>
        <w:t xml:space="preserve"> on peut citer l’application </w:t>
      </w:r>
      <w:proofErr w:type="spellStart"/>
      <w:r w:rsidR="00C4725F" w:rsidRPr="00E536E1">
        <w:rPr>
          <w:b/>
        </w:rPr>
        <w:t>DrawSomething</w:t>
      </w:r>
      <w:proofErr w:type="spellEnd"/>
      <w:r w:rsidR="00C4725F">
        <w:t xml:space="preserve"> qui</w:t>
      </w:r>
      <w:r>
        <w:t xml:space="preserve"> rassemble 50 Millions d’utilisateurs dès sa sortie et l’expérience </w:t>
      </w:r>
      <w:r w:rsidRPr="00E536E1">
        <w:rPr>
          <w:b/>
        </w:rPr>
        <w:t xml:space="preserve">Quick, </w:t>
      </w:r>
      <w:proofErr w:type="spellStart"/>
      <w:r w:rsidRPr="00E536E1">
        <w:rPr>
          <w:b/>
        </w:rPr>
        <w:t>Draw</w:t>
      </w:r>
      <w:proofErr w:type="spellEnd"/>
      <w:r w:rsidRPr="00E536E1">
        <w:rPr>
          <w:b/>
        </w:rPr>
        <w:t> !</w:t>
      </w:r>
      <w:r w:rsidR="00C4725F">
        <w:rPr>
          <w:b/>
        </w:rPr>
        <w:t xml:space="preserve"> </w:t>
      </w:r>
      <w:r w:rsidR="00C4725F" w:rsidRPr="00C4725F">
        <w:t>développ</w:t>
      </w:r>
      <w:r w:rsidR="00C4725F">
        <w:t xml:space="preserve">ée par AI. </w:t>
      </w:r>
      <w:proofErr w:type="spellStart"/>
      <w:r w:rsidR="00C4725F">
        <w:t>Experiment</w:t>
      </w:r>
      <w:proofErr w:type="spellEnd"/>
      <w:r w:rsidR="00C4725F">
        <w:t xml:space="preserve"> avec l’aide de Google, qui propose son réseau neuronal (AI) en open-source.</w:t>
      </w:r>
    </w:p>
    <w:p w:rsidR="00C4725F" w:rsidRPr="00C4725F" w:rsidRDefault="00C4725F" w:rsidP="00EC0693">
      <w:pPr>
        <w:rPr>
          <w:b/>
        </w:rPr>
      </w:pPr>
      <w:proofErr w:type="spellStart"/>
      <w:r w:rsidRPr="00E536E1">
        <w:rPr>
          <w:b/>
        </w:rPr>
        <w:t>DrawSomething</w:t>
      </w:r>
      <w:proofErr w:type="spellEnd"/>
      <w:r>
        <w:rPr>
          <w:b/>
        </w:rPr>
        <w:t xml:space="preserve"> :  </w:t>
      </w:r>
      <w:hyperlink r:id="rId8" w:history="1">
        <w:r w:rsidRPr="000C7176">
          <w:rPr>
            <w:rStyle w:val="Lienhypertexte"/>
          </w:rPr>
          <w:t>https://play.google.com/store/apps/details?id=com.omgpop.dstfree&amp;hl=fr</w:t>
        </w:r>
      </w:hyperlink>
    </w:p>
    <w:p w:rsidR="00E536E1" w:rsidRDefault="00C4725F" w:rsidP="00EC0693">
      <w:r w:rsidRPr="00E536E1">
        <w:rPr>
          <w:b/>
        </w:rPr>
        <w:t xml:space="preserve">Quick, </w:t>
      </w:r>
      <w:proofErr w:type="spellStart"/>
      <w:r w:rsidRPr="00E536E1">
        <w:rPr>
          <w:b/>
        </w:rPr>
        <w:t>Draw</w:t>
      </w:r>
      <w:proofErr w:type="spellEnd"/>
      <w:r w:rsidRPr="00E536E1">
        <w:rPr>
          <w:b/>
        </w:rPr>
        <w:t> !</w:t>
      </w:r>
      <w:r>
        <w:rPr>
          <w:b/>
        </w:rPr>
        <w:t> :</w:t>
      </w:r>
      <w:r w:rsidRPr="00C4725F">
        <w:t xml:space="preserve"> </w:t>
      </w:r>
      <w:r>
        <w:t xml:space="preserve"> </w:t>
      </w:r>
      <w:hyperlink r:id="rId9" w:history="1">
        <w:r w:rsidRPr="000C7176">
          <w:rPr>
            <w:rStyle w:val="Lienhypertexte"/>
          </w:rPr>
          <w:t>https://quickdraw.withgoogle.com/</w:t>
        </w:r>
      </w:hyperlink>
      <w:r>
        <w:t xml:space="preserve"> </w:t>
      </w:r>
    </w:p>
    <w:p w:rsidR="00471485" w:rsidRDefault="00471485" w:rsidP="00EC0693"/>
    <w:p w:rsidR="001C1071" w:rsidRDefault="001C1071" w:rsidP="00EC0693"/>
    <w:p w:rsidR="001C1071" w:rsidRDefault="001C1071" w:rsidP="00EC0693"/>
    <w:p w:rsidR="00471485" w:rsidRDefault="00471485" w:rsidP="00471485">
      <w:pPr>
        <w:pStyle w:val="Titre1"/>
        <w:numPr>
          <w:ilvl w:val="0"/>
          <w:numId w:val="2"/>
        </w:numPr>
      </w:pPr>
      <w:r>
        <w:lastRenderedPageBreak/>
        <w:t>Le Système</w:t>
      </w:r>
    </w:p>
    <w:p w:rsidR="00471485" w:rsidRDefault="00471485" w:rsidP="00471485"/>
    <w:p w:rsidR="00471485" w:rsidRDefault="00471485" w:rsidP="00471485">
      <w:pPr>
        <w:pStyle w:val="Titre1"/>
        <w:numPr>
          <w:ilvl w:val="1"/>
          <w:numId w:val="2"/>
        </w:numPr>
      </w:pPr>
      <w:r>
        <w:t>Expérience utilisateur</w:t>
      </w:r>
    </w:p>
    <w:p w:rsidR="00471485" w:rsidRDefault="00471485" w:rsidP="00471485"/>
    <w:p w:rsidR="005F587A" w:rsidRDefault="005F587A" w:rsidP="00471485">
      <w:r>
        <w:t xml:space="preserve">Cette application comprend : </w:t>
      </w:r>
    </w:p>
    <w:p w:rsidR="00471485" w:rsidRDefault="005F587A" w:rsidP="00471485">
      <w:r>
        <w:t>-</w:t>
      </w:r>
      <w:r w:rsidR="00471485">
        <w:t xml:space="preserve"> la création d’un compte utilisateur</w:t>
      </w:r>
      <w:r>
        <w:t xml:space="preserve"> (Connexion via Facebook ou mail) </w:t>
      </w:r>
    </w:p>
    <w:p w:rsidR="005F587A" w:rsidRDefault="005F587A" w:rsidP="00471485">
      <w:r>
        <w:t xml:space="preserve">- la personnalisation du compte utilisateur (Avatar, </w:t>
      </w:r>
      <w:proofErr w:type="spellStart"/>
      <w:r>
        <w:t>ranking</w:t>
      </w:r>
      <w:proofErr w:type="spellEnd"/>
      <w:r>
        <w:t>, points, possibilité d’inviter des amis)</w:t>
      </w:r>
    </w:p>
    <w:p w:rsidR="005F587A" w:rsidRDefault="005F587A" w:rsidP="00471485">
      <w:r>
        <w:t>- deux modes de jeux : solo ou multijoueur. Dans le mode solo, l’utilisateur dessine et dans le mode multijoueur, deux options se présentent à lui : dessiner ou deviner.</w:t>
      </w:r>
    </w:p>
    <w:p w:rsidR="005F587A" w:rsidRDefault="005F587A" w:rsidP="00471485">
      <w:r>
        <w:t xml:space="preserve">- </w:t>
      </w:r>
      <w:r w:rsidR="00A40768">
        <w:t>une boutique afin de dépenser les points gagnés (packs évènementiels de catégories de mots/ outils pour dessiner).</w:t>
      </w:r>
    </w:p>
    <w:p w:rsidR="00A40768" w:rsidRDefault="00A40768" w:rsidP="00471485">
      <w:r>
        <w:t>- une icône on/off pour le son.</w:t>
      </w:r>
    </w:p>
    <w:p w:rsidR="00A40768" w:rsidRDefault="00A40768" w:rsidP="00471485">
      <w:r>
        <w:t>Globalement tout sera mis en œuvre pour optimiser l’expérience utilisateur et avoir une appréhension du jeu fluide, intuitive et agréable. Une bonne dose d’humour participerait favorablement à l’expérience.</w:t>
      </w:r>
    </w:p>
    <w:p w:rsidR="00A40768" w:rsidRDefault="00A40768" w:rsidP="00471485"/>
    <w:p w:rsidR="00A40768" w:rsidRDefault="00A40768" w:rsidP="00A40768">
      <w:pPr>
        <w:pStyle w:val="Titre1"/>
        <w:numPr>
          <w:ilvl w:val="1"/>
          <w:numId w:val="2"/>
        </w:numPr>
      </w:pPr>
      <w:r>
        <w:t>Exemples</w:t>
      </w:r>
    </w:p>
    <w:p w:rsidR="00A40768" w:rsidRDefault="00A40768" w:rsidP="00A40768"/>
    <w:p w:rsidR="00A40768" w:rsidRDefault="00A40768" w:rsidP="00A40768">
      <w:pPr>
        <w:rPr>
          <w:b/>
        </w:rPr>
      </w:pPr>
      <w:r w:rsidRPr="00A40768">
        <w:rPr>
          <w:b/>
        </w:rPr>
        <w:t>1</w:t>
      </w:r>
      <w:r w:rsidRPr="00A40768">
        <w:rPr>
          <w:b/>
          <w:vertAlign w:val="superscript"/>
        </w:rPr>
        <w:t>er</w:t>
      </w:r>
      <w:r w:rsidRPr="00A40768">
        <w:rPr>
          <w:b/>
        </w:rPr>
        <w:t xml:space="preserve"> exemple</w:t>
      </w:r>
      <w:r>
        <w:rPr>
          <w:b/>
        </w:rPr>
        <w:t> :</w:t>
      </w:r>
    </w:p>
    <w:p w:rsidR="00A40768" w:rsidRDefault="00BF0CD8" w:rsidP="00A40768">
      <w:pPr>
        <w:rPr>
          <w:i/>
        </w:rPr>
      </w:pPr>
      <w:r>
        <w:rPr>
          <w:i/>
        </w:rPr>
        <w:t>Robert</w:t>
      </w:r>
      <w:r w:rsidR="00A40768" w:rsidRPr="00A40768">
        <w:rPr>
          <w:i/>
        </w:rPr>
        <w:t xml:space="preserve"> joue pour la première fois, il n’a pas encore de compte utilisateur</w:t>
      </w:r>
      <w:r w:rsidR="00A40768">
        <w:rPr>
          <w:i/>
        </w:rPr>
        <w:t>, il possède un compte Facebook</w:t>
      </w:r>
      <w:r w:rsidR="00A40768" w:rsidRPr="00A40768">
        <w:rPr>
          <w:i/>
        </w:rPr>
        <w:t xml:space="preserve"> et il souhaite jouer en solo</w:t>
      </w:r>
      <w:r w:rsidR="00A40768">
        <w:rPr>
          <w:i/>
        </w:rPr>
        <w:t>.</w:t>
      </w:r>
    </w:p>
    <w:p w:rsidR="00A40768" w:rsidRDefault="00A40768" w:rsidP="00A40768">
      <w:r w:rsidRPr="00A40768">
        <w:t xml:space="preserve">Il va pouvoir créer son compte utilisateur à partir de son compte Facebook et ainsi se connecter très rapidement au jeu. De plus il va pouvoir inviter ses contact/amis Facebook à le </w:t>
      </w:r>
      <w:r w:rsidR="00BF0CD8" w:rsidRPr="00A40768">
        <w:t>rejoindre. Il</w:t>
      </w:r>
      <w:r w:rsidRPr="00A40768">
        <w:t xml:space="preserve"> va</w:t>
      </w:r>
      <w:r>
        <w:t xml:space="preserve"> ensuite choisir le mode de jeu solo et </w:t>
      </w:r>
      <w:r w:rsidR="00BF0CD8">
        <w:t>rentrer directement dans la phase jeu : un mot lui sera proposé au hasard, il va dessiner et l’IA aura 20 secondes pour deviner ce mot.</w:t>
      </w:r>
      <w:r w:rsidR="00BF0CD8" w:rsidRPr="00BF0CD8">
        <w:t xml:space="preserve"> </w:t>
      </w:r>
      <w:r w:rsidR="00BF0CD8">
        <w:t>Robert gagne des points si le mot est deviné à temps. Après un certain nombre de points obtenus, Robert peut se rendre à la boutique afin d’acheter des options avec son magot et ainsi optimiser son niveau.</w:t>
      </w:r>
    </w:p>
    <w:p w:rsidR="00BF0CD8" w:rsidRDefault="00BF0CD8" w:rsidP="00A40768"/>
    <w:p w:rsidR="00BF0CD8" w:rsidRDefault="00BF0CD8" w:rsidP="00BF0CD8">
      <w:pPr>
        <w:rPr>
          <w:b/>
        </w:rPr>
      </w:pPr>
      <w:r>
        <w:rPr>
          <w:b/>
        </w:rPr>
        <w:t>2</w:t>
      </w:r>
      <w:r w:rsidRPr="00BF0CD8">
        <w:rPr>
          <w:b/>
          <w:vertAlign w:val="superscript"/>
        </w:rPr>
        <w:t>ème</w:t>
      </w:r>
      <w:r>
        <w:rPr>
          <w:b/>
        </w:rPr>
        <w:t xml:space="preserve"> exemple :</w:t>
      </w:r>
    </w:p>
    <w:p w:rsidR="00BF0CD8" w:rsidRDefault="00BF0CD8" w:rsidP="00BF0CD8">
      <w:pPr>
        <w:rPr>
          <w:i/>
        </w:rPr>
      </w:pPr>
      <w:r w:rsidRPr="00BF0CD8">
        <w:rPr>
          <w:i/>
        </w:rPr>
        <w:t>Kimberley</w:t>
      </w:r>
      <w:r>
        <w:rPr>
          <w:b/>
        </w:rPr>
        <w:t xml:space="preserve"> </w:t>
      </w:r>
      <w:r w:rsidRPr="00A40768">
        <w:rPr>
          <w:i/>
        </w:rPr>
        <w:t>joue</w:t>
      </w:r>
      <w:r>
        <w:rPr>
          <w:i/>
        </w:rPr>
        <w:t xml:space="preserve"> aussi</w:t>
      </w:r>
      <w:r w:rsidRPr="00A40768">
        <w:rPr>
          <w:i/>
        </w:rPr>
        <w:t xml:space="preserve"> pour la première fois</w:t>
      </w:r>
      <w:r>
        <w:rPr>
          <w:i/>
        </w:rPr>
        <w:t>, mais n’a pas de compte Facebook. Elle souhaiterait jouer avec d’autres joueurs et préférerait deviner un mot plutôt que</w:t>
      </w:r>
      <w:r w:rsidR="005D0566">
        <w:rPr>
          <w:i/>
        </w:rPr>
        <w:t xml:space="preserve"> de</w:t>
      </w:r>
      <w:r>
        <w:rPr>
          <w:i/>
        </w:rPr>
        <w:t xml:space="preserve"> dessiner. Après quelques parties, elle se sent prête à dessiner.</w:t>
      </w:r>
    </w:p>
    <w:p w:rsidR="005D0566" w:rsidRDefault="009F30A5" w:rsidP="00BF0CD8">
      <w:r w:rsidRPr="009F30A5">
        <w:t>Elle va créer son compte utilisateur avec son adresse mail et renseigner un pseudo, elle pourra par la suite dans son compte utilisateur importer un avatar.</w:t>
      </w:r>
      <w:r>
        <w:t xml:space="preserve"> Elle va choisir le mode de jeu multijoueur, deux options lui seront proposées : </w:t>
      </w:r>
      <w:r w:rsidRPr="009F30A5">
        <w:rPr>
          <w:i/>
        </w:rPr>
        <w:t>je dessine</w:t>
      </w:r>
      <w:r>
        <w:t xml:space="preserve"> </w:t>
      </w:r>
      <w:proofErr w:type="gramStart"/>
      <w:r>
        <w:t>ou</w:t>
      </w:r>
      <w:proofErr w:type="gramEnd"/>
      <w:r>
        <w:t xml:space="preserve"> </w:t>
      </w:r>
      <w:r w:rsidRPr="009F30A5">
        <w:rPr>
          <w:i/>
        </w:rPr>
        <w:t>je devine</w:t>
      </w:r>
      <w:r>
        <w:t>. Elle choisit de deviner et est mise en connexion avec un autre joueur de la plateforme qui lui aura choisi de dessiner. Elle aura 20 secondes pour deviner le dessin de l’autre joueur</w:t>
      </w:r>
      <w:r w:rsidR="005D0566">
        <w:t xml:space="preserve"> qu’elle verra en temps réel</w:t>
      </w:r>
      <w:r>
        <w:t xml:space="preserve">. Si elle y parvient, tous les deux auront </w:t>
      </w:r>
      <w:r>
        <w:lastRenderedPageBreak/>
        <w:t>des points. Si elle échoue, personne ne gagne de point. Si un des deux joueurs abandonne la partie en cours de route, c’est le joueur restant qui obtient des points.</w:t>
      </w:r>
    </w:p>
    <w:p w:rsidR="004F699C" w:rsidRDefault="005D0566" w:rsidP="005D0566">
      <w:r>
        <w:t xml:space="preserve">Ce jeu plaît à </w:t>
      </w:r>
      <w:r w:rsidRPr="005D0566">
        <w:t>Kimberley</w:t>
      </w:r>
      <w:r>
        <w:t xml:space="preserve">, elle souhaite maintenant dessiner. A la fin de chaque partie de 20 secondes elle ré-accède aux options </w:t>
      </w:r>
      <w:r w:rsidRPr="009F30A5">
        <w:rPr>
          <w:i/>
        </w:rPr>
        <w:t>je dessine</w:t>
      </w:r>
      <w:r>
        <w:t xml:space="preserve"> </w:t>
      </w:r>
      <w:proofErr w:type="gramStart"/>
      <w:r>
        <w:t>ou</w:t>
      </w:r>
      <w:proofErr w:type="gramEnd"/>
      <w:r>
        <w:t xml:space="preserve"> </w:t>
      </w:r>
      <w:r w:rsidRPr="009F30A5">
        <w:rPr>
          <w:i/>
        </w:rPr>
        <w:t>je devine</w:t>
      </w:r>
      <w:r>
        <w:t>. Cette fois ci elle choisit de dessiner et la partie se déroule comme susmentionné. Ces parties lui ont fait gagner quelques points, elle souhaite les conserver pour plus tard, ils seront enregistrés dans son compte utilisateur</w:t>
      </w:r>
      <w:r w:rsidR="00EE3EBE">
        <w:t>.</w:t>
      </w:r>
    </w:p>
    <w:p w:rsidR="004F699C" w:rsidRDefault="004F699C" w:rsidP="004F699C">
      <w:pPr>
        <w:pStyle w:val="Titre1"/>
      </w:pPr>
      <w:r>
        <w:t>3 Description de l’environnement numérique</w:t>
      </w:r>
    </w:p>
    <w:p w:rsidR="005D0566" w:rsidRDefault="005D0566" w:rsidP="005D0566"/>
    <w:p w:rsidR="009F30A5" w:rsidRDefault="00EE3EBE" w:rsidP="00BF0CD8">
      <w:r w:rsidRPr="00EE3EBE">
        <w:t xml:space="preserve">Cette </w:t>
      </w:r>
      <w:r>
        <w:t>application doit être dynamique,</w:t>
      </w:r>
      <w:r w:rsidR="000C171A">
        <w:t xml:space="preserve"> elle sera développée en HTML</w:t>
      </w:r>
      <w:r w:rsidR="001C1071">
        <w:t>, CSS</w:t>
      </w:r>
      <w:r w:rsidR="000C171A">
        <w:t xml:space="preserve">, PHP et </w:t>
      </w:r>
      <w:proofErr w:type="spellStart"/>
      <w:r w:rsidR="000C171A">
        <w:t>Javascript</w:t>
      </w:r>
      <w:proofErr w:type="spellEnd"/>
      <w:r w:rsidR="000C171A">
        <w:t>.</w:t>
      </w:r>
    </w:p>
    <w:p w:rsidR="005976EF" w:rsidRDefault="003A775C" w:rsidP="00BF0CD8">
      <w:r>
        <w:t>L’hébergement de l’application est à définir</w:t>
      </w:r>
      <w:r w:rsidR="005976EF">
        <w:t>.</w:t>
      </w:r>
    </w:p>
    <w:p w:rsidR="000C171A" w:rsidRDefault="003A775C" w:rsidP="00BF0CD8">
      <w:r>
        <w:t xml:space="preserve"> </w:t>
      </w:r>
      <w:r w:rsidR="005976EF">
        <w:t>Les versions technologiques de l’hébergeur devront être compatibles avec l’application.</w:t>
      </w:r>
    </w:p>
    <w:p w:rsidR="000C171A" w:rsidRDefault="000C171A" w:rsidP="000C171A">
      <w:pPr>
        <w:pStyle w:val="Titre1"/>
        <w:numPr>
          <w:ilvl w:val="1"/>
          <w:numId w:val="4"/>
        </w:numPr>
      </w:pPr>
      <w:r>
        <w:t>Exigences techniques</w:t>
      </w:r>
    </w:p>
    <w:p w:rsidR="00B356B7" w:rsidRPr="00B356B7" w:rsidRDefault="00B356B7" w:rsidP="00B356B7"/>
    <w:p w:rsidR="000C171A" w:rsidRPr="00EE3EBE" w:rsidRDefault="00B356B7" w:rsidP="000C171A">
      <w:r>
        <w:t xml:space="preserve">Cette application a une visée mobile et devra être « responsive » afin de s’adapter à différents types de supports. </w:t>
      </w:r>
    </w:p>
    <w:p w:rsidR="000C171A" w:rsidRDefault="000C171A" w:rsidP="000C171A">
      <w:r>
        <w:t>Dès la première connexion avec un appareil, une reconnaissance immédiate du co</w:t>
      </w:r>
      <w:r w:rsidR="006473CF">
        <w:t>mpte utilisateur sera appliquée</w:t>
      </w:r>
      <w:r>
        <w:t xml:space="preserve"> à une connexion ultérieure (cookies) avec le même appareil.</w:t>
      </w:r>
    </w:p>
    <w:p w:rsidR="00B356B7" w:rsidRDefault="00B356B7" w:rsidP="000C171A">
      <w:r>
        <w:t>L’application devra être compatible avec les versions des navigateurs suivants :</w:t>
      </w:r>
    </w:p>
    <w:p w:rsidR="00B356B7" w:rsidRDefault="00B356B7" w:rsidP="00B356B7">
      <w:r w:rsidRPr="00B356B7">
        <w:t xml:space="preserve">Chrome 5+, Safari 5+, Firefox </w:t>
      </w:r>
      <w:r w:rsidR="003A775C">
        <w:t>5</w:t>
      </w:r>
      <w:r w:rsidRPr="00B356B7">
        <w:t>+, Internet Explorer 9+</w:t>
      </w:r>
      <w:r w:rsidR="00EC1D95">
        <w:t>.</w:t>
      </w:r>
    </w:p>
    <w:p w:rsidR="00EC1D95" w:rsidRDefault="00EC1D95" w:rsidP="000C171A">
      <w:r>
        <w:t>La charte graphique est à définir.</w:t>
      </w:r>
    </w:p>
    <w:p w:rsidR="000C171A" w:rsidRDefault="000C171A" w:rsidP="000C171A">
      <w:pPr>
        <w:pStyle w:val="Titre1"/>
        <w:numPr>
          <w:ilvl w:val="1"/>
          <w:numId w:val="4"/>
        </w:numPr>
      </w:pPr>
      <w:r>
        <w:t>Volumétrie</w:t>
      </w:r>
    </w:p>
    <w:p w:rsidR="000C171A" w:rsidRPr="00EE3EBE" w:rsidRDefault="000C171A" w:rsidP="000C171A">
      <w:pPr>
        <w:pStyle w:val="Paragraphedeliste"/>
        <w:ind w:left="480"/>
      </w:pPr>
    </w:p>
    <w:p w:rsidR="00CF3309" w:rsidRDefault="000C171A" w:rsidP="000C171A">
      <w:r>
        <w:t>Nous souhaitons pour la phase de test développer une application acceptant jusqu’à 100 utilisateurs en simultané mais au vue des prérogatives, il serait souhaitable d’être rapidement prêt à accueillir le plus grand nombre d’utilisateurs possible.</w:t>
      </w:r>
    </w:p>
    <w:p w:rsidR="006040F8" w:rsidRDefault="006040F8" w:rsidP="006040F8">
      <w:pPr>
        <w:pStyle w:val="Titre1"/>
        <w:numPr>
          <w:ilvl w:val="0"/>
          <w:numId w:val="4"/>
        </w:numPr>
      </w:pPr>
      <w:r>
        <w:t>Organisation</w:t>
      </w:r>
    </w:p>
    <w:p w:rsidR="00662764" w:rsidRPr="00662764" w:rsidRDefault="00662764" w:rsidP="00662764"/>
    <w:p w:rsidR="006040F8" w:rsidRPr="00662764" w:rsidRDefault="006040F8" w:rsidP="006040F8">
      <w:r>
        <w:t>Pour le suivi continu de l’état d’</w:t>
      </w:r>
      <w:r w:rsidR="00662764">
        <w:t>avancement</w:t>
      </w:r>
      <w:r>
        <w:t xml:space="preserve"> du projet, une méthodologie de type SCRUM</w:t>
      </w:r>
      <w:r w:rsidR="00662764">
        <w:t xml:space="preserve"> sera employée. Le projet sera découpé </w:t>
      </w:r>
      <w:r w:rsidR="00662764" w:rsidRPr="00662764">
        <w:rPr>
          <w:rFonts w:cs="Arial"/>
          <w:color w:val="222222"/>
          <w:shd w:val="clear" w:color="auto" w:fill="FFFFFF"/>
        </w:rPr>
        <w:t>en </w:t>
      </w:r>
      <w:r w:rsidR="00662764" w:rsidRPr="00662764">
        <w:rPr>
          <w:rFonts w:cs="Arial"/>
          <w:shd w:val="clear" w:color="auto" w:fill="FFFFFF"/>
        </w:rPr>
        <w:t>boîtes de temps</w:t>
      </w:r>
      <w:r w:rsidR="00662764" w:rsidRPr="00662764">
        <w:rPr>
          <w:rFonts w:cs="Arial"/>
          <w:color w:val="222222"/>
          <w:shd w:val="clear" w:color="auto" w:fill="FFFFFF"/>
        </w:rPr>
        <w:t>, nommées « sprints » au bout desquelles seront délivré un incrément du produit.</w:t>
      </w:r>
    </w:p>
    <w:p w:rsidR="00041ED7" w:rsidRDefault="00041ED7" w:rsidP="000C171A"/>
    <w:p w:rsidR="000C171A" w:rsidRDefault="000C171A" w:rsidP="000C171A"/>
    <w:p w:rsidR="000C171A" w:rsidRPr="00EE3EBE" w:rsidRDefault="000C171A" w:rsidP="00BF0CD8"/>
    <w:p w:rsidR="00BF0CD8" w:rsidRDefault="00BF0CD8" w:rsidP="00BF0CD8">
      <w:pPr>
        <w:rPr>
          <w:b/>
        </w:rPr>
      </w:pPr>
    </w:p>
    <w:p w:rsidR="00BF0CD8" w:rsidRPr="00BF0CD8" w:rsidRDefault="00BF0CD8" w:rsidP="00A40768"/>
    <w:p w:rsidR="00A40768" w:rsidRDefault="00A40768" w:rsidP="00A40768">
      <w:pPr>
        <w:rPr>
          <w:i/>
        </w:rPr>
      </w:pPr>
    </w:p>
    <w:p w:rsidR="00A40768" w:rsidRDefault="00A40768" w:rsidP="00A40768">
      <w:pPr>
        <w:rPr>
          <w:i/>
        </w:rPr>
      </w:pPr>
    </w:p>
    <w:p w:rsidR="00A40768" w:rsidRPr="00A40768" w:rsidRDefault="00F74CB5" w:rsidP="00A40768">
      <w:pPr>
        <w:rPr>
          <w:i/>
        </w:rPr>
      </w:pPr>
      <w:r>
        <w:rPr>
          <w:noProof/>
          <w:lang w:eastAsia="fr-FR"/>
        </w:rPr>
        <w:drawing>
          <wp:anchor distT="0" distB="0" distL="114300" distR="114300" simplePos="0" relativeHeight="251658240" behindDoc="1" locked="0" layoutInCell="1" allowOverlap="1" wp14:anchorId="0D4A11EB" wp14:editId="6D9E0A0F">
            <wp:simplePos x="0" y="0"/>
            <wp:positionH relativeFrom="column">
              <wp:posOffset>-433070</wp:posOffset>
            </wp:positionH>
            <wp:positionV relativeFrom="paragraph">
              <wp:posOffset>0</wp:posOffset>
            </wp:positionV>
            <wp:extent cx="6436995" cy="2247900"/>
            <wp:effectExtent l="0" t="0" r="1905" b="0"/>
            <wp:wrapTight wrapText="bothSides">
              <wp:wrapPolygon edited="0">
                <wp:start x="0" y="0"/>
                <wp:lineTo x="0" y="21417"/>
                <wp:lineTo x="21542" y="21417"/>
                <wp:lineTo x="2154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t_ce_que_lutilisateur_possde_un_compte.png"/>
                    <pic:cNvPicPr/>
                  </pic:nvPicPr>
                  <pic:blipFill>
                    <a:blip r:embed="rId10">
                      <a:extLst>
                        <a:ext uri="{28A0092B-C50C-407E-A947-70E740481C1C}">
                          <a14:useLocalDpi xmlns:a14="http://schemas.microsoft.com/office/drawing/2010/main" val="0"/>
                        </a:ext>
                      </a:extLst>
                    </a:blip>
                    <a:stretch>
                      <a:fillRect/>
                    </a:stretch>
                  </pic:blipFill>
                  <pic:spPr>
                    <a:xfrm>
                      <a:off x="0" y="0"/>
                      <a:ext cx="6436995" cy="2247900"/>
                    </a:xfrm>
                    <a:prstGeom prst="rect">
                      <a:avLst/>
                    </a:prstGeom>
                  </pic:spPr>
                </pic:pic>
              </a:graphicData>
            </a:graphic>
          </wp:anchor>
        </w:drawing>
      </w:r>
    </w:p>
    <w:p w:rsidR="005F587A" w:rsidRDefault="005F587A" w:rsidP="00471485">
      <w:r>
        <w:t xml:space="preserve">        </w:t>
      </w:r>
    </w:p>
    <w:p w:rsidR="005F587A" w:rsidRPr="00471485" w:rsidRDefault="005F587A" w:rsidP="00471485"/>
    <w:p w:rsidR="00471485" w:rsidRPr="00471485" w:rsidRDefault="00471485" w:rsidP="00471485"/>
    <w:p w:rsidR="003D3828" w:rsidRDefault="003D3828" w:rsidP="00EC0693"/>
    <w:p w:rsidR="003D3828" w:rsidRPr="00C4725F" w:rsidRDefault="003D3828" w:rsidP="00EC0693">
      <w:pPr>
        <w:rPr>
          <w:b/>
        </w:rPr>
      </w:pPr>
    </w:p>
    <w:p w:rsidR="00C03BBB" w:rsidRDefault="00F74CB5" w:rsidP="00C03BBB">
      <w:r>
        <w:t xml:space="preserve">   </w:t>
      </w:r>
    </w:p>
    <w:p w:rsidR="00EC0693" w:rsidRPr="00C03BBB" w:rsidRDefault="00EC0693" w:rsidP="00C03BBB"/>
    <w:p w:rsidR="00412DB3" w:rsidRPr="00412DB3" w:rsidRDefault="00412DB3" w:rsidP="00412DB3"/>
    <w:p w:rsidR="00B96C50" w:rsidRDefault="00B96C50" w:rsidP="00387BA1">
      <w:pPr>
        <w:spacing w:line="240" w:lineRule="auto"/>
      </w:pPr>
    </w:p>
    <w:sectPr w:rsidR="00B96C50" w:rsidSect="003450F9">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09C" w:rsidRDefault="0022209C" w:rsidP="003450F9">
      <w:pPr>
        <w:spacing w:after="0" w:line="240" w:lineRule="auto"/>
      </w:pPr>
      <w:r>
        <w:separator/>
      </w:r>
    </w:p>
  </w:endnote>
  <w:endnote w:type="continuationSeparator" w:id="0">
    <w:p w:rsidR="0022209C" w:rsidRDefault="0022209C" w:rsidP="00345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2070632"/>
      <w:docPartObj>
        <w:docPartGallery w:val="Page Numbers (Bottom of Page)"/>
        <w:docPartUnique/>
      </w:docPartObj>
    </w:sdtPr>
    <w:sdtEndPr/>
    <w:sdtContent>
      <w:p w:rsidR="003450F9" w:rsidRDefault="003450F9">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3450F9" w:rsidRDefault="003450F9">
                                <w:pPr>
                                  <w:pStyle w:val="Pieddepage"/>
                                  <w:jc w:val="center"/>
                                  <w:rPr>
                                    <w:sz w:val="16"/>
                                    <w:szCs w:val="16"/>
                                  </w:rPr>
                                </w:pPr>
                                <w:r>
                                  <w:fldChar w:fldCharType="begin"/>
                                </w:r>
                                <w:r>
                                  <w:instrText>PAGE    \* MERGEFORMAT</w:instrText>
                                </w:r>
                                <w:r>
                                  <w:fldChar w:fldCharType="separate"/>
                                </w:r>
                                <w:r w:rsidR="00743FD5" w:rsidRPr="00743FD5">
                                  <w:rPr>
                                    <w:noProof/>
                                    <w:sz w:val="16"/>
                                    <w:szCs w:val="16"/>
                                  </w:rPr>
                                  <w:t>4</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4"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rsidR="003450F9" w:rsidRDefault="003450F9">
                          <w:pPr>
                            <w:pStyle w:val="Pieddepage"/>
                            <w:jc w:val="center"/>
                            <w:rPr>
                              <w:sz w:val="16"/>
                              <w:szCs w:val="16"/>
                            </w:rPr>
                          </w:pPr>
                          <w:r>
                            <w:fldChar w:fldCharType="begin"/>
                          </w:r>
                          <w:r>
                            <w:instrText>PAGE    \* MERGEFORMAT</w:instrText>
                          </w:r>
                          <w:r>
                            <w:fldChar w:fldCharType="separate"/>
                          </w:r>
                          <w:r w:rsidR="00743FD5" w:rsidRPr="00743FD5">
                            <w:rPr>
                              <w:noProof/>
                              <w:sz w:val="16"/>
                              <w:szCs w:val="16"/>
                            </w:rPr>
                            <w:t>4</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09C" w:rsidRDefault="0022209C" w:rsidP="003450F9">
      <w:pPr>
        <w:spacing w:after="0" w:line="240" w:lineRule="auto"/>
      </w:pPr>
      <w:r>
        <w:separator/>
      </w:r>
    </w:p>
  </w:footnote>
  <w:footnote w:type="continuationSeparator" w:id="0">
    <w:p w:rsidR="0022209C" w:rsidRDefault="0022209C" w:rsidP="00345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27EBE"/>
    <w:multiLevelType w:val="multilevel"/>
    <w:tmpl w:val="3F74D54E"/>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9226CF3"/>
    <w:multiLevelType w:val="hybridMultilevel"/>
    <w:tmpl w:val="39EC691E"/>
    <w:lvl w:ilvl="0" w:tplc="4E62666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2581F81"/>
    <w:multiLevelType w:val="multilevel"/>
    <w:tmpl w:val="2CEA9C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65A38B7"/>
    <w:multiLevelType w:val="multilevel"/>
    <w:tmpl w:val="F6026A0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50"/>
    <w:rsid w:val="000308FB"/>
    <w:rsid w:val="00041ED7"/>
    <w:rsid w:val="0009720C"/>
    <w:rsid w:val="000C171A"/>
    <w:rsid w:val="00102065"/>
    <w:rsid w:val="001C1071"/>
    <w:rsid w:val="00215F63"/>
    <w:rsid w:val="0022209C"/>
    <w:rsid w:val="00257210"/>
    <w:rsid w:val="003450F9"/>
    <w:rsid w:val="00387BA1"/>
    <w:rsid w:val="003A5A65"/>
    <w:rsid w:val="003A775C"/>
    <w:rsid w:val="003D3828"/>
    <w:rsid w:val="00412DB3"/>
    <w:rsid w:val="00431428"/>
    <w:rsid w:val="00471485"/>
    <w:rsid w:val="004A7833"/>
    <w:rsid w:val="004F699C"/>
    <w:rsid w:val="00510648"/>
    <w:rsid w:val="005824D3"/>
    <w:rsid w:val="005976EF"/>
    <w:rsid w:val="005D0566"/>
    <w:rsid w:val="005E63F1"/>
    <w:rsid w:val="005F587A"/>
    <w:rsid w:val="006040F8"/>
    <w:rsid w:val="006473CF"/>
    <w:rsid w:val="00662764"/>
    <w:rsid w:val="006F1C4C"/>
    <w:rsid w:val="00710329"/>
    <w:rsid w:val="00743FD5"/>
    <w:rsid w:val="00790F12"/>
    <w:rsid w:val="00840805"/>
    <w:rsid w:val="00914427"/>
    <w:rsid w:val="00965A3F"/>
    <w:rsid w:val="009F30A5"/>
    <w:rsid w:val="00A40768"/>
    <w:rsid w:val="00B356B7"/>
    <w:rsid w:val="00B96C50"/>
    <w:rsid w:val="00BF0CD8"/>
    <w:rsid w:val="00C03BBB"/>
    <w:rsid w:val="00C4725F"/>
    <w:rsid w:val="00CF3309"/>
    <w:rsid w:val="00E536E1"/>
    <w:rsid w:val="00E8618E"/>
    <w:rsid w:val="00EC0693"/>
    <w:rsid w:val="00EC1D95"/>
    <w:rsid w:val="00ED7BBA"/>
    <w:rsid w:val="00EE3EBE"/>
    <w:rsid w:val="00F67BBB"/>
    <w:rsid w:val="00F74C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13F4D"/>
  <w15:chartTrackingRefBased/>
  <w15:docId w15:val="{5B72BFEC-104C-4E70-BEB1-A23A239D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87B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6C50"/>
    <w:pPr>
      <w:ind w:left="720"/>
      <w:contextualSpacing/>
    </w:pPr>
  </w:style>
  <w:style w:type="table" w:styleId="Grilledutableau">
    <w:name w:val="Table Grid"/>
    <w:basedOn w:val="TableauNormal"/>
    <w:uiPriority w:val="39"/>
    <w:rsid w:val="00387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87BA1"/>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C4725F"/>
    <w:rPr>
      <w:color w:val="0563C1" w:themeColor="hyperlink"/>
      <w:u w:val="single"/>
    </w:rPr>
  </w:style>
  <w:style w:type="paragraph" w:styleId="Sansinterligne">
    <w:name w:val="No Spacing"/>
    <w:link w:val="SansinterligneCar"/>
    <w:uiPriority w:val="1"/>
    <w:qFormat/>
    <w:rsid w:val="003450F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450F9"/>
    <w:rPr>
      <w:rFonts w:eastAsiaTheme="minorEastAsia"/>
      <w:lang w:eastAsia="fr-FR"/>
    </w:rPr>
  </w:style>
  <w:style w:type="paragraph" w:styleId="En-tte">
    <w:name w:val="header"/>
    <w:basedOn w:val="Normal"/>
    <w:link w:val="En-tteCar"/>
    <w:uiPriority w:val="99"/>
    <w:unhideWhenUsed/>
    <w:rsid w:val="003450F9"/>
    <w:pPr>
      <w:tabs>
        <w:tab w:val="center" w:pos="4536"/>
        <w:tab w:val="right" w:pos="9072"/>
      </w:tabs>
      <w:spacing w:after="0" w:line="240" w:lineRule="auto"/>
    </w:pPr>
  </w:style>
  <w:style w:type="character" w:customStyle="1" w:styleId="En-tteCar">
    <w:name w:val="En-tête Car"/>
    <w:basedOn w:val="Policepardfaut"/>
    <w:link w:val="En-tte"/>
    <w:uiPriority w:val="99"/>
    <w:rsid w:val="003450F9"/>
  </w:style>
  <w:style w:type="paragraph" w:styleId="Pieddepage">
    <w:name w:val="footer"/>
    <w:basedOn w:val="Normal"/>
    <w:link w:val="PieddepageCar"/>
    <w:uiPriority w:val="99"/>
    <w:unhideWhenUsed/>
    <w:rsid w:val="003450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84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omgpop.dstfree&amp;hl=fr"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quickdraw.withgoogle.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400D1297AE4CEDABFCA9D1A08CB077"/>
        <w:category>
          <w:name w:val="Général"/>
          <w:gallery w:val="placeholder"/>
        </w:category>
        <w:types>
          <w:type w:val="bbPlcHdr"/>
        </w:types>
        <w:behaviors>
          <w:behavior w:val="content"/>
        </w:behaviors>
        <w:guid w:val="{D5CE98A3-7EC3-417E-A1B4-EA8E5F1BFB8A}"/>
      </w:docPartPr>
      <w:docPartBody>
        <w:p w:rsidR="00ED2C0F" w:rsidRDefault="004F4555" w:rsidP="004F4555">
          <w:pPr>
            <w:pStyle w:val="57400D1297AE4CEDABFCA9D1A08CB077"/>
          </w:pPr>
          <w:r>
            <w:rPr>
              <w:color w:val="2E74B5" w:themeColor="accent1" w:themeShade="BF"/>
              <w:sz w:val="24"/>
              <w:szCs w:val="24"/>
            </w:rPr>
            <w:t>[Nom de la société]</w:t>
          </w:r>
        </w:p>
      </w:docPartBody>
    </w:docPart>
    <w:docPart>
      <w:docPartPr>
        <w:name w:val="57057D1C2C274C4AAA0D43F184CF6EA9"/>
        <w:category>
          <w:name w:val="Général"/>
          <w:gallery w:val="placeholder"/>
        </w:category>
        <w:types>
          <w:type w:val="bbPlcHdr"/>
        </w:types>
        <w:behaviors>
          <w:behavior w:val="content"/>
        </w:behaviors>
        <w:guid w:val="{73FF36CF-6972-4F2A-9208-93A0908329F3}"/>
      </w:docPartPr>
      <w:docPartBody>
        <w:p w:rsidR="00ED2C0F" w:rsidRDefault="004F4555" w:rsidP="004F4555">
          <w:pPr>
            <w:pStyle w:val="57057D1C2C274C4AAA0D43F184CF6EA9"/>
          </w:pPr>
          <w:r>
            <w:rPr>
              <w:rFonts w:asciiTheme="majorHAnsi" w:eastAsiaTheme="majorEastAsia" w:hAnsiTheme="majorHAnsi" w:cstheme="majorBidi"/>
              <w:color w:val="5B9BD5" w:themeColor="accent1"/>
              <w:sz w:val="88"/>
              <w:szCs w:val="88"/>
            </w:rPr>
            <w:t>[Titre du document]</w:t>
          </w:r>
        </w:p>
      </w:docPartBody>
    </w:docPart>
    <w:docPart>
      <w:docPartPr>
        <w:name w:val="B8E9544176B748028E1F5583567C389A"/>
        <w:category>
          <w:name w:val="Général"/>
          <w:gallery w:val="placeholder"/>
        </w:category>
        <w:types>
          <w:type w:val="bbPlcHdr"/>
        </w:types>
        <w:behaviors>
          <w:behavior w:val="content"/>
        </w:behaviors>
        <w:guid w:val="{F97DD6BC-60CC-45E1-8673-C468CC675A1E}"/>
      </w:docPartPr>
      <w:docPartBody>
        <w:p w:rsidR="00ED2C0F" w:rsidRDefault="004F4555" w:rsidP="004F4555">
          <w:pPr>
            <w:pStyle w:val="B8E9544176B748028E1F5583567C389A"/>
          </w:pPr>
          <w:r>
            <w:rPr>
              <w:color w:val="2E74B5" w:themeColor="accent1" w:themeShade="BF"/>
              <w:sz w:val="24"/>
              <w:szCs w:val="24"/>
            </w:rPr>
            <w:t>[Sous-titre du document]</w:t>
          </w:r>
        </w:p>
      </w:docPartBody>
    </w:docPart>
    <w:docPart>
      <w:docPartPr>
        <w:name w:val="C64678CD5DCD4CFFB4982E65741DE75B"/>
        <w:category>
          <w:name w:val="Général"/>
          <w:gallery w:val="placeholder"/>
        </w:category>
        <w:types>
          <w:type w:val="bbPlcHdr"/>
        </w:types>
        <w:behaviors>
          <w:behavior w:val="content"/>
        </w:behaviors>
        <w:guid w:val="{BF0E3D74-10C9-4373-BDC9-D3730CBCDBED}"/>
      </w:docPartPr>
      <w:docPartBody>
        <w:p w:rsidR="00ED2C0F" w:rsidRDefault="004F4555" w:rsidP="004F4555">
          <w:pPr>
            <w:pStyle w:val="C64678CD5DCD4CFFB4982E65741DE75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555"/>
    <w:rsid w:val="00011F83"/>
    <w:rsid w:val="003F13CB"/>
    <w:rsid w:val="004F4555"/>
    <w:rsid w:val="00522C08"/>
    <w:rsid w:val="005316C7"/>
    <w:rsid w:val="00ED2C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400D1297AE4CEDABFCA9D1A08CB077">
    <w:name w:val="57400D1297AE4CEDABFCA9D1A08CB077"/>
    <w:rsid w:val="004F4555"/>
  </w:style>
  <w:style w:type="paragraph" w:customStyle="1" w:styleId="57057D1C2C274C4AAA0D43F184CF6EA9">
    <w:name w:val="57057D1C2C274C4AAA0D43F184CF6EA9"/>
    <w:rsid w:val="004F4555"/>
  </w:style>
  <w:style w:type="paragraph" w:customStyle="1" w:styleId="B8E9544176B748028E1F5583567C389A">
    <w:name w:val="B8E9544176B748028E1F5583567C389A"/>
    <w:rsid w:val="004F4555"/>
  </w:style>
  <w:style w:type="paragraph" w:customStyle="1" w:styleId="CBFC25D161634C48A75167E645E5D0DC">
    <w:name w:val="CBFC25D161634C48A75167E645E5D0DC"/>
    <w:rsid w:val="004F4555"/>
  </w:style>
  <w:style w:type="paragraph" w:customStyle="1" w:styleId="C64678CD5DCD4CFFB4982E65741DE75B">
    <w:name w:val="C64678CD5DCD4CFFB4982E65741DE75B"/>
    <w:rsid w:val="004F45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5</Pages>
  <Words>942</Words>
  <Characters>5183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Expression des besoins</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Expression des besoins</dc:title>
  <dc:subject>Version 1.0</dc:subject>
  <dc:creator>DOUARD alexandre</dc:creator>
  <cp:keywords/>
  <dc:description/>
  <cp:lastModifiedBy>DOUARD alexandre</cp:lastModifiedBy>
  <cp:revision>13</cp:revision>
  <dcterms:created xsi:type="dcterms:W3CDTF">2017-08-13T16:03:00Z</dcterms:created>
  <dcterms:modified xsi:type="dcterms:W3CDTF">2017-08-15T17:45:00Z</dcterms:modified>
</cp:coreProperties>
</file>