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455D" w14:textId="0B645E71" w:rsidR="00B74AA6" w:rsidRPr="00581765" w:rsidRDefault="00084D43" w:rsidP="00084D43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项目摘要</w:t>
      </w:r>
    </w:p>
    <w:p w14:paraId="48AD0016" w14:textId="77777777" w:rsidR="00084D43" w:rsidRPr="00581765" w:rsidRDefault="00084D43" w:rsidP="00084D43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技术指标要求：</w:t>
      </w:r>
    </w:p>
    <w:p w14:paraId="77CE093F" w14:textId="26A5FB78" w:rsidR="00084D43" w:rsidRPr="00581765" w:rsidRDefault="00084D43" w:rsidP="00084D43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重量与尺寸</w:t>
      </w:r>
    </w:p>
    <w:p w14:paraId="6F640A0F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设计需兼顾便携性、可靠性与功能性。</w:t>
      </w:r>
    </w:p>
    <w:p w14:paraId="135B6F05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总重量应 ≤ 1 kg。</w:t>
      </w:r>
    </w:p>
    <w:p w14:paraId="1AE95435" w14:textId="1537A902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外形尺寸应满足：高度 ≤ 12 cm，长度 ≤ 8 cm，宽度 ≤ 5 cm。</w:t>
      </w:r>
    </w:p>
    <w:p w14:paraId="04502D87" w14:textId="35BEDC9F" w:rsidR="00084D43" w:rsidRPr="00581765" w:rsidRDefault="00084D43" w:rsidP="00084D43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操作稳定性</w:t>
      </w:r>
    </w:p>
    <w:p w14:paraId="12EF5755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需具备抵消手抖或外部干扰的能力，确保操作稳定。</w:t>
      </w:r>
    </w:p>
    <w:p w14:paraId="02F60FB4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 xml:space="preserve">系统对手柄动作的感知时间 ≤ 20 </w:t>
      </w:r>
      <w:proofErr w:type="spellStart"/>
      <w:r w:rsidRPr="00581765">
        <w:rPr>
          <w:rFonts w:ascii="宋体" w:eastAsia="宋体" w:hAnsi="宋体" w:hint="eastAsia"/>
          <w:sz w:val="24"/>
        </w:rPr>
        <w:t>ms</w:t>
      </w:r>
      <w:proofErr w:type="spellEnd"/>
      <w:r w:rsidRPr="00581765">
        <w:rPr>
          <w:rFonts w:ascii="宋体" w:eastAsia="宋体" w:hAnsi="宋体" w:hint="eastAsia"/>
          <w:sz w:val="24"/>
        </w:rPr>
        <w:t>。</w:t>
      </w:r>
    </w:p>
    <w:p w14:paraId="34C52C3B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姿态感知误差 ≤ 0.5°。</w:t>
      </w:r>
    </w:p>
    <w:p w14:paraId="0B3EA3FD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输出端口处的角度误差 ≤ 1°。</w:t>
      </w:r>
    </w:p>
    <w:p w14:paraId="7D25CF23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重复定位精度误差 ≤ 0.5°。</w:t>
      </w:r>
    </w:p>
    <w:p w14:paraId="2E8874B1" w14:textId="76229660" w:rsidR="00084D43" w:rsidRPr="00581765" w:rsidRDefault="00084D43" w:rsidP="00084D43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运动自由度</w:t>
      </w:r>
    </w:p>
    <w:p w14:paraId="43F17142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自由度不少于 4个。</w:t>
      </w:r>
    </w:p>
    <w:p w14:paraId="2092CB58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必须包括：俯仰、横滚、偏航三个维度的转动自由度，以及一个手术钳口张合自由度。</w:t>
      </w:r>
    </w:p>
    <w:p w14:paraId="3A8FA4B1" w14:textId="77777777" w:rsidR="00084D43" w:rsidRPr="00581765" w:rsidRDefault="00084D43" w:rsidP="00084D43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运动范围要求：</w:t>
      </w:r>
    </w:p>
    <w:p w14:paraId="33ADFD35" w14:textId="77777777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proofErr w:type="gramStart"/>
      <w:r w:rsidRPr="00581765">
        <w:rPr>
          <w:rFonts w:ascii="宋体" w:eastAsia="宋体" w:hAnsi="宋体" w:hint="eastAsia"/>
          <w:sz w:val="24"/>
        </w:rPr>
        <w:t>横滚角调节范围</w:t>
      </w:r>
      <w:proofErr w:type="gramEnd"/>
      <w:r w:rsidRPr="00581765">
        <w:rPr>
          <w:rFonts w:ascii="宋体" w:eastAsia="宋体" w:hAnsi="宋体" w:hint="eastAsia"/>
          <w:sz w:val="24"/>
        </w:rPr>
        <w:t xml:space="preserve"> ≥ ±90° (双向总计不低于180°)。</w:t>
      </w:r>
    </w:p>
    <w:p w14:paraId="0629A87C" w14:textId="00CA7E55" w:rsidR="00084D43" w:rsidRPr="00581765" w:rsidRDefault="00084D43" w:rsidP="00084D43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俯仰与偏航角调节范围均 ≥ ±45° (双向总计不低于90°)。</w:t>
      </w:r>
    </w:p>
    <w:p w14:paraId="7478294D" w14:textId="701FCA09" w:rsidR="009B6766" w:rsidRPr="00581765" w:rsidRDefault="00084D43" w:rsidP="00187A02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样机数据：</w:t>
      </w:r>
    </w:p>
    <w:p w14:paraId="66F1CAAB" w14:textId="15A8A86D" w:rsidR="00A17D38" w:rsidRPr="00581765" w:rsidRDefault="00A17D38" w:rsidP="00A17D38">
      <w:pPr>
        <w:pStyle w:val="a9"/>
        <w:ind w:left="880"/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/>
          <w:noProof/>
          <w:sz w:val="24"/>
        </w:rPr>
        <w:drawing>
          <wp:inline distT="0" distB="0" distL="0" distR="0" wp14:anchorId="0252205D" wp14:editId="258FC458">
            <wp:extent cx="4335145" cy="3112770"/>
            <wp:effectExtent l="0" t="0" r="8255" b="0"/>
            <wp:docPr id="1588994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417" name="图片 1" descr="图示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CFA7" w14:textId="331F3923" w:rsidR="0040377D" w:rsidRPr="00581765" w:rsidRDefault="0040377D" w:rsidP="0040377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总重量：682g</w:t>
      </w:r>
    </w:p>
    <w:p w14:paraId="4F0C576A" w14:textId="073B20B9" w:rsidR="0040377D" w:rsidRPr="00581765" w:rsidRDefault="0040377D" w:rsidP="00C25688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操作钳：143g</w:t>
      </w:r>
    </w:p>
    <w:p w14:paraId="6A47D7A2" w14:textId="2143054A" w:rsidR="0040377D" w:rsidRPr="00581765" w:rsidRDefault="0040377D" w:rsidP="00C25688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手  柄：539g</w:t>
      </w:r>
    </w:p>
    <w:p w14:paraId="70EDE7AD" w14:textId="77777777" w:rsidR="00A17D38" w:rsidRPr="00581765" w:rsidRDefault="00C25688" w:rsidP="00C25688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尺寸：如下图</w:t>
      </w:r>
    </w:p>
    <w:p w14:paraId="5487161D" w14:textId="2B676D21" w:rsidR="00C25688" w:rsidRPr="00581765" w:rsidRDefault="00DF3B0B" w:rsidP="00A17D38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9D25026" wp14:editId="5BA14F53">
            <wp:extent cx="6188710" cy="1668780"/>
            <wp:effectExtent l="0" t="0" r="2540" b="7620"/>
            <wp:docPr id="166213201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32013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38" w:rsidRPr="00581765">
        <w:rPr>
          <w:rFonts w:ascii="宋体" w:eastAsia="宋体" w:hAnsi="宋体"/>
          <w:noProof/>
          <w:sz w:val="24"/>
        </w:rPr>
        <w:drawing>
          <wp:inline distT="0" distB="0" distL="0" distR="0" wp14:anchorId="42C2409D" wp14:editId="009617F6">
            <wp:extent cx="5394960" cy="2721284"/>
            <wp:effectExtent l="0" t="0" r="0" b="3175"/>
            <wp:docPr id="162963038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0380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483" cy="272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C303" w14:textId="1AB99CB6" w:rsidR="0052503F" w:rsidRPr="00581765" w:rsidRDefault="0052503F" w:rsidP="0052503F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运动范围：</w:t>
      </w:r>
    </w:p>
    <w:p w14:paraId="542C9459" w14:textId="0105F566" w:rsidR="0052503F" w:rsidRPr="00581765" w:rsidRDefault="0052503F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横滚（roll） ：±120°</w:t>
      </w:r>
    </w:p>
    <w:p w14:paraId="29FBE719" w14:textId="35BA0421" w:rsidR="0052503F" w:rsidRPr="00581765" w:rsidRDefault="0052503F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俯仰 (pitch) ：±60°</w:t>
      </w:r>
    </w:p>
    <w:p w14:paraId="1CE6675E" w14:textId="4A6F9E4F" w:rsidR="0052503F" w:rsidRPr="00581765" w:rsidRDefault="0052503F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偏航 (yaw)  ：±60°</w:t>
      </w:r>
    </w:p>
    <w:p w14:paraId="13433652" w14:textId="2711E7ED" w:rsidR="0052503F" w:rsidRPr="00581765" w:rsidRDefault="0052503F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钳口开合的自由度由偏航角覆盖完成</w:t>
      </w:r>
    </w:p>
    <w:p w14:paraId="65E23F9A" w14:textId="5E338291" w:rsidR="0052503F" w:rsidRPr="00581765" w:rsidRDefault="0052503F" w:rsidP="0052503F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定位精度：</w:t>
      </w:r>
    </w:p>
    <w:p w14:paraId="19129614" w14:textId="6F936452" w:rsidR="0052503F" w:rsidRPr="00581765" w:rsidRDefault="0052503F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前部驱动电机：</w:t>
      </w:r>
      <w:r w:rsidR="00AD49CB" w:rsidRPr="00581765">
        <w:rPr>
          <w:rFonts w:ascii="宋体" w:eastAsia="宋体" w:hAnsi="宋体" w:hint="eastAsia"/>
          <w:sz w:val="24"/>
        </w:rPr>
        <w:t>FT-STS3032</w:t>
      </w:r>
      <w:r w:rsidRPr="00581765">
        <w:rPr>
          <w:rFonts w:ascii="宋体" w:eastAsia="宋体" w:hAnsi="宋体" w:hint="eastAsia"/>
          <w:sz w:val="24"/>
        </w:rPr>
        <w:t>内置高性能</w:t>
      </w:r>
      <w:proofErr w:type="spellStart"/>
      <w:r w:rsidRPr="00581765">
        <w:rPr>
          <w:rFonts w:ascii="宋体" w:eastAsia="宋体" w:hAnsi="宋体" w:hint="eastAsia"/>
          <w:sz w:val="24"/>
        </w:rPr>
        <w:t>mcu</w:t>
      </w:r>
      <w:proofErr w:type="spellEnd"/>
      <w:r w:rsidRPr="00581765">
        <w:rPr>
          <w:rFonts w:ascii="宋体" w:eastAsia="宋体" w:hAnsi="宋体" w:hint="eastAsia"/>
          <w:sz w:val="24"/>
        </w:rPr>
        <w:t>驱动，</w:t>
      </w:r>
      <w:r w:rsidR="00AD49CB" w:rsidRPr="00581765">
        <w:rPr>
          <w:rFonts w:ascii="宋体" w:eastAsia="宋体" w:hAnsi="宋体" w:hint="eastAsia"/>
          <w:sz w:val="24"/>
        </w:rPr>
        <w:t>14bit磁绝对值编码器，精度0.088°</w:t>
      </w:r>
    </w:p>
    <w:p w14:paraId="7819F982" w14:textId="66F27D13" w:rsidR="0052503F" w:rsidRPr="00581765" w:rsidRDefault="00AD49CB" w:rsidP="0052503F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后部操作输入&amp;</w:t>
      </w:r>
      <w:proofErr w:type="gramStart"/>
      <w:r w:rsidRPr="00581765">
        <w:rPr>
          <w:rFonts w:ascii="宋体" w:eastAsia="宋体" w:hAnsi="宋体" w:hint="eastAsia"/>
          <w:sz w:val="24"/>
        </w:rPr>
        <w:t>维稳电机</w:t>
      </w:r>
      <w:proofErr w:type="gramEnd"/>
      <w:r w:rsidRPr="00581765">
        <w:rPr>
          <w:rFonts w:ascii="宋体" w:eastAsia="宋体" w:hAnsi="宋体" w:hint="eastAsia"/>
          <w:sz w:val="24"/>
        </w:rPr>
        <w:t>：FT-STS3009内置高性能</w:t>
      </w:r>
      <w:proofErr w:type="spellStart"/>
      <w:r w:rsidRPr="00581765">
        <w:rPr>
          <w:rFonts w:ascii="宋体" w:eastAsia="宋体" w:hAnsi="宋体" w:hint="eastAsia"/>
          <w:sz w:val="24"/>
        </w:rPr>
        <w:t>mcu</w:t>
      </w:r>
      <w:proofErr w:type="spellEnd"/>
      <w:r w:rsidRPr="00581765">
        <w:rPr>
          <w:rFonts w:ascii="宋体" w:eastAsia="宋体" w:hAnsi="宋体" w:hint="eastAsia"/>
          <w:sz w:val="24"/>
        </w:rPr>
        <w:t>驱动14bit磁绝对值编码器，精度0.088°</w:t>
      </w:r>
    </w:p>
    <w:p w14:paraId="186FC19A" w14:textId="62086294" w:rsidR="00A17D38" w:rsidRDefault="00AD49CB" w:rsidP="00A17D38">
      <w:pPr>
        <w:pStyle w:val="a9"/>
        <w:numPr>
          <w:ilvl w:val="3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捏合</w:t>
      </w:r>
      <w:r w:rsidR="00A17D38" w:rsidRPr="00581765">
        <w:rPr>
          <w:rFonts w:ascii="宋体" w:eastAsia="宋体" w:hAnsi="宋体" w:hint="eastAsia"/>
          <w:sz w:val="24"/>
        </w:rPr>
        <w:t>、旋转输入：as5600绝对值编码器，精度0.088°</w:t>
      </w:r>
    </w:p>
    <w:p w14:paraId="2DF14894" w14:textId="12650E51" w:rsidR="00157970" w:rsidRDefault="00157970" w:rsidP="00157970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版本迭代</w:t>
      </w:r>
    </w:p>
    <w:p w14:paraId="4E328200" w14:textId="338B3AA1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157970">
        <w:rPr>
          <w:rFonts w:ascii="宋体" w:eastAsia="宋体" w:hAnsi="宋体" w:hint="eastAsia"/>
          <w:sz w:val="24"/>
        </w:rPr>
        <w:t>方案1.0</w:t>
      </w:r>
    </w:p>
    <w:p w14:paraId="126E6C95" w14:textId="14BA61C9" w:rsidR="008E3A62" w:rsidRDefault="008E3A62" w:rsidP="008E3A62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4D460D19" wp14:editId="1CF3D9F3">
            <wp:extent cx="3741089" cy="2789056"/>
            <wp:effectExtent l="0" t="0" r="0" b="0"/>
            <wp:docPr id="174691476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4762" name="图片 1" descr="图示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551" cy="279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7B13" w14:textId="38F288FE" w:rsidR="00157970" w:rsidRPr="00157970" w:rsidRDefault="00157970" w:rsidP="00157970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 w:rsidRPr="00157970">
        <w:rPr>
          <w:rFonts w:ascii="宋体" w:eastAsia="宋体" w:hAnsi="宋体" w:hint="eastAsia"/>
          <w:sz w:val="24"/>
        </w:rPr>
        <w:t>将操作方式主要集中于拇指和食指</w:t>
      </w:r>
    </w:p>
    <w:p w14:paraId="58C9EF86" w14:textId="11AAC456" w:rsidR="00157970" w:rsidRDefault="00157970" w:rsidP="00157970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拇指操控摇杆进行钳头的偏航和俯仰</w:t>
      </w:r>
    </w:p>
    <w:p w14:paraId="1803B542" w14:textId="4736154C" w:rsidR="00157970" w:rsidRDefault="00157970" w:rsidP="00157970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波轮旋转对应钳头的横滚</w:t>
      </w:r>
    </w:p>
    <w:p w14:paraId="6BF8D81A" w14:textId="14D12305" w:rsidR="00157970" w:rsidRDefault="00157970" w:rsidP="00157970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食指扳机对应钳头的开合</w:t>
      </w:r>
    </w:p>
    <w:p w14:paraId="3FD17DC6" w14:textId="60756A55" w:rsidR="008E3A62" w:rsidRDefault="008E3A62" w:rsidP="00157970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内置电池放置在手柄底部</w:t>
      </w:r>
    </w:p>
    <w:p w14:paraId="7B35DC31" w14:textId="67FFEE81" w:rsidR="008E3A62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方案1.1：</w:t>
      </w:r>
    </w:p>
    <w:p w14:paraId="305025E5" w14:textId="606DBFF9" w:rsidR="00157970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132BF61" wp14:editId="6B970DA8">
            <wp:extent cx="4690745" cy="2737485"/>
            <wp:effectExtent l="0" t="0" r="0" b="5715"/>
            <wp:docPr id="13761181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8160" name="图片 1" descr="图示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970">
        <w:rPr>
          <w:rFonts w:ascii="宋体" w:eastAsia="宋体" w:hAnsi="宋体" w:hint="eastAsia"/>
          <w:sz w:val="24"/>
        </w:rPr>
        <w:t>钳头的偏航和俯仰改为用腕部输入的方式</w:t>
      </w:r>
    </w:p>
    <w:p w14:paraId="1D0E0478" w14:textId="3DDEEE08" w:rsid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钳头的横滚改为用食指、拇指的滚轮</w:t>
      </w:r>
    </w:p>
    <w:p w14:paraId="402112B0" w14:textId="4A73C62E" w:rsid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钳头的开合改为按键</w:t>
      </w:r>
    </w:p>
    <w:p w14:paraId="2064CF04" w14:textId="422729FB" w:rsidR="008E3A62" w:rsidRP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将内置电池移到主体内部，加长主体长度</w:t>
      </w:r>
    </w:p>
    <w:p w14:paraId="09C05395" w14:textId="318BFAC5" w:rsidR="008E3A62" w:rsidRDefault="00157970" w:rsidP="008E3A62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1.2</w:t>
      </w:r>
    </w:p>
    <w:p w14:paraId="3C1F1827" w14:textId="6F8FE5A7" w:rsidR="008E3A62" w:rsidRDefault="008E3A62" w:rsidP="008E3A62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E6A2D9A" wp14:editId="1F184BCC">
            <wp:extent cx="6188710" cy="3035935"/>
            <wp:effectExtent l="0" t="0" r="2540" b="0"/>
            <wp:docPr id="1012365839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5839" name="图片 1" descr="日历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D615" w14:textId="7B646BA5" w:rsid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加入快换功能</w:t>
      </w:r>
    </w:p>
    <w:p w14:paraId="6A2BBE58" w14:textId="1208715D" w:rsid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鉴于</w:t>
      </w:r>
      <w:proofErr w:type="gramStart"/>
      <w:r>
        <w:rPr>
          <w:rFonts w:ascii="宋体" w:eastAsia="宋体" w:hAnsi="宋体" w:hint="eastAsia"/>
          <w:sz w:val="24"/>
        </w:rPr>
        <w:t>之前遥杆</w:t>
      </w:r>
      <w:proofErr w:type="gramEnd"/>
      <w:r>
        <w:rPr>
          <w:rFonts w:ascii="宋体" w:eastAsia="宋体" w:hAnsi="宋体" w:hint="eastAsia"/>
          <w:sz w:val="24"/>
        </w:rPr>
        <w:t>的扭力不足，换成3</w:t>
      </w:r>
      <w:proofErr w:type="gramStart"/>
      <w:r>
        <w:rPr>
          <w:rFonts w:ascii="宋体" w:eastAsia="宋体" w:hAnsi="宋体" w:hint="eastAsia"/>
          <w:sz w:val="24"/>
        </w:rPr>
        <w:t>轴大尺寸</w:t>
      </w:r>
      <w:proofErr w:type="gramEnd"/>
      <w:r>
        <w:rPr>
          <w:rFonts w:ascii="宋体" w:eastAsia="宋体" w:hAnsi="宋体" w:hint="eastAsia"/>
          <w:sz w:val="24"/>
        </w:rPr>
        <w:t>遥杆</w:t>
      </w:r>
    </w:p>
    <w:p w14:paraId="1B516886" w14:textId="16F8A90F" w:rsid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钳头的横滚、偏航和俯仰均使用手腕输入</w:t>
      </w:r>
    </w:p>
    <w:p w14:paraId="383C79A9" w14:textId="58AF1284" w:rsidR="008E3A62" w:rsidRPr="008E3A62" w:rsidRDefault="008E3A62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钳头的开合按钮移动至握持手柄的顶部</w:t>
      </w:r>
    </w:p>
    <w:p w14:paraId="73DABDEB" w14:textId="634C67F3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2.0</w:t>
      </w:r>
    </w:p>
    <w:p w14:paraId="12784948" w14:textId="61C110A1" w:rsidR="0074446A" w:rsidRDefault="0074446A" w:rsidP="0074446A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6A7E647" wp14:editId="6E75E200">
            <wp:extent cx="4286140" cy="3279913"/>
            <wp:effectExtent l="0" t="0" r="635" b="0"/>
            <wp:docPr id="50986062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062" name="图片 1" descr="图示, 工程绘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2162" cy="328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05EB" w14:textId="236D8032" w:rsidR="008E3A62" w:rsidRDefault="0074446A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改用云台手柄输入，确保主体能在空间中保持稳定</w:t>
      </w:r>
    </w:p>
    <w:p w14:paraId="3D66EC5D" w14:textId="7547DF42" w:rsidR="0074446A" w:rsidRDefault="0074446A" w:rsidP="008E3A62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钳口捏合改为食指拇指捏合输入</w:t>
      </w:r>
    </w:p>
    <w:p w14:paraId="784111B1" w14:textId="17B0A9D9" w:rsidR="0074446A" w:rsidRDefault="0074446A" w:rsidP="0074446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为减小总体体积，快</w:t>
      </w:r>
      <w:proofErr w:type="gramStart"/>
      <w:r>
        <w:rPr>
          <w:rFonts w:ascii="宋体" w:eastAsia="宋体" w:hAnsi="宋体" w:hint="eastAsia"/>
          <w:sz w:val="24"/>
        </w:rPr>
        <w:t>拆模式</w:t>
      </w:r>
      <w:proofErr w:type="gramEnd"/>
      <w:r>
        <w:rPr>
          <w:rFonts w:ascii="宋体" w:eastAsia="宋体" w:hAnsi="宋体" w:hint="eastAsia"/>
          <w:sz w:val="24"/>
        </w:rPr>
        <w:t>改为前部旋转切换</w:t>
      </w:r>
    </w:p>
    <w:p w14:paraId="4DFF34FE" w14:textId="3F2683E5" w:rsidR="0074446A" w:rsidRDefault="0074446A" w:rsidP="0074446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输入电机为海泰ht2205</w:t>
      </w:r>
    </w:p>
    <w:p w14:paraId="456B2652" w14:textId="21943914" w:rsidR="0074446A" w:rsidRPr="0074446A" w:rsidRDefault="0074446A" w:rsidP="0074446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输出电机为海泰ht1105</w:t>
      </w:r>
    </w:p>
    <w:p w14:paraId="0791FB7C" w14:textId="70B1CBCB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方案 2.</w:t>
      </w:r>
      <w:r w:rsidR="003B5B8E">
        <w:rPr>
          <w:rFonts w:ascii="宋体" w:eastAsia="宋体" w:hAnsi="宋体" w:hint="eastAsia"/>
          <w:sz w:val="24"/>
        </w:rPr>
        <w:t>1</w:t>
      </w:r>
    </w:p>
    <w:p w14:paraId="1E818757" w14:textId="41101B35" w:rsidR="003B5B8E" w:rsidRDefault="003B5B8E" w:rsidP="003B5B8E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1F09201" wp14:editId="30E1F1C6">
            <wp:extent cx="6188710" cy="4373245"/>
            <wp:effectExtent l="0" t="0" r="2540" b="8255"/>
            <wp:docPr id="819818622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18622" name="图片 1" descr="图示, 工程绘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72DC" w14:textId="06FB6CDC" w:rsidR="003B5B8E" w:rsidRDefault="003B5B8E" w:rsidP="003B5B8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输出电机改回飞特sts3032</w:t>
      </w:r>
    </w:p>
    <w:p w14:paraId="447511DD" w14:textId="14577EEF" w:rsidR="003B5B8E" w:rsidRDefault="003B5B8E" w:rsidP="003B5B8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优化电机排布方案</w:t>
      </w:r>
    </w:p>
    <w:p w14:paraId="452D3070" w14:textId="52B80E94" w:rsidR="003B5B8E" w:rsidRPr="003B5B8E" w:rsidRDefault="003B5B8E" w:rsidP="003B5B8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改回外部供电方案</w:t>
      </w:r>
    </w:p>
    <w:p w14:paraId="70E27B9E" w14:textId="1DD0E475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3.0</w:t>
      </w:r>
    </w:p>
    <w:p w14:paraId="43657B63" w14:textId="2DB20F9F" w:rsidR="00AD2820" w:rsidRDefault="00AD2820" w:rsidP="00AD2820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30E0C13" wp14:editId="01F1D9AF">
            <wp:extent cx="4459301" cy="4395244"/>
            <wp:effectExtent l="0" t="0" r="0" b="5715"/>
            <wp:docPr id="88948242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2428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693" cy="44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DD83" w14:textId="732D3162" w:rsidR="003B5B8E" w:rsidRDefault="003B5B8E" w:rsidP="003B5B8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握持方式改为提手式，取消云台输入</w:t>
      </w:r>
    </w:p>
    <w:p w14:paraId="6BDC90FF" w14:textId="49A10C7B" w:rsidR="003B5B8E" w:rsidRDefault="003B5B8E" w:rsidP="003B5B8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快</w:t>
      </w:r>
      <w:proofErr w:type="gramStart"/>
      <w:r>
        <w:rPr>
          <w:rFonts w:ascii="宋体" w:eastAsia="宋体" w:hAnsi="宋体" w:hint="eastAsia"/>
          <w:sz w:val="24"/>
        </w:rPr>
        <w:t>拆结构</w:t>
      </w:r>
      <w:proofErr w:type="gramEnd"/>
      <w:r>
        <w:rPr>
          <w:rFonts w:ascii="宋体" w:eastAsia="宋体" w:hAnsi="宋体" w:hint="eastAsia"/>
          <w:sz w:val="24"/>
        </w:rPr>
        <w:t>改为</w:t>
      </w:r>
      <w:r w:rsidR="00AD2820">
        <w:rPr>
          <w:rFonts w:ascii="宋体" w:eastAsia="宋体" w:hAnsi="宋体" w:hint="eastAsia"/>
          <w:sz w:val="24"/>
        </w:rPr>
        <w:t>直插锁扣设计，取消旋转快拆结构</w:t>
      </w:r>
    </w:p>
    <w:p w14:paraId="341DCA1E" w14:textId="36F8E1B3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3.1</w:t>
      </w:r>
    </w:p>
    <w:p w14:paraId="3A0B9818" w14:textId="5920B9E6" w:rsidR="00AE1F0D" w:rsidRDefault="00AE1F0D" w:rsidP="00AE1F0D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788A4E3" wp14:editId="5CC7E5EF">
            <wp:extent cx="6188710" cy="2997200"/>
            <wp:effectExtent l="0" t="0" r="2540" b="0"/>
            <wp:docPr id="544536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6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0670" w14:textId="1A42E7AA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取消提手式握持，改回手腕输入</w:t>
      </w:r>
    </w:p>
    <w:p w14:paraId="7EE28565" w14:textId="7144C4CC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取消飞</w:t>
      </w:r>
      <w:proofErr w:type="gramStart"/>
      <w:r>
        <w:rPr>
          <w:rFonts w:ascii="宋体" w:eastAsia="宋体" w:hAnsi="宋体" w:hint="eastAsia"/>
          <w:sz w:val="24"/>
        </w:rPr>
        <w:t>特</w:t>
      </w:r>
      <w:proofErr w:type="gramEnd"/>
      <w:r>
        <w:rPr>
          <w:rFonts w:ascii="宋体" w:eastAsia="宋体" w:hAnsi="宋体" w:hint="eastAsia"/>
          <w:sz w:val="24"/>
        </w:rPr>
        <w:t>电机，改为无刷电机+减速齿轮组</w:t>
      </w:r>
    </w:p>
    <w:p w14:paraId="4652A8CB" w14:textId="49F533A5" w:rsidR="00AE1F0D" w:rsidRP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lastRenderedPageBreak/>
        <w:t>取消卡</w:t>
      </w:r>
      <w:proofErr w:type="gramEnd"/>
      <w:r>
        <w:rPr>
          <w:rFonts w:ascii="宋体" w:eastAsia="宋体" w:hAnsi="宋体" w:hint="eastAsia"/>
          <w:sz w:val="24"/>
        </w:rPr>
        <w:t>扣式锁定，改为直插+旋转锁定</w:t>
      </w:r>
    </w:p>
    <w:p w14:paraId="1FC83C4D" w14:textId="7CAB5789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3.2</w:t>
      </w:r>
    </w:p>
    <w:p w14:paraId="42BAF261" w14:textId="50BFE78E" w:rsidR="00AE1F0D" w:rsidRDefault="00AE1F0D" w:rsidP="00AE1F0D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D231963" wp14:editId="0A515A04">
            <wp:extent cx="6188710" cy="3219450"/>
            <wp:effectExtent l="0" t="0" r="2540" b="0"/>
            <wp:docPr id="1759114363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14363" name="图片 1" descr="图示, 工程绘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69E9" w14:textId="3C339D55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放弃圆形主体结构，改回方体结构</w:t>
      </w:r>
    </w:p>
    <w:p w14:paraId="2027C29E" w14:textId="3316DE34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输入模式改为腕部控制钳口的俯仰和偏航</w:t>
      </w:r>
    </w:p>
    <w:p w14:paraId="4E7C5115" w14:textId="16BDC2D2" w:rsidR="008E55DE" w:rsidRDefault="008E55DE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捏合处额外放置一块ht1105电机用于提供夹持力反馈</w:t>
      </w:r>
    </w:p>
    <w:p w14:paraId="1F1D84AC" w14:textId="228276F7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捏合输入与横滚输入合并到同一输入轴</w:t>
      </w:r>
    </w:p>
    <w:p w14:paraId="52B24EB7" w14:textId="4F44D96E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腕部输入改为利用齿轮组和无刷电机记录角度变化并提供自稳功能</w:t>
      </w:r>
    </w:p>
    <w:p w14:paraId="6626720E" w14:textId="25122DE9" w:rsidR="00AE1F0D" w:rsidRP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快</w:t>
      </w:r>
      <w:proofErr w:type="gramStart"/>
      <w:r>
        <w:rPr>
          <w:rFonts w:ascii="宋体" w:eastAsia="宋体" w:hAnsi="宋体" w:hint="eastAsia"/>
          <w:sz w:val="24"/>
        </w:rPr>
        <w:t>拆部分</w:t>
      </w:r>
      <w:proofErr w:type="gramEnd"/>
      <w:r>
        <w:rPr>
          <w:rFonts w:ascii="宋体" w:eastAsia="宋体" w:hAnsi="宋体" w:hint="eastAsia"/>
          <w:sz w:val="24"/>
        </w:rPr>
        <w:t>改为直插＋内部锁定，取消螺纹自锁结构</w:t>
      </w:r>
    </w:p>
    <w:p w14:paraId="3A9CC2AC" w14:textId="79307DBE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3.3</w:t>
      </w:r>
    </w:p>
    <w:p w14:paraId="2BD0A10E" w14:textId="35E07E76" w:rsidR="00AE1F0D" w:rsidRDefault="00AE1F0D" w:rsidP="00AE1F0D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060420C" wp14:editId="46D515A9">
            <wp:extent cx="5290212" cy="2122924"/>
            <wp:effectExtent l="0" t="0" r="5715" b="0"/>
            <wp:docPr id="23954471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4718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9131" cy="21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936A" w14:textId="6505E4A9" w:rsidR="00AE1F0D" w:rsidRDefault="00AE1F0D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因电机易于过热，放弃海泰1105无刷电机，改为双ht2205电机保持自稳</w:t>
      </w:r>
    </w:p>
    <w:p w14:paraId="6DFA19E6" w14:textId="51C4E776" w:rsidR="00AE1F0D" w:rsidRDefault="008E55DE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进一步缩短前部绕线轴长度</w:t>
      </w:r>
    </w:p>
    <w:p w14:paraId="6948D047" w14:textId="5F8DBBBB" w:rsidR="008E55DE" w:rsidRDefault="008E55DE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自设计、焊接定制电路板用于前部无刷电机的驱动，减小体积</w:t>
      </w:r>
    </w:p>
    <w:p w14:paraId="3A939B29" w14:textId="5EC0769B" w:rsidR="008E55DE" w:rsidRDefault="008E55DE" w:rsidP="00AE1F0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自设计、焊接定制电路板用于总控前部驱动、后部横滚、捏合、俯仰、</w:t>
      </w:r>
      <w:r>
        <w:rPr>
          <w:rFonts w:ascii="宋体" w:eastAsia="宋体" w:hAnsi="宋体" w:hint="eastAsia"/>
          <w:sz w:val="24"/>
        </w:rPr>
        <w:lastRenderedPageBreak/>
        <w:t>偏航的稳定控制</w:t>
      </w:r>
    </w:p>
    <w:p w14:paraId="58AC203C" w14:textId="24925AFB" w:rsidR="008E55DE" w:rsidRP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自设计钳</w:t>
      </w:r>
      <w:proofErr w:type="gramEnd"/>
      <w:r>
        <w:rPr>
          <w:rFonts w:ascii="宋体" w:eastAsia="宋体" w:hAnsi="宋体" w:hint="eastAsia"/>
          <w:sz w:val="24"/>
        </w:rPr>
        <w:t>头的钢丝走向、固定方式</w:t>
      </w:r>
    </w:p>
    <w:p w14:paraId="01B91AB5" w14:textId="4822143B" w:rsidR="008E55DE" w:rsidRDefault="008E55DE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法国</w:t>
      </w:r>
      <w:proofErr w:type="spellStart"/>
      <w:r>
        <w:rPr>
          <w:rFonts w:ascii="宋体" w:eastAsia="宋体" w:hAnsi="宋体" w:hint="eastAsia"/>
          <w:sz w:val="24"/>
        </w:rPr>
        <w:t>dex</w:t>
      </w:r>
      <w:proofErr w:type="spellEnd"/>
      <w:r>
        <w:rPr>
          <w:rFonts w:ascii="宋体" w:eastAsia="宋体" w:hAnsi="宋体" w:hint="eastAsia"/>
          <w:sz w:val="24"/>
        </w:rPr>
        <w:t>钳口设计</w:t>
      </w:r>
    </w:p>
    <w:p w14:paraId="0BFB4F69" w14:textId="51C48443" w:rsidR="008E55DE" w:rsidRDefault="008E55DE" w:rsidP="008E55DE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796DA4F" wp14:editId="29582E0F">
            <wp:extent cx="3111793" cy="4077004"/>
            <wp:effectExtent l="0" t="0" r="0" b="0"/>
            <wp:docPr id="1522740546" name="图片 1" descr="图片包含 图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0546" name="图片 1" descr="图片包含 图标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544" cy="40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339D" w14:textId="252E1E71" w:rsid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</w:t>
      </w:r>
      <w:proofErr w:type="spellStart"/>
      <w:r>
        <w:rPr>
          <w:rFonts w:ascii="宋体" w:eastAsia="宋体" w:hAnsi="宋体" w:hint="eastAsia"/>
          <w:sz w:val="24"/>
        </w:rPr>
        <w:t>dex</w:t>
      </w:r>
      <w:proofErr w:type="spellEnd"/>
      <w:proofErr w:type="gramStart"/>
      <w:r>
        <w:rPr>
          <w:rFonts w:ascii="宋体" w:eastAsia="宋体" w:hAnsi="宋体" w:hint="eastAsia"/>
          <w:sz w:val="24"/>
        </w:rPr>
        <w:t>官网视频</w:t>
      </w:r>
      <w:proofErr w:type="gramEnd"/>
      <w:r>
        <w:rPr>
          <w:rFonts w:ascii="宋体" w:eastAsia="宋体" w:hAnsi="宋体" w:hint="eastAsia"/>
          <w:sz w:val="24"/>
        </w:rPr>
        <w:t>和简介，还原3组锥齿轮驱动结构</w:t>
      </w:r>
    </w:p>
    <w:p w14:paraId="7E2F07F7" w14:textId="5CED87AD" w:rsidR="008E55DE" w:rsidRP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鉴于加工难度，放弃进一步推进</w:t>
      </w:r>
    </w:p>
    <w:p w14:paraId="56A8A621" w14:textId="59D955B0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4.0</w:t>
      </w:r>
    </w:p>
    <w:p w14:paraId="5A6D6DD3" w14:textId="6CA88EE4" w:rsidR="008E55DE" w:rsidRDefault="008E55DE" w:rsidP="008E55DE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197EB738" wp14:editId="36B58629">
            <wp:extent cx="2552513" cy="1559112"/>
            <wp:effectExtent l="1270" t="0" r="1905" b="1905"/>
            <wp:docPr id="142441665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6656" name="图片 1" descr="图示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67399" cy="156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E0629" wp14:editId="1E2B21E6">
            <wp:extent cx="4093194" cy="2875231"/>
            <wp:effectExtent l="0" t="0" r="3175" b="1905"/>
            <wp:docPr id="76246786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67867" name="图片 1" descr="图示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9328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2903" w14:textId="38A844DB" w:rsid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放弃俯仰、偏航两个自由度的输入与控制，简化为开合和旋转。缺少的自由度有握持者腕部自提供</w:t>
      </w:r>
    </w:p>
    <w:p w14:paraId="32EB2ECC" w14:textId="0BB3F3DC" w:rsid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放弃捏合部分的电机力反馈功能，改为单独的齿轮联动+磁铁传感器</w:t>
      </w:r>
    </w:p>
    <w:p w14:paraId="1C3B8868" w14:textId="5523DC7B" w:rsidR="008E55DE" w:rsidRDefault="008E55DE" w:rsidP="008E55D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提供简易版</w:t>
      </w:r>
      <w:r w:rsidR="009671BD">
        <w:rPr>
          <w:rFonts w:ascii="宋体" w:eastAsia="宋体" w:hAnsi="宋体" w:hint="eastAsia"/>
          <w:sz w:val="24"/>
        </w:rPr>
        <w:t>模拟操作功能视频</w:t>
      </w:r>
      <w:r w:rsidR="009671BD">
        <w:rPr>
          <w:rFonts w:ascii="宋体" w:eastAsia="宋体" w:hAnsi="宋体" w:hint="eastAsia"/>
          <w:sz w:val="24"/>
        </w:rPr>
        <w:object w:dxaOrig="1488" w:dyaOrig="1007" w14:anchorId="5BCE5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pt;height:50.4pt" o:ole="">
            <v:imagedata r:id="rId22" o:title=""/>
          </v:shape>
          <o:OLEObject Type="Embed" ProgID="Package" ShapeID="_x0000_i1025" DrawAspect="Icon" ObjectID="_1832480525" r:id="rId23"/>
        </w:object>
      </w:r>
    </w:p>
    <w:p w14:paraId="336CC61F" w14:textId="1E473C94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方案 </w:t>
      </w:r>
      <w:r w:rsidR="009671BD">
        <w:rPr>
          <w:rFonts w:ascii="宋体" w:eastAsia="宋体" w:hAnsi="宋体" w:hint="eastAsia"/>
          <w:sz w:val="24"/>
        </w:rPr>
        <w:t>4.1</w:t>
      </w:r>
    </w:p>
    <w:p w14:paraId="484D5392" w14:textId="6A01E910" w:rsidR="009671BD" w:rsidRDefault="009671BD" w:rsidP="009671BD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657052B" wp14:editId="428E386E">
            <wp:extent cx="4753499" cy="2464055"/>
            <wp:effectExtent l="0" t="0" r="9525" b="0"/>
            <wp:docPr id="2102458097" name="图片 1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58097" name="图片 1" descr="图形用户界面, 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0671" cy="24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56BA" w14:textId="194E516F" w:rsidR="009671BD" w:rsidRDefault="009671BD" w:rsidP="009671B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重新加入俯仰、横滚的功能设计</w:t>
      </w:r>
    </w:p>
    <w:p w14:paraId="4F1D2BAC" w14:textId="17450C7F" w:rsidR="009671BD" w:rsidRPr="009671BD" w:rsidRDefault="009671BD" w:rsidP="009671BD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改用ht2805大扭矩电机直接驱动，放弃齿轮</w:t>
      </w:r>
      <w:proofErr w:type="gramStart"/>
      <w:r>
        <w:rPr>
          <w:rFonts w:ascii="宋体" w:eastAsia="宋体" w:hAnsi="宋体" w:hint="eastAsia"/>
          <w:sz w:val="24"/>
        </w:rPr>
        <w:t>减速组</w:t>
      </w:r>
      <w:proofErr w:type="gramEnd"/>
      <w:r>
        <w:rPr>
          <w:rFonts w:ascii="宋体" w:eastAsia="宋体" w:hAnsi="宋体" w:hint="eastAsia"/>
          <w:sz w:val="24"/>
        </w:rPr>
        <w:t>+小体积设计</w:t>
      </w:r>
    </w:p>
    <w:p w14:paraId="040ABBDC" w14:textId="7723DDD8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 5.</w:t>
      </w:r>
      <w:r w:rsidR="00C15CEB">
        <w:rPr>
          <w:rFonts w:ascii="宋体" w:eastAsia="宋体" w:hAnsi="宋体" w:hint="eastAsia"/>
          <w:sz w:val="24"/>
        </w:rPr>
        <w:t>0</w:t>
      </w:r>
    </w:p>
    <w:p w14:paraId="54C247EC" w14:textId="33B3AF8E" w:rsidR="00472F1C" w:rsidRDefault="00472F1C" w:rsidP="00472F1C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F629914" wp14:editId="74C49412">
            <wp:extent cx="4821086" cy="3371693"/>
            <wp:effectExtent l="0" t="0" r="0" b="635"/>
            <wp:docPr id="78805984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59841" name="图片 1" descr="图示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9343" cy="33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BFED" w14:textId="4C5E55A8" w:rsidR="00472F1C" w:rsidRDefault="00472F1C" w:rsidP="00472F1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基于方案4.1的设计，将前部无刷电机改为步进电机</w:t>
      </w:r>
    </w:p>
    <w:p w14:paraId="7E611A27" w14:textId="44A6B1EA" w:rsidR="00472F1C" w:rsidRDefault="00472F1C" w:rsidP="00472F1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基于新的尺寸定制磁编码器电路板</w:t>
      </w:r>
    </w:p>
    <w:p w14:paraId="61FE28D8" w14:textId="026959B7" w:rsidR="00CF2ACC" w:rsidRDefault="00CF2ACC" w:rsidP="00472F1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将偏航控制移动到手柄端</w:t>
      </w:r>
    </w:p>
    <w:p w14:paraId="7D80470F" w14:textId="256F2C58" w:rsidR="00CF2ACC" w:rsidRPr="00472F1C" w:rsidRDefault="00CF2ACC" w:rsidP="00472F1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基于体积控制考虑，将主体和快</w:t>
      </w:r>
      <w:proofErr w:type="gramStart"/>
      <w:r>
        <w:rPr>
          <w:rFonts w:ascii="宋体" w:eastAsia="宋体" w:hAnsi="宋体" w:hint="eastAsia"/>
          <w:sz w:val="24"/>
        </w:rPr>
        <w:t>拆修改</w:t>
      </w:r>
      <w:proofErr w:type="gramEnd"/>
      <w:r>
        <w:rPr>
          <w:rFonts w:ascii="宋体" w:eastAsia="宋体" w:hAnsi="宋体" w:hint="eastAsia"/>
          <w:sz w:val="24"/>
        </w:rPr>
        <w:t>为圆柱体</w:t>
      </w:r>
    </w:p>
    <w:p w14:paraId="7A746273" w14:textId="77777777" w:rsidR="00472F1C" w:rsidRDefault="00472F1C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方案5.1</w:t>
      </w:r>
    </w:p>
    <w:p w14:paraId="6B256EEB" w14:textId="145C116C" w:rsidR="00472F1C" w:rsidRDefault="00472F1C" w:rsidP="00472F1C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2B1511A9" wp14:editId="14121120">
            <wp:extent cx="6188710" cy="3324225"/>
            <wp:effectExtent l="0" t="0" r="2540" b="9525"/>
            <wp:docPr id="668182166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2166" name="图片 1" descr="图示, 工程绘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F48" w14:textId="38FA402D" w:rsidR="00CF2ACC" w:rsidRDefault="00CF2ACC" w:rsidP="00CF2AC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基于方案5.0，</w:t>
      </w:r>
      <w:r w:rsidR="00C21A37">
        <w:rPr>
          <w:rFonts w:ascii="宋体" w:eastAsia="宋体" w:hAnsi="宋体" w:hint="eastAsia"/>
          <w:sz w:val="24"/>
        </w:rPr>
        <w:t>改用HT2806电机</w:t>
      </w:r>
    </w:p>
    <w:p w14:paraId="1719DFA3" w14:textId="09FF90AA" w:rsidR="00C21A37" w:rsidRDefault="00C21A37" w:rsidP="00CF2ACC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缩短手柄到主体的距离，减轻电机负担</w:t>
      </w:r>
    </w:p>
    <w:p w14:paraId="2E08A991" w14:textId="4DF1FDB0" w:rsidR="00C37EE4" w:rsidRPr="00C37EE4" w:rsidRDefault="00C21A37" w:rsidP="00C37EE4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基于后续显示屏设计，将主体上半</w:t>
      </w:r>
      <w:r w:rsidR="00C37EE4">
        <w:rPr>
          <w:rFonts w:ascii="宋体" w:eastAsia="宋体" w:hAnsi="宋体" w:hint="eastAsia"/>
          <w:sz w:val="24"/>
        </w:rPr>
        <w:t>改为平面</w:t>
      </w:r>
    </w:p>
    <w:p w14:paraId="175BB664" w14:textId="7B3AA76B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方案</w:t>
      </w:r>
      <w:r w:rsidR="00750CD5">
        <w:rPr>
          <w:rFonts w:ascii="宋体" w:eastAsia="宋体" w:hAnsi="宋体" w:hint="eastAsia"/>
          <w:sz w:val="24"/>
        </w:rPr>
        <w:t>5.2</w:t>
      </w:r>
    </w:p>
    <w:p w14:paraId="4B0EE86C" w14:textId="1C3A3282" w:rsidR="00750CD5" w:rsidRDefault="00750CD5" w:rsidP="00750CD5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FB0716D" wp14:editId="324FE674">
            <wp:extent cx="6188710" cy="2685415"/>
            <wp:effectExtent l="0" t="0" r="2540" b="635"/>
            <wp:docPr id="1116944021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4021" name="图片 1" descr="图示, 工程绘图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9D1A" w14:textId="514DF391" w:rsidR="00DE550E" w:rsidRDefault="00DE550E" w:rsidP="00DE550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</w:t>
      </w:r>
      <w:r w:rsidR="00750CD5">
        <w:rPr>
          <w:rFonts w:ascii="宋体" w:eastAsia="宋体" w:hAnsi="宋体" w:hint="eastAsia"/>
          <w:sz w:val="24"/>
        </w:rPr>
        <w:t>腕部</w:t>
      </w:r>
      <w:proofErr w:type="gramStart"/>
      <w:r w:rsidR="00750CD5">
        <w:rPr>
          <w:rFonts w:ascii="宋体" w:eastAsia="宋体" w:hAnsi="宋体" w:hint="eastAsia"/>
          <w:sz w:val="24"/>
        </w:rPr>
        <w:t>输入维稳的</w:t>
      </w:r>
      <w:proofErr w:type="gramEnd"/>
      <w:r>
        <w:rPr>
          <w:rFonts w:ascii="宋体" w:eastAsia="宋体" w:hAnsi="宋体" w:hint="eastAsia"/>
          <w:sz w:val="24"/>
        </w:rPr>
        <w:t>ht2806电机更换</w:t>
      </w:r>
      <w:proofErr w:type="gramStart"/>
      <w:r>
        <w:rPr>
          <w:rFonts w:ascii="宋体" w:eastAsia="宋体" w:hAnsi="宋体" w:hint="eastAsia"/>
          <w:sz w:val="24"/>
        </w:rPr>
        <w:t>为飞特</w:t>
      </w:r>
      <w:proofErr w:type="gramEnd"/>
      <w:r>
        <w:rPr>
          <w:rFonts w:ascii="宋体" w:eastAsia="宋体" w:hAnsi="宋体" w:hint="eastAsia"/>
          <w:sz w:val="24"/>
        </w:rPr>
        <w:t>STS3009</w:t>
      </w:r>
    </w:p>
    <w:p w14:paraId="07D8A69D" w14:textId="42F8B8C0" w:rsidR="00750CD5" w:rsidRDefault="00750CD5" w:rsidP="00DE550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在手柄处加入两个按键用于一键完成特定组合功能</w:t>
      </w:r>
    </w:p>
    <w:p w14:paraId="217E8A3D" w14:textId="2D12D06A" w:rsidR="00750CD5" w:rsidRDefault="00750CD5" w:rsidP="00DE550E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重新设计手柄处旋转、捏合的信号采集，并绘制新的电路板</w:t>
      </w:r>
    </w:p>
    <w:p w14:paraId="76B58EC1" w14:textId="77777777" w:rsidR="00750CD5" w:rsidRDefault="00750CD5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方案-</w:t>
      </w:r>
      <w:proofErr w:type="gramStart"/>
      <w:r>
        <w:rPr>
          <w:rFonts w:ascii="宋体" w:eastAsia="宋体" w:hAnsi="宋体" w:hint="eastAsia"/>
          <w:sz w:val="24"/>
        </w:rPr>
        <w:t>飞特</w:t>
      </w:r>
      <w:proofErr w:type="gramEnd"/>
      <w:r>
        <w:rPr>
          <w:rFonts w:ascii="宋体" w:eastAsia="宋体" w:hAnsi="宋体" w:hint="eastAsia"/>
          <w:sz w:val="24"/>
        </w:rPr>
        <w:t>1.0</w:t>
      </w:r>
    </w:p>
    <w:p w14:paraId="209ED391" w14:textId="10404C66" w:rsidR="00CE13E7" w:rsidRPr="00CE13E7" w:rsidRDefault="00CE13E7" w:rsidP="00CE13E7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DBF8C78" wp14:editId="5E28E6AB">
            <wp:extent cx="6188710" cy="3039110"/>
            <wp:effectExtent l="0" t="0" r="2540" b="8890"/>
            <wp:docPr id="1255841783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1783" name="图片 1" descr="图示, 工程绘图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D666" w14:textId="7AE7907C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修改偏航电机与主体的固定方式</w:t>
      </w:r>
    </w:p>
    <w:p w14:paraId="6B36D591" w14:textId="4C524DCE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将前部驱动电机由无刷电机改回飞特STS3032</w:t>
      </w:r>
    </w:p>
    <w:p w14:paraId="191533EE" w14:textId="49476E68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将主体由细长改为短粗，减小体积</w:t>
      </w:r>
    </w:p>
    <w:p w14:paraId="06383FAD" w14:textId="0EEFB08F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重新设计主控电路的位置，完成电路设计</w:t>
      </w:r>
    </w:p>
    <w:p w14:paraId="06675F52" w14:textId="09BD6634" w:rsidR="00CE13E7" w:rsidRP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前部快</w:t>
      </w:r>
      <w:proofErr w:type="gramStart"/>
      <w:r>
        <w:rPr>
          <w:rFonts w:ascii="宋体" w:eastAsia="宋体" w:hAnsi="宋体" w:hint="eastAsia"/>
          <w:sz w:val="24"/>
        </w:rPr>
        <w:t>拆设计</w:t>
      </w:r>
      <w:proofErr w:type="gramEnd"/>
      <w:r>
        <w:rPr>
          <w:rFonts w:ascii="宋体" w:eastAsia="宋体" w:hAnsi="宋体" w:hint="eastAsia"/>
          <w:sz w:val="24"/>
        </w:rPr>
        <w:t>改为底部卡扣、上部螺丝设计</w:t>
      </w:r>
    </w:p>
    <w:p w14:paraId="1AFD67BD" w14:textId="1EC5D6FD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方案-</w:t>
      </w:r>
      <w:proofErr w:type="gramStart"/>
      <w:r>
        <w:rPr>
          <w:rFonts w:ascii="宋体" w:eastAsia="宋体" w:hAnsi="宋体" w:hint="eastAsia"/>
          <w:sz w:val="24"/>
        </w:rPr>
        <w:t>飞特</w:t>
      </w:r>
      <w:proofErr w:type="gramEnd"/>
      <w:r>
        <w:rPr>
          <w:rFonts w:ascii="宋体" w:eastAsia="宋体" w:hAnsi="宋体" w:hint="eastAsia"/>
          <w:sz w:val="24"/>
        </w:rPr>
        <w:t xml:space="preserve"> 2.</w:t>
      </w:r>
      <w:r w:rsidR="00CE13E7">
        <w:rPr>
          <w:rFonts w:ascii="宋体" w:eastAsia="宋体" w:hAnsi="宋体" w:hint="eastAsia"/>
          <w:sz w:val="24"/>
        </w:rPr>
        <w:t>0</w:t>
      </w:r>
    </w:p>
    <w:p w14:paraId="62CF0EBF" w14:textId="34FD86BD" w:rsidR="00CE13E7" w:rsidRDefault="00CE13E7" w:rsidP="00CE13E7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CF921A6" wp14:editId="53514CF0">
            <wp:extent cx="2468589" cy="1103596"/>
            <wp:effectExtent l="0" t="3175" r="5080" b="5080"/>
            <wp:docPr id="62623307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33072" name="图片 1" descr="图示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4662" cy="11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6D7CC" wp14:editId="25459158">
            <wp:extent cx="4444477" cy="2790908"/>
            <wp:effectExtent l="0" t="0" r="0" b="9525"/>
            <wp:docPr id="727421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11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3321" cy="280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8076" w14:textId="1094FB76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重新修改钳口，减小摩擦</w:t>
      </w:r>
    </w:p>
    <w:p w14:paraId="3D9BDE4A" w14:textId="493532FF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重新修改绕线轮设计，完善钢丝上紧功能</w:t>
      </w:r>
    </w:p>
    <w:p w14:paraId="1C7B3937" w14:textId="449448FA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修改主控电路板，简化空间占用</w:t>
      </w:r>
    </w:p>
    <w:p w14:paraId="7E043B83" w14:textId="58353B49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修改偏航、</w:t>
      </w:r>
      <w:proofErr w:type="gramStart"/>
      <w:r>
        <w:rPr>
          <w:rFonts w:ascii="宋体" w:eastAsia="宋体" w:hAnsi="宋体" w:hint="eastAsia"/>
          <w:sz w:val="24"/>
        </w:rPr>
        <w:t>俯仰维稳电机</w:t>
      </w:r>
      <w:proofErr w:type="gramEnd"/>
      <w:r>
        <w:rPr>
          <w:rFonts w:ascii="宋体" w:eastAsia="宋体" w:hAnsi="宋体" w:hint="eastAsia"/>
          <w:sz w:val="24"/>
        </w:rPr>
        <w:t>的固定方式，增强强度</w:t>
      </w:r>
    </w:p>
    <w:p w14:paraId="11FAC339" w14:textId="6F78986D" w:rsidR="00CE13E7" w:rsidRDefault="00CE13E7" w:rsidP="00CE13E7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修改捏合手柄的回弹方式</w:t>
      </w:r>
    </w:p>
    <w:p w14:paraId="25AFD6A3" w14:textId="4993D84B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方案-</w:t>
      </w:r>
      <w:proofErr w:type="gramStart"/>
      <w:r>
        <w:rPr>
          <w:rFonts w:ascii="宋体" w:eastAsia="宋体" w:hAnsi="宋体" w:hint="eastAsia"/>
          <w:sz w:val="24"/>
        </w:rPr>
        <w:t>飞特</w:t>
      </w:r>
      <w:proofErr w:type="gramEnd"/>
      <w:r>
        <w:rPr>
          <w:rFonts w:ascii="宋体" w:eastAsia="宋体" w:hAnsi="宋体" w:hint="eastAsia"/>
          <w:sz w:val="24"/>
        </w:rPr>
        <w:t xml:space="preserve"> 3.0</w:t>
      </w:r>
    </w:p>
    <w:p w14:paraId="629F7A7D" w14:textId="75290D8B" w:rsidR="00A8367A" w:rsidRDefault="00A8367A" w:rsidP="00A8367A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CBD3ADB" wp14:editId="0249E54E">
            <wp:extent cx="2865425" cy="1165458"/>
            <wp:effectExtent l="0" t="7303" r="4128" b="4127"/>
            <wp:docPr id="45485324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3248" name="图片 1" descr="图示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28900" cy="11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991E5" wp14:editId="11177D39">
            <wp:extent cx="3213101" cy="2803304"/>
            <wp:effectExtent l="0" t="0" r="6350" b="0"/>
            <wp:docPr id="69463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37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9796" cy="28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687" w14:textId="7AFC4019" w:rsidR="00A8367A" w:rsidRDefault="00A8367A" w:rsidP="00A8367A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3A34092D" wp14:editId="02BD6E2B">
            <wp:extent cx="4920477" cy="2668750"/>
            <wp:effectExtent l="0" t="0" r="0" b="0"/>
            <wp:docPr id="1243586687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86687" name="图片 1" descr="图示, 工程绘图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7890" cy="267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FB0" w14:textId="67ABBD24" w:rsidR="00A8367A" w:rsidRDefault="00A8367A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</w:t>
      </w:r>
      <w:proofErr w:type="gramStart"/>
      <w:r>
        <w:rPr>
          <w:rFonts w:ascii="宋体" w:eastAsia="宋体" w:hAnsi="宋体" w:hint="eastAsia"/>
          <w:sz w:val="24"/>
        </w:rPr>
        <w:t>钳口走</w:t>
      </w:r>
      <w:proofErr w:type="gramEnd"/>
      <w:r>
        <w:rPr>
          <w:rFonts w:ascii="宋体" w:eastAsia="宋体" w:hAnsi="宋体" w:hint="eastAsia"/>
          <w:sz w:val="24"/>
        </w:rPr>
        <w:t>线方式，减小脱线概率</w:t>
      </w:r>
    </w:p>
    <w:p w14:paraId="5AE622B6" w14:textId="0BABA680" w:rsidR="00A8367A" w:rsidRDefault="00A8367A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CNC加工关键零部件测试</w:t>
      </w:r>
    </w:p>
    <w:p w14:paraId="6F18B4A3" w14:textId="04BB7495" w:rsidR="00A8367A" w:rsidRDefault="00A8367A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修改底部绕线轮设计，改用单向轴承提供对向张紧力</w:t>
      </w:r>
    </w:p>
    <w:p w14:paraId="5B4381F4" w14:textId="4A6BD541" w:rsidR="00A8367A" w:rsidRDefault="00A8367A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修改主体电路板、电机排布设计，缩小体积</w:t>
      </w:r>
    </w:p>
    <w:p w14:paraId="1B0D22C3" w14:textId="50F0B0CC" w:rsidR="00157970" w:rsidRDefault="00157970" w:rsidP="00157970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方案-</w:t>
      </w:r>
      <w:proofErr w:type="gramStart"/>
      <w:r>
        <w:rPr>
          <w:rFonts w:ascii="宋体" w:eastAsia="宋体" w:hAnsi="宋体" w:hint="eastAsia"/>
          <w:sz w:val="24"/>
        </w:rPr>
        <w:t>飞特</w:t>
      </w:r>
      <w:proofErr w:type="gramEnd"/>
      <w:r>
        <w:rPr>
          <w:rFonts w:ascii="宋体" w:eastAsia="宋体" w:hAnsi="宋体" w:hint="eastAsia"/>
          <w:sz w:val="24"/>
        </w:rPr>
        <w:t xml:space="preserve"> 4.0</w:t>
      </w:r>
    </w:p>
    <w:p w14:paraId="1983F41F" w14:textId="321190C1" w:rsidR="00A8367A" w:rsidRDefault="00A8367A" w:rsidP="00A8367A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089F8B7" wp14:editId="025562B6">
            <wp:extent cx="1547968" cy="2842591"/>
            <wp:effectExtent l="0" t="0" r="0" b="0"/>
            <wp:docPr id="195736739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67392" name="图片 1" descr="图示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0035" cy="2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B0FE2" wp14:editId="62CD2DC9">
            <wp:extent cx="3774909" cy="2465736"/>
            <wp:effectExtent l="0" t="0" r="0" b="0"/>
            <wp:docPr id="147493254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2547" name="图片 1" descr="图示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9943" cy="24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3DA0" w14:textId="0CC37DBA" w:rsidR="00A8367A" w:rsidRDefault="00A8367A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放弃单向轴承方案，改用棘轮结构维持对向绕线轮运动过程中的张力与相对静止</w:t>
      </w:r>
    </w:p>
    <w:p w14:paraId="6829A61A" w14:textId="426CAF09" w:rsidR="003B35B1" w:rsidRDefault="003B35B1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修改钳头设计，减少摩擦阻力</w:t>
      </w:r>
    </w:p>
    <w:p w14:paraId="4745E56A" w14:textId="1DF6C9A3" w:rsidR="003B35B1" w:rsidRDefault="003B35B1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修改底部快拆绕线部分的走线设计，减小钢丝与非光虎平面的摩擦</w:t>
      </w:r>
    </w:p>
    <w:p w14:paraId="02117DCD" w14:textId="5698A854" w:rsidR="003B35B1" w:rsidRPr="00157970" w:rsidRDefault="003B35B1" w:rsidP="00A8367A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主体添加弹簧按扣用于快拆模块的固定与拆卸</w:t>
      </w:r>
    </w:p>
    <w:p w14:paraId="73DE38E0" w14:textId="01FA762A" w:rsidR="003B35B1" w:rsidRDefault="003B35B1" w:rsidP="003B35B1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方案-</w:t>
      </w:r>
      <w:proofErr w:type="gramStart"/>
      <w:r>
        <w:rPr>
          <w:rFonts w:ascii="宋体" w:eastAsia="宋体" w:hAnsi="宋体" w:hint="eastAsia"/>
          <w:sz w:val="24"/>
        </w:rPr>
        <w:t>飞特</w:t>
      </w:r>
      <w:proofErr w:type="gramEnd"/>
      <w:r>
        <w:rPr>
          <w:rFonts w:ascii="宋体" w:eastAsia="宋体" w:hAnsi="宋体" w:hint="eastAsia"/>
          <w:sz w:val="24"/>
        </w:rPr>
        <w:t xml:space="preserve"> 4.1</w:t>
      </w:r>
    </w:p>
    <w:p w14:paraId="2126CC4F" w14:textId="27F0807A" w:rsidR="003B35B1" w:rsidRDefault="003B35B1" w:rsidP="003B35B1">
      <w:pPr>
        <w:pStyle w:val="a9"/>
        <w:ind w:left="880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507D962C" wp14:editId="713AEF78">
            <wp:extent cx="3517072" cy="2726038"/>
            <wp:effectExtent l="0" t="0" r="7620" b="0"/>
            <wp:docPr id="145515335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53351" name="图片 1" descr="图示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4484" cy="27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E6DE" w14:textId="0120A86E" w:rsidR="003B35B1" w:rsidRDefault="003B35B1" w:rsidP="003B35B1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proofErr w:type="gramStart"/>
      <w:r>
        <w:rPr>
          <w:rFonts w:ascii="宋体" w:eastAsia="宋体" w:hAnsi="宋体" w:hint="eastAsia"/>
          <w:sz w:val="24"/>
        </w:rPr>
        <w:t>修改快</w:t>
      </w:r>
      <w:proofErr w:type="gramEnd"/>
      <w:r>
        <w:rPr>
          <w:rFonts w:ascii="宋体" w:eastAsia="宋体" w:hAnsi="宋体" w:hint="eastAsia"/>
          <w:sz w:val="24"/>
        </w:rPr>
        <w:t>拆底部垂直折角出的销钉固定方式</w:t>
      </w:r>
    </w:p>
    <w:p w14:paraId="49BA9608" w14:textId="576FA0CF" w:rsidR="003B35B1" w:rsidRPr="003B35B1" w:rsidRDefault="003B35B1" w:rsidP="003B35B1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修改绕线轮与转轴的固定方式</w:t>
      </w:r>
    </w:p>
    <w:p w14:paraId="4A744769" w14:textId="5D3D348D" w:rsidR="00157970" w:rsidRPr="00157970" w:rsidRDefault="00157970" w:rsidP="00157970">
      <w:pPr>
        <w:pStyle w:val="a9"/>
        <w:ind w:left="880"/>
        <w:rPr>
          <w:rFonts w:ascii="宋体" w:eastAsia="宋体" w:hAnsi="宋体" w:hint="eastAsia"/>
          <w:sz w:val="24"/>
        </w:rPr>
      </w:pPr>
    </w:p>
    <w:p w14:paraId="62EDAADF" w14:textId="5E2FED12" w:rsidR="00650CCD" w:rsidRPr="00581765" w:rsidRDefault="00A17D38" w:rsidP="00650CCD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样机组装流程</w:t>
      </w:r>
      <w:r w:rsidR="00650CCD" w:rsidRPr="00581765">
        <w:rPr>
          <w:rFonts w:ascii="宋体" w:eastAsia="宋体" w:hAnsi="宋体" w:hint="eastAsia"/>
          <w:sz w:val="24"/>
        </w:rPr>
        <w:t>（如未做额外说明，则默认单位为毫米（mm），零件名称后的括号代表对应的零件编号）</w:t>
      </w:r>
    </w:p>
    <w:p w14:paraId="038BC037" w14:textId="04D90FA1" w:rsidR="00A17D38" w:rsidRPr="00157970" w:rsidRDefault="00650CCD" w:rsidP="007F4BDD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157970">
        <w:rPr>
          <w:rFonts w:ascii="宋体" w:eastAsia="宋体" w:hAnsi="宋体" w:hint="eastAsia"/>
          <w:sz w:val="24"/>
        </w:rPr>
        <w:t>钳头组装</w:t>
      </w:r>
      <w:r w:rsidR="00A17D38" w:rsidRPr="00157970">
        <w:rPr>
          <w:rFonts w:ascii="宋体" w:eastAsia="宋体" w:hAnsi="宋体" w:hint="eastAsia"/>
          <w:sz w:val="24"/>
        </w:rPr>
        <w:t>：</w:t>
      </w:r>
    </w:p>
    <w:p w14:paraId="03A362F4" w14:textId="4ED6713C" w:rsidR="00650CCD" w:rsidRPr="00581765" w:rsidRDefault="00650CCD" w:rsidP="00650CC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准备四根长度40cm的φ0.5的钢丝</w:t>
      </w:r>
      <w:r w:rsidR="007F4BDD" w:rsidRPr="00581765">
        <w:rPr>
          <w:rFonts w:ascii="宋体" w:eastAsia="宋体" w:hAnsi="宋体" w:hint="eastAsia"/>
          <w:sz w:val="24"/>
        </w:rPr>
        <w:t>。</w:t>
      </w:r>
    </w:p>
    <w:p w14:paraId="14665AE4" w14:textId="13521403" w:rsidR="00650CCD" w:rsidRPr="00581765" w:rsidRDefault="00650CCD" w:rsidP="00650CC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分别将两根钢丝穿过钳头（P002），用对应的铝套紧固</w:t>
      </w:r>
      <w:r w:rsidR="007F4BDD" w:rsidRPr="00581765">
        <w:rPr>
          <w:rFonts w:ascii="宋体" w:eastAsia="宋体" w:hAnsi="宋体" w:hint="eastAsia"/>
          <w:sz w:val="24"/>
        </w:rPr>
        <w:t>。</w:t>
      </w:r>
    </w:p>
    <w:p w14:paraId="42CBA93F" w14:textId="744ACEED" w:rsidR="00A17D38" w:rsidRPr="00581765" w:rsidRDefault="00A17D38" w:rsidP="00650CC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将钳头（P002）用φ2</w:t>
      </w:r>
      <w:r w:rsidR="00650CCD" w:rsidRPr="00581765">
        <w:rPr>
          <w:rFonts w:ascii="宋体" w:eastAsia="宋体" w:hAnsi="宋体" w:hint="eastAsia"/>
          <w:sz w:val="24"/>
        </w:rPr>
        <w:t>*16</w:t>
      </w:r>
      <w:r w:rsidRPr="00581765">
        <w:rPr>
          <w:rFonts w:ascii="宋体" w:eastAsia="宋体" w:hAnsi="宋体" w:hint="eastAsia"/>
          <w:sz w:val="24"/>
        </w:rPr>
        <w:t>插销插入钳头中座（</w:t>
      </w:r>
      <w:r w:rsidR="00650CCD" w:rsidRPr="00581765">
        <w:rPr>
          <w:rFonts w:ascii="宋体" w:eastAsia="宋体" w:hAnsi="宋体" w:hint="eastAsia"/>
          <w:sz w:val="24"/>
        </w:rPr>
        <w:t>P</w:t>
      </w:r>
      <w:r w:rsidRPr="00581765">
        <w:rPr>
          <w:rFonts w:ascii="宋体" w:eastAsia="宋体" w:hAnsi="宋体" w:hint="eastAsia"/>
          <w:sz w:val="24"/>
        </w:rPr>
        <w:t>003）</w:t>
      </w:r>
      <w:r w:rsidR="00650CCD" w:rsidRPr="00581765">
        <w:rPr>
          <w:rFonts w:ascii="宋体" w:eastAsia="宋体" w:hAnsi="宋体" w:hint="eastAsia"/>
          <w:sz w:val="24"/>
        </w:rPr>
        <w:t>，并用φ2的光轴固定器固定</w:t>
      </w:r>
    </w:p>
    <w:p w14:paraId="0B38EA47" w14:textId="501BA43B" w:rsidR="00650CCD" w:rsidRPr="00581765" w:rsidRDefault="00650CCD" w:rsidP="00650CC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将剩余的两根钢丝</w:t>
      </w:r>
      <w:r w:rsidR="007F4BDD" w:rsidRPr="00581765">
        <w:rPr>
          <w:rFonts w:ascii="宋体" w:eastAsia="宋体" w:hAnsi="宋体" w:hint="eastAsia"/>
          <w:sz w:val="24"/>
        </w:rPr>
        <w:t>用铝套</w:t>
      </w:r>
      <w:r w:rsidRPr="00581765">
        <w:rPr>
          <w:rFonts w:ascii="宋体" w:eastAsia="宋体" w:hAnsi="宋体" w:hint="eastAsia"/>
          <w:sz w:val="24"/>
        </w:rPr>
        <w:t>固定到</w:t>
      </w:r>
      <w:r w:rsidR="007F4BDD" w:rsidRPr="00581765">
        <w:rPr>
          <w:rFonts w:ascii="宋体" w:eastAsia="宋体" w:hAnsi="宋体" w:hint="eastAsia"/>
          <w:sz w:val="24"/>
        </w:rPr>
        <w:t>钳头中座的中部孔槽中，并将对应的轴承（ID2 OD5 T1.5）和轴承导线环（P004）用阶梯螺丝（P005）固定。</w:t>
      </w:r>
    </w:p>
    <w:p w14:paraId="622DE160" w14:textId="61B739C1" w:rsidR="00650CCD" w:rsidRPr="00581765" w:rsidRDefault="00650CCD" w:rsidP="00650CC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将完成好的钳头中座和</w:t>
      </w:r>
      <w:proofErr w:type="gramStart"/>
      <w:r w:rsidRPr="00581765">
        <w:rPr>
          <w:rFonts w:ascii="宋体" w:eastAsia="宋体" w:hAnsi="宋体" w:hint="eastAsia"/>
          <w:sz w:val="24"/>
        </w:rPr>
        <w:t>钳头</w:t>
      </w:r>
      <w:proofErr w:type="gramEnd"/>
      <w:r w:rsidRPr="00581765">
        <w:rPr>
          <w:rFonts w:ascii="宋体" w:eastAsia="宋体" w:hAnsi="宋体" w:hint="eastAsia"/>
          <w:sz w:val="24"/>
        </w:rPr>
        <w:t>，和对应的轴承（ID2 OD5</w:t>
      </w:r>
      <w:r w:rsidR="007F4BDD" w:rsidRPr="00581765">
        <w:rPr>
          <w:rFonts w:ascii="宋体" w:eastAsia="宋体" w:hAnsi="宋体" w:hint="eastAsia"/>
          <w:sz w:val="24"/>
        </w:rPr>
        <w:t xml:space="preserve"> T1.5</w:t>
      </w:r>
      <w:r w:rsidRPr="00581765">
        <w:rPr>
          <w:rFonts w:ascii="宋体" w:eastAsia="宋体" w:hAnsi="宋体" w:hint="eastAsia"/>
          <w:sz w:val="24"/>
        </w:rPr>
        <w:t>）和轴承导线环（P004）用φ2*25的插销固定到钳头基座（P001）并φ2的光轴固定器紧固</w:t>
      </w:r>
      <w:r w:rsidR="007F4BDD" w:rsidRPr="00581765">
        <w:rPr>
          <w:rFonts w:ascii="宋体" w:eastAsia="宋体" w:hAnsi="宋体" w:hint="eastAsia"/>
          <w:sz w:val="24"/>
        </w:rPr>
        <w:t>。</w:t>
      </w:r>
    </w:p>
    <w:p w14:paraId="7B1E8344" w14:textId="337176BB" w:rsidR="007F4BDD" w:rsidRPr="00581765" w:rsidRDefault="007F4BDD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6根不锈钢管（ID1.1 OD1.5）用涂胶的方式固定在钳头基座的底座，将六根钢丝穿过对应的钢管</w:t>
      </w:r>
    </w:p>
    <w:p w14:paraId="5B47BC4C" w14:textId="7D9316C8" w:rsidR="006B717A" w:rsidRPr="00581765" w:rsidRDefault="006B717A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将碳管（ID10 OD12）穿过六根不锈钢管后，组装到钳头基座，并用m3螺丝紧固</w:t>
      </w:r>
    </w:p>
    <w:p w14:paraId="7E950A2F" w14:textId="2EE08030" w:rsidR="007F4BDD" w:rsidRPr="00581765" w:rsidRDefault="007F4BDD" w:rsidP="007F4BDD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绕线轮组</w:t>
      </w:r>
    </w:p>
    <w:p w14:paraId="73876559" w14:textId="684F819D" w:rsidR="007F4BDD" w:rsidRPr="00581765" w:rsidRDefault="007F4BDD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将四根绕线轴（P009）放置在安装基座（P022）上后放置绕线基座（P011）</w:t>
      </w:r>
    </w:p>
    <w:p w14:paraId="35CFE63A" w14:textId="59D3EA22" w:rsidR="007F4BDD" w:rsidRPr="00581765" w:rsidRDefault="007F4BDD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在绕线基座</w:t>
      </w:r>
      <w:r w:rsidR="00446DA6" w:rsidRPr="00581765">
        <w:rPr>
          <w:rFonts w:ascii="宋体" w:eastAsia="宋体" w:hAnsi="宋体" w:hint="eastAsia"/>
          <w:sz w:val="24"/>
        </w:rPr>
        <w:t>、绕线中座（P013）、绕线盖（P021）</w:t>
      </w:r>
      <w:r w:rsidRPr="00581765">
        <w:rPr>
          <w:rFonts w:ascii="宋体" w:eastAsia="宋体" w:hAnsi="宋体" w:hint="eastAsia"/>
          <w:sz w:val="24"/>
        </w:rPr>
        <w:t>上放置轴承（ID6 OD10 T3）后，将绕线轮（P012&amp;P019</w:t>
      </w:r>
      <w:r w:rsidRPr="00581765">
        <w:rPr>
          <w:rFonts w:ascii="宋体" w:eastAsia="宋体" w:hAnsi="宋体"/>
          <w:sz w:val="24"/>
        </w:rPr>
        <w:t>）</w:t>
      </w:r>
      <w:r w:rsidR="006B717A" w:rsidRPr="00581765">
        <w:rPr>
          <w:rFonts w:ascii="宋体" w:eastAsia="宋体" w:hAnsi="宋体" w:hint="eastAsia"/>
          <w:sz w:val="24"/>
        </w:rPr>
        <w:t>两两一组</w:t>
      </w:r>
      <w:r w:rsidRPr="00581765">
        <w:rPr>
          <w:rFonts w:ascii="宋体" w:eastAsia="宋体" w:hAnsi="宋体" w:hint="eastAsia"/>
          <w:sz w:val="24"/>
        </w:rPr>
        <w:t>放置到</w:t>
      </w:r>
      <w:r w:rsidR="006B717A" w:rsidRPr="00581765">
        <w:rPr>
          <w:rFonts w:ascii="宋体" w:eastAsia="宋体" w:hAnsi="宋体" w:hint="eastAsia"/>
          <w:sz w:val="24"/>
        </w:rPr>
        <w:t>对应位置。</w:t>
      </w:r>
    </w:p>
    <w:p w14:paraId="766CC784" w14:textId="2F8C761B" w:rsidR="006B717A" w:rsidRPr="00581765" w:rsidRDefault="006B717A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将碳管的另一端穿过</w:t>
      </w:r>
      <w:proofErr w:type="gramStart"/>
      <w:r w:rsidRPr="00581765">
        <w:rPr>
          <w:rFonts w:ascii="宋体" w:eastAsia="宋体" w:hAnsi="宋体" w:hint="eastAsia"/>
          <w:sz w:val="24"/>
        </w:rPr>
        <w:t>绕线组盖</w:t>
      </w:r>
      <w:proofErr w:type="gramEnd"/>
      <w:r w:rsidRPr="00581765">
        <w:rPr>
          <w:rFonts w:ascii="宋体" w:eastAsia="宋体" w:hAnsi="宋体" w:hint="eastAsia"/>
          <w:sz w:val="24"/>
        </w:rPr>
        <w:t>（P021）、固定到被驱动齿轮（P014）并用M3机米紧固。</w:t>
      </w:r>
    </w:p>
    <w:p w14:paraId="1886383F" w14:textId="0C781088" w:rsidR="006B717A" w:rsidRPr="00581765" w:rsidRDefault="006B717A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将轴承（ID17 OD23 T4）的轴承安装到绕线中座（P013）后，先将六根钢丝穿到绕线中座对应的孔位后，插入m2*8的销钉，并用m3*14的螺丝紧固绕线中座和底座。</w:t>
      </w:r>
    </w:p>
    <w:p w14:paraId="062593F4" w14:textId="4725CF6E" w:rsidR="006B717A" w:rsidRPr="00581765" w:rsidRDefault="006B717A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lastRenderedPageBreak/>
        <w:t>将对应的6根钢丝穿入对应的绕线轮组后，预留35mm的长度后用铝</w:t>
      </w:r>
      <w:proofErr w:type="gramStart"/>
      <w:r w:rsidRPr="00581765">
        <w:rPr>
          <w:rFonts w:ascii="宋体" w:eastAsia="宋体" w:hAnsi="宋体" w:hint="eastAsia"/>
          <w:sz w:val="24"/>
        </w:rPr>
        <w:t>套紧固并裁去</w:t>
      </w:r>
      <w:proofErr w:type="gramEnd"/>
      <w:r w:rsidRPr="00581765">
        <w:rPr>
          <w:rFonts w:ascii="宋体" w:eastAsia="宋体" w:hAnsi="宋体" w:hint="eastAsia"/>
          <w:sz w:val="24"/>
        </w:rPr>
        <w:t>多余钢丝。</w:t>
      </w:r>
    </w:p>
    <w:p w14:paraId="550E7022" w14:textId="1FD5165B" w:rsidR="00446DA6" w:rsidRPr="00581765" w:rsidRDefault="00446DA6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将驱动齿轮（P017）用m3机米紧固到对应的运动轴上，并用m3*5螺丝拧紧绕线盖</w:t>
      </w:r>
    </w:p>
    <w:p w14:paraId="05E5BE4E" w14:textId="5310374F" w:rsidR="006B717A" w:rsidRPr="00581765" w:rsidRDefault="00446DA6" w:rsidP="007F4BDD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用配套的扭力扳手替换头（P023）、扭力扳手、m3内六角螺丝刀，将六根钢丝紧固到各自的运动轴上，扭力预设3N.m.</w:t>
      </w:r>
    </w:p>
    <w:p w14:paraId="20CE6140" w14:textId="433795F6" w:rsidR="00F821E4" w:rsidRPr="00581765" w:rsidRDefault="00F821E4" w:rsidP="00F821E4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手柄组装</w:t>
      </w:r>
    </w:p>
    <w:p w14:paraId="590CEE40" w14:textId="288F0C77" w:rsidR="00F821E4" w:rsidRPr="00581765" w:rsidRDefault="00F821E4" w:rsidP="00F821E4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用m2*4的螺丝将捏合柄（P026）固定到捏合基座（P025）上，然后在中间放置扭力弹簧（弹簧参数由使用者确定手感，对操控无影响），并将φ6 t3径向磁铁粘合到右侧手柄后，用m2沉头螺丝</w:t>
      </w:r>
      <w:r w:rsidR="00CE14E2" w:rsidRPr="00581765">
        <w:rPr>
          <w:rFonts w:ascii="宋体" w:eastAsia="宋体" w:hAnsi="宋体" w:hint="eastAsia"/>
          <w:sz w:val="24"/>
        </w:rPr>
        <w:t>捏合盖（P028）。</w:t>
      </w:r>
    </w:p>
    <w:p w14:paraId="64D5740B" w14:textId="58A3646D" w:rsidR="00CE14E2" w:rsidRPr="00581765" w:rsidRDefault="00CE14E2" w:rsidP="00F821E4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将轴承（ID10 OD 15 T4）的轴承放入手柄（</w:t>
      </w:r>
      <w:r w:rsidR="00581765" w:rsidRPr="00581765">
        <w:rPr>
          <w:rFonts w:ascii="宋体" w:eastAsia="宋体" w:hAnsi="宋体" w:hint="eastAsia"/>
          <w:sz w:val="24"/>
        </w:rPr>
        <w:t>P029</w:t>
      </w:r>
      <w:r w:rsidRPr="00581765">
        <w:rPr>
          <w:rFonts w:ascii="宋体" w:eastAsia="宋体" w:hAnsi="宋体" w:hint="eastAsia"/>
          <w:sz w:val="24"/>
        </w:rPr>
        <w:t>）</w:t>
      </w:r>
      <w:r w:rsidR="00581765" w:rsidRPr="00581765">
        <w:rPr>
          <w:rFonts w:ascii="宋体" w:eastAsia="宋体" w:hAnsi="宋体" w:hint="eastAsia"/>
          <w:sz w:val="24"/>
        </w:rPr>
        <w:t>后，将捏合部分（A004）插入轴承孔后用卡扣（P035）紧固。</w:t>
      </w:r>
    </w:p>
    <w:p w14:paraId="4320D8B5" w14:textId="3147A3A0" w:rsidR="00CE14E2" w:rsidRPr="00581765" w:rsidRDefault="00F821E4" w:rsidP="00CE14E2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将AS5600编码器电路板（P030）用m1.2螺丝紧固到捏合手柄（P029）上，</w:t>
      </w:r>
      <w:r w:rsidR="00CE14E2" w:rsidRPr="00581765">
        <w:rPr>
          <w:rFonts w:ascii="宋体" w:eastAsia="宋体" w:hAnsi="宋体" w:hint="eastAsia"/>
          <w:sz w:val="24"/>
        </w:rPr>
        <w:t>先将捏合手柄安装到手柄（P031）后，再</w:t>
      </w:r>
      <w:r w:rsidRPr="00581765">
        <w:rPr>
          <w:rFonts w:ascii="宋体" w:eastAsia="宋体" w:hAnsi="宋体" w:hint="eastAsia"/>
          <w:sz w:val="24"/>
        </w:rPr>
        <w:t>将控制线穿孔而过。</w:t>
      </w:r>
    </w:p>
    <w:p w14:paraId="206EF7EC" w14:textId="1513A875" w:rsidR="00CE14E2" w:rsidRPr="00581765" w:rsidRDefault="00581765" w:rsidP="00CE14E2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将AS5600电路板固定到卡槽（P033）上后，插入捏合手柄，用m2螺丝拧紧后盖（P034）</w:t>
      </w:r>
    </w:p>
    <w:p w14:paraId="1A2A6D98" w14:textId="6D53D54C" w:rsidR="00446DA6" w:rsidRPr="00581765" w:rsidRDefault="00446DA6" w:rsidP="00446DA6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主体组装</w:t>
      </w:r>
    </w:p>
    <w:p w14:paraId="1AEBF7FD" w14:textId="5E72F93E" w:rsidR="00446DA6" w:rsidRPr="00581765" w:rsidRDefault="00446DA6" w:rsidP="00446DA6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先将4个STS3032电机（P037）的电源信号线串并联到控制板（P041）上，然后用m2.5*10的螺丝将4个电机组装到主体（P046）。</w:t>
      </w:r>
    </w:p>
    <w:p w14:paraId="40580270" w14:textId="7BED9A47" w:rsidR="00446DA6" w:rsidRPr="00581765" w:rsidRDefault="00446DA6" w:rsidP="00446DA6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</w:t>
      </w:r>
      <w:r w:rsidR="00581765" w:rsidRPr="00581765">
        <w:rPr>
          <w:rFonts w:ascii="宋体" w:eastAsia="宋体" w:hAnsi="宋体" w:hint="eastAsia"/>
          <w:sz w:val="24"/>
        </w:rPr>
        <w:t>两根STS3009用m4螺丝固定到手柄连接件（P040）和手柄（P29）后，将控制线连接到主控板（P041）</w:t>
      </w:r>
    </w:p>
    <w:p w14:paraId="13F04150" w14:textId="3CF58A8F" w:rsidR="00581765" w:rsidRPr="00581765" w:rsidRDefault="00581765" w:rsidP="00446DA6">
      <w:pPr>
        <w:pStyle w:val="a9"/>
        <w:numPr>
          <w:ilvl w:val="2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将STS3009固定到电机卡槽（P42）后，插入主体（P046），接入电源，完成组装</w:t>
      </w:r>
    </w:p>
    <w:p w14:paraId="0FBDE3EA" w14:textId="2A4F04D0" w:rsidR="00581765" w:rsidRPr="00581765" w:rsidRDefault="00581765" w:rsidP="0058176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电路控制&amp;算法</w:t>
      </w:r>
    </w:p>
    <w:p w14:paraId="02DD4215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该项目为实现类似于达芬奇的手术机械</w:t>
      </w:r>
      <w:proofErr w:type="gramStart"/>
      <w:r w:rsidRPr="00581765">
        <w:rPr>
          <w:rFonts w:ascii="宋体" w:eastAsia="宋体" w:hAnsi="宋体" w:hint="eastAsia"/>
          <w:sz w:val="24"/>
        </w:rPr>
        <w:t>臂夹爪的</w:t>
      </w:r>
      <w:proofErr w:type="gramEnd"/>
      <w:r w:rsidRPr="00581765">
        <w:rPr>
          <w:rFonts w:ascii="宋体" w:eastAsia="宋体" w:hAnsi="宋体" w:hint="eastAsia"/>
          <w:sz w:val="24"/>
        </w:rPr>
        <w:t>效果，</w:t>
      </w:r>
      <w:proofErr w:type="gramStart"/>
      <w:r w:rsidRPr="00581765">
        <w:rPr>
          <w:rFonts w:ascii="宋体" w:eastAsia="宋体" w:hAnsi="宋体" w:hint="eastAsia"/>
          <w:sz w:val="24"/>
        </w:rPr>
        <w:t>夹爪硬件</w:t>
      </w:r>
      <w:proofErr w:type="gramEnd"/>
      <w:r w:rsidRPr="00581765">
        <w:rPr>
          <w:rFonts w:ascii="宋体" w:eastAsia="宋体" w:hAnsi="宋体" w:hint="eastAsia"/>
          <w:sz w:val="24"/>
        </w:rPr>
        <w:t>采用3个自由度的机械</w:t>
      </w:r>
      <w:proofErr w:type="gramStart"/>
      <w:r w:rsidRPr="00581765">
        <w:rPr>
          <w:rFonts w:ascii="宋体" w:eastAsia="宋体" w:hAnsi="宋体" w:hint="eastAsia"/>
          <w:sz w:val="24"/>
        </w:rPr>
        <w:t>臂加一个夹爪</w:t>
      </w:r>
      <w:proofErr w:type="gramEnd"/>
      <w:r w:rsidRPr="00581765">
        <w:rPr>
          <w:rFonts w:ascii="宋体" w:eastAsia="宋体" w:hAnsi="宋体" w:hint="eastAsia"/>
          <w:sz w:val="24"/>
        </w:rPr>
        <w:t>开合的自由度设计，系统输入为手柄给定3个旋转关节的角度和</w:t>
      </w:r>
      <w:proofErr w:type="gramStart"/>
      <w:r w:rsidRPr="00581765">
        <w:rPr>
          <w:rFonts w:ascii="宋体" w:eastAsia="宋体" w:hAnsi="宋体" w:hint="eastAsia"/>
          <w:sz w:val="24"/>
        </w:rPr>
        <w:t>一个夹爪开合</w:t>
      </w:r>
      <w:proofErr w:type="gramEnd"/>
      <w:r w:rsidRPr="00581765">
        <w:rPr>
          <w:rFonts w:ascii="宋体" w:eastAsia="宋体" w:hAnsi="宋体" w:hint="eastAsia"/>
          <w:sz w:val="24"/>
        </w:rPr>
        <w:t>的角度。系统机械臂的实际自由度只有3个，故不能实现绕任意给定的方向旋转，给定方向意味着3个自由度，而且稳定位置也是3个自由度，</w:t>
      </w:r>
      <w:proofErr w:type="gramStart"/>
      <w:r w:rsidRPr="00581765">
        <w:rPr>
          <w:rFonts w:ascii="宋体" w:eastAsia="宋体" w:hAnsi="宋体" w:hint="eastAsia"/>
          <w:sz w:val="24"/>
        </w:rPr>
        <w:t>系统超定</w:t>
      </w:r>
      <w:proofErr w:type="gramEnd"/>
      <w:r w:rsidRPr="00581765">
        <w:rPr>
          <w:rFonts w:ascii="宋体" w:eastAsia="宋体" w:hAnsi="宋体" w:hint="eastAsia"/>
          <w:sz w:val="24"/>
        </w:rPr>
        <w:t>。达芬奇的实现是采用大臂带动小臂协同运动，实现6自由度的增稳控制。该项目的硬件约束故不考虑该情况的实现。现在介绍</w:t>
      </w:r>
      <w:proofErr w:type="gramStart"/>
      <w:r w:rsidRPr="00581765">
        <w:rPr>
          <w:rFonts w:ascii="宋体" w:eastAsia="宋体" w:hAnsi="宋体" w:hint="eastAsia"/>
          <w:sz w:val="24"/>
        </w:rPr>
        <w:t>整体的解藕设计</w:t>
      </w:r>
      <w:proofErr w:type="gramEnd"/>
      <w:r w:rsidRPr="00581765">
        <w:rPr>
          <w:rFonts w:ascii="宋体" w:eastAsia="宋体" w:hAnsi="宋体" w:hint="eastAsia"/>
          <w:sz w:val="24"/>
        </w:rPr>
        <w:t>，首先定义坐标系如下：</w:t>
      </w:r>
    </w:p>
    <w:p w14:paraId="7D3CCA56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采用欧拉角描述对应姿态，则输入姿态与输出姿态线型映射即可。具体实现代码见后文，环境采用Arduino，依赖</w:t>
      </w:r>
      <w:proofErr w:type="gramStart"/>
      <w:r w:rsidRPr="00581765">
        <w:rPr>
          <w:rFonts w:ascii="宋体" w:eastAsia="宋体" w:hAnsi="宋体" w:hint="eastAsia"/>
          <w:sz w:val="24"/>
        </w:rPr>
        <w:t>库环境</w:t>
      </w:r>
      <w:proofErr w:type="spellStart"/>
      <w:proofErr w:type="gramEnd"/>
      <w:r w:rsidRPr="00581765">
        <w:rPr>
          <w:rFonts w:ascii="宋体" w:eastAsia="宋体" w:hAnsi="宋体" w:hint="eastAsia"/>
          <w:sz w:val="24"/>
        </w:rPr>
        <w:t>FTServo</w:t>
      </w:r>
      <w:proofErr w:type="spellEnd"/>
      <w:r w:rsidRPr="00581765">
        <w:rPr>
          <w:rFonts w:ascii="宋体" w:eastAsia="宋体" w:hAnsi="宋体" w:hint="eastAsia"/>
          <w:sz w:val="24"/>
        </w:rPr>
        <w:t xml:space="preserve"> (舵机驱动库), </w:t>
      </w:r>
      <w:proofErr w:type="spellStart"/>
      <w:r w:rsidRPr="00581765">
        <w:rPr>
          <w:rFonts w:ascii="宋体" w:eastAsia="宋体" w:hAnsi="宋体" w:hint="eastAsia"/>
          <w:sz w:val="24"/>
        </w:rPr>
        <w:t>FastLED</w:t>
      </w:r>
      <w:proofErr w:type="spellEnd"/>
      <w:r w:rsidRPr="00581765">
        <w:rPr>
          <w:rFonts w:ascii="宋体" w:eastAsia="宋体" w:hAnsi="宋体" w:hint="eastAsia"/>
          <w:sz w:val="24"/>
        </w:rPr>
        <w:t xml:space="preserve"> (总线式LED驱动，可选)。舵机采用位置模式，最大力矩和最大加速度见每个舵机的配置，</w:t>
      </w:r>
      <w:proofErr w:type="gramStart"/>
      <w:r w:rsidRPr="00581765">
        <w:rPr>
          <w:rFonts w:ascii="宋体" w:eastAsia="宋体" w:hAnsi="宋体" w:hint="eastAsia"/>
          <w:sz w:val="24"/>
        </w:rPr>
        <w:t>使用飞特的</w:t>
      </w:r>
      <w:proofErr w:type="gramEnd"/>
      <w:r w:rsidRPr="00581765">
        <w:rPr>
          <w:rFonts w:ascii="宋体" w:eastAsia="宋体" w:hAnsi="宋体" w:hint="eastAsia"/>
          <w:sz w:val="24"/>
        </w:rPr>
        <w:t>上位机即可查看。</w:t>
      </w:r>
    </w:p>
    <w:p w14:paraId="202B339E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</w:p>
    <w:p w14:paraId="4E826129" w14:textId="77777777" w:rsidR="00581765" w:rsidRDefault="00581765" w:rsidP="00581765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hint="eastAsia"/>
          <w:sz w:val="24"/>
        </w:rPr>
        <w:t>完整的</w:t>
      </w:r>
      <w:r w:rsidRPr="00581765">
        <w:rPr>
          <w:rFonts w:ascii="宋体" w:eastAsia="宋体" w:hAnsi="宋体"/>
          <w:sz w:val="24"/>
        </w:rPr>
        <w:t>坐标系建立与 D-H 参数 (</w:t>
      </w:r>
      <w:proofErr w:type="spellStart"/>
      <w:r w:rsidRPr="00581765">
        <w:rPr>
          <w:rFonts w:ascii="宋体" w:eastAsia="宋体" w:hAnsi="宋体"/>
          <w:sz w:val="24"/>
        </w:rPr>
        <w:t>Denavit-Hartenberg</w:t>
      </w:r>
      <w:proofErr w:type="spellEnd"/>
      <w:r w:rsidRPr="00581765">
        <w:rPr>
          <w:rFonts w:ascii="宋体" w:eastAsia="宋体" w:hAnsi="宋体"/>
          <w:sz w:val="24"/>
        </w:rPr>
        <w:t>)</w:t>
      </w:r>
    </w:p>
    <w:p w14:paraId="6D352FEC" w14:textId="77777777" w:rsidR="00581765" w:rsidRPr="00581765" w:rsidRDefault="00581765" w:rsidP="00581765">
      <w:pPr>
        <w:pStyle w:val="a9"/>
        <w:spacing w:after="240"/>
        <w:ind w:left="435"/>
        <w:rPr>
          <w:rFonts w:ascii="宋体" w:eastAsia="宋体" w:hAnsi="宋体" w:cs="等线" w:hint="eastAsia"/>
          <w:sz w:val="24"/>
        </w:rPr>
      </w:pPr>
      <w:r w:rsidRPr="00581765">
        <w:rPr>
          <w:rFonts w:ascii="宋体" w:eastAsia="宋体" w:hAnsi="宋体" w:cs="等线"/>
          <w:sz w:val="24"/>
        </w:rPr>
        <w:t>根据机械臂结构图，采用标准 D-H 方法建立坐标系:</w:t>
      </w:r>
    </w:p>
    <w:p w14:paraId="2C7C5896" w14:textId="77777777" w:rsidR="00581765" w:rsidRPr="00581765" w:rsidRDefault="00581765" w:rsidP="00581765">
      <w:pPr>
        <w:pStyle w:val="a9"/>
        <w:spacing w:after="240"/>
        <w:ind w:left="435"/>
        <w:rPr>
          <w:rFonts w:ascii="宋体" w:eastAsia="宋体" w:hAnsi="宋体" w:cs="等线" w:hint="eastAsia"/>
          <w:sz w:val="24"/>
        </w:rPr>
      </w:pPr>
      <w:r w:rsidRPr="00581765">
        <w:rPr>
          <w:noProof/>
        </w:rPr>
        <w:lastRenderedPageBreak/>
        <w:drawing>
          <wp:inline distT="0" distB="0" distL="0" distR="0" wp14:anchorId="460F8156" wp14:editId="5BE1A34C">
            <wp:extent cx="5274310" cy="2818765"/>
            <wp:effectExtent l="0" t="0" r="0" b="635"/>
            <wp:docPr id="115510823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8230" name="图片 1" descr="图示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430A" w14:textId="77777777" w:rsidR="00581765" w:rsidRPr="00581765" w:rsidRDefault="00581765" w:rsidP="00581765">
      <w:pPr>
        <w:pStyle w:val="a9"/>
        <w:spacing w:after="240"/>
        <w:ind w:left="435"/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 w:cs="等线"/>
          <w:sz w:val="24"/>
        </w:rPr>
        <w:t>该机械臂由三个旋转关节组成，其核心设计参数如下表：</w:t>
      </w:r>
    </w:p>
    <w:p w14:paraId="169BBA97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  <w:r w:rsidRPr="00581765">
        <w:rPr>
          <w:noProof/>
        </w:rPr>
        <w:drawing>
          <wp:inline distT="0" distB="0" distL="0" distR="0" wp14:anchorId="7A427964" wp14:editId="0AB7CDE3">
            <wp:extent cx="5038725" cy="1466850"/>
            <wp:effectExtent l="0" t="0" r="0" b="0"/>
            <wp:docPr id="1936769943" name="drawing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9943" name="drawing" descr="图形用户界面, 应用程序&#10;&#10;AI 生成的内容可能不正确。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F22B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  <w:r w:rsidRPr="00581765">
        <w:rPr>
          <w:noProof/>
        </w:rPr>
        <w:drawing>
          <wp:inline distT="0" distB="0" distL="0" distR="0" wp14:anchorId="72EF2EF3" wp14:editId="486227B9">
            <wp:extent cx="4810796" cy="1219370"/>
            <wp:effectExtent l="0" t="0" r="0" b="0"/>
            <wp:docPr id="983450483" name="drawing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0483" name="drawing" descr="手机屏幕的截图&#10;&#10;AI 生成的内容可能不正确。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481E" w14:textId="77777777" w:rsidR="00581765" w:rsidRPr="00581765" w:rsidRDefault="00581765" w:rsidP="00581765">
      <w:pPr>
        <w:pStyle w:val="a9"/>
        <w:ind w:left="435"/>
        <w:rPr>
          <w:rFonts w:ascii="宋体" w:eastAsia="宋体" w:hAnsi="宋体" w:hint="eastAsia"/>
          <w:sz w:val="24"/>
        </w:rPr>
      </w:pPr>
      <w:r w:rsidRPr="00581765">
        <w:rPr>
          <w:noProof/>
        </w:rPr>
        <w:drawing>
          <wp:inline distT="0" distB="0" distL="0" distR="0" wp14:anchorId="72C72C16" wp14:editId="789ACF20">
            <wp:extent cx="2467319" cy="1143160"/>
            <wp:effectExtent l="0" t="0" r="0" b="0"/>
            <wp:docPr id="1932036772" name="drawing" descr="车的仪表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6772" name="drawing" descr="车的仪表版&#10;&#10;AI 生成的内容可能不正确。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FBF9" w14:textId="77777777" w:rsidR="00581765" w:rsidRDefault="00581765" w:rsidP="00581765">
      <w:pPr>
        <w:pStyle w:val="a9"/>
        <w:ind w:left="880"/>
        <w:rPr>
          <w:rFonts w:ascii="宋体" w:eastAsia="宋体" w:hAnsi="宋体" w:hint="eastAsia"/>
          <w:sz w:val="24"/>
        </w:rPr>
      </w:pPr>
    </w:p>
    <w:p w14:paraId="2EFCEC39" w14:textId="4438B4F1" w:rsidR="00581765" w:rsidRPr="00581765" w:rsidRDefault="00581765" w:rsidP="00581765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/>
          <w:sz w:val="24"/>
        </w:rPr>
        <w:t>末端位置表达式 (Position)</w:t>
      </w:r>
      <w:r w:rsidRPr="00581765">
        <w:rPr>
          <w:rFonts w:ascii="宋体" w:eastAsia="宋体" w:hAnsi="宋体" w:hint="eastAsia"/>
          <w:sz w:val="24"/>
        </w:rPr>
        <w:t>与旋转矩阵</w:t>
      </w:r>
    </w:p>
    <w:p w14:paraId="37FF16A8" w14:textId="77777777" w:rsidR="00581765" w:rsidRPr="00581765" w:rsidRDefault="00581765" w:rsidP="00581765">
      <w:p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74F64CA" wp14:editId="1BDA8176">
            <wp:extent cx="5267325" cy="1323975"/>
            <wp:effectExtent l="0" t="0" r="0" b="0"/>
            <wp:docPr id="19690083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8305" name="Picture 19690083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FD9A" w14:textId="77777777" w:rsidR="00581765" w:rsidRPr="00581765" w:rsidRDefault="00581765" w:rsidP="00581765">
      <w:pPr>
        <w:rPr>
          <w:rFonts w:ascii="宋体" w:eastAsia="宋体" w:hAnsi="宋体" w:hint="eastAsia"/>
          <w:sz w:val="24"/>
        </w:rPr>
      </w:pPr>
      <w:r w:rsidRPr="00581765">
        <w:rPr>
          <w:rFonts w:ascii="宋体" w:eastAsia="宋体" w:hAnsi="宋体"/>
          <w:noProof/>
          <w:sz w:val="24"/>
        </w:rPr>
        <w:drawing>
          <wp:inline distT="0" distB="0" distL="0" distR="0" wp14:anchorId="28A54ACF" wp14:editId="6833B0DA">
            <wp:extent cx="4181475" cy="1400175"/>
            <wp:effectExtent l="0" t="0" r="0" b="0"/>
            <wp:docPr id="397720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0088" name="Picture 39772008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644B" w14:textId="5B3C3B94" w:rsidR="00581765" w:rsidRDefault="00581765" w:rsidP="0058176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c)</w:t>
      </w:r>
      <w:r w:rsidRPr="00581765">
        <w:rPr>
          <w:rFonts w:ascii="宋体" w:eastAsia="宋体" w:hAnsi="宋体"/>
          <w:sz w:val="24"/>
        </w:rPr>
        <w:t xml:space="preserve"> </w:t>
      </w:r>
      <w:r w:rsidRPr="00581765">
        <w:rPr>
          <w:rFonts w:ascii="宋体" w:eastAsia="宋体" w:hAnsi="宋体" w:hint="eastAsia"/>
          <w:sz w:val="24"/>
        </w:rPr>
        <w:t>完整代码</w:t>
      </w:r>
    </w:p>
    <w:p w14:paraId="6FA0E39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// ESP32 Dev Module</w:t>
      </w:r>
    </w:p>
    <w:p w14:paraId="0A47284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#include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&lt;</w:t>
      </w:r>
      <w:proofErr w:type="spell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SCServo.h</w:t>
      </w:r>
      <w:proofErr w:type="spell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&gt;</w:t>
      </w:r>
    </w:p>
    <w:p w14:paraId="66E1670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#include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&lt;</w:t>
      </w:r>
      <w:proofErr w:type="spell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HardwareSerial.h</w:t>
      </w:r>
      <w:proofErr w:type="spell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&gt;</w:t>
      </w:r>
    </w:p>
    <w:p w14:paraId="703AC16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#include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&lt;</w:t>
      </w:r>
      <w:proofErr w:type="spell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FastLED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.h</w:t>
      </w:r>
      <w:proofErr w:type="spellEnd"/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&gt;</w:t>
      </w:r>
    </w:p>
    <w:p w14:paraId="191A4CE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21062F7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HardwareSerial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// UART1</w:t>
      </w:r>
    </w:p>
    <w:p w14:paraId="0556A18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SMS_STS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sts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677F503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1A364E1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#define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LED_PIN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23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// WS2812 pin</w:t>
      </w:r>
    </w:p>
    <w:p w14:paraId="305D991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#define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S_RXD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18</w:t>
      </w:r>
    </w:p>
    <w:p w14:paraId="11C7336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#define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S_TXD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19</w:t>
      </w:r>
    </w:p>
    <w:p w14:paraId="220B5EF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#define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NUM_LEDS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12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// num of LED</w:t>
      </w:r>
    </w:p>
    <w:p w14:paraId="2947093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// #define DEBUGINFO</w:t>
      </w:r>
    </w:p>
    <w:p w14:paraId="2538600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7EC82A4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CRGB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leds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NUM_LEDS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600BDCA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421D0FA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const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NUM_SERVO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6FEDF50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[NUM_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SERVO]   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= {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7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};</w:t>
      </w:r>
      <w:proofErr w:type="gramEnd"/>
    </w:p>
    <w:p w14:paraId="16DDB6F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52C17FE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Speed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64543D5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Load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0EC1576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Voltage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2A437B8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Temper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79E7248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Move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33719FF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Current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NUM_SERVO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2911CA4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2A89C49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byte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ControlID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     = {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};</w:t>
      </w:r>
      <w:proofErr w:type="gramEnd"/>
    </w:p>
    <w:p w14:paraId="02476A3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08C26A8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bool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lock_flag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false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257E109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bool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unload_flag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false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704E72B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const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float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gripper_open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0C94B91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#define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LOCK</w:t>
      </w:r>
    </w:p>
    <w:p w14:paraId="408D129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7F0F6BB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uint8_t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cmd_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0DA4608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buildSMSWriteCmd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uint8_t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id,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uint8_t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uint8_t*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 {</w:t>
      </w:r>
      <w:proofErr w:type="gramEnd"/>
    </w:p>
    <w:p w14:paraId="7617665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Serial Protocol: 0 -&gt; unload; 1 -&gt; enable; 128 -&gt; 2048 </w:t>
      </w:r>
      <w:proofErr w:type="gram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calibration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when in position mode</w:t>
      </w:r>
    </w:p>
    <w:p w14:paraId="7ABF09B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= 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// head</w:t>
      </w:r>
    </w:p>
    <w:p w14:paraId="0DE5F04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= 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// head</w:t>
      </w:r>
    </w:p>
    <w:p w14:paraId="493FB26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id;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  // Servo ID</w:t>
      </w:r>
    </w:p>
    <w:p w14:paraId="2BACE94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= 0x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// Length</w:t>
      </w:r>
    </w:p>
    <w:p w14:paraId="237CF41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= 0x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//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Instructuion</w:t>
      </w:r>
      <w:proofErr w:type="spellEnd"/>
    </w:p>
    <w:p w14:paraId="0BAC3CB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= 0x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//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Reginster</w:t>
      </w:r>
      <w:proofErr w:type="spellEnd"/>
    </w:p>
    <w:p w14:paraId="69A3159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spellStart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     //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Cmd</w:t>
      </w:r>
      <w:proofErr w:type="spellEnd"/>
    </w:p>
    <w:p w14:paraId="307F65F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uint8_t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check =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~(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id + 0x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+ 0x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+ 0x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 &amp;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0x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2278A6F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out_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7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check;</w:t>
      </w:r>
      <w:proofErr w:type="gramEnd"/>
    </w:p>
    <w:p w14:paraId="09A9A4C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return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4C231A5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</w:t>
      </w:r>
    </w:p>
    <w:p w14:paraId="79B76B3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0C9888A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void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setAllLED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CRGB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color) {</w:t>
      </w:r>
      <w:proofErr w:type="gramEnd"/>
    </w:p>
    <w:p w14:paraId="52C0262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for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(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;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&lt; NUM_LEDS; ++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leds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color;</w:t>
      </w:r>
      <w:proofErr w:type="gramEnd"/>
    </w:p>
    <w:p w14:paraId="3084365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FastLED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show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B25FD8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</w:t>
      </w:r>
    </w:p>
    <w:p w14:paraId="5B7BEDE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3C63545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void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setup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49A6A29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{</w:t>
      </w:r>
    </w:p>
    <w:p w14:paraId="18B905D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begin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500000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 SERIAL_8N1, S_RXD, S_TXD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D21509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pSerial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&amp;</w:t>
      </w:r>
      <w:proofErr w:type="spellStart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SerialServo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521E4C2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begin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115200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6F5C926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4D69DE5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1000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7182ECB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46BF3AA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FastLED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addLeds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&lt;WS2812, LED_PIN, GRB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&gt;(</w:t>
      </w:r>
      <w:proofErr w:type="spellStart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leds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 NUM_LEDS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1394E4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FastLED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clear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7E7C526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FastLED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show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2713E9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4D7BCBC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21445FD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71E8D5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2000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A20CCD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</w:t>
      </w:r>
    </w:p>
    <w:p w14:paraId="67605C6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76C6C47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lastRenderedPageBreak/>
        <w:t>void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loop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426D227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{</w:t>
      </w:r>
    </w:p>
    <w:p w14:paraId="6FD0F40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Step 1: feedback </w:t>
      </w:r>
      <w:proofErr w:type="gram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of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8 servos</w:t>
      </w:r>
    </w:p>
    <w:p w14:paraId="3E2F33A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for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(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;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&lt; NUM_SERVO; ++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 {</w:t>
      </w:r>
    </w:p>
    <w:p w14:paraId="33DD1F4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FeedBack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505B49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if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(!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</w:t>
      </w:r>
      <w:proofErr w:type="gramEnd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getLastError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)){</w:t>
      </w:r>
      <w:proofErr w:type="gramEnd"/>
    </w:p>
    <w:p w14:paraId="06ED0D5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   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ReadPos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F25CDA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Speed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 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ReadSpeed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78501E1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Load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  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ReadLoad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4A04E8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Voltage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ReadVoltage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4F22F3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Temper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  =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ReadTemper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A095EF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Move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  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ReadMove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48C0BD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Current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ReadCurrent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7BAFB54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if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1EC9A9F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{</w:t>
      </w:r>
    </w:p>
    <w:p w14:paraId="398A9F2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"ID:"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6098CD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Pos:"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println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76DDC5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}</w:t>
      </w:r>
    </w:p>
    <w:p w14:paraId="1CABD31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#ifdef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DEBUGINFO</w:t>
      </w:r>
    </w:p>
    <w:p w14:paraId="06CD39F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"ID:"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A35D68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Pos:"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E73E76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Speed:"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Speed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F81965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Load:"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Load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971505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V:"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Voltage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B24C19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T:"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Temper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C22EA4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Move:"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Move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283C49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 Current:"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println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Current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419EAA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 xml:space="preserve">            #endif</w:t>
      </w:r>
    </w:p>
    <w:p w14:paraId="014B4CE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}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else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{</w:t>
      </w:r>
    </w:p>
    <w:p w14:paraId="40D1092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"</w:t>
      </w:r>
      <w:proofErr w:type="spell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FeedBack</w:t>
      </w:r>
      <w:proofErr w:type="spell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 xml:space="preserve"> error for ID: "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);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println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2E59574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 =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34769EA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setAllLED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CRGB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255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5B2492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exit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63AD7C7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}</w:t>
      </w:r>
    </w:p>
    <w:p w14:paraId="118CC18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}</w:t>
      </w:r>
    </w:p>
    <w:p w14:paraId="5FE8A81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7B854A9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Step 2: hand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cmd</w:t>
      </w:r>
      <w:proofErr w:type="spellEnd"/>
    </w:p>
    <w:p w14:paraId="438BE46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p5, p6, p7, p8,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mid;</w:t>
      </w:r>
      <w:proofErr w:type="gramEnd"/>
    </w:p>
    <w:p w14:paraId="68C5A04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p5 =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00A2965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p6 =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786F4E1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p7 =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6112CBA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p8 =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7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];</w:t>
      </w:r>
      <w:proofErr w:type="gramEnd"/>
    </w:p>
    <w:p w14:paraId="291C87A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mid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468C3F3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float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// map from hand</w:t>
      </w:r>
    </w:p>
    <w:p w14:paraId="0D63353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lastRenderedPageBreak/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float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</w:t>
      </w:r>
      <w:proofErr w:type="gram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// trans hand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to servo inputs</w:t>
      </w:r>
    </w:p>
    <w:p w14:paraId="31FD7D5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64BD22F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=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-(p8 - mid)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46F3C48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=  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p6 - mid)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10C69A7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= -(p5 - mid)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;</w:t>
      </w:r>
      <w:proofErr w:type="gramEnd"/>
    </w:p>
    <w:p w14:paraId="2E2004D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1D66AED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-(p7 - mid)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074EDFF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77F33A2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Step 3: RPY of the center of gripper</w:t>
      </w:r>
    </w:p>
    <w:p w14:paraId="490BF80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=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35.0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6B375EE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/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*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464020B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5.15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/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*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3.25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5.5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2533652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3FBC086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Step 4: calculate servo </w:t>
      </w:r>
      <w:proofErr w:type="spellStart"/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cmd</w:t>
      </w:r>
      <w:proofErr w:type="spellEnd"/>
    </w:p>
    <w:p w14:paraId="2B9BD1C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s1_pitch, s2_roll, s3_yaw_right, s4_yaw_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left;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</w:p>
    <w:p w14:paraId="13CAADA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const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s1_phase = 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s2_phase 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, s3_phase = 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s4_phase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6173F57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const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float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gripper_range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389DD43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s1_pitch     = </w:t>
      </w:r>
      <w:proofErr w:type="gramStart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s1_phase *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pitch_in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/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2048.0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9E31BF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s2_roll      = </w:t>
      </w:r>
      <w:proofErr w:type="gramStart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s2_phase *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roll_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/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2048.0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8B4D8B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s3_yaw_right = </w:t>
      </w:r>
      <w:proofErr w:type="gramStart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s3_phase * 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-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range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  /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2048.0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CEA428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s4_yaw_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left  =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gramStart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s4_phase * 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yaw_in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*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1.2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-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range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  /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360.0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*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4096.0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+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2048.0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207771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437131E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Step 5: Run servo</w:t>
      </w:r>
    </w:p>
    <w:p w14:paraId="6893743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#ifdef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LOCK</w:t>
      </w:r>
    </w:p>
    <w:p w14:paraId="7BDEE00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if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&gt;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gripper_open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30469D7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{</w:t>
      </w:r>
    </w:p>
    <w:p w14:paraId="20143F3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if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(!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unload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43CAF2E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{</w:t>
      </w:r>
    </w:p>
    <w:p w14:paraId="5BD58FC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buildSMSWriteCmd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2AF911B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02A811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69A610E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buildSMSWriteCmd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22E2B8A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6ED2662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8A6130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unload_flag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true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3634CF2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}</w:t>
      </w:r>
    </w:p>
    <w:p w14:paraId="22FCF72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s1_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pitch,   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DA3163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s2_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roll,   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497536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s3_yaw_right,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C669A9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s4_yaw_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left,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744567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lock_flag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false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33B6BA8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}</w:t>
      </w:r>
    </w:p>
    <w:p w14:paraId="041E7A9A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lastRenderedPageBreak/>
        <w:t xml:space="preserve">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else</w:t>
      </w:r>
    </w:p>
    <w:p w14:paraId="20522A3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{</w:t>
      </w:r>
    </w:p>
    <w:p w14:paraId="0B29F8F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if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(!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lock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</w:t>
      </w:r>
    </w:p>
    <w:p w14:paraId="643FE62D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{</w:t>
      </w:r>
    </w:p>
    <w:p w14:paraId="026E482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buildSMSWriteCmd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5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5BD1F68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20EB590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7FC37D64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buildSMSWriteCmd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9AE5E57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SerialServo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cmd_buf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8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165F09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3ECAD70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gramStart"/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>for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0CA1A6"/>
          <w:kern w:val="0"/>
          <w:sz w:val="24"/>
          <w14:ligatures w14:val="none"/>
        </w:rPr>
        <w:t>int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;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&lt;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6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;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++)</w:t>
      </w:r>
    </w:p>
    <w:p w14:paraId="06A7CDB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Pos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i</w:t>
      </w:r>
      <w:proofErr w:type="spellEnd"/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6E8A82F8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lock_flag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true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52CF607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}</w:t>
      </w:r>
    </w:p>
    <w:p w14:paraId="78B4EFE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    </w:t>
      </w:r>
      <w:proofErr w:type="spell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unload_flag</w:t>
      </w:r>
      <w:proofErr w:type="spell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= </w:t>
      </w:r>
      <w:proofErr w:type="gramStart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false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;</w:t>
      </w:r>
      <w:proofErr w:type="gramEnd"/>
    </w:p>
    <w:p w14:paraId="5063501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0D0596E6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}</w:t>
      </w:r>
    </w:p>
    <w:p w14:paraId="2A7A9CA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3CD91EE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 xml:space="preserve">    #else</w:t>
      </w:r>
    </w:p>
    <w:p w14:paraId="7083EC31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s1_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pitch,   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1009174E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2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s2_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roll,   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7CFB66B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], s3_yaw_right,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69611B9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spell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sms_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sts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.</w:t>
      </w:r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WritePosEx</w:t>
      </w:r>
      <w:proofErr w:type="spellEnd"/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ID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[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4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-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1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], s4_yaw_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left, 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End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, </w:t>
      </w:r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0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46329A6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C586C0"/>
          <w:kern w:val="0"/>
          <w:sz w:val="24"/>
          <w14:ligatures w14:val="none"/>
        </w:rPr>
        <w:t xml:space="preserve">    #endif</w:t>
      </w:r>
    </w:p>
    <w:p w14:paraId="1E5B5EF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</w:p>
    <w:p w14:paraId="32568D2F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 xml:space="preserve">    // rate control</w:t>
      </w:r>
    </w:p>
    <w:p w14:paraId="3D73160C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 xml:space="preserve">    </w:t>
      </w:r>
      <w:proofErr w:type="gramStart"/>
      <w:r w:rsidRPr="00581765">
        <w:rPr>
          <w:rFonts w:ascii="宋体" w:eastAsia="宋体" w:hAnsi="宋体" w:cs="Menlo"/>
          <w:color w:val="F39C12"/>
          <w:kern w:val="0"/>
          <w:sz w:val="24"/>
          <w14:ligatures w14:val="none"/>
        </w:rPr>
        <w:t>delay</w:t>
      </w: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(</w:t>
      </w:r>
      <w:proofErr w:type="gramEnd"/>
      <w:r w:rsidRPr="00581765">
        <w:rPr>
          <w:rFonts w:ascii="宋体" w:eastAsia="宋体" w:hAnsi="宋体" w:cs="Menlo"/>
          <w:color w:val="7FCBCD"/>
          <w:kern w:val="0"/>
          <w:sz w:val="24"/>
          <w14:ligatures w14:val="none"/>
        </w:rPr>
        <w:t>3</w:t>
      </w:r>
      <w:proofErr w:type="gramStart"/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);</w:t>
      </w:r>
      <w:proofErr w:type="gramEnd"/>
    </w:p>
    <w:p w14:paraId="03219943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DAE3E3"/>
          <w:kern w:val="0"/>
          <w:sz w:val="24"/>
          <w14:ligatures w14:val="none"/>
        </w:rPr>
        <w:t>}</w:t>
      </w:r>
    </w:p>
    <w:p w14:paraId="3B015D15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</w:p>
    <w:p w14:paraId="3E5CBBE2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// update library link</w:t>
      </w:r>
    </w:p>
    <w:p w14:paraId="06A0A200" w14:textId="77777777" w:rsidR="00581765" w:rsidRPr="00581765" w:rsidRDefault="00581765" w:rsidP="00581765">
      <w:pPr>
        <w:widowControl/>
        <w:shd w:val="clear" w:color="auto" w:fill="1F272A"/>
        <w:spacing w:after="0" w:line="270" w:lineRule="atLeast"/>
        <w:rPr>
          <w:rFonts w:ascii="宋体" w:eastAsia="宋体" w:hAnsi="宋体" w:cs="Menlo" w:hint="eastAsia"/>
          <w:color w:val="DAE3E3"/>
          <w:kern w:val="0"/>
          <w:sz w:val="24"/>
          <w14:ligatures w14:val="none"/>
        </w:rPr>
      </w:pPr>
      <w:r w:rsidRPr="00581765">
        <w:rPr>
          <w:rFonts w:ascii="宋体" w:eastAsia="宋体" w:hAnsi="宋体" w:cs="Menlo"/>
          <w:color w:val="7F8C8D"/>
          <w:kern w:val="0"/>
          <w:sz w:val="24"/>
          <w14:ligatures w14:val="none"/>
        </w:rPr>
        <w:t>// https://raw.githubusercontent.com/espressif/arduino-esp32/gh-pages/package_esp32_index.json</w:t>
      </w:r>
    </w:p>
    <w:p w14:paraId="07BB1301" w14:textId="5B7385C2" w:rsidR="00581765" w:rsidRDefault="00581765" w:rsidP="000D7673">
      <w:pPr>
        <w:rPr>
          <w:rFonts w:ascii="宋体" w:eastAsia="宋体" w:hAnsi="宋体" w:hint="eastAsia"/>
          <w:sz w:val="24"/>
        </w:rPr>
      </w:pPr>
    </w:p>
    <w:p w14:paraId="25AD04EE" w14:textId="020BA756" w:rsidR="000D7673" w:rsidRDefault="000D7673" w:rsidP="000D7673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图纸&amp;模型</w:t>
      </w:r>
    </w:p>
    <w:p w14:paraId="0C977BF3" w14:textId="60BF177B" w:rsidR="000D7673" w:rsidRDefault="000D7673" w:rsidP="000D7673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3d模型</w:t>
      </w:r>
    </w:p>
    <w:p w14:paraId="7A8AC41E" w14:textId="6149E87E" w:rsidR="00832363" w:rsidRDefault="000D7673" w:rsidP="00832363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模型</w:t>
      </w:r>
      <w:r w:rsidR="00832363">
        <w:rPr>
          <w:rFonts w:ascii="宋体" w:eastAsia="宋体" w:hAnsi="宋体" w:hint="eastAsia"/>
          <w:sz w:val="24"/>
        </w:rPr>
        <w:t>基于树脂打印，预设打印精度±0.1mm</w:t>
      </w:r>
    </w:p>
    <w:p w14:paraId="37324A68" w14:textId="58F1F448" w:rsidR="00832363" w:rsidRDefault="00832363" w:rsidP="00832363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基于工艺不同，需要重新调整预设公差</w:t>
      </w:r>
    </w:p>
    <w:p w14:paraId="7745FCBF" w14:textId="7AE0FCC6" w:rsidR="00832363" w:rsidRDefault="00832363" w:rsidP="00832363">
      <w:pPr>
        <w:pStyle w:val="a9"/>
        <w:numPr>
          <w:ilvl w:val="1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CNC加工</w:t>
      </w:r>
    </w:p>
    <w:p w14:paraId="69B7CC0E" w14:textId="5930C1B4" w:rsidR="00832363" w:rsidRDefault="00832363" w:rsidP="00832363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预设最严公差为</w:t>
      </w:r>
      <w:r w:rsidRPr="00832363">
        <w:rPr>
          <w:rFonts w:ascii="宋体" w:eastAsia="宋体" w:hAnsi="宋体"/>
          <w:sz w:val="24"/>
        </w:rPr>
        <w:t>GB/T 1804-2000 m级</w:t>
      </w:r>
    </w:p>
    <w:p w14:paraId="12B2D939" w14:textId="0D32FC23" w:rsidR="00832363" w:rsidRPr="00832363" w:rsidRDefault="00832363" w:rsidP="00832363">
      <w:pPr>
        <w:pStyle w:val="a9"/>
        <w:numPr>
          <w:ilvl w:val="4"/>
          <w:numId w:val="2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加工时以3d图纸为准，2d图纸仅标注关键尺寸以及螺纹孔尺寸</w:t>
      </w:r>
    </w:p>
    <w:sectPr w:rsidR="00832363" w:rsidRPr="00832363" w:rsidSect="009B67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66B7" w14:textId="77777777" w:rsidR="00DF4864" w:rsidRDefault="00DF4864" w:rsidP="00DF3B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322E86" w14:textId="77777777" w:rsidR="00DF4864" w:rsidRDefault="00DF4864" w:rsidP="00DF3B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F7F0" w14:textId="77777777" w:rsidR="00DF4864" w:rsidRDefault="00DF4864" w:rsidP="00DF3B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0734B7" w14:textId="77777777" w:rsidR="00DF4864" w:rsidRDefault="00DF4864" w:rsidP="00DF3B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41C"/>
    <w:multiLevelType w:val="hybridMultilevel"/>
    <w:tmpl w:val="C12EBCB8"/>
    <w:lvl w:ilvl="0" w:tplc="11A6751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D54729"/>
    <w:multiLevelType w:val="hybridMultilevel"/>
    <w:tmpl w:val="4D787EE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944566"/>
    <w:multiLevelType w:val="hybridMultilevel"/>
    <w:tmpl w:val="20DC1F20"/>
    <w:lvl w:ilvl="0" w:tplc="CAB06846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93C2E1A2">
      <w:start w:val="1"/>
      <w:numFmt w:val="bullet"/>
      <w:lvlText w:val="-"/>
      <w:lvlJc w:val="left"/>
      <w:pPr>
        <w:ind w:left="2120" w:hanging="360"/>
      </w:pPr>
      <w:rPr>
        <w:rFonts w:ascii="宋体" w:eastAsia="宋体" w:hAnsi="宋体" w:cstheme="minorBidi" w:hint="eastAsia"/>
      </w:r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1E153A"/>
    <w:multiLevelType w:val="hybridMultilevel"/>
    <w:tmpl w:val="49D29070"/>
    <w:lvl w:ilvl="0" w:tplc="43489C78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CE17AD"/>
    <w:multiLevelType w:val="hybridMultilevel"/>
    <w:tmpl w:val="E9DAE8EC"/>
    <w:lvl w:ilvl="0" w:tplc="CAB06846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7582148">
    <w:abstractNumId w:val="3"/>
  </w:num>
  <w:num w:numId="2" w16cid:durableId="1125197021">
    <w:abstractNumId w:val="2"/>
  </w:num>
  <w:num w:numId="3" w16cid:durableId="1677148833">
    <w:abstractNumId w:val="4"/>
  </w:num>
  <w:num w:numId="4" w16cid:durableId="1319266147">
    <w:abstractNumId w:val="0"/>
  </w:num>
  <w:num w:numId="5" w16cid:durableId="190002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36"/>
    <w:rsid w:val="00084D43"/>
    <w:rsid w:val="000D7673"/>
    <w:rsid w:val="001153DD"/>
    <w:rsid w:val="00157970"/>
    <w:rsid w:val="00187A02"/>
    <w:rsid w:val="003B35B1"/>
    <w:rsid w:val="003B5B8E"/>
    <w:rsid w:val="0040377D"/>
    <w:rsid w:val="00446DA6"/>
    <w:rsid w:val="00472F1C"/>
    <w:rsid w:val="0052503F"/>
    <w:rsid w:val="005748D1"/>
    <w:rsid w:val="00581765"/>
    <w:rsid w:val="00650CCD"/>
    <w:rsid w:val="00655272"/>
    <w:rsid w:val="006B717A"/>
    <w:rsid w:val="00727936"/>
    <w:rsid w:val="0074446A"/>
    <w:rsid w:val="00750CD5"/>
    <w:rsid w:val="007F4BDD"/>
    <w:rsid w:val="00832363"/>
    <w:rsid w:val="008E3A62"/>
    <w:rsid w:val="008E55DE"/>
    <w:rsid w:val="009671BD"/>
    <w:rsid w:val="009B6766"/>
    <w:rsid w:val="00A0590A"/>
    <w:rsid w:val="00A17D38"/>
    <w:rsid w:val="00A8367A"/>
    <w:rsid w:val="00AD2820"/>
    <w:rsid w:val="00AD49CB"/>
    <w:rsid w:val="00AE1F0D"/>
    <w:rsid w:val="00AF62A2"/>
    <w:rsid w:val="00B74AA6"/>
    <w:rsid w:val="00C15CEB"/>
    <w:rsid w:val="00C21A37"/>
    <w:rsid w:val="00C25688"/>
    <w:rsid w:val="00C33362"/>
    <w:rsid w:val="00C37EE4"/>
    <w:rsid w:val="00C93102"/>
    <w:rsid w:val="00CE13E7"/>
    <w:rsid w:val="00CE14E2"/>
    <w:rsid w:val="00CF2ACC"/>
    <w:rsid w:val="00D870E2"/>
    <w:rsid w:val="00DE550E"/>
    <w:rsid w:val="00DF3B0B"/>
    <w:rsid w:val="00DF4864"/>
    <w:rsid w:val="00E46ACD"/>
    <w:rsid w:val="00F8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AD769"/>
  <w15:chartTrackingRefBased/>
  <w15:docId w15:val="{F4639238-0B63-46FC-B3CD-3178CBE5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79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9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9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9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9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9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9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9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9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9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9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9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9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9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9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9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9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3B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3B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3B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3B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1.bin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21</Pages>
  <Words>4074</Words>
  <Characters>8167</Characters>
  <Application>Microsoft Office Word</Application>
  <DocSecurity>0</DocSecurity>
  <Lines>428</Lines>
  <Paragraphs>332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ywang812@connect.hku.hk</dc:creator>
  <cp:keywords/>
  <dc:description/>
  <cp:lastModifiedBy>ywang812@connect.hku.hk</cp:lastModifiedBy>
  <cp:revision>11</cp:revision>
  <dcterms:created xsi:type="dcterms:W3CDTF">2026-02-11T01:36:00Z</dcterms:created>
  <dcterms:modified xsi:type="dcterms:W3CDTF">2026-02-13T01:36:00Z</dcterms:modified>
</cp:coreProperties>
</file>