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CC" w:rsidRPr="00EB10C6" w:rsidRDefault="00EB10C6" w:rsidP="003C37C0">
      <w:pPr>
        <w:pStyle w:val="Titel"/>
        <w:rPr>
          <w:sz w:val="72"/>
        </w:rPr>
      </w:pPr>
      <w:r w:rsidRPr="00EB10C6">
        <w:rPr>
          <w:sz w:val="72"/>
        </w:rPr>
        <w:t>Bimaru</w:t>
      </w:r>
      <w:r w:rsidR="003C37C0" w:rsidRPr="00EB10C6">
        <w:rPr>
          <w:sz w:val="72"/>
        </w:rPr>
        <w:t>-Dokumentation</w:t>
      </w:r>
    </w:p>
    <w:p w:rsidR="003C37C0" w:rsidRDefault="00224DCE" w:rsidP="00224DCE">
      <w:pPr>
        <w:pStyle w:val="berschrift1"/>
      </w:pPr>
      <w:r>
        <w:rPr>
          <w:noProof/>
          <w:lang w:val="de-LI" w:eastAsia="de-LI"/>
        </w:rPr>
        <w:drawing>
          <wp:anchor distT="0" distB="0" distL="114300" distR="114300" simplePos="0" relativeHeight="251658240" behindDoc="0" locked="0" layoutInCell="1" allowOverlap="1" wp14:anchorId="6048EF81" wp14:editId="69190080">
            <wp:simplePos x="0" y="0"/>
            <wp:positionH relativeFrom="margin">
              <wp:posOffset>-414020</wp:posOffset>
            </wp:positionH>
            <wp:positionV relativeFrom="paragraph">
              <wp:posOffset>802640</wp:posOffset>
            </wp:positionV>
            <wp:extent cx="6590665" cy="6879590"/>
            <wp:effectExtent l="0" t="0" r="635" b="0"/>
            <wp:wrapThrough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Desktop\BimaruKlassen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68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Klassendiagramm</w:t>
      </w:r>
    </w:p>
    <w:p w:rsidR="00224DCE" w:rsidRDefault="00224DCE" w:rsidP="00224DCE">
      <w:pPr>
        <w:jc w:val="center"/>
      </w:pPr>
    </w:p>
    <w:p w:rsidR="00224DCE" w:rsidRDefault="00224DCE" w:rsidP="00224DCE">
      <w:r>
        <w:br w:type="page"/>
      </w:r>
    </w:p>
    <w:p w:rsidR="002A250E" w:rsidRDefault="002A250E" w:rsidP="002A250E">
      <w:pPr>
        <w:pStyle w:val="berschrift1"/>
      </w:pPr>
      <w:r>
        <w:lastRenderedPageBreak/>
        <w:t>GUI</w:t>
      </w:r>
    </w:p>
    <w:p w:rsidR="002A250E" w:rsidRPr="002A250E" w:rsidRDefault="002A250E" w:rsidP="002A250E">
      <w:pPr>
        <w:jc w:val="center"/>
      </w:pPr>
      <w:r>
        <w:rPr>
          <w:noProof/>
          <w:lang w:val="de-LI" w:eastAsia="de-LI"/>
        </w:rPr>
        <w:drawing>
          <wp:inline distT="0" distB="0" distL="0" distR="0" wp14:anchorId="11E74B24" wp14:editId="6945D156">
            <wp:extent cx="4961905" cy="762857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E" w:rsidRDefault="00FC6529" w:rsidP="00FC6529">
      <w:pPr>
        <w:pStyle w:val="berschrift1"/>
      </w:pPr>
      <w:r>
        <w:lastRenderedPageBreak/>
        <w:t>Struktur</w:t>
      </w:r>
    </w:p>
    <w:p w:rsidR="00663AFD" w:rsidRPr="00663AFD" w:rsidRDefault="00663AFD" w:rsidP="003F2213">
      <w:pPr>
        <w:pStyle w:val="berschrift2"/>
      </w:pPr>
      <w:r>
        <w:t>Überblick</w:t>
      </w:r>
    </w:p>
    <w:p w:rsidR="00FC6529" w:rsidRDefault="00FC6529" w:rsidP="00663AFD">
      <w:r>
        <w:t>Grundsätzlich wurde versucht die Applikation nach dem MVC-Prinzip zu implementieren.</w:t>
      </w:r>
    </w:p>
    <w:p w:rsidR="00FC6529" w:rsidRDefault="00FC6529" w:rsidP="00FC6529">
      <w:r>
        <w:t>Dadurch ist die Klasse „</w:t>
      </w:r>
      <w:proofErr w:type="spellStart"/>
      <w:r>
        <w:t>GameGridModel</w:t>
      </w:r>
      <w:proofErr w:type="spellEnd"/>
      <w:r>
        <w:t xml:space="preserve">“ entstanden, die den gesamten Zustand des aktuellen Spiels speichert. Die </w:t>
      </w:r>
      <w:r w:rsidR="006A3B3C">
        <w:t xml:space="preserve">einzelnen </w:t>
      </w:r>
      <w:r>
        <w:t>Views wurden in verschiedenen Klassen unterteilt</w:t>
      </w:r>
      <w:r w:rsidR="006A3B3C">
        <w:t>, welche dann in der Hauptklasse „</w:t>
      </w:r>
      <w:proofErr w:type="spellStart"/>
      <w:r w:rsidR="006A3B3C">
        <w:t>BimaruGame</w:t>
      </w:r>
      <w:proofErr w:type="spellEnd"/>
      <w:r w:rsidR="006A3B3C">
        <w:t>“ eingebunden und dargestellt wurden.</w:t>
      </w:r>
    </w:p>
    <w:p w:rsidR="003F2213" w:rsidRDefault="003F2213" w:rsidP="003F2213">
      <w:pPr>
        <w:pStyle w:val="berschrift2"/>
      </w:pPr>
      <w:proofErr w:type="spellStart"/>
      <w:r>
        <w:t>GameGridModel</w:t>
      </w:r>
      <w:proofErr w:type="spellEnd"/>
    </w:p>
    <w:p w:rsidR="003F2213" w:rsidRDefault="003F2213" w:rsidP="003F2213">
      <w:r>
        <w:t>Diese Klasse enthält das aktuell geladene Bimaru-Rätsel, sowie die von Spieler gesetzten Felder.</w:t>
      </w:r>
    </w:p>
    <w:p w:rsidR="003F2213" w:rsidRDefault="003F2213" w:rsidP="003F2213">
      <w:r>
        <w:t>Die vom Spieler gesetzten Felder werden in einem 2D-Array gespeichert. Die Werte 0, 1, 2 repräsentieren die möglichen Feldzustände (Leer, Wasser und Schiffsteil).</w:t>
      </w:r>
      <w:r>
        <w:br/>
        <w:t>Das Rätsel selbst hingegen wird als einzelne Schiffs(„</w:t>
      </w:r>
      <w:proofErr w:type="spellStart"/>
      <w:r>
        <w:t>Ship</w:t>
      </w:r>
      <w:proofErr w:type="spellEnd"/>
      <w:r>
        <w:t>“)- und Hinweis(„</w:t>
      </w:r>
      <w:proofErr w:type="spellStart"/>
      <w:r>
        <w:t>Hint</w:t>
      </w:r>
      <w:proofErr w:type="spellEnd"/>
      <w:r>
        <w:t xml:space="preserve">“)-Objekte gespeichert. </w:t>
      </w:r>
      <w:r>
        <w:br/>
        <w:t>Die Schiffe bestehen aus der Position der Schiffsspitze, Länge und Orientierung des Schiffes. Die Hinweise bestehen nur aus der Position, welche in der View danach als konstant aufgedeckt dargestellt wird.</w:t>
      </w:r>
    </w:p>
    <w:p w:rsidR="003F2213" w:rsidRDefault="001B370B" w:rsidP="003F2213">
      <w:r>
        <w:t xml:space="preserve">Das Model beinhaltet dazu noch verschiedene Funktionen z.B. zum </w:t>
      </w:r>
      <w:proofErr w:type="spellStart"/>
      <w:r>
        <w:t>Togglen</w:t>
      </w:r>
      <w:proofErr w:type="spellEnd"/>
      <w:r>
        <w:t xml:space="preserve"> der Felder oder zum Abfragen des Feldstatus.</w:t>
      </w:r>
    </w:p>
    <w:p w:rsidR="001B370B" w:rsidRDefault="001B370B" w:rsidP="003F2213">
      <w:r>
        <w:t xml:space="preserve">Der </w:t>
      </w:r>
      <w:proofErr w:type="spellStart"/>
      <w:r>
        <w:t>Konstruktor</w:t>
      </w:r>
      <w:proofErr w:type="spellEnd"/>
      <w:r>
        <w:t xml:space="preserve">  sowie die Getter- und </w:t>
      </w:r>
      <w:proofErr w:type="spellStart"/>
      <w:r>
        <w:t>Setterfunktionen</w:t>
      </w:r>
      <w:proofErr w:type="spellEnd"/>
      <w:r>
        <w:t xml:space="preserve"> wurden so programmiert, dass wir uns die JAXB-Schnittstelle zu Nutze machen können, um das Model aus XML-Dateien zu laden.</w:t>
      </w:r>
    </w:p>
    <w:p w:rsidR="00FD3F7A" w:rsidRDefault="00FD3F7A" w:rsidP="00FD3F7A">
      <w:pPr>
        <w:pStyle w:val="berschrift2"/>
      </w:pPr>
      <w:proofErr w:type="spellStart"/>
      <w:r>
        <w:t>GameGridView</w:t>
      </w:r>
      <w:proofErr w:type="spellEnd"/>
    </w:p>
    <w:p w:rsidR="00FD3F7A" w:rsidRDefault="00917825" w:rsidP="00FD3F7A">
      <w:r>
        <w:t>Diese Klasse stellt das komplette Spielfeld dar, welches aus einzelnen Felder (</w:t>
      </w:r>
      <w:proofErr w:type="spellStart"/>
      <w:r>
        <w:t>JButtons</w:t>
      </w:r>
      <w:proofErr w:type="spellEnd"/>
      <w:r>
        <w:t>) und Schiffszähler (</w:t>
      </w:r>
      <w:proofErr w:type="spellStart"/>
      <w:r>
        <w:t>JLabels</w:t>
      </w:r>
      <w:proofErr w:type="spellEnd"/>
      <w:r>
        <w:t>) am Rand besteht.</w:t>
      </w:r>
    </w:p>
    <w:p w:rsidR="00917825" w:rsidRDefault="00917825" w:rsidP="00FD3F7A">
      <w:r>
        <w:t xml:space="preserve">Zu Beginn holt es aus dem Model die Spielfeldgrösse, und erstellt entsprechend viele Felder, welche in einem </w:t>
      </w:r>
      <w:proofErr w:type="spellStart"/>
      <w:r>
        <w:t>GridLayout</w:t>
      </w:r>
      <w:proofErr w:type="spellEnd"/>
      <w:r>
        <w:t xml:space="preserve"> dargestellt werden.</w:t>
      </w:r>
    </w:p>
    <w:p w:rsidR="009F1DA7" w:rsidRDefault="00917825" w:rsidP="00FD3F7A">
      <w:r>
        <w:t xml:space="preserve">Wird ein Feld im Model </w:t>
      </w:r>
      <w:proofErr w:type="spellStart"/>
      <w:r>
        <w:t>getogglet</w:t>
      </w:r>
      <w:proofErr w:type="spellEnd"/>
      <w:r>
        <w:t xml:space="preserve">, merkt die View das (Observer-Pattern) und aktualisiert die </w:t>
      </w:r>
      <w:r w:rsidR="009F1DA7">
        <w:t xml:space="preserve">Darstellung der </w:t>
      </w:r>
      <w:r>
        <w:t>Felder im Umkreis des betreffenden Felds auch. Dies ist nötig um z.B. entstehende Konflikte oder konkrete Schiffsteile richtig darzustellen.</w:t>
      </w:r>
      <w:r w:rsidR="009F1DA7">
        <w:br/>
        <w:t>Auch werden dabei die Zähler aktualisiert und entsprechend farbig dargestellt.</w:t>
      </w:r>
    </w:p>
    <w:p w:rsidR="009F1DA7" w:rsidRDefault="00EB6644" w:rsidP="00EB6644">
      <w:pPr>
        <w:pStyle w:val="berschrift2"/>
      </w:pPr>
      <w:proofErr w:type="spellStart"/>
      <w:r>
        <w:t>FieldButton</w:t>
      </w:r>
      <w:proofErr w:type="spellEnd"/>
    </w:p>
    <w:p w:rsidR="00C36E15" w:rsidRDefault="00C36E15" w:rsidP="00EB6644">
      <w:r>
        <w:t xml:space="preserve">Diese Klasse stellt ein einzelnes Feld dar, und wurde als modifiziertes </w:t>
      </w:r>
      <w:proofErr w:type="spellStart"/>
      <w:r>
        <w:t>JButton</w:t>
      </w:r>
      <w:proofErr w:type="spellEnd"/>
      <w:r>
        <w:t xml:space="preserve"> implementiert.</w:t>
      </w:r>
      <w:r>
        <w:br/>
        <w:t xml:space="preserve">Bei Klick oder Drag auf das Feld wird im Model das </w:t>
      </w:r>
      <w:proofErr w:type="spellStart"/>
      <w:r>
        <w:t>Togglen</w:t>
      </w:r>
      <w:proofErr w:type="spellEnd"/>
      <w:r>
        <w:t xml:space="preserve"> des Felds ausgelöst.</w:t>
      </w:r>
      <w:r>
        <w:br/>
      </w:r>
      <w:r>
        <w:br/>
        <w:t>Die Felder erkennen eigenständig, anhand der Felder in ihrer Umgebung</w:t>
      </w:r>
      <w:r w:rsidR="00A53137">
        <w:t>, ob</w:t>
      </w:r>
      <w:r>
        <w:t xml:space="preserve"> ein Schiffsteil </w:t>
      </w:r>
      <w:proofErr w:type="spellStart"/>
      <w:r>
        <w:t>konfliktierend</w:t>
      </w:r>
      <w:proofErr w:type="spellEnd"/>
      <w:r>
        <w:t xml:space="preserve"> oder </w:t>
      </w:r>
      <w:r w:rsidR="00A53137">
        <w:t xml:space="preserve">(nicht) </w:t>
      </w:r>
      <w:r>
        <w:t>definiert platziert wurde, und stellt diese Schiffteile entsprechend dar.</w:t>
      </w:r>
    </w:p>
    <w:p w:rsidR="002F733E" w:rsidRDefault="003A6577" w:rsidP="003A6577">
      <w:pPr>
        <w:pStyle w:val="berschrift2"/>
      </w:pPr>
      <w:proofErr w:type="spellStart"/>
      <w:r>
        <w:t>ToolBarView</w:t>
      </w:r>
      <w:proofErr w:type="spellEnd"/>
    </w:p>
    <w:p w:rsidR="00927508" w:rsidRDefault="003A6577" w:rsidP="003A6577">
      <w:r>
        <w:t>Diese Klasse stellt die Buttons für die verschiedenen Funktionen dar, welche auch in dieser Klasse implementiert wurden.</w:t>
      </w:r>
    </w:p>
    <w:p w:rsidR="00927508" w:rsidRDefault="00927508" w:rsidP="00927508">
      <w:r>
        <w:br w:type="page"/>
      </w:r>
    </w:p>
    <w:p w:rsidR="003A6577" w:rsidRDefault="003A6577" w:rsidP="003A6577">
      <w:pPr>
        <w:pStyle w:val="berschrift2"/>
      </w:pPr>
      <w:proofErr w:type="spellStart"/>
      <w:r>
        <w:lastRenderedPageBreak/>
        <w:t>LevelSelectView</w:t>
      </w:r>
      <w:proofErr w:type="spellEnd"/>
    </w:p>
    <w:p w:rsidR="00917825" w:rsidRDefault="003A6577" w:rsidP="00FD3F7A">
      <w:r>
        <w:t xml:space="preserve">Diese View zeigt eine </w:t>
      </w:r>
      <w:proofErr w:type="spellStart"/>
      <w:r>
        <w:t>JComboBox</w:t>
      </w:r>
      <w:proofErr w:type="spellEnd"/>
      <w:r>
        <w:t xml:space="preserve"> an, welche die verschiedenen Rätsel beinhaltet. Diese werden aus einer XML-Datei geladen, welche den Namen und den Pfad angibt. </w:t>
      </w:r>
      <w:r w:rsidR="00DA3CB8">
        <w:t xml:space="preserve">Zum Laden der Spielliste aus dem XML wird die Klasse </w:t>
      </w:r>
      <w:proofErr w:type="spellStart"/>
      <w:r w:rsidR="00DA3CB8">
        <w:t>GameList</w:t>
      </w:r>
      <w:proofErr w:type="spellEnd"/>
      <w:r w:rsidR="00DA3CB8">
        <w:t xml:space="preserve"> benötigt.</w:t>
      </w:r>
      <w:r w:rsidR="00DA3CB8">
        <w:br/>
      </w:r>
      <w:r>
        <w:t xml:space="preserve">Beim Auswählen eines Rätsels, muss der Spieler das Laden bestätigen, und die </w:t>
      </w:r>
      <w:proofErr w:type="spellStart"/>
      <w:r>
        <w:t>GameGridModel</w:t>
      </w:r>
      <w:proofErr w:type="spellEnd"/>
      <w:r>
        <w:t xml:space="preserve"> und -View werden aktualisiert.</w:t>
      </w:r>
    </w:p>
    <w:p w:rsidR="0047073E" w:rsidRDefault="0047073E" w:rsidP="00AE4C85">
      <w:pPr>
        <w:pStyle w:val="berschrift2"/>
      </w:pPr>
      <w:r>
        <w:t xml:space="preserve"> </w:t>
      </w:r>
      <w:proofErr w:type="spellStart"/>
      <w:r w:rsidR="00AE4C85">
        <w:t>AvailableShipsView</w:t>
      </w:r>
      <w:proofErr w:type="spellEnd"/>
    </w:p>
    <w:p w:rsidR="005E00F8" w:rsidRDefault="005E00F8" w:rsidP="00AE4C85">
      <w:r>
        <w:t xml:space="preserve">Diese View stellt die im Rätsel verfügbaren Schiffe dar. Dazu werden aus einzelnen Icons Schiffe beliebiger Länge zusammengesetzt, welche anschliessend unter der </w:t>
      </w:r>
      <w:proofErr w:type="spellStart"/>
      <w:r>
        <w:t>GameGridView</w:t>
      </w:r>
      <w:proofErr w:type="spellEnd"/>
      <w:r>
        <w:t xml:space="preserve"> dargestellt werden.</w:t>
      </w:r>
    </w:p>
    <w:p w:rsidR="005E00F8" w:rsidRDefault="005E00F8" w:rsidP="00AE4C85">
      <w:r>
        <w:t>Da eine automatische Mustererkennung der Schiffe im aktuellen Spiel zu komplex gewesen wäre, kann der Spieler die Schiffe anklicken und diese dadurch ausgrauen.</w:t>
      </w:r>
    </w:p>
    <w:p w:rsidR="00AE4C85" w:rsidRPr="00AE4C85" w:rsidRDefault="00AE4C85" w:rsidP="00AE4C85">
      <w:pPr>
        <w:pStyle w:val="berschrift2"/>
      </w:pPr>
      <w:proofErr w:type="spellStart"/>
      <w:r>
        <w:t>GameDurationView</w:t>
      </w:r>
      <w:proofErr w:type="spellEnd"/>
    </w:p>
    <w:p w:rsidR="0047073E" w:rsidRDefault="009F4198" w:rsidP="00FD3F7A">
      <w:r>
        <w:t>Diese View wird über die Toolbar aufgerufen, und zeigt die Spielzeit an. Ausserdem kann hiermit das Spiel pausiert werden.</w:t>
      </w:r>
    </w:p>
    <w:p w:rsidR="009F4198" w:rsidRDefault="009F4198" w:rsidP="00FD3F7A">
      <w:r>
        <w:t>Beim ersten Klick auf ein Feld wir die Zeit im Model gespeichert. Ein Thread in der View kann danach immer die aktuelle Zeitdifferenz berechnen und anzeigen.</w:t>
      </w:r>
    </w:p>
    <w:p w:rsidR="00663AFD" w:rsidRDefault="009F4198" w:rsidP="00FC6529">
      <w:r>
        <w:t xml:space="preserve">Das Pausieren geschieht indem der </w:t>
      </w:r>
      <w:proofErr w:type="spellStart"/>
      <w:r>
        <w:t>JDialog</w:t>
      </w:r>
      <w:proofErr w:type="spellEnd"/>
      <w:r>
        <w:t>, in</w:t>
      </w:r>
      <w:r w:rsidR="004332B2">
        <w:t xml:space="preserve"> </w:t>
      </w:r>
      <w:bookmarkStart w:id="0" w:name="_GoBack"/>
      <w:bookmarkEnd w:id="0"/>
      <w:r>
        <w:t>dem die Spieldauer dargestellt wird, sperrend gemacht wird, bis man das Spiel wieder fortsetzt. Dadurch kann nur noch dieser Dialog angeklickt werden, und nicht das Spielfeld.</w:t>
      </w:r>
    </w:p>
    <w:sectPr w:rsidR="00663AF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BEE" w:rsidRDefault="00B25BEE" w:rsidP="00F0212E">
      <w:pPr>
        <w:spacing w:after="0" w:line="240" w:lineRule="auto"/>
      </w:pPr>
      <w:r>
        <w:separator/>
      </w:r>
    </w:p>
  </w:endnote>
  <w:endnote w:type="continuationSeparator" w:id="0">
    <w:p w:rsidR="00B25BEE" w:rsidRDefault="00B25BEE" w:rsidP="00F0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12E" w:rsidRDefault="00F0212E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332B2">
      <w:rPr>
        <w:noProof/>
      </w:rPr>
      <w:t>3</w:t>
    </w:r>
    <w:r>
      <w:fldChar w:fldCharType="end"/>
    </w:r>
    <w:r>
      <w:t xml:space="preserve"> | </w:t>
    </w:r>
    <w:fldSimple w:instr=" NUMPAGES  \* Arabic  \* MERGEFORMAT ">
      <w:r w:rsidR="004332B2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BEE" w:rsidRDefault="00B25BEE" w:rsidP="00F0212E">
      <w:pPr>
        <w:spacing w:after="0" w:line="240" w:lineRule="auto"/>
      </w:pPr>
      <w:r>
        <w:separator/>
      </w:r>
    </w:p>
  </w:footnote>
  <w:footnote w:type="continuationSeparator" w:id="0">
    <w:p w:rsidR="00B25BEE" w:rsidRDefault="00B25BEE" w:rsidP="00F0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12E" w:rsidRDefault="003F2213">
    <w:pPr>
      <w:pStyle w:val="Kopfzeile"/>
    </w:pPr>
    <w:r>
      <w:t>Bimaru</w:t>
    </w:r>
    <w:r w:rsidR="00F0212E">
      <w:t>-Dokumentation</w:t>
    </w:r>
    <w:r w:rsidR="00F0212E">
      <w:tab/>
    </w:r>
    <w:r w:rsidR="00F0212E">
      <w:tab/>
      <w:t>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F2B"/>
    <w:multiLevelType w:val="hybridMultilevel"/>
    <w:tmpl w:val="8A88ED28"/>
    <w:lvl w:ilvl="0" w:tplc="7A72E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870D7"/>
    <w:multiLevelType w:val="hybridMultilevel"/>
    <w:tmpl w:val="5C581386"/>
    <w:lvl w:ilvl="0" w:tplc="684CAC30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C0"/>
    <w:rsid w:val="00037795"/>
    <w:rsid w:val="001804CC"/>
    <w:rsid w:val="001B370B"/>
    <w:rsid w:val="00224DCE"/>
    <w:rsid w:val="002823C9"/>
    <w:rsid w:val="002A250E"/>
    <w:rsid w:val="002F733E"/>
    <w:rsid w:val="00345842"/>
    <w:rsid w:val="003A6577"/>
    <w:rsid w:val="003C37C0"/>
    <w:rsid w:val="003F2213"/>
    <w:rsid w:val="004332B2"/>
    <w:rsid w:val="0047073E"/>
    <w:rsid w:val="005E00F8"/>
    <w:rsid w:val="00663AFD"/>
    <w:rsid w:val="006A3B3C"/>
    <w:rsid w:val="00917825"/>
    <w:rsid w:val="00927508"/>
    <w:rsid w:val="009F1DA7"/>
    <w:rsid w:val="009F4198"/>
    <w:rsid w:val="00A53137"/>
    <w:rsid w:val="00AE4C85"/>
    <w:rsid w:val="00B25BEE"/>
    <w:rsid w:val="00C01F3D"/>
    <w:rsid w:val="00C36E15"/>
    <w:rsid w:val="00DA3CB8"/>
    <w:rsid w:val="00EB10C6"/>
    <w:rsid w:val="00EB6644"/>
    <w:rsid w:val="00F0212E"/>
    <w:rsid w:val="00FC6529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8DF96C-1EC9-470D-BEFD-4C53377A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5842"/>
  </w:style>
  <w:style w:type="paragraph" w:styleId="berschrift1">
    <w:name w:val="heading 1"/>
    <w:basedOn w:val="Standard"/>
    <w:next w:val="Standard"/>
    <w:link w:val="berschrift1Zchn"/>
    <w:uiPriority w:val="9"/>
    <w:qFormat/>
    <w:rsid w:val="0034584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58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58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58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4584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584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584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584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C37C0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584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584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584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584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584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584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4584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584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5842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45842"/>
    <w:rPr>
      <w:b/>
      <w:bCs/>
    </w:rPr>
  </w:style>
  <w:style w:type="character" w:styleId="Hervorhebung">
    <w:name w:val="Emphasis"/>
    <w:basedOn w:val="Absatz-Standardschriftart"/>
    <w:uiPriority w:val="20"/>
    <w:qFormat/>
    <w:rsid w:val="00345842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458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4584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4584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584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5842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4584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4584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4584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45842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45842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5842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F0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212E"/>
  </w:style>
  <w:style w:type="paragraph" w:styleId="Fuzeile">
    <w:name w:val="footer"/>
    <w:basedOn w:val="Standard"/>
    <w:link w:val="FuzeileZchn"/>
    <w:uiPriority w:val="99"/>
    <w:unhideWhenUsed/>
    <w:rsid w:val="00F0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 Amedeo</dc:creator>
  <cp:keywords/>
  <dc:description/>
  <cp:lastModifiedBy>Amedeo Amato</cp:lastModifiedBy>
  <cp:revision>25</cp:revision>
  <dcterms:created xsi:type="dcterms:W3CDTF">2014-05-20T07:03:00Z</dcterms:created>
  <dcterms:modified xsi:type="dcterms:W3CDTF">2014-05-29T22:20:00Z</dcterms:modified>
</cp:coreProperties>
</file>