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140B5" w14:textId="77777777" w:rsidR="00BF4327" w:rsidRPr="00A112FE" w:rsidRDefault="00BF4327" w:rsidP="00BF4327">
      <w:pPr>
        <w:spacing w:before="400"/>
        <w:jc w:val="center"/>
        <w:rPr>
          <w:b/>
          <w:lang w:val="lt-LT"/>
        </w:rPr>
      </w:pPr>
      <w:bookmarkStart w:id="0" w:name="_Hlk55648273"/>
      <w:bookmarkEnd w:id="0"/>
      <w:r w:rsidRPr="00A112FE">
        <w:rPr>
          <w:b/>
          <w:noProof/>
          <w:lang w:val="lt-LT" w:eastAsia="en-GB"/>
        </w:rPr>
        <w:drawing>
          <wp:inline distT="0" distB="0" distL="0" distR="0" wp14:anchorId="6826802D" wp14:editId="281039C2">
            <wp:extent cx="883920" cy="969645"/>
            <wp:effectExtent l="0" t="0" r="0" b="0"/>
            <wp:docPr id="96" name="Picture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3" descr="Shap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63EC2C67" w14:textId="77777777" w:rsidR="00BF4327" w:rsidRPr="00A112FE" w:rsidRDefault="00BF4327" w:rsidP="00BF4327">
      <w:pPr>
        <w:spacing w:before="600"/>
        <w:jc w:val="center"/>
        <w:rPr>
          <w:b/>
          <w:lang w:val="lt-LT"/>
        </w:rPr>
      </w:pPr>
      <w:r w:rsidRPr="00A112FE">
        <w:rPr>
          <w:b/>
          <w:lang w:val="lt-LT"/>
        </w:rPr>
        <w:t>Kauno technologijos universitetas</w:t>
      </w:r>
    </w:p>
    <w:p w14:paraId="767064A6" w14:textId="77777777" w:rsidR="00BF4327" w:rsidRPr="00A112FE" w:rsidRDefault="00BF4327" w:rsidP="00BF4327">
      <w:pPr>
        <w:spacing w:after="960"/>
        <w:jc w:val="center"/>
        <w:rPr>
          <w:lang w:val="lt-LT"/>
        </w:rPr>
      </w:pPr>
      <w:r w:rsidRPr="00A112FE">
        <w:rPr>
          <w:lang w:val="lt-LT"/>
        </w:rPr>
        <w:t>Elektros ir elektronikos fakultetas</w:t>
      </w:r>
    </w:p>
    <w:p w14:paraId="50D23076" w14:textId="352993CC" w:rsidR="00BF4327" w:rsidRPr="00A112FE" w:rsidRDefault="00BF4327" w:rsidP="00BF4327">
      <w:pPr>
        <w:jc w:val="center"/>
        <w:rPr>
          <w:b/>
          <w:sz w:val="36"/>
          <w:szCs w:val="36"/>
          <w:lang w:val="lt-LT"/>
        </w:rPr>
      </w:pPr>
      <w:r w:rsidRPr="00A112FE">
        <w:rPr>
          <w:b/>
          <w:sz w:val="36"/>
          <w:szCs w:val="36"/>
          <w:lang w:val="lt-LT"/>
        </w:rPr>
        <w:t>Skaitinio intelekto metodai (T125B117)</w:t>
      </w:r>
    </w:p>
    <w:p w14:paraId="2A99F7F5" w14:textId="77777777" w:rsidR="00BF4327" w:rsidRPr="00A112FE" w:rsidRDefault="00BF4327" w:rsidP="00BF4327">
      <w:pPr>
        <w:spacing w:after="1080"/>
        <w:jc w:val="center"/>
        <w:rPr>
          <w:sz w:val="28"/>
          <w:szCs w:val="28"/>
          <w:lang w:val="lt-LT"/>
        </w:rPr>
      </w:pPr>
      <w:r w:rsidRPr="00A112FE">
        <w:rPr>
          <w:sz w:val="28"/>
          <w:szCs w:val="28"/>
          <w:lang w:val="lt-LT"/>
        </w:rPr>
        <w:t xml:space="preserve">Kursinis darbas </w:t>
      </w:r>
    </w:p>
    <w:p w14:paraId="6FCA4AB7" w14:textId="33F2E991" w:rsidR="00BF4327" w:rsidRPr="00A112FE" w:rsidRDefault="00BF4327" w:rsidP="00BF4327">
      <w:pPr>
        <w:spacing w:after="1440"/>
        <w:jc w:val="center"/>
        <w:rPr>
          <w:b/>
          <w:sz w:val="44"/>
          <w:szCs w:val="44"/>
          <w:lang w:val="lt-LT"/>
        </w:rPr>
      </w:pPr>
      <w:r w:rsidRPr="00A112FE">
        <w:rPr>
          <w:b/>
          <w:sz w:val="44"/>
          <w:szCs w:val="44"/>
          <w:lang w:val="lt-LT"/>
        </w:rPr>
        <w:t xml:space="preserve">Nekalbių garsų klasifikavimas naudojant </w:t>
      </w:r>
      <w:proofErr w:type="spellStart"/>
      <w:r w:rsidRPr="00A112FE">
        <w:rPr>
          <w:b/>
          <w:sz w:val="44"/>
          <w:szCs w:val="44"/>
          <w:lang w:val="lt-LT"/>
        </w:rPr>
        <w:t>konvoliucinį</w:t>
      </w:r>
      <w:proofErr w:type="spellEnd"/>
      <w:r w:rsidRPr="00A112FE">
        <w:rPr>
          <w:b/>
          <w:sz w:val="44"/>
          <w:szCs w:val="44"/>
          <w:lang w:val="lt-LT"/>
        </w:rPr>
        <w:t xml:space="preserve"> neuroninį tinklą</w:t>
      </w:r>
    </w:p>
    <w:tbl>
      <w:tblPr>
        <w:tblW w:w="0" w:type="auto"/>
        <w:jc w:val="center"/>
        <w:tblBorders>
          <w:top w:val="single" w:sz="4" w:space="0" w:color="auto"/>
          <w:bottom w:val="single" w:sz="4" w:space="0" w:color="auto"/>
        </w:tblBorders>
        <w:tblLook w:val="04A0" w:firstRow="1" w:lastRow="0" w:firstColumn="1" w:lastColumn="0" w:noHBand="0" w:noVBand="1"/>
      </w:tblPr>
      <w:tblGrid>
        <w:gridCol w:w="5102"/>
      </w:tblGrid>
      <w:tr w:rsidR="00BF4327" w:rsidRPr="00A112FE" w14:paraId="4DB05D2F" w14:textId="77777777" w:rsidTr="008C1ECE">
        <w:trPr>
          <w:trHeight w:val="567"/>
          <w:jc w:val="center"/>
        </w:trPr>
        <w:tc>
          <w:tcPr>
            <w:tcW w:w="5102" w:type="dxa"/>
            <w:tcBorders>
              <w:top w:val="single" w:sz="4" w:space="0" w:color="D4AF37"/>
            </w:tcBorders>
            <w:vAlign w:val="center"/>
          </w:tcPr>
          <w:p w14:paraId="3EA15115" w14:textId="77777777" w:rsidR="00BF4327" w:rsidRPr="00A112FE" w:rsidRDefault="00BF4327" w:rsidP="008C1ECE">
            <w:pPr>
              <w:spacing w:after="0" w:line="240" w:lineRule="auto"/>
              <w:rPr>
                <w:rFonts w:ascii="Calibri" w:eastAsia="Calibri" w:hAnsi="Calibri"/>
                <w:b/>
                <w:sz w:val="20"/>
                <w:szCs w:val="20"/>
                <w:lang w:val="lt-LT" w:eastAsia="lt-LT"/>
              </w:rPr>
            </w:pPr>
          </w:p>
        </w:tc>
      </w:tr>
      <w:tr w:rsidR="00BF4327" w:rsidRPr="00A112FE" w14:paraId="15753096" w14:textId="77777777" w:rsidTr="008C1ECE">
        <w:trPr>
          <w:trHeight w:val="567"/>
          <w:jc w:val="center"/>
        </w:trPr>
        <w:tc>
          <w:tcPr>
            <w:tcW w:w="5102" w:type="dxa"/>
            <w:vAlign w:val="center"/>
          </w:tcPr>
          <w:p w14:paraId="01F3A3A7" w14:textId="77777777" w:rsidR="00BF4327" w:rsidRPr="00A112FE" w:rsidRDefault="00BF4327" w:rsidP="008C1ECE">
            <w:pPr>
              <w:spacing w:after="0" w:line="240" w:lineRule="auto"/>
              <w:jc w:val="center"/>
              <w:rPr>
                <w:rFonts w:ascii="Calibri" w:eastAsia="Calibri" w:hAnsi="Calibri"/>
                <w:b/>
                <w:sz w:val="20"/>
                <w:szCs w:val="20"/>
                <w:lang w:val="lt-LT" w:eastAsia="lt-LT"/>
              </w:rPr>
            </w:pPr>
            <w:r w:rsidRPr="00A112FE">
              <w:rPr>
                <w:rFonts w:ascii="Calibri" w:eastAsia="Calibri" w:hAnsi="Calibri"/>
                <w:b/>
                <w:sz w:val="20"/>
                <w:szCs w:val="20"/>
                <w:lang w:val="lt-LT" w:eastAsia="lt-LT"/>
              </w:rPr>
              <w:t>Žygimantas Marma EVS 8/1</w:t>
            </w:r>
          </w:p>
          <w:p w14:paraId="7AD9ED65" w14:textId="77777777" w:rsidR="00BF4327" w:rsidRPr="00A112FE" w:rsidRDefault="00BF4327" w:rsidP="008C1ECE">
            <w:pPr>
              <w:spacing w:after="0" w:line="240" w:lineRule="auto"/>
              <w:jc w:val="center"/>
              <w:rPr>
                <w:rFonts w:ascii="Calibri" w:eastAsia="Calibri" w:hAnsi="Calibri"/>
                <w:b/>
                <w:sz w:val="20"/>
                <w:szCs w:val="20"/>
                <w:lang w:val="lt-LT" w:eastAsia="lt-LT"/>
              </w:rPr>
            </w:pPr>
            <w:r w:rsidRPr="00A112FE">
              <w:rPr>
                <w:rFonts w:ascii="Calibri" w:eastAsia="Calibri" w:hAnsi="Calibri"/>
                <w:sz w:val="20"/>
                <w:szCs w:val="20"/>
                <w:lang w:val="lt-LT" w:eastAsia="lt-LT"/>
              </w:rPr>
              <w:t xml:space="preserve">Studentas </w:t>
            </w:r>
          </w:p>
        </w:tc>
      </w:tr>
      <w:tr w:rsidR="00BF4327" w:rsidRPr="00A112FE" w14:paraId="5CE0875A" w14:textId="77777777" w:rsidTr="008C1ECE">
        <w:trPr>
          <w:trHeight w:val="567"/>
          <w:jc w:val="center"/>
        </w:trPr>
        <w:tc>
          <w:tcPr>
            <w:tcW w:w="5102" w:type="dxa"/>
            <w:vAlign w:val="center"/>
          </w:tcPr>
          <w:p w14:paraId="4BD59C78" w14:textId="77777777" w:rsidR="00BF4327" w:rsidRPr="00A112FE" w:rsidRDefault="00BF4327" w:rsidP="008C1ECE">
            <w:pPr>
              <w:spacing w:after="0" w:line="240" w:lineRule="auto"/>
              <w:jc w:val="center"/>
              <w:rPr>
                <w:rFonts w:ascii="Calibri" w:eastAsia="Calibri" w:hAnsi="Calibri"/>
                <w:sz w:val="20"/>
                <w:szCs w:val="20"/>
                <w:lang w:val="lt-LT" w:eastAsia="lt-LT"/>
              </w:rPr>
            </w:pPr>
          </w:p>
        </w:tc>
      </w:tr>
      <w:tr w:rsidR="00BF4327" w:rsidRPr="00A112FE" w14:paraId="72B83AC9" w14:textId="77777777" w:rsidTr="008C1ECE">
        <w:trPr>
          <w:trHeight w:val="567"/>
          <w:jc w:val="center"/>
        </w:trPr>
        <w:tc>
          <w:tcPr>
            <w:tcW w:w="5102" w:type="dxa"/>
            <w:vAlign w:val="center"/>
          </w:tcPr>
          <w:p w14:paraId="53F499B2" w14:textId="375A759A" w:rsidR="00BF4327" w:rsidRPr="00A112FE" w:rsidRDefault="00BF4327" w:rsidP="008C1ECE">
            <w:pPr>
              <w:spacing w:after="0" w:line="240" w:lineRule="auto"/>
              <w:jc w:val="center"/>
              <w:rPr>
                <w:rFonts w:ascii="Calibri" w:eastAsia="Calibri" w:hAnsi="Calibri"/>
                <w:b/>
                <w:sz w:val="20"/>
                <w:szCs w:val="20"/>
                <w:lang w:val="lt-LT" w:eastAsia="lt-LT"/>
              </w:rPr>
            </w:pPr>
            <w:r w:rsidRPr="00A112FE">
              <w:rPr>
                <w:rFonts w:ascii="Calibri" w:eastAsia="Calibri" w:hAnsi="Calibri"/>
                <w:b/>
                <w:sz w:val="20"/>
                <w:szCs w:val="20"/>
                <w:lang w:val="lt-LT" w:eastAsia="lt-LT"/>
              </w:rPr>
              <w:t>Prof. V</w:t>
            </w:r>
            <w:r w:rsidR="008768E6" w:rsidRPr="00A112FE">
              <w:rPr>
                <w:rFonts w:ascii="Calibri" w:eastAsia="Calibri" w:hAnsi="Calibri"/>
                <w:b/>
                <w:sz w:val="20"/>
                <w:szCs w:val="20"/>
                <w:lang w:val="lt-LT" w:eastAsia="lt-LT"/>
              </w:rPr>
              <w:t>idas</w:t>
            </w:r>
            <w:r w:rsidRPr="00A112FE">
              <w:rPr>
                <w:rFonts w:ascii="Calibri" w:eastAsia="Calibri" w:hAnsi="Calibri"/>
                <w:b/>
                <w:sz w:val="20"/>
                <w:szCs w:val="20"/>
                <w:lang w:val="lt-LT" w:eastAsia="lt-LT"/>
              </w:rPr>
              <w:t xml:space="preserve"> Raudonis </w:t>
            </w:r>
          </w:p>
          <w:p w14:paraId="4634CD63" w14:textId="24185153" w:rsidR="00BF4327" w:rsidRPr="00A112FE" w:rsidRDefault="00BF4327" w:rsidP="008C1ECE">
            <w:pPr>
              <w:spacing w:after="0" w:line="240" w:lineRule="auto"/>
              <w:jc w:val="center"/>
              <w:rPr>
                <w:rFonts w:ascii="Calibri" w:eastAsia="Calibri" w:hAnsi="Calibri"/>
                <w:sz w:val="20"/>
                <w:szCs w:val="20"/>
                <w:lang w:val="lt-LT" w:eastAsia="lt-LT"/>
              </w:rPr>
            </w:pPr>
            <w:r w:rsidRPr="00A112FE">
              <w:rPr>
                <w:rFonts w:ascii="Calibri" w:eastAsia="Calibri" w:hAnsi="Calibri"/>
                <w:sz w:val="20"/>
                <w:szCs w:val="20"/>
                <w:lang w:val="lt-LT" w:eastAsia="lt-LT"/>
              </w:rPr>
              <w:t xml:space="preserve">Dėstytojas </w:t>
            </w:r>
          </w:p>
        </w:tc>
      </w:tr>
      <w:tr w:rsidR="00BF4327" w:rsidRPr="00A112FE" w14:paraId="3841F287" w14:textId="77777777" w:rsidTr="008C1ECE">
        <w:trPr>
          <w:trHeight w:val="567"/>
          <w:jc w:val="center"/>
        </w:trPr>
        <w:tc>
          <w:tcPr>
            <w:tcW w:w="5102" w:type="dxa"/>
            <w:tcBorders>
              <w:bottom w:val="single" w:sz="4" w:space="0" w:color="D4AF37"/>
            </w:tcBorders>
            <w:vAlign w:val="center"/>
          </w:tcPr>
          <w:p w14:paraId="20B41979" w14:textId="77777777" w:rsidR="00BF4327" w:rsidRPr="00A112FE" w:rsidRDefault="00BF4327" w:rsidP="008C1ECE">
            <w:pPr>
              <w:spacing w:after="0" w:line="240" w:lineRule="auto"/>
              <w:jc w:val="center"/>
              <w:rPr>
                <w:rFonts w:ascii="Calibri" w:eastAsia="Calibri" w:hAnsi="Calibri"/>
                <w:sz w:val="20"/>
                <w:szCs w:val="20"/>
                <w:lang w:val="lt-LT" w:eastAsia="lt-LT"/>
              </w:rPr>
            </w:pPr>
          </w:p>
        </w:tc>
      </w:tr>
    </w:tbl>
    <w:p w14:paraId="5501E807" w14:textId="77777777" w:rsidR="00BF4327" w:rsidRPr="00A112FE" w:rsidRDefault="00BF4327" w:rsidP="00BF4327">
      <w:pPr>
        <w:rPr>
          <w:lang w:val="lt-LT"/>
        </w:rPr>
        <w:sectPr w:rsidR="00BF4327" w:rsidRPr="00A112FE" w:rsidSect="000B6C12">
          <w:footerReference w:type="default" r:id="rId9"/>
          <w:pgSz w:w="11906" w:h="16838" w:code="9"/>
          <w:pgMar w:top="1134" w:right="567" w:bottom="1134" w:left="1701" w:header="720" w:footer="720" w:gutter="0"/>
          <w:cols w:space="720"/>
          <w:titlePg/>
          <w:docGrid w:linePitch="360"/>
        </w:sectPr>
      </w:pPr>
      <w:r w:rsidRPr="00A112FE">
        <w:rPr>
          <w:noProof/>
          <w:lang w:val="lt-LT" w:eastAsia="en-GB"/>
        </w:rPr>
        <mc:AlternateContent>
          <mc:Choice Requires="wps">
            <w:drawing>
              <wp:anchor distT="0" distB="0" distL="114300" distR="114300" simplePos="0" relativeHeight="251659264" behindDoc="0" locked="0" layoutInCell="1" allowOverlap="1" wp14:anchorId="1184812D" wp14:editId="235C4995">
                <wp:simplePos x="0" y="0"/>
                <wp:positionH relativeFrom="margin">
                  <wp:align>center</wp:align>
                </wp:positionH>
                <wp:positionV relativeFrom="page">
                  <wp:posOffset>9378950</wp:posOffset>
                </wp:positionV>
                <wp:extent cx="4993200" cy="36972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19F0C0FB" w14:textId="74D22EAD" w:rsidR="00BF4327" w:rsidRPr="00954601" w:rsidRDefault="00BF4327" w:rsidP="00BF4327">
                            <w:pPr>
                              <w:spacing w:line="240" w:lineRule="auto"/>
                              <w:jc w:val="center"/>
                              <w:rPr>
                                <w:b/>
                                <w:lang w:val="en-US"/>
                              </w:rPr>
                            </w:pPr>
                            <w:r>
                              <w:rPr>
                                <w:b/>
                              </w:rPr>
                              <w:t>Kaunas, 202</w:t>
                            </w:r>
                            <w:r w:rsidR="005D2030">
                              <w:rPr>
                                <w:b/>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84812D" id="_x0000_t202" coordsize="21600,21600" o:spt="202" path="m,l,21600r21600,l21600,xe">
                <v:stroke joinstyle="miter"/>
                <v:path gradientshapeok="t" o:connecttype="rect"/>
              </v:shapetype>
              <v:shape id="Text Box 18" o:spid="_x0000_s1026" type="#_x0000_t202" style="position:absolute;margin-left:0;margin-top:738.5pt;width:393.15pt;height:29.1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Bk0NgIAAGUEAAAOAAAAZHJzL2Uyb0RvYy54bWysVEtv2zAMvg/YfxB0X+w8mjVGnCJLkWFA&#10;0BZIh54VWYoNyKImKbGzXz9Kdh7rdhqWg0KRFB/fR3r+0NaKHIV1FeicDgcpJUJzKCq9z+n31/Wn&#10;e0qcZ7pgCrTI6Uk4+rD4+GHemEyMoARVCEswiHZZY3Jaem+yJHG8FDVzAzBCo1GCrZnHq90nhWUN&#10;Rq9VMkrTadKALYwFLpxD7WNnpIsYX0rB/bOUTniicoq1+XjaeO7CmSzmLNtbZsqK92Wwf6iiZpXG&#10;pJdQj8wzcrDVH6HqiltwIP2AQ52AlBUXsQfsZpi+62ZbMiNiLwiOMxeY3P8Ly5+OW/NiiW+/QIsE&#10;BkAa4zKHytBPK20d/rFSgnaE8HSBTbSecFROZrMxckEJR9t4Ovs8irgm19fGOv9VQE2CkFOLtES0&#10;2HHjPGZE17NLSOZAVcW6UipeTm6lLDkyZBCJL6ChRDHnUZnTdfyFojHEb8+UJk1Op+O7NGbSEOJ1&#10;fkqj+7XJIPl21/ad76A4ISAWullxhq8rrHqDKV+YxeHARnHg/TMeUgEmgV6ipAT782/64I+coZWS&#10;Boctp+7HgVmBnXzTyOZsOJmE6YyXyV0AkNhby+7Wog/1ChCNIa6W4VEM/l6dRWmhfsO9WIasaGKa&#10;Y+6c+rO48t0K4F5xsVxGJ5xHw/xGbw0PoQP0gZPX9o1Z0xPnkfInOI8ly97x1/mGlxqWBw+yiuQG&#10;gDtUe9xxliNh/d6FZbm9R6/r12HxCwAA//8DAFBLAwQUAAYACAAAACEA2RERpuIAAAAKAQAADwAA&#10;AGRycy9kb3ducmV2LnhtbEyPQU/DMAyF70j8h8hI3FjKxtapNJ0QAsEkqm0FiWvWmLbQOFWTrWW/&#10;HnOCm/2e9fy9dDXaVhyx940jBdeTCARS6UxDlYK318erJQgfNBndOkIF3+hhlZ2fpToxbqAdHotQ&#10;CQ4hn2gFdQhdIqUva7TaT1yHxN6H660OvPaVNL0eONy2chpFC2l1Q/yh1h3e11h+FQer4H0onvrN&#10;ev257Z7z0+ZU5C/4kCt1eTHe3YIIOIa/Y/jFZ3TImGnvDmS8aBVwkcDqTRzzxH68XMxA7Fmaz+ZT&#10;kFkq/1fIfgAAAP//AwBQSwECLQAUAAYACAAAACEAtoM4kv4AAADhAQAAEwAAAAAAAAAAAAAAAAAA&#10;AAAAW0NvbnRlbnRfVHlwZXNdLnhtbFBLAQItABQABgAIAAAAIQA4/SH/1gAAAJQBAAALAAAAAAAA&#10;AAAAAAAAAC8BAABfcmVscy8ucmVsc1BLAQItABQABgAIAAAAIQACUBk0NgIAAGUEAAAOAAAAAAAA&#10;AAAAAAAAAC4CAABkcnMvZTJvRG9jLnhtbFBLAQItABQABgAIAAAAIQDZERGm4gAAAAoBAAAPAAAA&#10;AAAAAAAAAAAAAJAEAABkcnMvZG93bnJldi54bWxQSwUGAAAAAAQABADzAAAAnwUAAAAA&#10;" fillcolor="window" stroked="f" strokeweight=".5pt">
                <v:textbox>
                  <w:txbxContent>
                    <w:p w14:paraId="19F0C0FB" w14:textId="74D22EAD" w:rsidR="00BF4327" w:rsidRPr="00954601" w:rsidRDefault="00BF4327" w:rsidP="00BF4327">
                      <w:pPr>
                        <w:spacing w:line="240" w:lineRule="auto"/>
                        <w:jc w:val="center"/>
                        <w:rPr>
                          <w:b/>
                          <w:lang w:val="en-US"/>
                        </w:rPr>
                      </w:pPr>
                      <w:r>
                        <w:rPr>
                          <w:b/>
                        </w:rPr>
                        <w:t>Kaunas, 202</w:t>
                      </w:r>
                      <w:r w:rsidR="005D2030">
                        <w:rPr>
                          <w:b/>
                          <w:lang w:val="en-US"/>
                        </w:rPr>
                        <w:t>2</w:t>
                      </w:r>
                    </w:p>
                  </w:txbxContent>
                </v:textbox>
                <w10:wrap anchorx="margin" anchory="page"/>
              </v:shape>
            </w:pict>
          </mc:Fallback>
        </mc:AlternateContent>
      </w:r>
    </w:p>
    <w:p w14:paraId="452F3D38" w14:textId="77777777" w:rsidR="00BF4327" w:rsidRPr="00A112FE" w:rsidRDefault="00BF4327" w:rsidP="00BF4327">
      <w:pPr>
        <w:spacing w:before="100" w:beforeAutospacing="1" w:after="100" w:afterAutospacing="1" w:line="360" w:lineRule="auto"/>
        <w:jc w:val="center"/>
        <w:outlineLvl w:val="0"/>
        <w:rPr>
          <w:rFonts w:eastAsia="Times New Roman"/>
          <w:b/>
          <w:bCs/>
          <w:kern w:val="36"/>
          <w:sz w:val="28"/>
          <w:szCs w:val="28"/>
          <w:lang w:val="lt-LT"/>
        </w:rPr>
      </w:pPr>
      <w:bookmarkStart w:id="1" w:name="_Toc92641470"/>
      <w:r w:rsidRPr="00A112FE">
        <w:rPr>
          <w:rFonts w:eastAsia="Times New Roman"/>
          <w:b/>
          <w:bCs/>
          <w:kern w:val="36"/>
          <w:sz w:val="28"/>
          <w:szCs w:val="28"/>
          <w:lang w:val="lt-LT"/>
        </w:rPr>
        <w:lastRenderedPageBreak/>
        <w:t>Turinys</w:t>
      </w:r>
      <w:bookmarkEnd w:id="1"/>
    </w:p>
    <w:sdt>
      <w:sdtPr>
        <w:rPr>
          <w:rFonts w:eastAsia="MS Mincho" w:cs="Times New Roman"/>
          <w:b w:val="0"/>
          <w:color w:val="auto"/>
          <w:sz w:val="24"/>
          <w:szCs w:val="24"/>
          <w:lang w:val="lt-LT"/>
        </w:rPr>
        <w:id w:val="-892739440"/>
        <w:docPartObj>
          <w:docPartGallery w:val="Table of Contents"/>
          <w:docPartUnique/>
        </w:docPartObj>
      </w:sdtPr>
      <w:sdtEndPr>
        <w:rPr>
          <w:bCs/>
          <w:noProof/>
        </w:rPr>
      </w:sdtEndPr>
      <w:sdtContent>
        <w:p w14:paraId="1B4DB33B" w14:textId="77777777" w:rsidR="001E5850" w:rsidRPr="00A112FE" w:rsidRDefault="001E5850" w:rsidP="001E5850">
          <w:pPr>
            <w:pStyle w:val="TOCHeading"/>
            <w:rPr>
              <w:lang w:val="lt-LT"/>
            </w:rPr>
          </w:pPr>
          <w:proofErr w:type="spellStart"/>
          <w:r w:rsidRPr="00A112FE">
            <w:rPr>
              <w:lang w:val="lt-LT"/>
            </w:rPr>
            <w:t>Contents</w:t>
          </w:r>
          <w:proofErr w:type="spellEnd"/>
        </w:p>
        <w:p w14:paraId="0747EADB" w14:textId="0A17B5AC" w:rsidR="00137A18" w:rsidRDefault="001E5850">
          <w:pPr>
            <w:pStyle w:val="TOC1"/>
            <w:tabs>
              <w:tab w:val="right" w:leader="dot" w:pos="9016"/>
            </w:tabs>
            <w:rPr>
              <w:rFonts w:asciiTheme="minorHAnsi" w:eastAsiaTheme="minorEastAsia" w:hAnsiTheme="minorHAnsi" w:cstheme="minorBidi"/>
              <w:noProof/>
              <w:sz w:val="22"/>
              <w:szCs w:val="22"/>
              <w:lang w:val="en-001" w:eastAsia="en-001"/>
            </w:rPr>
          </w:pPr>
          <w:r w:rsidRPr="00A112FE">
            <w:rPr>
              <w:lang w:val="lt-LT"/>
            </w:rPr>
            <w:fldChar w:fldCharType="begin"/>
          </w:r>
          <w:r w:rsidRPr="00A112FE">
            <w:rPr>
              <w:lang w:val="lt-LT"/>
            </w:rPr>
            <w:instrText xml:space="preserve"> TOC \o "1-3" \h \z \u </w:instrText>
          </w:r>
          <w:r w:rsidRPr="00A112FE">
            <w:rPr>
              <w:lang w:val="lt-LT"/>
            </w:rPr>
            <w:fldChar w:fldCharType="separate"/>
          </w:r>
          <w:hyperlink w:anchor="_Toc92641470" w:history="1">
            <w:r w:rsidR="00137A18" w:rsidRPr="00D17815">
              <w:rPr>
                <w:rStyle w:val="Hyperlink"/>
                <w:rFonts w:eastAsia="Times New Roman"/>
                <w:b/>
                <w:bCs/>
                <w:noProof/>
                <w:kern w:val="36"/>
                <w:lang w:val="lt-LT"/>
              </w:rPr>
              <w:t>Turinys</w:t>
            </w:r>
            <w:r w:rsidR="00137A18">
              <w:rPr>
                <w:noProof/>
                <w:webHidden/>
              </w:rPr>
              <w:tab/>
            </w:r>
            <w:r w:rsidR="00137A18">
              <w:rPr>
                <w:noProof/>
                <w:webHidden/>
              </w:rPr>
              <w:fldChar w:fldCharType="begin"/>
            </w:r>
            <w:r w:rsidR="00137A18">
              <w:rPr>
                <w:noProof/>
                <w:webHidden/>
              </w:rPr>
              <w:instrText xml:space="preserve"> PAGEREF _Toc92641470 \h </w:instrText>
            </w:r>
            <w:r w:rsidR="00137A18">
              <w:rPr>
                <w:noProof/>
                <w:webHidden/>
              </w:rPr>
            </w:r>
            <w:r w:rsidR="00137A18">
              <w:rPr>
                <w:noProof/>
                <w:webHidden/>
              </w:rPr>
              <w:fldChar w:fldCharType="separate"/>
            </w:r>
            <w:r w:rsidR="00137A18">
              <w:rPr>
                <w:noProof/>
                <w:webHidden/>
              </w:rPr>
              <w:t>2</w:t>
            </w:r>
            <w:r w:rsidR="00137A18">
              <w:rPr>
                <w:noProof/>
                <w:webHidden/>
              </w:rPr>
              <w:fldChar w:fldCharType="end"/>
            </w:r>
          </w:hyperlink>
        </w:p>
        <w:p w14:paraId="6D098DA0" w14:textId="1C193B6C" w:rsidR="00137A18" w:rsidRDefault="00137A18">
          <w:pPr>
            <w:pStyle w:val="TOC1"/>
            <w:tabs>
              <w:tab w:val="right" w:leader="dot" w:pos="9016"/>
            </w:tabs>
            <w:rPr>
              <w:rFonts w:asciiTheme="minorHAnsi" w:eastAsiaTheme="minorEastAsia" w:hAnsiTheme="minorHAnsi" w:cstheme="minorBidi"/>
              <w:noProof/>
              <w:sz w:val="22"/>
              <w:szCs w:val="22"/>
              <w:lang w:val="en-001" w:eastAsia="en-001"/>
            </w:rPr>
          </w:pPr>
          <w:hyperlink w:anchor="_Toc92641471" w:history="1">
            <w:r w:rsidRPr="00D17815">
              <w:rPr>
                <w:rStyle w:val="Hyperlink"/>
                <w:noProof/>
                <w:lang w:val="lt-LT"/>
              </w:rPr>
              <w:t>Paveikslų sąrašas</w:t>
            </w:r>
            <w:r>
              <w:rPr>
                <w:noProof/>
                <w:webHidden/>
              </w:rPr>
              <w:tab/>
            </w:r>
            <w:r>
              <w:rPr>
                <w:noProof/>
                <w:webHidden/>
              </w:rPr>
              <w:fldChar w:fldCharType="begin"/>
            </w:r>
            <w:r>
              <w:rPr>
                <w:noProof/>
                <w:webHidden/>
              </w:rPr>
              <w:instrText xml:space="preserve"> PAGEREF _Toc92641471 \h </w:instrText>
            </w:r>
            <w:r>
              <w:rPr>
                <w:noProof/>
                <w:webHidden/>
              </w:rPr>
            </w:r>
            <w:r>
              <w:rPr>
                <w:noProof/>
                <w:webHidden/>
              </w:rPr>
              <w:fldChar w:fldCharType="separate"/>
            </w:r>
            <w:r>
              <w:rPr>
                <w:noProof/>
                <w:webHidden/>
              </w:rPr>
              <w:t>3</w:t>
            </w:r>
            <w:r>
              <w:rPr>
                <w:noProof/>
                <w:webHidden/>
              </w:rPr>
              <w:fldChar w:fldCharType="end"/>
            </w:r>
          </w:hyperlink>
        </w:p>
        <w:p w14:paraId="228B2A90" w14:textId="721B278F" w:rsidR="00137A18" w:rsidRDefault="00137A18">
          <w:pPr>
            <w:pStyle w:val="TOC1"/>
            <w:tabs>
              <w:tab w:val="right" w:leader="dot" w:pos="9016"/>
            </w:tabs>
            <w:rPr>
              <w:rFonts w:asciiTheme="minorHAnsi" w:eastAsiaTheme="minorEastAsia" w:hAnsiTheme="minorHAnsi" w:cstheme="minorBidi"/>
              <w:noProof/>
              <w:sz w:val="22"/>
              <w:szCs w:val="22"/>
              <w:lang w:val="en-001" w:eastAsia="en-001"/>
            </w:rPr>
          </w:pPr>
          <w:hyperlink w:anchor="_Toc92641472" w:history="1">
            <w:r w:rsidRPr="00D17815">
              <w:rPr>
                <w:rStyle w:val="Hyperlink"/>
                <w:noProof/>
                <w:lang w:val="lt-LT"/>
              </w:rPr>
              <w:t>Santrumpų ir terminų sąrašas</w:t>
            </w:r>
            <w:r>
              <w:rPr>
                <w:noProof/>
                <w:webHidden/>
              </w:rPr>
              <w:tab/>
            </w:r>
            <w:r>
              <w:rPr>
                <w:noProof/>
                <w:webHidden/>
              </w:rPr>
              <w:fldChar w:fldCharType="begin"/>
            </w:r>
            <w:r>
              <w:rPr>
                <w:noProof/>
                <w:webHidden/>
              </w:rPr>
              <w:instrText xml:space="preserve"> PAGEREF _Toc92641472 \h </w:instrText>
            </w:r>
            <w:r>
              <w:rPr>
                <w:noProof/>
                <w:webHidden/>
              </w:rPr>
            </w:r>
            <w:r>
              <w:rPr>
                <w:noProof/>
                <w:webHidden/>
              </w:rPr>
              <w:fldChar w:fldCharType="separate"/>
            </w:r>
            <w:r>
              <w:rPr>
                <w:noProof/>
                <w:webHidden/>
              </w:rPr>
              <w:t>4</w:t>
            </w:r>
            <w:r>
              <w:rPr>
                <w:noProof/>
                <w:webHidden/>
              </w:rPr>
              <w:fldChar w:fldCharType="end"/>
            </w:r>
          </w:hyperlink>
        </w:p>
        <w:p w14:paraId="4FEC9E78" w14:textId="04C625AC" w:rsidR="00137A18" w:rsidRDefault="00137A18">
          <w:pPr>
            <w:pStyle w:val="TOC1"/>
            <w:tabs>
              <w:tab w:val="right" w:leader="dot" w:pos="9016"/>
            </w:tabs>
            <w:rPr>
              <w:rFonts w:asciiTheme="minorHAnsi" w:eastAsiaTheme="minorEastAsia" w:hAnsiTheme="minorHAnsi" w:cstheme="minorBidi"/>
              <w:noProof/>
              <w:sz w:val="22"/>
              <w:szCs w:val="22"/>
              <w:lang w:val="en-001" w:eastAsia="en-001"/>
            </w:rPr>
          </w:pPr>
          <w:hyperlink w:anchor="_Toc92641473" w:history="1">
            <w:r w:rsidRPr="00D17815">
              <w:rPr>
                <w:rStyle w:val="Hyperlink"/>
                <w:rFonts w:eastAsia="Times New Roman"/>
                <w:noProof/>
                <w:lang w:val="lt-LT" w:eastAsia="en-001"/>
              </w:rPr>
              <w:t>Įvadas</w:t>
            </w:r>
            <w:r>
              <w:rPr>
                <w:noProof/>
                <w:webHidden/>
              </w:rPr>
              <w:tab/>
            </w:r>
            <w:r>
              <w:rPr>
                <w:noProof/>
                <w:webHidden/>
              </w:rPr>
              <w:fldChar w:fldCharType="begin"/>
            </w:r>
            <w:r>
              <w:rPr>
                <w:noProof/>
                <w:webHidden/>
              </w:rPr>
              <w:instrText xml:space="preserve"> PAGEREF _Toc92641473 \h </w:instrText>
            </w:r>
            <w:r>
              <w:rPr>
                <w:noProof/>
                <w:webHidden/>
              </w:rPr>
            </w:r>
            <w:r>
              <w:rPr>
                <w:noProof/>
                <w:webHidden/>
              </w:rPr>
              <w:fldChar w:fldCharType="separate"/>
            </w:r>
            <w:r>
              <w:rPr>
                <w:noProof/>
                <w:webHidden/>
              </w:rPr>
              <w:t>5</w:t>
            </w:r>
            <w:r>
              <w:rPr>
                <w:noProof/>
                <w:webHidden/>
              </w:rPr>
              <w:fldChar w:fldCharType="end"/>
            </w:r>
          </w:hyperlink>
        </w:p>
        <w:p w14:paraId="4388385C" w14:textId="67322715" w:rsidR="00137A18" w:rsidRDefault="00137A18">
          <w:pPr>
            <w:pStyle w:val="TOC1"/>
            <w:tabs>
              <w:tab w:val="right" w:leader="dot" w:pos="9016"/>
            </w:tabs>
            <w:rPr>
              <w:rFonts w:asciiTheme="minorHAnsi" w:eastAsiaTheme="minorEastAsia" w:hAnsiTheme="minorHAnsi" w:cstheme="minorBidi"/>
              <w:noProof/>
              <w:sz w:val="22"/>
              <w:szCs w:val="22"/>
              <w:lang w:val="en-001" w:eastAsia="en-001"/>
            </w:rPr>
          </w:pPr>
          <w:hyperlink w:anchor="_Toc92641474" w:history="1">
            <w:r w:rsidRPr="00D17815">
              <w:rPr>
                <w:rStyle w:val="Hyperlink"/>
                <w:rFonts w:eastAsia="Times New Roman"/>
                <w:noProof/>
                <w:lang w:val="lt-LT"/>
              </w:rPr>
              <w:t xml:space="preserve">1. </w:t>
            </w:r>
            <w:r w:rsidRPr="00D17815">
              <w:rPr>
                <w:rStyle w:val="Hyperlink"/>
                <w:rFonts w:eastAsia="Times New Roman"/>
                <w:noProof/>
                <w:lang w:val="lt-LT" w:eastAsia="en-001"/>
              </w:rPr>
              <w:t>Literatūros apžvalga</w:t>
            </w:r>
            <w:r>
              <w:rPr>
                <w:noProof/>
                <w:webHidden/>
              </w:rPr>
              <w:tab/>
            </w:r>
            <w:r>
              <w:rPr>
                <w:noProof/>
                <w:webHidden/>
              </w:rPr>
              <w:fldChar w:fldCharType="begin"/>
            </w:r>
            <w:r>
              <w:rPr>
                <w:noProof/>
                <w:webHidden/>
              </w:rPr>
              <w:instrText xml:space="preserve"> PAGEREF _Toc92641474 \h </w:instrText>
            </w:r>
            <w:r>
              <w:rPr>
                <w:noProof/>
                <w:webHidden/>
              </w:rPr>
            </w:r>
            <w:r>
              <w:rPr>
                <w:noProof/>
                <w:webHidden/>
              </w:rPr>
              <w:fldChar w:fldCharType="separate"/>
            </w:r>
            <w:r>
              <w:rPr>
                <w:noProof/>
                <w:webHidden/>
              </w:rPr>
              <w:t>6</w:t>
            </w:r>
            <w:r>
              <w:rPr>
                <w:noProof/>
                <w:webHidden/>
              </w:rPr>
              <w:fldChar w:fldCharType="end"/>
            </w:r>
          </w:hyperlink>
        </w:p>
        <w:p w14:paraId="5BE7084C" w14:textId="6D14F670" w:rsidR="00137A18" w:rsidRDefault="00137A18">
          <w:pPr>
            <w:pStyle w:val="TOC2"/>
            <w:tabs>
              <w:tab w:val="left" w:pos="880"/>
              <w:tab w:val="right" w:leader="dot" w:pos="9016"/>
            </w:tabs>
            <w:rPr>
              <w:rFonts w:asciiTheme="minorHAnsi" w:eastAsiaTheme="minorEastAsia" w:hAnsiTheme="minorHAnsi" w:cstheme="minorBidi"/>
              <w:noProof/>
              <w:sz w:val="22"/>
              <w:szCs w:val="22"/>
              <w:lang w:val="en-001" w:eastAsia="en-001"/>
            </w:rPr>
          </w:pPr>
          <w:hyperlink w:anchor="_Toc92641475" w:history="1">
            <w:r w:rsidRPr="00D17815">
              <w:rPr>
                <w:rStyle w:val="Hyperlink"/>
                <w:rFonts w:eastAsia="Times New Roman"/>
                <w:noProof/>
                <w:lang w:val="lt-LT" w:eastAsia="en-001"/>
              </w:rPr>
              <w:t>1.1</w:t>
            </w:r>
            <w:r>
              <w:rPr>
                <w:rFonts w:asciiTheme="minorHAnsi" w:eastAsiaTheme="minorEastAsia" w:hAnsiTheme="minorHAnsi" w:cstheme="minorBidi"/>
                <w:noProof/>
                <w:sz w:val="22"/>
                <w:szCs w:val="22"/>
                <w:lang w:val="en-001" w:eastAsia="en-001"/>
              </w:rPr>
              <w:tab/>
            </w:r>
            <w:r w:rsidRPr="00D17815">
              <w:rPr>
                <w:rStyle w:val="Hyperlink"/>
                <w:rFonts w:eastAsia="Times New Roman"/>
                <w:noProof/>
                <w:lang w:val="lt-LT" w:eastAsia="en-001"/>
              </w:rPr>
              <w:t>Muzikos žanrų klasifikavimas (Derek A. Huang)</w:t>
            </w:r>
            <w:r>
              <w:rPr>
                <w:noProof/>
                <w:webHidden/>
              </w:rPr>
              <w:tab/>
            </w:r>
            <w:r>
              <w:rPr>
                <w:noProof/>
                <w:webHidden/>
              </w:rPr>
              <w:fldChar w:fldCharType="begin"/>
            </w:r>
            <w:r>
              <w:rPr>
                <w:noProof/>
                <w:webHidden/>
              </w:rPr>
              <w:instrText xml:space="preserve"> PAGEREF _Toc92641475 \h </w:instrText>
            </w:r>
            <w:r>
              <w:rPr>
                <w:noProof/>
                <w:webHidden/>
              </w:rPr>
            </w:r>
            <w:r>
              <w:rPr>
                <w:noProof/>
                <w:webHidden/>
              </w:rPr>
              <w:fldChar w:fldCharType="separate"/>
            </w:r>
            <w:r>
              <w:rPr>
                <w:noProof/>
                <w:webHidden/>
              </w:rPr>
              <w:t>6</w:t>
            </w:r>
            <w:r>
              <w:rPr>
                <w:noProof/>
                <w:webHidden/>
              </w:rPr>
              <w:fldChar w:fldCharType="end"/>
            </w:r>
          </w:hyperlink>
        </w:p>
        <w:p w14:paraId="49363482" w14:textId="3CC2A8E2" w:rsidR="00137A18" w:rsidRDefault="00137A18">
          <w:pPr>
            <w:pStyle w:val="TOC2"/>
            <w:tabs>
              <w:tab w:val="left" w:pos="880"/>
              <w:tab w:val="right" w:leader="dot" w:pos="9016"/>
            </w:tabs>
            <w:rPr>
              <w:rFonts w:asciiTheme="minorHAnsi" w:eastAsiaTheme="minorEastAsia" w:hAnsiTheme="minorHAnsi" w:cstheme="minorBidi"/>
              <w:noProof/>
              <w:sz w:val="22"/>
              <w:szCs w:val="22"/>
              <w:lang w:val="en-001" w:eastAsia="en-001"/>
            </w:rPr>
          </w:pPr>
          <w:hyperlink w:anchor="_Toc92641476" w:history="1">
            <w:r w:rsidRPr="00D17815">
              <w:rPr>
                <w:rStyle w:val="Hyperlink"/>
                <w:rFonts w:eastAsia="Times New Roman"/>
                <w:noProof/>
                <w:lang w:val="lt-LT" w:eastAsia="en-001"/>
              </w:rPr>
              <w:t>1.2</w:t>
            </w:r>
            <w:r>
              <w:rPr>
                <w:rFonts w:asciiTheme="minorHAnsi" w:eastAsiaTheme="minorEastAsia" w:hAnsiTheme="minorHAnsi" w:cstheme="minorBidi"/>
                <w:noProof/>
                <w:sz w:val="22"/>
                <w:szCs w:val="22"/>
                <w:lang w:val="en-001" w:eastAsia="en-001"/>
              </w:rPr>
              <w:tab/>
            </w:r>
            <w:r w:rsidRPr="00D17815">
              <w:rPr>
                <w:rStyle w:val="Hyperlink"/>
                <w:rFonts w:eastAsia="Times New Roman"/>
                <w:noProof/>
                <w:lang w:val="lt-LT" w:eastAsia="en-001"/>
              </w:rPr>
              <w:t>Aplinkos garsų klasifikavimas naudojant vaizdus atpažinančius tinklus (Venkatesh Boddapatia)</w:t>
            </w:r>
            <w:r>
              <w:rPr>
                <w:noProof/>
                <w:webHidden/>
              </w:rPr>
              <w:tab/>
            </w:r>
            <w:r>
              <w:rPr>
                <w:noProof/>
                <w:webHidden/>
              </w:rPr>
              <w:fldChar w:fldCharType="begin"/>
            </w:r>
            <w:r>
              <w:rPr>
                <w:noProof/>
                <w:webHidden/>
              </w:rPr>
              <w:instrText xml:space="preserve"> PAGEREF _Toc92641476 \h </w:instrText>
            </w:r>
            <w:r>
              <w:rPr>
                <w:noProof/>
                <w:webHidden/>
              </w:rPr>
            </w:r>
            <w:r>
              <w:rPr>
                <w:noProof/>
                <w:webHidden/>
              </w:rPr>
              <w:fldChar w:fldCharType="separate"/>
            </w:r>
            <w:r>
              <w:rPr>
                <w:noProof/>
                <w:webHidden/>
              </w:rPr>
              <w:t>6</w:t>
            </w:r>
            <w:r>
              <w:rPr>
                <w:noProof/>
                <w:webHidden/>
              </w:rPr>
              <w:fldChar w:fldCharType="end"/>
            </w:r>
          </w:hyperlink>
        </w:p>
        <w:p w14:paraId="3F894474" w14:textId="35B1D836" w:rsidR="00137A18" w:rsidRDefault="00137A18">
          <w:pPr>
            <w:pStyle w:val="TOC2"/>
            <w:tabs>
              <w:tab w:val="left" w:pos="880"/>
              <w:tab w:val="right" w:leader="dot" w:pos="9016"/>
            </w:tabs>
            <w:rPr>
              <w:rFonts w:asciiTheme="minorHAnsi" w:eastAsiaTheme="minorEastAsia" w:hAnsiTheme="minorHAnsi" w:cstheme="minorBidi"/>
              <w:noProof/>
              <w:sz w:val="22"/>
              <w:szCs w:val="22"/>
              <w:lang w:val="en-001" w:eastAsia="en-001"/>
            </w:rPr>
          </w:pPr>
          <w:hyperlink w:anchor="_Toc92641477" w:history="1">
            <w:r w:rsidRPr="00D17815">
              <w:rPr>
                <w:rStyle w:val="Hyperlink"/>
                <w:rFonts w:eastAsia="Times New Roman"/>
                <w:noProof/>
                <w:lang w:val="lt-LT" w:eastAsia="en-001"/>
              </w:rPr>
              <w:t>1.3</w:t>
            </w:r>
            <w:r>
              <w:rPr>
                <w:rFonts w:asciiTheme="minorHAnsi" w:eastAsiaTheme="minorEastAsia" w:hAnsiTheme="minorHAnsi" w:cstheme="minorBidi"/>
                <w:noProof/>
                <w:sz w:val="22"/>
                <w:szCs w:val="22"/>
                <w:lang w:val="en-001" w:eastAsia="en-001"/>
              </w:rPr>
              <w:tab/>
            </w:r>
            <w:r w:rsidRPr="00D17815">
              <w:rPr>
                <w:rStyle w:val="Hyperlink"/>
                <w:rFonts w:eastAsia="Times New Roman"/>
                <w:noProof/>
                <w:lang w:val="lt-LT" w:eastAsia="en-001"/>
              </w:rPr>
              <w:t>Buitinių veiksmų garsų atpažinimo identifikavimo sistemos sukūrimas (Arūnas Lipnickas)</w:t>
            </w:r>
            <w:r>
              <w:rPr>
                <w:noProof/>
                <w:webHidden/>
              </w:rPr>
              <w:tab/>
            </w:r>
            <w:r>
              <w:rPr>
                <w:noProof/>
                <w:webHidden/>
              </w:rPr>
              <w:fldChar w:fldCharType="begin"/>
            </w:r>
            <w:r>
              <w:rPr>
                <w:noProof/>
                <w:webHidden/>
              </w:rPr>
              <w:instrText xml:space="preserve"> PAGEREF _Toc92641477 \h </w:instrText>
            </w:r>
            <w:r>
              <w:rPr>
                <w:noProof/>
                <w:webHidden/>
              </w:rPr>
            </w:r>
            <w:r>
              <w:rPr>
                <w:noProof/>
                <w:webHidden/>
              </w:rPr>
              <w:fldChar w:fldCharType="separate"/>
            </w:r>
            <w:r>
              <w:rPr>
                <w:noProof/>
                <w:webHidden/>
              </w:rPr>
              <w:t>7</w:t>
            </w:r>
            <w:r>
              <w:rPr>
                <w:noProof/>
                <w:webHidden/>
              </w:rPr>
              <w:fldChar w:fldCharType="end"/>
            </w:r>
          </w:hyperlink>
        </w:p>
        <w:p w14:paraId="1013FF31" w14:textId="13C3A006" w:rsidR="00137A18" w:rsidRDefault="00137A18">
          <w:pPr>
            <w:pStyle w:val="TOC2"/>
            <w:tabs>
              <w:tab w:val="left" w:pos="880"/>
              <w:tab w:val="right" w:leader="dot" w:pos="9016"/>
            </w:tabs>
            <w:rPr>
              <w:rFonts w:asciiTheme="minorHAnsi" w:eastAsiaTheme="minorEastAsia" w:hAnsiTheme="minorHAnsi" w:cstheme="minorBidi"/>
              <w:noProof/>
              <w:sz w:val="22"/>
              <w:szCs w:val="22"/>
              <w:lang w:val="en-001" w:eastAsia="en-001"/>
            </w:rPr>
          </w:pPr>
          <w:hyperlink w:anchor="_Toc92641478" w:history="1">
            <w:r w:rsidRPr="00D17815">
              <w:rPr>
                <w:rStyle w:val="Hyperlink"/>
                <w:rFonts w:eastAsia="Times New Roman"/>
                <w:noProof/>
                <w:lang w:val="lt-LT" w:eastAsia="en-001"/>
              </w:rPr>
              <w:t>1.4</w:t>
            </w:r>
            <w:r>
              <w:rPr>
                <w:rFonts w:asciiTheme="minorHAnsi" w:eastAsiaTheme="minorEastAsia" w:hAnsiTheme="minorHAnsi" w:cstheme="minorBidi"/>
                <w:noProof/>
                <w:sz w:val="22"/>
                <w:szCs w:val="22"/>
                <w:lang w:val="en-001" w:eastAsia="en-001"/>
              </w:rPr>
              <w:tab/>
            </w:r>
            <w:r w:rsidRPr="00D17815">
              <w:rPr>
                <w:rStyle w:val="Hyperlink"/>
                <w:rFonts w:ascii="Arial" w:hAnsi="Arial" w:cs="Arial"/>
                <w:noProof/>
                <w:lang w:val="lt-LT"/>
              </w:rPr>
              <w:t>Partijos normalizavimo ir išmetimo technikų analizė naudojant giliuosius neuroninius tinklus (Guangyong Chen)</w:t>
            </w:r>
            <w:r>
              <w:rPr>
                <w:noProof/>
                <w:webHidden/>
              </w:rPr>
              <w:tab/>
            </w:r>
            <w:r>
              <w:rPr>
                <w:noProof/>
                <w:webHidden/>
              </w:rPr>
              <w:fldChar w:fldCharType="begin"/>
            </w:r>
            <w:r>
              <w:rPr>
                <w:noProof/>
                <w:webHidden/>
              </w:rPr>
              <w:instrText xml:space="preserve"> PAGEREF _Toc92641478 \h </w:instrText>
            </w:r>
            <w:r>
              <w:rPr>
                <w:noProof/>
                <w:webHidden/>
              </w:rPr>
            </w:r>
            <w:r>
              <w:rPr>
                <w:noProof/>
                <w:webHidden/>
              </w:rPr>
              <w:fldChar w:fldCharType="separate"/>
            </w:r>
            <w:r>
              <w:rPr>
                <w:noProof/>
                <w:webHidden/>
              </w:rPr>
              <w:t>8</w:t>
            </w:r>
            <w:r>
              <w:rPr>
                <w:noProof/>
                <w:webHidden/>
              </w:rPr>
              <w:fldChar w:fldCharType="end"/>
            </w:r>
          </w:hyperlink>
        </w:p>
        <w:p w14:paraId="6A31C79A" w14:textId="339BB96C" w:rsidR="00137A18" w:rsidRDefault="00137A18">
          <w:pPr>
            <w:pStyle w:val="TOC2"/>
            <w:tabs>
              <w:tab w:val="left" w:pos="880"/>
              <w:tab w:val="right" w:leader="dot" w:pos="9016"/>
            </w:tabs>
            <w:rPr>
              <w:rFonts w:asciiTheme="minorHAnsi" w:eastAsiaTheme="minorEastAsia" w:hAnsiTheme="minorHAnsi" w:cstheme="minorBidi"/>
              <w:noProof/>
              <w:sz w:val="22"/>
              <w:szCs w:val="22"/>
              <w:lang w:val="en-001" w:eastAsia="en-001"/>
            </w:rPr>
          </w:pPr>
          <w:hyperlink w:anchor="_Toc92641479" w:history="1">
            <w:r w:rsidRPr="00D17815">
              <w:rPr>
                <w:rStyle w:val="Hyperlink"/>
                <w:rFonts w:eastAsia="Times New Roman"/>
                <w:noProof/>
                <w:lang w:val="lt-LT" w:eastAsia="en-001"/>
              </w:rPr>
              <w:t>1.5</w:t>
            </w:r>
            <w:r>
              <w:rPr>
                <w:rFonts w:asciiTheme="minorHAnsi" w:eastAsiaTheme="minorEastAsia" w:hAnsiTheme="minorHAnsi" w:cstheme="minorBidi"/>
                <w:noProof/>
                <w:sz w:val="22"/>
                <w:szCs w:val="22"/>
                <w:lang w:val="en-001" w:eastAsia="en-001"/>
              </w:rPr>
              <w:tab/>
            </w:r>
            <w:r w:rsidRPr="00D17815">
              <w:rPr>
                <w:rStyle w:val="Hyperlink"/>
                <w:rFonts w:eastAsia="Times New Roman"/>
                <w:noProof/>
                <w:lang w:val="lt-LT" w:eastAsia="en-001"/>
              </w:rPr>
              <w:t>Environmental sound classification using temporal</w:t>
            </w:r>
            <w:r w:rsidRPr="00D17815">
              <w:rPr>
                <w:rStyle w:val="Hyperlink"/>
                <w:rFonts w:ascii="Cambria Math" w:eastAsia="Times New Roman" w:hAnsi="Cambria Math" w:cs="Cambria Math"/>
                <w:noProof/>
                <w:lang w:val="lt-LT" w:eastAsia="en-001"/>
              </w:rPr>
              <w:t>‑</w:t>
            </w:r>
            <w:r w:rsidRPr="00D17815">
              <w:rPr>
                <w:rStyle w:val="Hyperlink"/>
                <w:rFonts w:eastAsia="Times New Roman"/>
                <w:noProof/>
                <w:lang w:val="lt-LT" w:eastAsia="en-001"/>
              </w:rPr>
              <w:t>frequency attention based convolutional neural network (</w:t>
            </w:r>
            <w:r w:rsidRPr="00D17815">
              <w:rPr>
                <w:rStyle w:val="Hyperlink"/>
                <w:rFonts w:ascii="Arial" w:hAnsi="Arial" w:cs="Arial"/>
                <w:noProof/>
                <w:lang w:val="lt-LT"/>
              </w:rPr>
              <w:t>Wenjie Mu)</w:t>
            </w:r>
            <w:r>
              <w:rPr>
                <w:noProof/>
                <w:webHidden/>
              </w:rPr>
              <w:tab/>
            </w:r>
            <w:r>
              <w:rPr>
                <w:noProof/>
                <w:webHidden/>
              </w:rPr>
              <w:fldChar w:fldCharType="begin"/>
            </w:r>
            <w:r>
              <w:rPr>
                <w:noProof/>
                <w:webHidden/>
              </w:rPr>
              <w:instrText xml:space="preserve"> PAGEREF _Toc92641479 \h </w:instrText>
            </w:r>
            <w:r>
              <w:rPr>
                <w:noProof/>
                <w:webHidden/>
              </w:rPr>
            </w:r>
            <w:r>
              <w:rPr>
                <w:noProof/>
                <w:webHidden/>
              </w:rPr>
              <w:fldChar w:fldCharType="separate"/>
            </w:r>
            <w:r>
              <w:rPr>
                <w:noProof/>
                <w:webHidden/>
              </w:rPr>
              <w:t>9</w:t>
            </w:r>
            <w:r>
              <w:rPr>
                <w:noProof/>
                <w:webHidden/>
              </w:rPr>
              <w:fldChar w:fldCharType="end"/>
            </w:r>
          </w:hyperlink>
        </w:p>
        <w:p w14:paraId="12C33FC1" w14:textId="4422B4D1" w:rsidR="00137A18" w:rsidRDefault="00137A18">
          <w:pPr>
            <w:pStyle w:val="TOC1"/>
            <w:tabs>
              <w:tab w:val="right" w:leader="dot" w:pos="9016"/>
            </w:tabs>
            <w:rPr>
              <w:rFonts w:asciiTheme="minorHAnsi" w:eastAsiaTheme="minorEastAsia" w:hAnsiTheme="minorHAnsi" w:cstheme="minorBidi"/>
              <w:noProof/>
              <w:sz w:val="22"/>
              <w:szCs w:val="22"/>
              <w:lang w:val="en-001" w:eastAsia="en-001"/>
            </w:rPr>
          </w:pPr>
          <w:hyperlink w:anchor="_Toc92641480" w:history="1">
            <w:r w:rsidRPr="00D17815">
              <w:rPr>
                <w:rStyle w:val="Hyperlink"/>
                <w:rFonts w:eastAsia="Times New Roman"/>
                <w:noProof/>
                <w:lang w:val="lt-LT"/>
              </w:rPr>
              <w:t xml:space="preserve">2. </w:t>
            </w:r>
            <w:r w:rsidRPr="00D17815">
              <w:rPr>
                <w:rStyle w:val="Hyperlink"/>
                <w:rFonts w:eastAsia="Times New Roman"/>
                <w:noProof/>
                <w:lang w:val="lt-LT" w:eastAsia="en-001"/>
              </w:rPr>
              <w:t>Matematinis siūlomo sprendimo pagrindimas</w:t>
            </w:r>
            <w:r>
              <w:rPr>
                <w:noProof/>
                <w:webHidden/>
              </w:rPr>
              <w:tab/>
            </w:r>
            <w:r>
              <w:rPr>
                <w:noProof/>
                <w:webHidden/>
              </w:rPr>
              <w:fldChar w:fldCharType="begin"/>
            </w:r>
            <w:r>
              <w:rPr>
                <w:noProof/>
                <w:webHidden/>
              </w:rPr>
              <w:instrText xml:space="preserve"> PAGEREF _Toc92641480 \h </w:instrText>
            </w:r>
            <w:r>
              <w:rPr>
                <w:noProof/>
                <w:webHidden/>
              </w:rPr>
            </w:r>
            <w:r>
              <w:rPr>
                <w:noProof/>
                <w:webHidden/>
              </w:rPr>
              <w:fldChar w:fldCharType="separate"/>
            </w:r>
            <w:r>
              <w:rPr>
                <w:noProof/>
                <w:webHidden/>
              </w:rPr>
              <w:t>10</w:t>
            </w:r>
            <w:r>
              <w:rPr>
                <w:noProof/>
                <w:webHidden/>
              </w:rPr>
              <w:fldChar w:fldCharType="end"/>
            </w:r>
          </w:hyperlink>
        </w:p>
        <w:p w14:paraId="67719CA9" w14:textId="6DCBCD71" w:rsidR="00137A18" w:rsidRDefault="00137A18">
          <w:pPr>
            <w:pStyle w:val="TOC2"/>
            <w:tabs>
              <w:tab w:val="right" w:leader="dot" w:pos="9016"/>
            </w:tabs>
            <w:rPr>
              <w:rFonts w:asciiTheme="minorHAnsi" w:eastAsiaTheme="minorEastAsia" w:hAnsiTheme="minorHAnsi" w:cstheme="minorBidi"/>
              <w:noProof/>
              <w:sz w:val="22"/>
              <w:szCs w:val="22"/>
              <w:lang w:val="en-001" w:eastAsia="en-001"/>
            </w:rPr>
          </w:pPr>
          <w:hyperlink w:anchor="_Toc92641481" w:history="1">
            <w:r w:rsidRPr="00D17815">
              <w:rPr>
                <w:rStyle w:val="Hyperlink"/>
                <w:rFonts w:eastAsia="Times New Roman"/>
                <w:noProof/>
                <w:lang w:val="lt-LT" w:eastAsia="en-001"/>
              </w:rPr>
              <w:t>2.1 Analizuojamas duomenų rinkinys</w:t>
            </w:r>
            <w:r>
              <w:rPr>
                <w:noProof/>
                <w:webHidden/>
              </w:rPr>
              <w:tab/>
            </w:r>
            <w:r>
              <w:rPr>
                <w:noProof/>
                <w:webHidden/>
              </w:rPr>
              <w:fldChar w:fldCharType="begin"/>
            </w:r>
            <w:r>
              <w:rPr>
                <w:noProof/>
                <w:webHidden/>
              </w:rPr>
              <w:instrText xml:space="preserve"> PAGEREF _Toc92641481 \h </w:instrText>
            </w:r>
            <w:r>
              <w:rPr>
                <w:noProof/>
                <w:webHidden/>
              </w:rPr>
            </w:r>
            <w:r>
              <w:rPr>
                <w:noProof/>
                <w:webHidden/>
              </w:rPr>
              <w:fldChar w:fldCharType="separate"/>
            </w:r>
            <w:r>
              <w:rPr>
                <w:noProof/>
                <w:webHidden/>
              </w:rPr>
              <w:t>10</w:t>
            </w:r>
            <w:r>
              <w:rPr>
                <w:noProof/>
                <w:webHidden/>
              </w:rPr>
              <w:fldChar w:fldCharType="end"/>
            </w:r>
          </w:hyperlink>
        </w:p>
        <w:p w14:paraId="0C93FF86" w14:textId="08D5B2CA" w:rsidR="00137A18" w:rsidRDefault="00137A18">
          <w:pPr>
            <w:pStyle w:val="TOC2"/>
            <w:tabs>
              <w:tab w:val="right" w:leader="dot" w:pos="9016"/>
            </w:tabs>
            <w:rPr>
              <w:rFonts w:asciiTheme="minorHAnsi" w:eastAsiaTheme="minorEastAsia" w:hAnsiTheme="minorHAnsi" w:cstheme="minorBidi"/>
              <w:noProof/>
              <w:sz w:val="22"/>
              <w:szCs w:val="22"/>
              <w:lang w:val="en-001" w:eastAsia="en-001"/>
            </w:rPr>
          </w:pPr>
          <w:hyperlink w:anchor="_Toc92641482" w:history="1">
            <w:r w:rsidRPr="00D17815">
              <w:rPr>
                <w:rStyle w:val="Hyperlink"/>
                <w:rFonts w:eastAsia="Times New Roman"/>
                <w:noProof/>
                <w:lang w:val="lt-LT" w:eastAsia="en-001"/>
              </w:rPr>
              <w:t>2.2 Bruožų išgavimas iš audio failo</w:t>
            </w:r>
            <w:r>
              <w:rPr>
                <w:noProof/>
                <w:webHidden/>
              </w:rPr>
              <w:tab/>
            </w:r>
            <w:r>
              <w:rPr>
                <w:noProof/>
                <w:webHidden/>
              </w:rPr>
              <w:fldChar w:fldCharType="begin"/>
            </w:r>
            <w:r>
              <w:rPr>
                <w:noProof/>
                <w:webHidden/>
              </w:rPr>
              <w:instrText xml:space="preserve"> PAGEREF _Toc92641482 \h </w:instrText>
            </w:r>
            <w:r>
              <w:rPr>
                <w:noProof/>
                <w:webHidden/>
              </w:rPr>
            </w:r>
            <w:r>
              <w:rPr>
                <w:noProof/>
                <w:webHidden/>
              </w:rPr>
              <w:fldChar w:fldCharType="separate"/>
            </w:r>
            <w:r>
              <w:rPr>
                <w:noProof/>
                <w:webHidden/>
              </w:rPr>
              <w:t>11</w:t>
            </w:r>
            <w:r>
              <w:rPr>
                <w:noProof/>
                <w:webHidden/>
              </w:rPr>
              <w:fldChar w:fldCharType="end"/>
            </w:r>
          </w:hyperlink>
        </w:p>
        <w:p w14:paraId="24BE8263" w14:textId="4C7482C4" w:rsidR="00137A18" w:rsidRDefault="00137A18">
          <w:pPr>
            <w:pStyle w:val="TOC2"/>
            <w:tabs>
              <w:tab w:val="right" w:leader="dot" w:pos="9016"/>
            </w:tabs>
            <w:rPr>
              <w:rFonts w:asciiTheme="minorHAnsi" w:eastAsiaTheme="minorEastAsia" w:hAnsiTheme="minorHAnsi" w:cstheme="minorBidi"/>
              <w:noProof/>
              <w:sz w:val="22"/>
              <w:szCs w:val="22"/>
              <w:lang w:val="en-001" w:eastAsia="en-001"/>
            </w:rPr>
          </w:pPr>
          <w:hyperlink w:anchor="_Toc92641483" w:history="1">
            <w:r w:rsidRPr="00D17815">
              <w:rPr>
                <w:rStyle w:val="Hyperlink"/>
                <w:rFonts w:eastAsia="Times New Roman"/>
                <w:noProof/>
                <w:lang w:val="lt-LT" w:eastAsia="en-001"/>
              </w:rPr>
              <w:t>2.3 Duomenų klasifikavimo metodas</w:t>
            </w:r>
            <w:r>
              <w:rPr>
                <w:noProof/>
                <w:webHidden/>
              </w:rPr>
              <w:tab/>
            </w:r>
            <w:r>
              <w:rPr>
                <w:noProof/>
                <w:webHidden/>
              </w:rPr>
              <w:fldChar w:fldCharType="begin"/>
            </w:r>
            <w:r>
              <w:rPr>
                <w:noProof/>
                <w:webHidden/>
              </w:rPr>
              <w:instrText xml:space="preserve"> PAGEREF _Toc92641483 \h </w:instrText>
            </w:r>
            <w:r>
              <w:rPr>
                <w:noProof/>
                <w:webHidden/>
              </w:rPr>
            </w:r>
            <w:r>
              <w:rPr>
                <w:noProof/>
                <w:webHidden/>
              </w:rPr>
              <w:fldChar w:fldCharType="separate"/>
            </w:r>
            <w:r>
              <w:rPr>
                <w:noProof/>
                <w:webHidden/>
              </w:rPr>
              <w:t>13</w:t>
            </w:r>
            <w:r>
              <w:rPr>
                <w:noProof/>
                <w:webHidden/>
              </w:rPr>
              <w:fldChar w:fldCharType="end"/>
            </w:r>
          </w:hyperlink>
        </w:p>
        <w:p w14:paraId="3B9CC71D" w14:textId="689C39FF" w:rsidR="00137A18" w:rsidRDefault="00137A18">
          <w:pPr>
            <w:pStyle w:val="TOC2"/>
            <w:tabs>
              <w:tab w:val="right" w:leader="dot" w:pos="9016"/>
            </w:tabs>
            <w:rPr>
              <w:rFonts w:asciiTheme="minorHAnsi" w:eastAsiaTheme="minorEastAsia" w:hAnsiTheme="minorHAnsi" w:cstheme="minorBidi"/>
              <w:noProof/>
              <w:sz w:val="22"/>
              <w:szCs w:val="22"/>
              <w:lang w:val="en-001" w:eastAsia="en-001"/>
            </w:rPr>
          </w:pPr>
          <w:hyperlink w:anchor="_Toc92641484" w:history="1">
            <w:r w:rsidRPr="00D17815">
              <w:rPr>
                <w:rStyle w:val="Hyperlink"/>
                <w:rFonts w:eastAsia="Times New Roman"/>
                <w:noProof/>
                <w:lang w:val="lt-LT" w:eastAsia="en-001"/>
              </w:rPr>
              <w:t>2.3.1 Dvimatis konvoli</w:t>
            </w:r>
            <w:r w:rsidRPr="00D17815">
              <w:rPr>
                <w:rStyle w:val="Hyperlink"/>
                <w:rFonts w:eastAsia="Times New Roman"/>
                <w:noProof/>
                <w:lang w:val="lt-LT" w:eastAsia="en-001"/>
              </w:rPr>
              <w:t>u</w:t>
            </w:r>
            <w:r w:rsidRPr="00D17815">
              <w:rPr>
                <w:rStyle w:val="Hyperlink"/>
                <w:rFonts w:eastAsia="Times New Roman"/>
                <w:noProof/>
                <w:lang w:val="lt-LT" w:eastAsia="en-001"/>
              </w:rPr>
              <w:t>cinis sluoksnis (</w:t>
            </w:r>
            <w:r w:rsidRPr="00D17815">
              <w:rPr>
                <w:rStyle w:val="Hyperlink"/>
                <w:noProof/>
                <w:lang w:val="lt-LT"/>
              </w:rPr>
              <w:t>Conv2D)</w:t>
            </w:r>
            <w:r>
              <w:rPr>
                <w:noProof/>
                <w:webHidden/>
              </w:rPr>
              <w:tab/>
            </w:r>
            <w:r>
              <w:rPr>
                <w:noProof/>
                <w:webHidden/>
              </w:rPr>
              <w:fldChar w:fldCharType="begin"/>
            </w:r>
            <w:r>
              <w:rPr>
                <w:noProof/>
                <w:webHidden/>
              </w:rPr>
              <w:instrText xml:space="preserve"> PAGEREF _Toc92641484 \h </w:instrText>
            </w:r>
            <w:r>
              <w:rPr>
                <w:noProof/>
                <w:webHidden/>
              </w:rPr>
            </w:r>
            <w:r>
              <w:rPr>
                <w:noProof/>
                <w:webHidden/>
              </w:rPr>
              <w:fldChar w:fldCharType="separate"/>
            </w:r>
            <w:r>
              <w:rPr>
                <w:noProof/>
                <w:webHidden/>
              </w:rPr>
              <w:t>15</w:t>
            </w:r>
            <w:r>
              <w:rPr>
                <w:noProof/>
                <w:webHidden/>
              </w:rPr>
              <w:fldChar w:fldCharType="end"/>
            </w:r>
          </w:hyperlink>
        </w:p>
        <w:p w14:paraId="088F7164" w14:textId="183D3954" w:rsidR="00137A18" w:rsidRDefault="00137A18">
          <w:pPr>
            <w:pStyle w:val="TOC2"/>
            <w:tabs>
              <w:tab w:val="right" w:leader="dot" w:pos="9016"/>
            </w:tabs>
            <w:rPr>
              <w:rFonts w:asciiTheme="minorHAnsi" w:eastAsiaTheme="minorEastAsia" w:hAnsiTheme="minorHAnsi" w:cstheme="minorBidi"/>
              <w:noProof/>
              <w:sz w:val="22"/>
              <w:szCs w:val="22"/>
              <w:lang w:val="en-001" w:eastAsia="en-001"/>
            </w:rPr>
          </w:pPr>
          <w:hyperlink w:anchor="_Toc92641485" w:history="1">
            <w:r w:rsidRPr="00D17815">
              <w:rPr>
                <w:rStyle w:val="Hyperlink"/>
                <w:rFonts w:eastAsia="Times New Roman"/>
                <w:noProof/>
                <w:lang w:val="lt-LT" w:eastAsia="en-001"/>
              </w:rPr>
              <w:t>2.3.2 Parametrų išmetimo technika</w:t>
            </w:r>
            <w:r>
              <w:rPr>
                <w:noProof/>
                <w:webHidden/>
              </w:rPr>
              <w:tab/>
            </w:r>
            <w:r>
              <w:rPr>
                <w:noProof/>
                <w:webHidden/>
              </w:rPr>
              <w:fldChar w:fldCharType="begin"/>
            </w:r>
            <w:r>
              <w:rPr>
                <w:noProof/>
                <w:webHidden/>
              </w:rPr>
              <w:instrText xml:space="preserve"> PAGEREF _Toc92641485 \h </w:instrText>
            </w:r>
            <w:r>
              <w:rPr>
                <w:noProof/>
                <w:webHidden/>
              </w:rPr>
            </w:r>
            <w:r>
              <w:rPr>
                <w:noProof/>
                <w:webHidden/>
              </w:rPr>
              <w:fldChar w:fldCharType="separate"/>
            </w:r>
            <w:r>
              <w:rPr>
                <w:noProof/>
                <w:webHidden/>
              </w:rPr>
              <w:t>16</w:t>
            </w:r>
            <w:r>
              <w:rPr>
                <w:noProof/>
                <w:webHidden/>
              </w:rPr>
              <w:fldChar w:fldCharType="end"/>
            </w:r>
          </w:hyperlink>
        </w:p>
        <w:p w14:paraId="01FDB23E" w14:textId="30C88EE1" w:rsidR="00137A18" w:rsidRDefault="00137A18">
          <w:pPr>
            <w:pStyle w:val="TOC2"/>
            <w:tabs>
              <w:tab w:val="right" w:leader="dot" w:pos="9016"/>
            </w:tabs>
            <w:rPr>
              <w:rFonts w:asciiTheme="minorHAnsi" w:eastAsiaTheme="minorEastAsia" w:hAnsiTheme="minorHAnsi" w:cstheme="minorBidi"/>
              <w:noProof/>
              <w:sz w:val="22"/>
              <w:szCs w:val="22"/>
              <w:lang w:val="en-001" w:eastAsia="en-001"/>
            </w:rPr>
          </w:pPr>
          <w:hyperlink w:anchor="_Toc92641486" w:history="1">
            <w:r w:rsidRPr="00D17815">
              <w:rPr>
                <w:rStyle w:val="Hyperlink"/>
                <w:rFonts w:eastAsia="Times New Roman"/>
                <w:noProof/>
                <w:lang w:val="lt-LT" w:eastAsia="en-001"/>
              </w:rPr>
              <w:t>2.3.3 Partijos normalizavimas</w:t>
            </w:r>
            <w:r>
              <w:rPr>
                <w:noProof/>
                <w:webHidden/>
              </w:rPr>
              <w:tab/>
            </w:r>
            <w:r>
              <w:rPr>
                <w:noProof/>
                <w:webHidden/>
              </w:rPr>
              <w:fldChar w:fldCharType="begin"/>
            </w:r>
            <w:r>
              <w:rPr>
                <w:noProof/>
                <w:webHidden/>
              </w:rPr>
              <w:instrText xml:space="preserve"> PAGEREF _Toc92641486 \h </w:instrText>
            </w:r>
            <w:r>
              <w:rPr>
                <w:noProof/>
                <w:webHidden/>
              </w:rPr>
            </w:r>
            <w:r>
              <w:rPr>
                <w:noProof/>
                <w:webHidden/>
              </w:rPr>
              <w:fldChar w:fldCharType="separate"/>
            </w:r>
            <w:r>
              <w:rPr>
                <w:noProof/>
                <w:webHidden/>
              </w:rPr>
              <w:t>18</w:t>
            </w:r>
            <w:r>
              <w:rPr>
                <w:noProof/>
                <w:webHidden/>
              </w:rPr>
              <w:fldChar w:fldCharType="end"/>
            </w:r>
          </w:hyperlink>
        </w:p>
        <w:p w14:paraId="7CABAEBD" w14:textId="66DC0CE0" w:rsidR="00137A18" w:rsidRDefault="00137A18">
          <w:pPr>
            <w:pStyle w:val="TOC2"/>
            <w:tabs>
              <w:tab w:val="right" w:leader="dot" w:pos="9016"/>
            </w:tabs>
            <w:rPr>
              <w:rFonts w:asciiTheme="minorHAnsi" w:eastAsiaTheme="minorEastAsia" w:hAnsiTheme="minorHAnsi" w:cstheme="minorBidi"/>
              <w:noProof/>
              <w:sz w:val="22"/>
              <w:szCs w:val="22"/>
              <w:lang w:val="en-001" w:eastAsia="en-001"/>
            </w:rPr>
          </w:pPr>
          <w:hyperlink w:anchor="_Toc92641487" w:history="1">
            <w:r w:rsidRPr="00D17815">
              <w:rPr>
                <w:rStyle w:val="Hyperlink"/>
                <w:rFonts w:eastAsia="Times New Roman"/>
                <w:noProof/>
                <w:lang w:val="lt-LT" w:eastAsia="en-001"/>
              </w:rPr>
              <w:t>2.3.4 Modelio optimizatorius</w:t>
            </w:r>
            <w:r>
              <w:rPr>
                <w:noProof/>
                <w:webHidden/>
              </w:rPr>
              <w:tab/>
            </w:r>
            <w:r>
              <w:rPr>
                <w:noProof/>
                <w:webHidden/>
              </w:rPr>
              <w:fldChar w:fldCharType="begin"/>
            </w:r>
            <w:r>
              <w:rPr>
                <w:noProof/>
                <w:webHidden/>
              </w:rPr>
              <w:instrText xml:space="preserve"> PAGEREF _Toc92641487 \h </w:instrText>
            </w:r>
            <w:r>
              <w:rPr>
                <w:noProof/>
                <w:webHidden/>
              </w:rPr>
            </w:r>
            <w:r>
              <w:rPr>
                <w:noProof/>
                <w:webHidden/>
              </w:rPr>
              <w:fldChar w:fldCharType="separate"/>
            </w:r>
            <w:r>
              <w:rPr>
                <w:noProof/>
                <w:webHidden/>
              </w:rPr>
              <w:t>19</w:t>
            </w:r>
            <w:r>
              <w:rPr>
                <w:noProof/>
                <w:webHidden/>
              </w:rPr>
              <w:fldChar w:fldCharType="end"/>
            </w:r>
          </w:hyperlink>
        </w:p>
        <w:p w14:paraId="615B8E08" w14:textId="11E25CE3" w:rsidR="00137A18" w:rsidRDefault="00137A18">
          <w:pPr>
            <w:pStyle w:val="TOC1"/>
            <w:tabs>
              <w:tab w:val="right" w:leader="dot" w:pos="9016"/>
            </w:tabs>
            <w:rPr>
              <w:rFonts w:asciiTheme="minorHAnsi" w:eastAsiaTheme="minorEastAsia" w:hAnsiTheme="minorHAnsi" w:cstheme="minorBidi"/>
              <w:noProof/>
              <w:sz w:val="22"/>
              <w:szCs w:val="22"/>
              <w:lang w:val="en-001" w:eastAsia="en-001"/>
            </w:rPr>
          </w:pPr>
          <w:hyperlink w:anchor="_Toc92641488" w:history="1">
            <w:r w:rsidRPr="00D17815">
              <w:rPr>
                <w:rStyle w:val="Hyperlink"/>
                <w:rFonts w:eastAsia="Times New Roman"/>
                <w:noProof/>
                <w:lang w:val="lt-LT"/>
              </w:rPr>
              <w:t xml:space="preserve">3. </w:t>
            </w:r>
            <w:r w:rsidRPr="00D17815">
              <w:rPr>
                <w:rStyle w:val="Hyperlink"/>
                <w:rFonts w:eastAsia="Times New Roman"/>
                <w:noProof/>
                <w:lang w:val="lt-LT" w:eastAsia="en-001"/>
              </w:rPr>
              <w:t>Testavimas</w:t>
            </w:r>
            <w:r>
              <w:rPr>
                <w:noProof/>
                <w:webHidden/>
              </w:rPr>
              <w:tab/>
            </w:r>
            <w:r>
              <w:rPr>
                <w:noProof/>
                <w:webHidden/>
              </w:rPr>
              <w:fldChar w:fldCharType="begin"/>
            </w:r>
            <w:r>
              <w:rPr>
                <w:noProof/>
                <w:webHidden/>
              </w:rPr>
              <w:instrText xml:space="preserve"> PAGEREF _Toc92641488 \h </w:instrText>
            </w:r>
            <w:r>
              <w:rPr>
                <w:noProof/>
                <w:webHidden/>
              </w:rPr>
            </w:r>
            <w:r>
              <w:rPr>
                <w:noProof/>
                <w:webHidden/>
              </w:rPr>
              <w:fldChar w:fldCharType="separate"/>
            </w:r>
            <w:r>
              <w:rPr>
                <w:noProof/>
                <w:webHidden/>
              </w:rPr>
              <w:t>20</w:t>
            </w:r>
            <w:r>
              <w:rPr>
                <w:noProof/>
                <w:webHidden/>
              </w:rPr>
              <w:fldChar w:fldCharType="end"/>
            </w:r>
          </w:hyperlink>
        </w:p>
        <w:p w14:paraId="1064C61D" w14:textId="019C03A6" w:rsidR="00137A18" w:rsidRDefault="00137A18">
          <w:pPr>
            <w:pStyle w:val="TOC1"/>
            <w:tabs>
              <w:tab w:val="right" w:leader="dot" w:pos="9016"/>
            </w:tabs>
            <w:rPr>
              <w:rFonts w:asciiTheme="minorHAnsi" w:eastAsiaTheme="minorEastAsia" w:hAnsiTheme="minorHAnsi" w:cstheme="minorBidi"/>
              <w:noProof/>
              <w:sz w:val="22"/>
              <w:szCs w:val="22"/>
              <w:lang w:val="en-001" w:eastAsia="en-001"/>
            </w:rPr>
          </w:pPr>
          <w:hyperlink w:anchor="_Toc92641489" w:history="1">
            <w:r w:rsidRPr="00D17815">
              <w:rPr>
                <w:rStyle w:val="Hyperlink"/>
                <w:rFonts w:eastAsia="Times New Roman"/>
                <w:noProof/>
                <w:lang w:val="lt-LT" w:eastAsia="en-001"/>
              </w:rPr>
              <w:t>Išvados</w:t>
            </w:r>
            <w:r>
              <w:rPr>
                <w:noProof/>
                <w:webHidden/>
              </w:rPr>
              <w:tab/>
            </w:r>
            <w:r>
              <w:rPr>
                <w:noProof/>
                <w:webHidden/>
              </w:rPr>
              <w:fldChar w:fldCharType="begin"/>
            </w:r>
            <w:r>
              <w:rPr>
                <w:noProof/>
                <w:webHidden/>
              </w:rPr>
              <w:instrText xml:space="preserve"> PAGEREF _Toc92641489 \h </w:instrText>
            </w:r>
            <w:r>
              <w:rPr>
                <w:noProof/>
                <w:webHidden/>
              </w:rPr>
            </w:r>
            <w:r>
              <w:rPr>
                <w:noProof/>
                <w:webHidden/>
              </w:rPr>
              <w:fldChar w:fldCharType="separate"/>
            </w:r>
            <w:r>
              <w:rPr>
                <w:noProof/>
                <w:webHidden/>
              </w:rPr>
              <w:t>21</w:t>
            </w:r>
            <w:r>
              <w:rPr>
                <w:noProof/>
                <w:webHidden/>
              </w:rPr>
              <w:fldChar w:fldCharType="end"/>
            </w:r>
          </w:hyperlink>
        </w:p>
        <w:p w14:paraId="05110E05" w14:textId="34D7BF0D" w:rsidR="00137A18" w:rsidRDefault="00137A18">
          <w:pPr>
            <w:pStyle w:val="TOC1"/>
            <w:tabs>
              <w:tab w:val="right" w:leader="dot" w:pos="9016"/>
            </w:tabs>
            <w:rPr>
              <w:rFonts w:asciiTheme="minorHAnsi" w:eastAsiaTheme="minorEastAsia" w:hAnsiTheme="minorHAnsi" w:cstheme="minorBidi"/>
              <w:noProof/>
              <w:sz w:val="22"/>
              <w:szCs w:val="22"/>
              <w:lang w:val="en-001" w:eastAsia="en-001"/>
            </w:rPr>
          </w:pPr>
          <w:hyperlink w:anchor="_Toc92641490" w:history="1">
            <w:r w:rsidRPr="00D17815">
              <w:rPr>
                <w:rStyle w:val="Hyperlink"/>
                <w:rFonts w:eastAsia="Times New Roman"/>
                <w:noProof/>
                <w:lang w:val="lt-LT" w:eastAsia="en-001"/>
              </w:rPr>
              <w:t>Naudotos literatūros sąrašas.</w:t>
            </w:r>
            <w:r>
              <w:rPr>
                <w:noProof/>
                <w:webHidden/>
              </w:rPr>
              <w:tab/>
            </w:r>
            <w:r>
              <w:rPr>
                <w:noProof/>
                <w:webHidden/>
              </w:rPr>
              <w:fldChar w:fldCharType="begin"/>
            </w:r>
            <w:r>
              <w:rPr>
                <w:noProof/>
                <w:webHidden/>
              </w:rPr>
              <w:instrText xml:space="preserve"> PAGEREF _Toc92641490 \h </w:instrText>
            </w:r>
            <w:r>
              <w:rPr>
                <w:noProof/>
                <w:webHidden/>
              </w:rPr>
            </w:r>
            <w:r>
              <w:rPr>
                <w:noProof/>
                <w:webHidden/>
              </w:rPr>
              <w:fldChar w:fldCharType="separate"/>
            </w:r>
            <w:r>
              <w:rPr>
                <w:noProof/>
                <w:webHidden/>
              </w:rPr>
              <w:t>24</w:t>
            </w:r>
            <w:r>
              <w:rPr>
                <w:noProof/>
                <w:webHidden/>
              </w:rPr>
              <w:fldChar w:fldCharType="end"/>
            </w:r>
          </w:hyperlink>
        </w:p>
        <w:p w14:paraId="0ACC8994" w14:textId="7A53943A" w:rsidR="001E5850" w:rsidRPr="00A112FE" w:rsidRDefault="001E5850" w:rsidP="001E5850">
          <w:pPr>
            <w:rPr>
              <w:b/>
              <w:bCs/>
              <w:noProof/>
              <w:lang w:val="lt-LT"/>
            </w:rPr>
          </w:pPr>
          <w:r w:rsidRPr="00A112FE">
            <w:rPr>
              <w:b/>
              <w:bCs/>
              <w:noProof/>
              <w:lang w:val="lt-LT"/>
            </w:rPr>
            <w:fldChar w:fldCharType="end"/>
          </w:r>
        </w:p>
      </w:sdtContent>
    </w:sdt>
    <w:p w14:paraId="1D9F459B" w14:textId="77777777" w:rsidR="005D6A2C" w:rsidRPr="00A112FE" w:rsidRDefault="005D6A2C" w:rsidP="00BF4327">
      <w:pPr>
        <w:rPr>
          <w:lang w:val="lt-LT"/>
        </w:rPr>
      </w:pPr>
    </w:p>
    <w:p w14:paraId="385730E5" w14:textId="49495719" w:rsidR="00BF4327" w:rsidRPr="00A112FE" w:rsidRDefault="00BF4327" w:rsidP="00BF4327">
      <w:pPr>
        <w:rPr>
          <w:lang w:val="lt-LT"/>
        </w:rPr>
      </w:pPr>
      <w:r w:rsidRPr="00A112FE">
        <w:rPr>
          <w:lang w:val="lt-LT"/>
        </w:rPr>
        <w:br w:type="page"/>
      </w:r>
    </w:p>
    <w:p w14:paraId="6193DE3D" w14:textId="4ED41E40" w:rsidR="008868A9" w:rsidRPr="00A112FE" w:rsidRDefault="008868A9" w:rsidP="008868A9">
      <w:pPr>
        <w:pStyle w:val="Heading1"/>
        <w:jc w:val="center"/>
        <w:rPr>
          <w:lang w:val="lt-LT"/>
        </w:rPr>
      </w:pPr>
      <w:bookmarkStart w:id="2" w:name="_Toc92641471"/>
      <w:r w:rsidRPr="00A112FE">
        <w:rPr>
          <w:lang w:val="lt-LT"/>
        </w:rPr>
        <w:lastRenderedPageBreak/>
        <w:t>Paveikslų sąrašas</w:t>
      </w:r>
      <w:bookmarkEnd w:id="2"/>
    </w:p>
    <w:p w14:paraId="7E47D9A4" w14:textId="4EBDDD7F" w:rsidR="002D2F65" w:rsidRDefault="005B0663">
      <w:pPr>
        <w:pStyle w:val="TableofFigures"/>
        <w:tabs>
          <w:tab w:val="right" w:leader="dot" w:pos="9016"/>
        </w:tabs>
        <w:rPr>
          <w:rFonts w:asciiTheme="minorHAnsi" w:eastAsiaTheme="minorEastAsia" w:hAnsiTheme="minorHAnsi" w:cstheme="minorBidi"/>
          <w:noProof/>
          <w:sz w:val="22"/>
          <w:szCs w:val="22"/>
          <w:lang w:eastAsia="en-001"/>
        </w:rPr>
      </w:pPr>
      <w:r w:rsidRPr="00A112FE">
        <w:rPr>
          <w:lang w:val="lt-LT"/>
        </w:rPr>
        <w:fldChar w:fldCharType="begin"/>
      </w:r>
      <w:r w:rsidRPr="00A112FE">
        <w:rPr>
          <w:lang w:val="lt-LT"/>
        </w:rPr>
        <w:instrText xml:space="preserve"> TOC \h \z \c "pav." </w:instrText>
      </w:r>
      <w:r w:rsidRPr="00A112FE">
        <w:rPr>
          <w:lang w:val="lt-LT"/>
        </w:rPr>
        <w:fldChar w:fldCharType="separate"/>
      </w:r>
      <w:hyperlink w:anchor="_Toc92315212" w:history="1">
        <w:r w:rsidR="002D2F65" w:rsidRPr="00852D9E">
          <w:rPr>
            <w:rStyle w:val="Hyperlink"/>
            <w:b/>
            <w:bCs/>
            <w:noProof/>
            <w:lang w:val="lt-LT"/>
          </w:rPr>
          <w:t>1 pav.</w:t>
        </w:r>
        <w:r w:rsidR="002D2F65" w:rsidRPr="00852D9E">
          <w:rPr>
            <w:rStyle w:val="Hyperlink"/>
            <w:noProof/>
            <w:lang w:val="lt-LT"/>
          </w:rPr>
          <w:t xml:space="preserve"> Mokslinio darbo testavimo rezultatai</w:t>
        </w:r>
        <w:r w:rsidR="002D2F65">
          <w:rPr>
            <w:noProof/>
            <w:webHidden/>
          </w:rPr>
          <w:tab/>
        </w:r>
        <w:r w:rsidR="002D2F65">
          <w:rPr>
            <w:noProof/>
            <w:webHidden/>
          </w:rPr>
          <w:fldChar w:fldCharType="begin"/>
        </w:r>
        <w:r w:rsidR="002D2F65">
          <w:rPr>
            <w:noProof/>
            <w:webHidden/>
          </w:rPr>
          <w:instrText xml:space="preserve"> PAGEREF _Toc92315212 \h </w:instrText>
        </w:r>
        <w:r w:rsidR="002D2F65">
          <w:rPr>
            <w:noProof/>
            <w:webHidden/>
          </w:rPr>
        </w:r>
        <w:r w:rsidR="002D2F65">
          <w:rPr>
            <w:noProof/>
            <w:webHidden/>
          </w:rPr>
          <w:fldChar w:fldCharType="separate"/>
        </w:r>
        <w:r w:rsidR="002D2F65">
          <w:rPr>
            <w:noProof/>
            <w:webHidden/>
          </w:rPr>
          <w:t>6</w:t>
        </w:r>
        <w:r w:rsidR="002D2F65">
          <w:rPr>
            <w:noProof/>
            <w:webHidden/>
          </w:rPr>
          <w:fldChar w:fldCharType="end"/>
        </w:r>
      </w:hyperlink>
    </w:p>
    <w:p w14:paraId="25756ABB" w14:textId="0C92EF55" w:rsidR="002D2F65" w:rsidRDefault="009357F1">
      <w:pPr>
        <w:pStyle w:val="TableofFigures"/>
        <w:tabs>
          <w:tab w:val="right" w:leader="dot" w:pos="9016"/>
        </w:tabs>
        <w:rPr>
          <w:rFonts w:asciiTheme="minorHAnsi" w:eastAsiaTheme="minorEastAsia" w:hAnsiTheme="minorHAnsi" w:cstheme="minorBidi"/>
          <w:noProof/>
          <w:sz w:val="22"/>
          <w:szCs w:val="22"/>
          <w:lang w:eastAsia="en-001"/>
        </w:rPr>
      </w:pPr>
      <w:hyperlink w:anchor="_Toc92315213" w:history="1">
        <w:r w:rsidR="002D2F65" w:rsidRPr="00852D9E">
          <w:rPr>
            <w:rStyle w:val="Hyperlink"/>
            <w:b/>
            <w:bCs/>
            <w:noProof/>
            <w:lang w:val="lt-LT" w:eastAsia="en-001"/>
          </w:rPr>
          <w:t>2</w:t>
        </w:r>
        <w:r w:rsidR="002D2F65" w:rsidRPr="00852D9E">
          <w:rPr>
            <w:rStyle w:val="Hyperlink"/>
            <w:b/>
            <w:bCs/>
            <w:noProof/>
            <w:lang w:val="lt-LT"/>
          </w:rPr>
          <w:t xml:space="preserve"> pav.</w:t>
        </w:r>
        <w:r w:rsidR="002D2F65" w:rsidRPr="00852D9E">
          <w:rPr>
            <w:rStyle w:val="Hyperlink"/>
            <w:noProof/>
            <w:lang w:val="lt-LT"/>
          </w:rPr>
          <w:t xml:space="preserve"> Darbe naudojamas trijų tipų vaizdų derinys, norint gauti vienos spalvos vaizdą.</w:t>
        </w:r>
        <w:r w:rsidR="002D2F65">
          <w:rPr>
            <w:noProof/>
            <w:webHidden/>
          </w:rPr>
          <w:tab/>
        </w:r>
        <w:r w:rsidR="002D2F65">
          <w:rPr>
            <w:noProof/>
            <w:webHidden/>
          </w:rPr>
          <w:fldChar w:fldCharType="begin"/>
        </w:r>
        <w:r w:rsidR="002D2F65">
          <w:rPr>
            <w:noProof/>
            <w:webHidden/>
          </w:rPr>
          <w:instrText xml:space="preserve"> PAGEREF _Toc92315213 \h </w:instrText>
        </w:r>
        <w:r w:rsidR="002D2F65">
          <w:rPr>
            <w:noProof/>
            <w:webHidden/>
          </w:rPr>
        </w:r>
        <w:r w:rsidR="002D2F65">
          <w:rPr>
            <w:noProof/>
            <w:webHidden/>
          </w:rPr>
          <w:fldChar w:fldCharType="separate"/>
        </w:r>
        <w:r w:rsidR="002D2F65">
          <w:rPr>
            <w:noProof/>
            <w:webHidden/>
          </w:rPr>
          <w:t>7</w:t>
        </w:r>
        <w:r w:rsidR="002D2F65">
          <w:rPr>
            <w:noProof/>
            <w:webHidden/>
          </w:rPr>
          <w:fldChar w:fldCharType="end"/>
        </w:r>
      </w:hyperlink>
    </w:p>
    <w:p w14:paraId="248C4F0B" w14:textId="79470D17" w:rsidR="002D2F65" w:rsidRDefault="009357F1">
      <w:pPr>
        <w:pStyle w:val="TableofFigures"/>
        <w:tabs>
          <w:tab w:val="right" w:leader="dot" w:pos="9016"/>
        </w:tabs>
        <w:rPr>
          <w:rFonts w:asciiTheme="minorHAnsi" w:eastAsiaTheme="minorEastAsia" w:hAnsiTheme="minorHAnsi" w:cstheme="minorBidi"/>
          <w:noProof/>
          <w:sz w:val="22"/>
          <w:szCs w:val="22"/>
          <w:lang w:eastAsia="en-001"/>
        </w:rPr>
      </w:pPr>
      <w:hyperlink w:anchor="_Toc92315214" w:history="1">
        <w:r w:rsidR="002D2F65" w:rsidRPr="00852D9E">
          <w:rPr>
            <w:rStyle w:val="Hyperlink"/>
            <w:b/>
            <w:bCs/>
            <w:noProof/>
            <w:lang w:val="lt-LT" w:eastAsia="en-001"/>
          </w:rPr>
          <w:t>3</w:t>
        </w:r>
        <w:r w:rsidR="002D2F65" w:rsidRPr="00852D9E">
          <w:rPr>
            <w:rStyle w:val="Hyperlink"/>
            <w:b/>
            <w:bCs/>
            <w:noProof/>
            <w:lang w:val="lt-LT"/>
          </w:rPr>
          <w:t xml:space="preserve"> pav.</w:t>
        </w:r>
        <w:r w:rsidR="002D2F65" w:rsidRPr="00852D9E">
          <w:rPr>
            <w:rStyle w:val="Hyperlink"/>
            <w:noProof/>
            <w:lang w:val="lt-LT"/>
          </w:rPr>
          <w:t xml:space="preserve"> Darbe naudota neuroninio tinklo struktūra</w:t>
        </w:r>
        <w:r w:rsidR="002D2F65">
          <w:rPr>
            <w:noProof/>
            <w:webHidden/>
          </w:rPr>
          <w:tab/>
        </w:r>
        <w:r w:rsidR="002D2F65">
          <w:rPr>
            <w:noProof/>
            <w:webHidden/>
          </w:rPr>
          <w:fldChar w:fldCharType="begin"/>
        </w:r>
        <w:r w:rsidR="002D2F65">
          <w:rPr>
            <w:noProof/>
            <w:webHidden/>
          </w:rPr>
          <w:instrText xml:space="preserve"> PAGEREF _Toc92315214 \h </w:instrText>
        </w:r>
        <w:r w:rsidR="002D2F65">
          <w:rPr>
            <w:noProof/>
            <w:webHidden/>
          </w:rPr>
        </w:r>
        <w:r w:rsidR="002D2F65">
          <w:rPr>
            <w:noProof/>
            <w:webHidden/>
          </w:rPr>
          <w:fldChar w:fldCharType="separate"/>
        </w:r>
        <w:r w:rsidR="002D2F65">
          <w:rPr>
            <w:noProof/>
            <w:webHidden/>
          </w:rPr>
          <w:t>7</w:t>
        </w:r>
        <w:r w:rsidR="002D2F65">
          <w:rPr>
            <w:noProof/>
            <w:webHidden/>
          </w:rPr>
          <w:fldChar w:fldCharType="end"/>
        </w:r>
      </w:hyperlink>
    </w:p>
    <w:p w14:paraId="35C11AEF" w14:textId="5FCAFB63" w:rsidR="002D2F65" w:rsidRDefault="009357F1">
      <w:pPr>
        <w:pStyle w:val="TableofFigures"/>
        <w:tabs>
          <w:tab w:val="right" w:leader="dot" w:pos="9016"/>
        </w:tabs>
        <w:rPr>
          <w:rFonts w:asciiTheme="minorHAnsi" w:eastAsiaTheme="minorEastAsia" w:hAnsiTheme="minorHAnsi" w:cstheme="minorBidi"/>
          <w:noProof/>
          <w:sz w:val="22"/>
          <w:szCs w:val="22"/>
          <w:lang w:eastAsia="en-001"/>
        </w:rPr>
      </w:pPr>
      <w:hyperlink w:anchor="_Toc92315215" w:history="1">
        <w:r w:rsidR="002D2F65" w:rsidRPr="00852D9E">
          <w:rPr>
            <w:rStyle w:val="Hyperlink"/>
            <w:b/>
            <w:bCs/>
            <w:noProof/>
            <w:lang w:val="lt-LT"/>
          </w:rPr>
          <w:t>4 pav.</w:t>
        </w:r>
        <w:r w:rsidR="002D2F65" w:rsidRPr="00852D9E">
          <w:rPr>
            <w:rStyle w:val="Hyperlink"/>
            <w:noProof/>
            <w:lang w:val="lt-LT"/>
          </w:rPr>
          <w:t xml:space="preserve"> „ResNet“ ir „ResNet-B“ testavimo tikslumo su nepriklausomų komponentų sluoksniu bandymų palyginimas</w:t>
        </w:r>
        <w:r w:rsidR="002D2F65">
          <w:rPr>
            <w:noProof/>
            <w:webHidden/>
          </w:rPr>
          <w:tab/>
        </w:r>
        <w:r w:rsidR="002D2F65">
          <w:rPr>
            <w:noProof/>
            <w:webHidden/>
          </w:rPr>
          <w:fldChar w:fldCharType="begin"/>
        </w:r>
        <w:r w:rsidR="002D2F65">
          <w:rPr>
            <w:noProof/>
            <w:webHidden/>
          </w:rPr>
          <w:instrText xml:space="preserve"> PAGEREF _Toc92315215 \h </w:instrText>
        </w:r>
        <w:r w:rsidR="002D2F65">
          <w:rPr>
            <w:noProof/>
            <w:webHidden/>
          </w:rPr>
        </w:r>
        <w:r w:rsidR="002D2F65">
          <w:rPr>
            <w:noProof/>
            <w:webHidden/>
          </w:rPr>
          <w:fldChar w:fldCharType="separate"/>
        </w:r>
        <w:r w:rsidR="002D2F65">
          <w:rPr>
            <w:noProof/>
            <w:webHidden/>
          </w:rPr>
          <w:t>8</w:t>
        </w:r>
        <w:r w:rsidR="002D2F65">
          <w:rPr>
            <w:noProof/>
            <w:webHidden/>
          </w:rPr>
          <w:fldChar w:fldCharType="end"/>
        </w:r>
      </w:hyperlink>
    </w:p>
    <w:p w14:paraId="4C3316AB" w14:textId="4587304B" w:rsidR="002D2F65" w:rsidRDefault="009357F1">
      <w:pPr>
        <w:pStyle w:val="TableofFigures"/>
        <w:tabs>
          <w:tab w:val="right" w:leader="dot" w:pos="9016"/>
        </w:tabs>
        <w:rPr>
          <w:rFonts w:asciiTheme="minorHAnsi" w:eastAsiaTheme="minorEastAsia" w:hAnsiTheme="minorHAnsi" w:cstheme="minorBidi"/>
          <w:noProof/>
          <w:sz w:val="22"/>
          <w:szCs w:val="22"/>
          <w:lang w:eastAsia="en-001"/>
        </w:rPr>
      </w:pPr>
      <w:hyperlink w:anchor="_Toc92315216" w:history="1">
        <w:r w:rsidR="002D2F65" w:rsidRPr="00852D9E">
          <w:rPr>
            <w:rStyle w:val="Hyperlink"/>
            <w:b/>
            <w:bCs/>
            <w:noProof/>
            <w:lang w:val="lt-LT"/>
          </w:rPr>
          <w:t>5 pav</w:t>
        </w:r>
        <w:r w:rsidR="002D2F65" w:rsidRPr="00852D9E">
          <w:rPr>
            <w:rStyle w:val="Hyperlink"/>
            <w:noProof/>
            <w:lang w:val="lt-LT"/>
          </w:rPr>
          <w:t>. Urbansound8k duomenų rinkinio taksonomijos iškarpa</w:t>
        </w:r>
        <w:r w:rsidR="002D2F65">
          <w:rPr>
            <w:noProof/>
            <w:webHidden/>
          </w:rPr>
          <w:tab/>
        </w:r>
        <w:r w:rsidR="002D2F65">
          <w:rPr>
            <w:noProof/>
            <w:webHidden/>
          </w:rPr>
          <w:fldChar w:fldCharType="begin"/>
        </w:r>
        <w:r w:rsidR="002D2F65">
          <w:rPr>
            <w:noProof/>
            <w:webHidden/>
          </w:rPr>
          <w:instrText xml:space="preserve"> PAGEREF _Toc92315216 \h </w:instrText>
        </w:r>
        <w:r w:rsidR="002D2F65">
          <w:rPr>
            <w:noProof/>
            <w:webHidden/>
          </w:rPr>
        </w:r>
        <w:r w:rsidR="002D2F65">
          <w:rPr>
            <w:noProof/>
            <w:webHidden/>
          </w:rPr>
          <w:fldChar w:fldCharType="separate"/>
        </w:r>
        <w:r w:rsidR="002D2F65">
          <w:rPr>
            <w:noProof/>
            <w:webHidden/>
          </w:rPr>
          <w:t>10</w:t>
        </w:r>
        <w:r w:rsidR="002D2F65">
          <w:rPr>
            <w:noProof/>
            <w:webHidden/>
          </w:rPr>
          <w:fldChar w:fldCharType="end"/>
        </w:r>
      </w:hyperlink>
    </w:p>
    <w:p w14:paraId="5EF981C6" w14:textId="08D2B6AA" w:rsidR="002D2F65" w:rsidRDefault="009357F1">
      <w:pPr>
        <w:pStyle w:val="TableofFigures"/>
        <w:tabs>
          <w:tab w:val="right" w:leader="dot" w:pos="9016"/>
        </w:tabs>
        <w:rPr>
          <w:rFonts w:asciiTheme="minorHAnsi" w:eastAsiaTheme="minorEastAsia" w:hAnsiTheme="minorHAnsi" w:cstheme="minorBidi"/>
          <w:noProof/>
          <w:sz w:val="22"/>
          <w:szCs w:val="22"/>
          <w:lang w:eastAsia="en-001"/>
        </w:rPr>
      </w:pPr>
      <w:hyperlink w:anchor="_Toc92315217" w:history="1">
        <w:r w:rsidR="002D2F65" w:rsidRPr="00852D9E">
          <w:rPr>
            <w:rStyle w:val="Hyperlink"/>
            <w:b/>
            <w:bCs/>
            <w:noProof/>
            <w:lang w:val="lt-LT"/>
          </w:rPr>
          <w:t>6 pav.</w:t>
        </w:r>
        <w:r w:rsidR="002D2F65" w:rsidRPr="00852D9E">
          <w:rPr>
            <w:rStyle w:val="Hyperlink"/>
            <w:noProof/>
            <w:lang w:val="lt-LT"/>
          </w:rPr>
          <w:t xml:space="preserve"> Funkcija nubrėžti signalo amplitudės priklausomybes nuo laiko</w:t>
        </w:r>
        <w:r w:rsidR="002D2F65">
          <w:rPr>
            <w:noProof/>
            <w:webHidden/>
          </w:rPr>
          <w:tab/>
        </w:r>
        <w:r w:rsidR="002D2F65">
          <w:rPr>
            <w:noProof/>
            <w:webHidden/>
          </w:rPr>
          <w:fldChar w:fldCharType="begin"/>
        </w:r>
        <w:r w:rsidR="002D2F65">
          <w:rPr>
            <w:noProof/>
            <w:webHidden/>
          </w:rPr>
          <w:instrText xml:space="preserve"> PAGEREF _Toc92315217 \h </w:instrText>
        </w:r>
        <w:r w:rsidR="002D2F65">
          <w:rPr>
            <w:noProof/>
            <w:webHidden/>
          </w:rPr>
        </w:r>
        <w:r w:rsidR="002D2F65">
          <w:rPr>
            <w:noProof/>
            <w:webHidden/>
          </w:rPr>
          <w:fldChar w:fldCharType="separate"/>
        </w:r>
        <w:r w:rsidR="002D2F65">
          <w:rPr>
            <w:noProof/>
            <w:webHidden/>
          </w:rPr>
          <w:t>11</w:t>
        </w:r>
        <w:r w:rsidR="002D2F65">
          <w:rPr>
            <w:noProof/>
            <w:webHidden/>
          </w:rPr>
          <w:fldChar w:fldCharType="end"/>
        </w:r>
      </w:hyperlink>
    </w:p>
    <w:p w14:paraId="24F47919" w14:textId="348F54D5" w:rsidR="002D2F65" w:rsidRDefault="009357F1">
      <w:pPr>
        <w:pStyle w:val="TableofFigures"/>
        <w:tabs>
          <w:tab w:val="right" w:leader="dot" w:pos="9016"/>
        </w:tabs>
        <w:rPr>
          <w:rFonts w:asciiTheme="minorHAnsi" w:eastAsiaTheme="minorEastAsia" w:hAnsiTheme="minorHAnsi" w:cstheme="minorBidi"/>
          <w:noProof/>
          <w:sz w:val="22"/>
          <w:szCs w:val="22"/>
          <w:lang w:eastAsia="en-001"/>
        </w:rPr>
      </w:pPr>
      <w:hyperlink w:anchor="_Toc92315218" w:history="1">
        <w:r w:rsidR="002D2F65" w:rsidRPr="00852D9E">
          <w:rPr>
            <w:rStyle w:val="Hyperlink"/>
            <w:b/>
            <w:bCs/>
            <w:noProof/>
            <w:lang w:val="lt-LT"/>
          </w:rPr>
          <w:t>7 pav.</w:t>
        </w:r>
        <w:r w:rsidR="002D2F65" w:rsidRPr="00852D9E">
          <w:rPr>
            <w:rStyle w:val="Hyperlink"/>
            <w:noProof/>
            <w:lang w:val="lt-LT"/>
          </w:rPr>
          <w:t xml:space="preserve"> Audio signalų amplitudės priklausomybes nuo laiko, viršuje šuns lojimas, apačioje mašinos variklio ūžimas</w:t>
        </w:r>
        <w:r w:rsidR="002D2F65">
          <w:rPr>
            <w:noProof/>
            <w:webHidden/>
          </w:rPr>
          <w:tab/>
        </w:r>
        <w:r w:rsidR="002D2F65">
          <w:rPr>
            <w:noProof/>
            <w:webHidden/>
          </w:rPr>
          <w:fldChar w:fldCharType="begin"/>
        </w:r>
        <w:r w:rsidR="002D2F65">
          <w:rPr>
            <w:noProof/>
            <w:webHidden/>
          </w:rPr>
          <w:instrText xml:space="preserve"> PAGEREF _Toc92315218 \h </w:instrText>
        </w:r>
        <w:r w:rsidR="002D2F65">
          <w:rPr>
            <w:noProof/>
            <w:webHidden/>
          </w:rPr>
        </w:r>
        <w:r w:rsidR="002D2F65">
          <w:rPr>
            <w:noProof/>
            <w:webHidden/>
          </w:rPr>
          <w:fldChar w:fldCharType="separate"/>
        </w:r>
        <w:r w:rsidR="002D2F65">
          <w:rPr>
            <w:noProof/>
            <w:webHidden/>
          </w:rPr>
          <w:t>11</w:t>
        </w:r>
        <w:r w:rsidR="002D2F65">
          <w:rPr>
            <w:noProof/>
            <w:webHidden/>
          </w:rPr>
          <w:fldChar w:fldCharType="end"/>
        </w:r>
      </w:hyperlink>
    </w:p>
    <w:p w14:paraId="51D68AB3" w14:textId="1734CA88" w:rsidR="002D2F65" w:rsidRDefault="009357F1">
      <w:pPr>
        <w:pStyle w:val="TableofFigures"/>
        <w:tabs>
          <w:tab w:val="right" w:leader="dot" w:pos="9016"/>
        </w:tabs>
        <w:rPr>
          <w:rFonts w:asciiTheme="minorHAnsi" w:eastAsiaTheme="minorEastAsia" w:hAnsiTheme="minorHAnsi" w:cstheme="minorBidi"/>
          <w:noProof/>
          <w:sz w:val="22"/>
          <w:szCs w:val="22"/>
          <w:lang w:eastAsia="en-001"/>
        </w:rPr>
      </w:pPr>
      <w:hyperlink w:anchor="_Toc92315219" w:history="1">
        <w:r w:rsidR="002D2F65" w:rsidRPr="00852D9E">
          <w:rPr>
            <w:rStyle w:val="Hyperlink"/>
            <w:b/>
            <w:bCs/>
            <w:noProof/>
            <w:lang w:val="lt-LT"/>
          </w:rPr>
          <w:t>8 pav.</w:t>
        </w:r>
        <w:r w:rsidR="002D2F65" w:rsidRPr="00852D9E">
          <w:rPr>
            <w:rStyle w:val="Hyperlink"/>
            <w:noProof/>
            <w:lang w:val="lt-LT"/>
          </w:rPr>
          <w:t xml:space="preserve"> Mel‘o skalės priklausomybė nuo Hertzo skalės</w:t>
        </w:r>
        <w:r w:rsidR="002D2F65">
          <w:rPr>
            <w:noProof/>
            <w:webHidden/>
          </w:rPr>
          <w:tab/>
        </w:r>
        <w:r w:rsidR="002D2F65">
          <w:rPr>
            <w:noProof/>
            <w:webHidden/>
          </w:rPr>
          <w:fldChar w:fldCharType="begin"/>
        </w:r>
        <w:r w:rsidR="002D2F65">
          <w:rPr>
            <w:noProof/>
            <w:webHidden/>
          </w:rPr>
          <w:instrText xml:space="preserve"> PAGEREF _Toc92315219 \h </w:instrText>
        </w:r>
        <w:r w:rsidR="002D2F65">
          <w:rPr>
            <w:noProof/>
            <w:webHidden/>
          </w:rPr>
        </w:r>
        <w:r w:rsidR="002D2F65">
          <w:rPr>
            <w:noProof/>
            <w:webHidden/>
          </w:rPr>
          <w:fldChar w:fldCharType="separate"/>
        </w:r>
        <w:r w:rsidR="002D2F65">
          <w:rPr>
            <w:noProof/>
            <w:webHidden/>
          </w:rPr>
          <w:t>12</w:t>
        </w:r>
        <w:r w:rsidR="002D2F65">
          <w:rPr>
            <w:noProof/>
            <w:webHidden/>
          </w:rPr>
          <w:fldChar w:fldCharType="end"/>
        </w:r>
      </w:hyperlink>
    </w:p>
    <w:p w14:paraId="2E93CDF8" w14:textId="3EA4D6C8" w:rsidR="002D2F65" w:rsidRDefault="009357F1">
      <w:pPr>
        <w:pStyle w:val="TableofFigures"/>
        <w:tabs>
          <w:tab w:val="right" w:leader="dot" w:pos="9016"/>
        </w:tabs>
        <w:rPr>
          <w:rFonts w:asciiTheme="minorHAnsi" w:eastAsiaTheme="minorEastAsia" w:hAnsiTheme="minorHAnsi" w:cstheme="minorBidi"/>
          <w:noProof/>
          <w:sz w:val="22"/>
          <w:szCs w:val="22"/>
          <w:lang w:eastAsia="en-001"/>
        </w:rPr>
      </w:pPr>
      <w:hyperlink w:anchor="_Toc92315220" w:history="1">
        <w:r w:rsidR="002D2F65" w:rsidRPr="00852D9E">
          <w:rPr>
            <w:rStyle w:val="Hyperlink"/>
            <w:b/>
            <w:bCs/>
            <w:noProof/>
            <w:lang w:val="lt-LT"/>
          </w:rPr>
          <w:t>9 pav</w:t>
        </w:r>
        <w:r w:rsidR="002D2F65" w:rsidRPr="00852D9E">
          <w:rPr>
            <w:rStyle w:val="Hyperlink"/>
            <w:noProof/>
            <w:lang w:val="lt-LT"/>
          </w:rPr>
          <w:t>. Funkcija Mel‘o spektogramos atvaizdavimui</w:t>
        </w:r>
        <w:r w:rsidR="002D2F65">
          <w:rPr>
            <w:noProof/>
            <w:webHidden/>
          </w:rPr>
          <w:tab/>
        </w:r>
        <w:r w:rsidR="002D2F65">
          <w:rPr>
            <w:noProof/>
            <w:webHidden/>
          </w:rPr>
          <w:fldChar w:fldCharType="begin"/>
        </w:r>
        <w:r w:rsidR="002D2F65">
          <w:rPr>
            <w:noProof/>
            <w:webHidden/>
          </w:rPr>
          <w:instrText xml:space="preserve"> PAGEREF _Toc92315220 \h </w:instrText>
        </w:r>
        <w:r w:rsidR="002D2F65">
          <w:rPr>
            <w:noProof/>
            <w:webHidden/>
          </w:rPr>
        </w:r>
        <w:r w:rsidR="002D2F65">
          <w:rPr>
            <w:noProof/>
            <w:webHidden/>
          </w:rPr>
          <w:fldChar w:fldCharType="separate"/>
        </w:r>
        <w:r w:rsidR="002D2F65">
          <w:rPr>
            <w:noProof/>
            <w:webHidden/>
          </w:rPr>
          <w:t>13</w:t>
        </w:r>
        <w:r w:rsidR="002D2F65">
          <w:rPr>
            <w:noProof/>
            <w:webHidden/>
          </w:rPr>
          <w:fldChar w:fldCharType="end"/>
        </w:r>
      </w:hyperlink>
    </w:p>
    <w:p w14:paraId="77516DDE" w14:textId="3815B534" w:rsidR="002D2F65" w:rsidRDefault="009357F1">
      <w:pPr>
        <w:pStyle w:val="TableofFigures"/>
        <w:tabs>
          <w:tab w:val="right" w:leader="dot" w:pos="9016"/>
        </w:tabs>
        <w:rPr>
          <w:rFonts w:asciiTheme="minorHAnsi" w:eastAsiaTheme="minorEastAsia" w:hAnsiTheme="minorHAnsi" w:cstheme="minorBidi"/>
          <w:noProof/>
          <w:sz w:val="22"/>
          <w:szCs w:val="22"/>
          <w:lang w:eastAsia="en-001"/>
        </w:rPr>
      </w:pPr>
      <w:hyperlink w:anchor="_Toc92315221" w:history="1">
        <w:r w:rsidR="002D2F65" w:rsidRPr="00852D9E">
          <w:rPr>
            <w:rStyle w:val="Hyperlink"/>
            <w:b/>
            <w:bCs/>
            <w:noProof/>
            <w:lang w:val="lt-LT"/>
          </w:rPr>
          <w:t>10 pav.</w:t>
        </w:r>
        <w:r w:rsidR="002D2F65" w:rsidRPr="00852D9E">
          <w:rPr>
            <w:rStyle w:val="Hyperlink"/>
            <w:noProof/>
            <w:lang w:val="lt-LT"/>
          </w:rPr>
          <w:t xml:space="preserve"> Garso signalas apvaizduotas Mel‘o spektograma</w:t>
        </w:r>
        <w:r w:rsidR="002D2F65">
          <w:rPr>
            <w:noProof/>
            <w:webHidden/>
          </w:rPr>
          <w:tab/>
        </w:r>
        <w:r w:rsidR="002D2F65">
          <w:rPr>
            <w:noProof/>
            <w:webHidden/>
          </w:rPr>
          <w:fldChar w:fldCharType="begin"/>
        </w:r>
        <w:r w:rsidR="002D2F65">
          <w:rPr>
            <w:noProof/>
            <w:webHidden/>
          </w:rPr>
          <w:instrText xml:space="preserve"> PAGEREF _Toc92315221 \h </w:instrText>
        </w:r>
        <w:r w:rsidR="002D2F65">
          <w:rPr>
            <w:noProof/>
            <w:webHidden/>
          </w:rPr>
        </w:r>
        <w:r w:rsidR="002D2F65">
          <w:rPr>
            <w:noProof/>
            <w:webHidden/>
          </w:rPr>
          <w:fldChar w:fldCharType="separate"/>
        </w:r>
        <w:r w:rsidR="002D2F65">
          <w:rPr>
            <w:noProof/>
            <w:webHidden/>
          </w:rPr>
          <w:t>13</w:t>
        </w:r>
        <w:r w:rsidR="002D2F65">
          <w:rPr>
            <w:noProof/>
            <w:webHidden/>
          </w:rPr>
          <w:fldChar w:fldCharType="end"/>
        </w:r>
      </w:hyperlink>
    </w:p>
    <w:p w14:paraId="09F0E87F" w14:textId="47026B83" w:rsidR="002D2F65" w:rsidRDefault="009357F1">
      <w:pPr>
        <w:pStyle w:val="TableofFigures"/>
        <w:tabs>
          <w:tab w:val="right" w:leader="dot" w:pos="9016"/>
        </w:tabs>
        <w:rPr>
          <w:rFonts w:asciiTheme="minorHAnsi" w:eastAsiaTheme="minorEastAsia" w:hAnsiTheme="minorHAnsi" w:cstheme="minorBidi"/>
          <w:noProof/>
          <w:sz w:val="22"/>
          <w:szCs w:val="22"/>
          <w:lang w:eastAsia="en-001"/>
        </w:rPr>
      </w:pPr>
      <w:hyperlink w:anchor="_Toc92315222" w:history="1">
        <w:r w:rsidR="002D2F65" w:rsidRPr="00852D9E">
          <w:rPr>
            <w:rStyle w:val="Hyperlink"/>
            <w:b/>
            <w:bCs/>
            <w:noProof/>
            <w:lang w:val="lt-LT"/>
          </w:rPr>
          <w:t>11</w:t>
        </w:r>
        <w:r w:rsidR="002D2F65" w:rsidRPr="00852D9E">
          <w:rPr>
            <w:rStyle w:val="Hyperlink"/>
            <w:rFonts w:eastAsia="Times New Roman"/>
            <w:b/>
            <w:bCs/>
            <w:noProof/>
            <w:lang w:val="lt-LT" w:eastAsia="en-001"/>
          </w:rPr>
          <w:t xml:space="preserve"> pav.</w:t>
        </w:r>
        <w:r w:rsidR="002D2F65" w:rsidRPr="00852D9E">
          <w:rPr>
            <w:rStyle w:val="Hyperlink"/>
            <w:rFonts w:eastAsia="Times New Roman"/>
            <w:noProof/>
            <w:lang w:val="lt-LT" w:eastAsia="en-001"/>
          </w:rPr>
          <w:t xml:space="preserve"> Tipinė konvoliucinio neuroninio tinklo struktūra</w:t>
        </w:r>
        <w:r w:rsidR="002D2F65">
          <w:rPr>
            <w:noProof/>
            <w:webHidden/>
          </w:rPr>
          <w:tab/>
        </w:r>
        <w:r w:rsidR="002D2F65">
          <w:rPr>
            <w:noProof/>
            <w:webHidden/>
          </w:rPr>
          <w:fldChar w:fldCharType="begin"/>
        </w:r>
        <w:r w:rsidR="002D2F65">
          <w:rPr>
            <w:noProof/>
            <w:webHidden/>
          </w:rPr>
          <w:instrText xml:space="preserve"> PAGEREF _Toc92315222 \h </w:instrText>
        </w:r>
        <w:r w:rsidR="002D2F65">
          <w:rPr>
            <w:noProof/>
            <w:webHidden/>
          </w:rPr>
        </w:r>
        <w:r w:rsidR="002D2F65">
          <w:rPr>
            <w:noProof/>
            <w:webHidden/>
          </w:rPr>
          <w:fldChar w:fldCharType="separate"/>
        </w:r>
        <w:r w:rsidR="002D2F65">
          <w:rPr>
            <w:noProof/>
            <w:webHidden/>
          </w:rPr>
          <w:t>14</w:t>
        </w:r>
        <w:r w:rsidR="002D2F65">
          <w:rPr>
            <w:noProof/>
            <w:webHidden/>
          </w:rPr>
          <w:fldChar w:fldCharType="end"/>
        </w:r>
      </w:hyperlink>
    </w:p>
    <w:p w14:paraId="7A13F393" w14:textId="2DB868BD" w:rsidR="002D2F65" w:rsidRDefault="009357F1">
      <w:pPr>
        <w:pStyle w:val="TableofFigures"/>
        <w:tabs>
          <w:tab w:val="right" w:leader="dot" w:pos="9016"/>
        </w:tabs>
        <w:rPr>
          <w:rFonts w:asciiTheme="minorHAnsi" w:eastAsiaTheme="minorEastAsia" w:hAnsiTheme="minorHAnsi" w:cstheme="minorBidi"/>
          <w:noProof/>
          <w:sz w:val="22"/>
          <w:szCs w:val="22"/>
          <w:lang w:eastAsia="en-001"/>
        </w:rPr>
      </w:pPr>
      <w:hyperlink w:anchor="_Toc92315223" w:history="1">
        <w:r w:rsidR="002D2F65" w:rsidRPr="00852D9E">
          <w:rPr>
            <w:rStyle w:val="Hyperlink"/>
            <w:b/>
            <w:bCs/>
            <w:noProof/>
            <w:lang w:val="lt-LT"/>
          </w:rPr>
          <w:t>12 pav.</w:t>
        </w:r>
        <w:r w:rsidR="002D2F65" w:rsidRPr="00852D9E">
          <w:rPr>
            <w:rStyle w:val="Hyperlink"/>
            <w:noProof/>
            <w:lang w:val="lt-LT"/>
          </w:rPr>
          <w:t xml:space="preserve"> AlexNet konvoliucinio neuroninio tinklo struktūra</w:t>
        </w:r>
        <w:r w:rsidR="002D2F65">
          <w:rPr>
            <w:noProof/>
            <w:webHidden/>
          </w:rPr>
          <w:tab/>
        </w:r>
        <w:r w:rsidR="002D2F65">
          <w:rPr>
            <w:noProof/>
            <w:webHidden/>
          </w:rPr>
          <w:fldChar w:fldCharType="begin"/>
        </w:r>
        <w:r w:rsidR="002D2F65">
          <w:rPr>
            <w:noProof/>
            <w:webHidden/>
          </w:rPr>
          <w:instrText xml:space="preserve"> PAGEREF _Toc92315223 \h </w:instrText>
        </w:r>
        <w:r w:rsidR="002D2F65">
          <w:rPr>
            <w:noProof/>
            <w:webHidden/>
          </w:rPr>
        </w:r>
        <w:r w:rsidR="002D2F65">
          <w:rPr>
            <w:noProof/>
            <w:webHidden/>
          </w:rPr>
          <w:fldChar w:fldCharType="separate"/>
        </w:r>
        <w:r w:rsidR="002D2F65">
          <w:rPr>
            <w:noProof/>
            <w:webHidden/>
          </w:rPr>
          <w:t>14</w:t>
        </w:r>
        <w:r w:rsidR="002D2F65">
          <w:rPr>
            <w:noProof/>
            <w:webHidden/>
          </w:rPr>
          <w:fldChar w:fldCharType="end"/>
        </w:r>
      </w:hyperlink>
    </w:p>
    <w:p w14:paraId="6A744B61" w14:textId="31D3F14E" w:rsidR="002D2F65" w:rsidRDefault="009357F1">
      <w:pPr>
        <w:pStyle w:val="TableofFigures"/>
        <w:tabs>
          <w:tab w:val="right" w:leader="dot" w:pos="9016"/>
        </w:tabs>
        <w:rPr>
          <w:rFonts w:asciiTheme="minorHAnsi" w:eastAsiaTheme="minorEastAsia" w:hAnsiTheme="minorHAnsi" w:cstheme="minorBidi"/>
          <w:noProof/>
          <w:sz w:val="22"/>
          <w:szCs w:val="22"/>
          <w:lang w:eastAsia="en-001"/>
        </w:rPr>
      </w:pPr>
      <w:hyperlink w:anchor="_Toc92315224" w:history="1">
        <w:r w:rsidR="002D2F65" w:rsidRPr="00852D9E">
          <w:rPr>
            <w:rStyle w:val="Hyperlink"/>
            <w:b/>
            <w:bCs/>
            <w:noProof/>
            <w:lang w:val="lt-LT"/>
          </w:rPr>
          <w:t>13 pav.</w:t>
        </w:r>
        <w:r w:rsidR="002D2F65" w:rsidRPr="00852D9E">
          <w:rPr>
            <w:rStyle w:val="Hyperlink"/>
            <w:noProof/>
            <w:lang w:val="lt-LT"/>
          </w:rPr>
          <w:t xml:space="preserve"> Pradinė tinklo struktūra</w:t>
        </w:r>
        <w:r w:rsidR="002D2F65">
          <w:rPr>
            <w:noProof/>
            <w:webHidden/>
          </w:rPr>
          <w:tab/>
        </w:r>
        <w:r w:rsidR="002D2F65">
          <w:rPr>
            <w:noProof/>
            <w:webHidden/>
          </w:rPr>
          <w:fldChar w:fldCharType="begin"/>
        </w:r>
        <w:r w:rsidR="002D2F65">
          <w:rPr>
            <w:noProof/>
            <w:webHidden/>
          </w:rPr>
          <w:instrText xml:space="preserve"> PAGEREF _Toc92315224 \h </w:instrText>
        </w:r>
        <w:r w:rsidR="002D2F65">
          <w:rPr>
            <w:noProof/>
            <w:webHidden/>
          </w:rPr>
        </w:r>
        <w:r w:rsidR="002D2F65">
          <w:rPr>
            <w:noProof/>
            <w:webHidden/>
          </w:rPr>
          <w:fldChar w:fldCharType="separate"/>
        </w:r>
        <w:r w:rsidR="002D2F65">
          <w:rPr>
            <w:noProof/>
            <w:webHidden/>
          </w:rPr>
          <w:t>15</w:t>
        </w:r>
        <w:r w:rsidR="002D2F65">
          <w:rPr>
            <w:noProof/>
            <w:webHidden/>
          </w:rPr>
          <w:fldChar w:fldCharType="end"/>
        </w:r>
      </w:hyperlink>
    </w:p>
    <w:p w14:paraId="0A7CC78C" w14:textId="2415FC8D" w:rsidR="002D2F65" w:rsidRDefault="009357F1">
      <w:pPr>
        <w:pStyle w:val="TableofFigures"/>
        <w:tabs>
          <w:tab w:val="right" w:leader="dot" w:pos="9016"/>
        </w:tabs>
        <w:rPr>
          <w:rFonts w:asciiTheme="minorHAnsi" w:eastAsiaTheme="minorEastAsia" w:hAnsiTheme="minorHAnsi" w:cstheme="minorBidi"/>
          <w:noProof/>
          <w:sz w:val="22"/>
          <w:szCs w:val="22"/>
          <w:lang w:eastAsia="en-001"/>
        </w:rPr>
      </w:pPr>
      <w:hyperlink w:anchor="_Toc92315225" w:history="1">
        <w:r w:rsidR="002D2F65" w:rsidRPr="00852D9E">
          <w:rPr>
            <w:rStyle w:val="Hyperlink"/>
            <w:b/>
            <w:bCs/>
            <w:noProof/>
            <w:lang w:val="lt-LT"/>
          </w:rPr>
          <w:t>14 pav.</w:t>
        </w:r>
        <w:r w:rsidR="002D2F65" w:rsidRPr="00852D9E">
          <w:rPr>
            <w:rStyle w:val="Hyperlink"/>
            <w:noProof/>
            <w:lang w:val="lt-LT"/>
          </w:rPr>
          <w:t xml:space="preserve"> Dvimatės konloviucijos pavyzdys</w:t>
        </w:r>
        <w:r w:rsidR="002D2F65">
          <w:rPr>
            <w:noProof/>
            <w:webHidden/>
          </w:rPr>
          <w:tab/>
        </w:r>
        <w:r w:rsidR="002D2F65">
          <w:rPr>
            <w:noProof/>
            <w:webHidden/>
          </w:rPr>
          <w:fldChar w:fldCharType="begin"/>
        </w:r>
        <w:r w:rsidR="002D2F65">
          <w:rPr>
            <w:noProof/>
            <w:webHidden/>
          </w:rPr>
          <w:instrText xml:space="preserve"> PAGEREF _Toc92315225 \h </w:instrText>
        </w:r>
        <w:r w:rsidR="002D2F65">
          <w:rPr>
            <w:noProof/>
            <w:webHidden/>
          </w:rPr>
        </w:r>
        <w:r w:rsidR="002D2F65">
          <w:rPr>
            <w:noProof/>
            <w:webHidden/>
          </w:rPr>
          <w:fldChar w:fldCharType="separate"/>
        </w:r>
        <w:r w:rsidR="002D2F65">
          <w:rPr>
            <w:noProof/>
            <w:webHidden/>
          </w:rPr>
          <w:t>16</w:t>
        </w:r>
        <w:r w:rsidR="002D2F65">
          <w:rPr>
            <w:noProof/>
            <w:webHidden/>
          </w:rPr>
          <w:fldChar w:fldCharType="end"/>
        </w:r>
      </w:hyperlink>
    </w:p>
    <w:p w14:paraId="6FFFEA46" w14:textId="6F4AF941" w:rsidR="002D2F65" w:rsidRDefault="009357F1">
      <w:pPr>
        <w:pStyle w:val="TableofFigures"/>
        <w:tabs>
          <w:tab w:val="right" w:leader="dot" w:pos="9016"/>
        </w:tabs>
        <w:rPr>
          <w:rFonts w:asciiTheme="minorHAnsi" w:eastAsiaTheme="minorEastAsia" w:hAnsiTheme="minorHAnsi" w:cstheme="minorBidi"/>
          <w:noProof/>
          <w:sz w:val="22"/>
          <w:szCs w:val="22"/>
          <w:lang w:eastAsia="en-001"/>
        </w:rPr>
      </w:pPr>
      <w:hyperlink w:anchor="_Toc92315226" w:history="1">
        <w:r w:rsidR="002D2F65" w:rsidRPr="00852D9E">
          <w:rPr>
            <w:rStyle w:val="Hyperlink"/>
            <w:b/>
            <w:bCs/>
            <w:noProof/>
            <w:lang w:val="lt-LT"/>
          </w:rPr>
          <w:t>15 pav.</w:t>
        </w:r>
        <w:r w:rsidR="002D2F65" w:rsidRPr="00852D9E">
          <w:rPr>
            <w:rStyle w:val="Hyperlink"/>
            <w:noProof/>
            <w:lang w:val="lt-LT"/>
          </w:rPr>
          <w:t xml:space="preserve"> Įprastas gilusis neuroninis tinklas (kairėje) ir tinklas naudojant išmetimo techniką (dešinėje)</w:t>
        </w:r>
        <w:r w:rsidR="002D2F65">
          <w:rPr>
            <w:noProof/>
            <w:webHidden/>
          </w:rPr>
          <w:tab/>
        </w:r>
        <w:r w:rsidR="002D2F65">
          <w:rPr>
            <w:noProof/>
            <w:webHidden/>
          </w:rPr>
          <w:fldChar w:fldCharType="begin"/>
        </w:r>
        <w:r w:rsidR="002D2F65">
          <w:rPr>
            <w:noProof/>
            <w:webHidden/>
          </w:rPr>
          <w:instrText xml:space="preserve"> PAGEREF _Toc92315226 \h </w:instrText>
        </w:r>
        <w:r w:rsidR="002D2F65">
          <w:rPr>
            <w:noProof/>
            <w:webHidden/>
          </w:rPr>
        </w:r>
        <w:r w:rsidR="002D2F65">
          <w:rPr>
            <w:noProof/>
            <w:webHidden/>
          </w:rPr>
          <w:fldChar w:fldCharType="separate"/>
        </w:r>
        <w:r w:rsidR="002D2F65">
          <w:rPr>
            <w:noProof/>
            <w:webHidden/>
          </w:rPr>
          <w:t>17</w:t>
        </w:r>
        <w:r w:rsidR="002D2F65">
          <w:rPr>
            <w:noProof/>
            <w:webHidden/>
          </w:rPr>
          <w:fldChar w:fldCharType="end"/>
        </w:r>
      </w:hyperlink>
    </w:p>
    <w:p w14:paraId="47CB63E9" w14:textId="03BF347A" w:rsidR="002D2F65" w:rsidRDefault="009357F1">
      <w:pPr>
        <w:pStyle w:val="TableofFigures"/>
        <w:tabs>
          <w:tab w:val="right" w:leader="dot" w:pos="9016"/>
        </w:tabs>
        <w:rPr>
          <w:rFonts w:asciiTheme="minorHAnsi" w:eastAsiaTheme="minorEastAsia" w:hAnsiTheme="minorHAnsi" w:cstheme="minorBidi"/>
          <w:noProof/>
          <w:sz w:val="22"/>
          <w:szCs w:val="22"/>
          <w:lang w:eastAsia="en-001"/>
        </w:rPr>
      </w:pPr>
      <w:hyperlink w:anchor="_Toc92315227" w:history="1">
        <w:r w:rsidR="002D2F65" w:rsidRPr="00852D9E">
          <w:rPr>
            <w:rStyle w:val="Hyperlink"/>
            <w:b/>
            <w:bCs/>
            <w:noProof/>
          </w:rPr>
          <w:t>16</w:t>
        </w:r>
        <w:r w:rsidR="002D2F65" w:rsidRPr="00852D9E">
          <w:rPr>
            <w:rStyle w:val="Hyperlink"/>
            <w:b/>
            <w:bCs/>
            <w:noProof/>
            <w:lang w:val="lt-LT"/>
          </w:rPr>
          <w:t xml:space="preserve"> pav</w:t>
        </w:r>
        <w:r w:rsidR="002D2F65" w:rsidRPr="00852D9E">
          <w:rPr>
            <w:rStyle w:val="Hyperlink"/>
            <w:noProof/>
            <w:lang w:val="lt-LT"/>
          </w:rPr>
          <w:t>. Partijos normalizavimo vizualizacija</w:t>
        </w:r>
        <w:r w:rsidR="002D2F65">
          <w:rPr>
            <w:noProof/>
            <w:webHidden/>
          </w:rPr>
          <w:tab/>
        </w:r>
        <w:r w:rsidR="002D2F65">
          <w:rPr>
            <w:noProof/>
            <w:webHidden/>
          </w:rPr>
          <w:fldChar w:fldCharType="begin"/>
        </w:r>
        <w:r w:rsidR="002D2F65">
          <w:rPr>
            <w:noProof/>
            <w:webHidden/>
          </w:rPr>
          <w:instrText xml:space="preserve"> PAGEREF _Toc92315227 \h </w:instrText>
        </w:r>
        <w:r w:rsidR="002D2F65">
          <w:rPr>
            <w:noProof/>
            <w:webHidden/>
          </w:rPr>
        </w:r>
        <w:r w:rsidR="002D2F65">
          <w:rPr>
            <w:noProof/>
            <w:webHidden/>
          </w:rPr>
          <w:fldChar w:fldCharType="separate"/>
        </w:r>
        <w:r w:rsidR="002D2F65">
          <w:rPr>
            <w:noProof/>
            <w:webHidden/>
          </w:rPr>
          <w:t>18</w:t>
        </w:r>
        <w:r w:rsidR="002D2F65">
          <w:rPr>
            <w:noProof/>
            <w:webHidden/>
          </w:rPr>
          <w:fldChar w:fldCharType="end"/>
        </w:r>
      </w:hyperlink>
    </w:p>
    <w:p w14:paraId="60C4AB72" w14:textId="218A0C4F" w:rsidR="002D2F65" w:rsidRDefault="009357F1">
      <w:pPr>
        <w:pStyle w:val="TableofFigures"/>
        <w:tabs>
          <w:tab w:val="right" w:leader="dot" w:pos="9016"/>
        </w:tabs>
        <w:rPr>
          <w:rFonts w:asciiTheme="minorHAnsi" w:eastAsiaTheme="minorEastAsia" w:hAnsiTheme="minorHAnsi" w:cstheme="minorBidi"/>
          <w:noProof/>
          <w:sz w:val="22"/>
          <w:szCs w:val="22"/>
          <w:lang w:eastAsia="en-001"/>
        </w:rPr>
      </w:pPr>
      <w:hyperlink w:anchor="_Toc92315228" w:history="1">
        <w:r w:rsidR="002D2F65" w:rsidRPr="00852D9E">
          <w:rPr>
            <w:rStyle w:val="Hyperlink"/>
            <w:b/>
            <w:bCs/>
            <w:noProof/>
          </w:rPr>
          <w:t>17</w:t>
        </w:r>
        <w:r w:rsidR="002D2F65" w:rsidRPr="00852D9E">
          <w:rPr>
            <w:rStyle w:val="Hyperlink"/>
            <w:b/>
            <w:bCs/>
            <w:noProof/>
            <w:lang w:val="lt-LT"/>
          </w:rPr>
          <w:t xml:space="preserve"> pav.</w:t>
        </w:r>
        <w:r w:rsidR="002D2F65" w:rsidRPr="00852D9E">
          <w:rPr>
            <w:rStyle w:val="Hyperlink"/>
            <w:noProof/>
            <w:lang w:val="lt-LT"/>
          </w:rPr>
          <w:t xml:space="preserve"> Partijos normalizavimo technikos testavimas</w:t>
        </w:r>
        <w:r w:rsidR="002D2F65">
          <w:rPr>
            <w:noProof/>
            <w:webHidden/>
          </w:rPr>
          <w:tab/>
        </w:r>
        <w:r w:rsidR="002D2F65">
          <w:rPr>
            <w:noProof/>
            <w:webHidden/>
          </w:rPr>
          <w:fldChar w:fldCharType="begin"/>
        </w:r>
        <w:r w:rsidR="002D2F65">
          <w:rPr>
            <w:noProof/>
            <w:webHidden/>
          </w:rPr>
          <w:instrText xml:space="preserve"> PAGEREF _Toc92315228 \h </w:instrText>
        </w:r>
        <w:r w:rsidR="002D2F65">
          <w:rPr>
            <w:noProof/>
            <w:webHidden/>
          </w:rPr>
        </w:r>
        <w:r w:rsidR="002D2F65">
          <w:rPr>
            <w:noProof/>
            <w:webHidden/>
          </w:rPr>
          <w:fldChar w:fldCharType="separate"/>
        </w:r>
        <w:r w:rsidR="002D2F65">
          <w:rPr>
            <w:noProof/>
            <w:webHidden/>
          </w:rPr>
          <w:t>18</w:t>
        </w:r>
        <w:r w:rsidR="002D2F65">
          <w:rPr>
            <w:noProof/>
            <w:webHidden/>
          </w:rPr>
          <w:fldChar w:fldCharType="end"/>
        </w:r>
      </w:hyperlink>
    </w:p>
    <w:p w14:paraId="21B48229" w14:textId="73F23164" w:rsidR="001E5850" w:rsidRPr="00A112FE" w:rsidRDefault="005B0663" w:rsidP="001E5850">
      <w:pPr>
        <w:pStyle w:val="paveiksleliai"/>
        <w:rPr>
          <w:lang w:val="lt-LT"/>
        </w:rPr>
      </w:pPr>
      <w:r w:rsidRPr="00A112FE">
        <w:rPr>
          <w:lang w:val="lt-LT"/>
        </w:rPr>
        <w:fldChar w:fldCharType="end"/>
      </w:r>
    </w:p>
    <w:p w14:paraId="7F728148" w14:textId="77777777" w:rsidR="008868A9" w:rsidRPr="00A112FE" w:rsidRDefault="008868A9">
      <w:pPr>
        <w:rPr>
          <w:rStyle w:val="markedcontent"/>
          <w:b/>
          <w:bCs/>
          <w:lang w:val="lt-LT"/>
        </w:rPr>
      </w:pPr>
      <w:r w:rsidRPr="00A112FE">
        <w:rPr>
          <w:rStyle w:val="markedcontent"/>
          <w:b/>
          <w:bCs/>
          <w:lang w:val="lt-LT"/>
        </w:rPr>
        <w:br w:type="page"/>
      </w:r>
    </w:p>
    <w:p w14:paraId="011510F2" w14:textId="4141414A" w:rsidR="008868A9" w:rsidRPr="00A112FE" w:rsidRDefault="008868A9" w:rsidP="008868A9">
      <w:pPr>
        <w:pStyle w:val="Heading1"/>
        <w:jc w:val="center"/>
        <w:rPr>
          <w:rFonts w:eastAsia="Times New Roman"/>
          <w:color w:val="000000"/>
          <w:lang w:val="lt-LT"/>
        </w:rPr>
      </w:pPr>
      <w:bookmarkStart w:id="3" w:name="_Toc92641472"/>
      <w:r w:rsidRPr="00A112FE">
        <w:rPr>
          <w:rStyle w:val="markedcontent"/>
          <w:lang w:val="lt-LT"/>
        </w:rPr>
        <w:lastRenderedPageBreak/>
        <w:t>Santrumpų ir terminų sąrašas</w:t>
      </w:r>
      <w:bookmarkEnd w:id="3"/>
    </w:p>
    <w:p w14:paraId="2037D208" w14:textId="77777777" w:rsidR="008868A9" w:rsidRPr="00A112FE" w:rsidRDefault="008868A9" w:rsidP="008868A9">
      <w:pPr>
        <w:spacing w:before="100" w:beforeAutospacing="1" w:after="100" w:afterAutospacing="1" w:line="240" w:lineRule="auto"/>
        <w:ind w:left="720"/>
        <w:rPr>
          <w:rStyle w:val="markedcontent"/>
          <w:b/>
          <w:bCs/>
          <w:lang w:val="lt-LT"/>
        </w:rPr>
      </w:pPr>
      <w:r w:rsidRPr="00A112FE">
        <w:rPr>
          <w:rStyle w:val="markedcontent"/>
          <w:b/>
          <w:bCs/>
          <w:lang w:val="lt-LT"/>
        </w:rPr>
        <w:t>Santrumpos:</w:t>
      </w:r>
    </w:p>
    <w:p w14:paraId="3279982E" w14:textId="34B4AB4D" w:rsidR="00F851E7" w:rsidRPr="00A112FE" w:rsidRDefault="00F851E7" w:rsidP="008868A9">
      <w:pPr>
        <w:spacing w:before="100" w:beforeAutospacing="1" w:after="100" w:afterAutospacing="1" w:line="240" w:lineRule="auto"/>
        <w:ind w:left="720"/>
        <w:rPr>
          <w:rFonts w:eastAsia="Times New Roman"/>
          <w:color w:val="000000"/>
          <w:highlight w:val="red"/>
          <w:lang w:val="lt-LT"/>
        </w:rPr>
      </w:pPr>
      <w:r w:rsidRPr="00A112FE">
        <w:rPr>
          <w:rFonts w:eastAsia="Times New Roman"/>
          <w:color w:val="000000"/>
          <w:lang w:val="lt-LT"/>
        </w:rPr>
        <w:t>DNT - dirbtinis neuroninis tinklas.</w:t>
      </w:r>
    </w:p>
    <w:p w14:paraId="188146A4" w14:textId="4D90437B" w:rsidR="008868A9" w:rsidRPr="00A112FE" w:rsidRDefault="008868A9" w:rsidP="008868A9">
      <w:pPr>
        <w:spacing w:before="100" w:beforeAutospacing="1" w:after="100" w:afterAutospacing="1" w:line="240" w:lineRule="auto"/>
        <w:ind w:left="720"/>
        <w:rPr>
          <w:rFonts w:eastAsia="Times New Roman"/>
          <w:color w:val="000000"/>
          <w:lang w:val="lt-LT"/>
        </w:rPr>
      </w:pPr>
      <w:r w:rsidRPr="00A112FE">
        <w:rPr>
          <w:rFonts w:eastAsia="Times New Roman"/>
          <w:color w:val="000000"/>
          <w:highlight w:val="red"/>
          <w:lang w:val="lt-LT"/>
        </w:rPr>
        <w:t xml:space="preserve">Angl. ESC: </w:t>
      </w:r>
      <w:proofErr w:type="spellStart"/>
      <w:r w:rsidRPr="00A112FE">
        <w:rPr>
          <w:rFonts w:eastAsia="Times New Roman"/>
          <w:color w:val="000000"/>
          <w:highlight w:val="red"/>
          <w:lang w:val="lt-LT"/>
        </w:rPr>
        <w:t>Dataset</w:t>
      </w:r>
      <w:proofErr w:type="spellEnd"/>
      <w:r w:rsidRPr="00A112FE">
        <w:rPr>
          <w:rFonts w:eastAsia="Times New Roman"/>
          <w:color w:val="000000"/>
          <w:highlight w:val="red"/>
          <w:lang w:val="lt-LT"/>
        </w:rPr>
        <w:t xml:space="preserve"> </w:t>
      </w:r>
      <w:proofErr w:type="spellStart"/>
      <w:r w:rsidRPr="00A112FE">
        <w:rPr>
          <w:rFonts w:eastAsia="Times New Roman"/>
          <w:color w:val="000000"/>
          <w:highlight w:val="red"/>
          <w:lang w:val="lt-LT"/>
        </w:rPr>
        <w:t>for</w:t>
      </w:r>
      <w:proofErr w:type="spellEnd"/>
      <w:r w:rsidRPr="00A112FE">
        <w:rPr>
          <w:rFonts w:eastAsia="Times New Roman"/>
          <w:color w:val="000000"/>
          <w:highlight w:val="red"/>
          <w:lang w:val="lt-LT"/>
        </w:rPr>
        <w:t xml:space="preserve"> </w:t>
      </w:r>
      <w:proofErr w:type="spellStart"/>
      <w:r w:rsidRPr="00A112FE">
        <w:rPr>
          <w:rFonts w:eastAsia="Times New Roman"/>
          <w:color w:val="000000"/>
          <w:highlight w:val="red"/>
          <w:lang w:val="lt-LT"/>
        </w:rPr>
        <w:t>Environmental</w:t>
      </w:r>
      <w:proofErr w:type="spellEnd"/>
      <w:r w:rsidRPr="00A112FE">
        <w:rPr>
          <w:rFonts w:eastAsia="Times New Roman"/>
          <w:color w:val="000000"/>
          <w:highlight w:val="red"/>
          <w:lang w:val="lt-LT"/>
        </w:rPr>
        <w:t xml:space="preserve"> </w:t>
      </w:r>
      <w:proofErr w:type="spellStart"/>
      <w:r w:rsidRPr="00A112FE">
        <w:rPr>
          <w:rFonts w:eastAsia="Times New Roman"/>
          <w:color w:val="000000"/>
          <w:highlight w:val="red"/>
          <w:lang w:val="lt-LT"/>
        </w:rPr>
        <w:t>Sound</w:t>
      </w:r>
      <w:proofErr w:type="spellEnd"/>
      <w:r w:rsidRPr="00A112FE">
        <w:rPr>
          <w:rFonts w:eastAsia="Times New Roman"/>
          <w:color w:val="000000"/>
          <w:highlight w:val="red"/>
          <w:lang w:val="lt-LT"/>
        </w:rPr>
        <w:t xml:space="preserve"> </w:t>
      </w:r>
      <w:proofErr w:type="spellStart"/>
      <w:r w:rsidRPr="00A112FE">
        <w:rPr>
          <w:rFonts w:eastAsia="Times New Roman"/>
          <w:color w:val="000000"/>
          <w:highlight w:val="red"/>
          <w:lang w:val="lt-LT"/>
        </w:rPr>
        <w:t>Classification</w:t>
      </w:r>
      <w:proofErr w:type="spellEnd"/>
    </w:p>
    <w:p w14:paraId="327FB65E" w14:textId="26900FEB" w:rsidR="008868A9" w:rsidRPr="00A112FE" w:rsidRDefault="008868A9" w:rsidP="008868A9">
      <w:pPr>
        <w:spacing w:before="100" w:beforeAutospacing="1" w:after="100" w:afterAutospacing="1" w:line="240" w:lineRule="auto"/>
        <w:ind w:left="720"/>
        <w:rPr>
          <w:lang w:val="lt-LT"/>
        </w:rPr>
      </w:pPr>
      <w:r w:rsidRPr="00A112FE">
        <w:rPr>
          <w:lang w:val="lt-LT"/>
        </w:rPr>
        <w:t xml:space="preserve">MFCC </w:t>
      </w:r>
      <w:r w:rsidR="004D5366" w:rsidRPr="00A112FE">
        <w:rPr>
          <w:lang w:val="lt-LT"/>
        </w:rPr>
        <w:t>–</w:t>
      </w:r>
      <w:r w:rsidRPr="00A112FE">
        <w:rPr>
          <w:lang w:val="lt-LT"/>
        </w:rPr>
        <w:t xml:space="preserve"> </w:t>
      </w:r>
      <w:r w:rsidR="004D5366" w:rsidRPr="00A112FE">
        <w:rPr>
          <w:lang w:val="lt-LT"/>
        </w:rPr>
        <w:t xml:space="preserve">angl. </w:t>
      </w:r>
      <w:proofErr w:type="spellStart"/>
      <w:r w:rsidRPr="00A112FE">
        <w:rPr>
          <w:lang w:val="lt-LT"/>
        </w:rPr>
        <w:t>Mel</w:t>
      </w:r>
      <w:proofErr w:type="spellEnd"/>
      <w:r w:rsidRPr="00A112FE">
        <w:rPr>
          <w:lang w:val="lt-LT"/>
        </w:rPr>
        <w:t xml:space="preserve"> </w:t>
      </w:r>
      <w:proofErr w:type="spellStart"/>
      <w:r w:rsidRPr="00A112FE">
        <w:rPr>
          <w:lang w:val="lt-LT"/>
        </w:rPr>
        <w:t>Frequency</w:t>
      </w:r>
      <w:proofErr w:type="spellEnd"/>
      <w:r w:rsidRPr="00A112FE">
        <w:rPr>
          <w:lang w:val="lt-LT"/>
        </w:rPr>
        <w:t xml:space="preserve"> </w:t>
      </w:r>
      <w:proofErr w:type="spellStart"/>
      <w:r w:rsidRPr="00A112FE">
        <w:rPr>
          <w:lang w:val="lt-LT"/>
        </w:rPr>
        <w:t>Cepstral</w:t>
      </w:r>
      <w:proofErr w:type="spellEnd"/>
      <w:r w:rsidRPr="00A112FE">
        <w:rPr>
          <w:lang w:val="lt-LT"/>
        </w:rPr>
        <w:t xml:space="preserve"> </w:t>
      </w:r>
      <w:proofErr w:type="spellStart"/>
      <w:r w:rsidRPr="00A112FE">
        <w:rPr>
          <w:lang w:val="lt-LT"/>
        </w:rPr>
        <w:t>Coefficients</w:t>
      </w:r>
      <w:proofErr w:type="spellEnd"/>
    </w:p>
    <w:p w14:paraId="6883F97E" w14:textId="28B1A4C5" w:rsidR="008868A9" w:rsidRPr="00A112FE" w:rsidRDefault="008868A9" w:rsidP="008868A9">
      <w:pPr>
        <w:spacing w:before="100" w:beforeAutospacing="1" w:after="100" w:afterAutospacing="1" w:line="240" w:lineRule="auto"/>
        <w:ind w:left="720"/>
        <w:rPr>
          <w:lang w:val="lt-LT"/>
        </w:rPr>
      </w:pPr>
      <w:r w:rsidRPr="00A112FE">
        <w:rPr>
          <w:lang w:val="lt-LT"/>
        </w:rPr>
        <w:t xml:space="preserve">CRP  - </w:t>
      </w:r>
      <w:r w:rsidR="004D5366" w:rsidRPr="00A112FE">
        <w:rPr>
          <w:lang w:val="lt-LT"/>
        </w:rPr>
        <w:t xml:space="preserve">angl. </w:t>
      </w:r>
      <w:proofErr w:type="spellStart"/>
      <w:r w:rsidRPr="00A112FE">
        <w:rPr>
          <w:lang w:val="lt-LT"/>
        </w:rPr>
        <w:t>Cross</w:t>
      </w:r>
      <w:proofErr w:type="spellEnd"/>
      <w:r w:rsidRPr="00A112FE">
        <w:rPr>
          <w:lang w:val="lt-LT"/>
        </w:rPr>
        <w:t xml:space="preserve"> </w:t>
      </w:r>
      <w:proofErr w:type="spellStart"/>
      <w:r w:rsidRPr="00A112FE">
        <w:rPr>
          <w:lang w:val="lt-LT"/>
        </w:rPr>
        <w:t>Recurrence</w:t>
      </w:r>
      <w:proofErr w:type="spellEnd"/>
      <w:r w:rsidRPr="00A112FE">
        <w:rPr>
          <w:lang w:val="lt-LT"/>
        </w:rPr>
        <w:t xml:space="preserve"> Plot</w:t>
      </w:r>
    </w:p>
    <w:p w14:paraId="48666313" w14:textId="6A51BCF9" w:rsidR="004D5366" w:rsidRDefault="004D5366" w:rsidP="008868A9">
      <w:pPr>
        <w:spacing w:before="100" w:beforeAutospacing="1" w:after="100" w:afterAutospacing="1" w:line="240" w:lineRule="auto"/>
        <w:ind w:left="720"/>
        <w:rPr>
          <w:lang w:val="lt-LT" w:eastAsia="en-001"/>
        </w:rPr>
      </w:pPr>
      <w:proofErr w:type="spellStart"/>
      <w:r w:rsidRPr="00A112FE">
        <w:rPr>
          <w:lang w:val="lt-LT"/>
        </w:rPr>
        <w:t>ReLU</w:t>
      </w:r>
      <w:proofErr w:type="spellEnd"/>
      <w:r w:rsidRPr="00A112FE">
        <w:rPr>
          <w:lang w:val="lt-LT"/>
        </w:rPr>
        <w:t xml:space="preserve"> – angl. </w:t>
      </w:r>
      <w:proofErr w:type="spellStart"/>
      <w:r w:rsidRPr="00A112FE">
        <w:rPr>
          <w:lang w:val="lt-LT" w:eastAsia="en-001"/>
        </w:rPr>
        <w:t>Rectified</w:t>
      </w:r>
      <w:proofErr w:type="spellEnd"/>
      <w:r w:rsidRPr="00A112FE">
        <w:rPr>
          <w:lang w:val="lt-LT" w:eastAsia="en-001"/>
        </w:rPr>
        <w:t xml:space="preserve"> </w:t>
      </w:r>
      <w:proofErr w:type="spellStart"/>
      <w:r w:rsidRPr="00A112FE">
        <w:rPr>
          <w:lang w:val="lt-LT" w:eastAsia="en-001"/>
        </w:rPr>
        <w:t>Linear</w:t>
      </w:r>
      <w:proofErr w:type="spellEnd"/>
      <w:r w:rsidRPr="00A112FE">
        <w:rPr>
          <w:lang w:val="lt-LT" w:eastAsia="en-001"/>
        </w:rPr>
        <w:t xml:space="preserve"> </w:t>
      </w:r>
      <w:proofErr w:type="spellStart"/>
      <w:r w:rsidRPr="00A112FE">
        <w:rPr>
          <w:lang w:val="lt-LT" w:eastAsia="en-001"/>
        </w:rPr>
        <w:t>Unit</w:t>
      </w:r>
      <w:proofErr w:type="spellEnd"/>
    </w:p>
    <w:p w14:paraId="5CCB9ED5" w14:textId="2353B4BF" w:rsidR="00B44460" w:rsidRDefault="00B44460" w:rsidP="008868A9">
      <w:pPr>
        <w:spacing w:before="100" w:beforeAutospacing="1" w:after="100" w:afterAutospacing="1" w:line="240" w:lineRule="auto"/>
        <w:ind w:left="720"/>
        <w:rPr>
          <w:lang w:val="lt-LT" w:eastAsia="en-001"/>
        </w:rPr>
      </w:pPr>
      <w:r>
        <w:rPr>
          <w:lang w:val="lt-LT" w:eastAsia="en-001"/>
        </w:rPr>
        <w:t xml:space="preserve">ESC – angl. </w:t>
      </w:r>
      <w:proofErr w:type="spellStart"/>
      <w:r w:rsidRPr="00B44460">
        <w:rPr>
          <w:lang w:val="lt-LT" w:eastAsia="en-001"/>
        </w:rPr>
        <w:t>Environmental</w:t>
      </w:r>
      <w:proofErr w:type="spellEnd"/>
      <w:r w:rsidRPr="00B44460">
        <w:rPr>
          <w:lang w:val="lt-LT" w:eastAsia="en-001"/>
        </w:rPr>
        <w:t xml:space="preserve"> </w:t>
      </w:r>
      <w:proofErr w:type="spellStart"/>
      <w:r w:rsidRPr="00B44460">
        <w:rPr>
          <w:lang w:val="lt-LT" w:eastAsia="en-001"/>
        </w:rPr>
        <w:t>Sound</w:t>
      </w:r>
      <w:proofErr w:type="spellEnd"/>
      <w:r w:rsidRPr="00B44460">
        <w:rPr>
          <w:lang w:val="lt-LT" w:eastAsia="en-001"/>
        </w:rPr>
        <w:t xml:space="preserve"> </w:t>
      </w:r>
      <w:proofErr w:type="spellStart"/>
      <w:r w:rsidRPr="00B44460">
        <w:rPr>
          <w:lang w:val="lt-LT" w:eastAsia="en-001"/>
        </w:rPr>
        <w:t>Classification</w:t>
      </w:r>
      <w:proofErr w:type="spellEnd"/>
    </w:p>
    <w:p w14:paraId="263BC4B9" w14:textId="77777777" w:rsidR="004A0171" w:rsidRPr="00A112FE" w:rsidRDefault="004A0171" w:rsidP="004A0171">
      <w:pPr>
        <w:spacing w:before="100" w:beforeAutospacing="1" w:after="100" w:afterAutospacing="1" w:line="240" w:lineRule="auto"/>
        <w:rPr>
          <w:lang w:val="lt-LT"/>
        </w:rPr>
      </w:pPr>
    </w:p>
    <w:p w14:paraId="2A0747F4" w14:textId="77777777" w:rsidR="008868A9" w:rsidRPr="00A112FE" w:rsidRDefault="008868A9" w:rsidP="008868A9">
      <w:pPr>
        <w:spacing w:before="100" w:beforeAutospacing="1" w:after="100" w:afterAutospacing="1" w:line="240" w:lineRule="auto"/>
        <w:ind w:left="720"/>
        <w:rPr>
          <w:rStyle w:val="markedcontent"/>
          <w:sz w:val="19"/>
          <w:szCs w:val="19"/>
          <w:lang w:val="lt-LT"/>
        </w:rPr>
      </w:pPr>
    </w:p>
    <w:p w14:paraId="292FEA06" w14:textId="28F344A5" w:rsidR="008868A9" w:rsidRPr="00A112FE" w:rsidRDefault="008868A9" w:rsidP="00CA661B">
      <w:pPr>
        <w:spacing w:before="100" w:beforeAutospacing="1" w:after="100" w:afterAutospacing="1" w:line="240" w:lineRule="auto"/>
        <w:ind w:left="720"/>
        <w:rPr>
          <w:rStyle w:val="markedcontent"/>
          <w:b/>
          <w:bCs/>
          <w:lang w:val="lt-LT"/>
        </w:rPr>
      </w:pPr>
      <w:r w:rsidRPr="00A112FE">
        <w:rPr>
          <w:rStyle w:val="markedcontent"/>
          <w:b/>
          <w:bCs/>
          <w:lang w:val="lt-LT"/>
        </w:rPr>
        <w:t>Terminai:</w:t>
      </w:r>
    </w:p>
    <w:p w14:paraId="2E31A2DA" w14:textId="54645A91" w:rsidR="008868A9" w:rsidRPr="00A112FE" w:rsidRDefault="008868A9" w:rsidP="008868A9">
      <w:pPr>
        <w:spacing w:before="100" w:beforeAutospacing="1" w:after="100" w:afterAutospacing="1" w:line="240" w:lineRule="auto"/>
        <w:ind w:left="720"/>
        <w:rPr>
          <w:lang w:val="lt-LT"/>
        </w:rPr>
      </w:pPr>
      <w:r w:rsidRPr="00A112FE">
        <w:rPr>
          <w:b/>
          <w:bCs/>
          <w:lang w:val="lt-LT"/>
        </w:rPr>
        <w:t>Fonema</w:t>
      </w:r>
      <w:r w:rsidRPr="00A112FE">
        <w:rPr>
          <w:lang w:val="lt-LT"/>
        </w:rPr>
        <w:t xml:space="preserve">– mažiausias </w:t>
      </w:r>
      <w:hyperlink r:id="rId10" w:tooltip="Kalba" w:history="1">
        <w:r w:rsidRPr="00A112FE">
          <w:rPr>
            <w:lang w:val="lt-LT"/>
          </w:rPr>
          <w:t>kalbos</w:t>
        </w:r>
      </w:hyperlink>
      <w:r w:rsidRPr="00A112FE">
        <w:rPr>
          <w:lang w:val="lt-LT"/>
        </w:rPr>
        <w:t xml:space="preserve"> vienetas, turintis skiriamąją reikšmę.</w:t>
      </w:r>
    </w:p>
    <w:p w14:paraId="7518C538" w14:textId="77777777" w:rsidR="000A0FB5" w:rsidRPr="00A112FE" w:rsidRDefault="000A0FB5" w:rsidP="005B0663">
      <w:pPr>
        <w:spacing w:before="100" w:beforeAutospacing="1" w:after="100" w:afterAutospacing="1" w:line="240" w:lineRule="auto"/>
        <w:rPr>
          <w:rFonts w:eastAsia="Times New Roman"/>
          <w:b/>
          <w:bCs/>
          <w:color w:val="000000"/>
          <w:sz w:val="28"/>
          <w:szCs w:val="28"/>
          <w:lang w:val="lt-LT"/>
        </w:rPr>
      </w:pPr>
    </w:p>
    <w:p w14:paraId="33E74630" w14:textId="62876E6B" w:rsidR="00B231FC" w:rsidRPr="00A112FE" w:rsidRDefault="00AB5E6D" w:rsidP="00830F0F">
      <w:pPr>
        <w:rPr>
          <w:rFonts w:eastAsia="Times New Roman"/>
          <w:b/>
          <w:bCs/>
          <w:color w:val="000000"/>
          <w:sz w:val="28"/>
          <w:szCs w:val="28"/>
          <w:lang w:val="lt-LT"/>
        </w:rPr>
      </w:pPr>
      <w:r w:rsidRPr="00A112FE">
        <w:rPr>
          <w:rFonts w:eastAsia="Times New Roman"/>
          <w:b/>
          <w:bCs/>
          <w:color w:val="000000"/>
          <w:sz w:val="28"/>
          <w:szCs w:val="28"/>
          <w:lang w:val="lt-LT"/>
        </w:rPr>
        <w:br w:type="page"/>
      </w:r>
    </w:p>
    <w:p w14:paraId="0F691B5B" w14:textId="45C844E8" w:rsidR="00F72532" w:rsidRPr="00A112FE" w:rsidRDefault="00F72532" w:rsidP="00F72532">
      <w:pPr>
        <w:pStyle w:val="Heading1"/>
        <w:rPr>
          <w:rFonts w:eastAsia="Times New Roman"/>
          <w:lang w:val="lt-LT" w:eastAsia="en-001"/>
        </w:rPr>
      </w:pPr>
      <w:bookmarkStart w:id="4" w:name="_Toc92641473"/>
      <w:r w:rsidRPr="00A112FE">
        <w:rPr>
          <w:rFonts w:eastAsia="Times New Roman"/>
          <w:lang w:val="lt-LT" w:eastAsia="en-001"/>
        </w:rPr>
        <w:lastRenderedPageBreak/>
        <w:t>Įvadas</w:t>
      </w:r>
      <w:bookmarkEnd w:id="4"/>
    </w:p>
    <w:p w14:paraId="2CFB81B8" w14:textId="2EDDFD7D" w:rsidR="00824735" w:rsidRPr="00A112FE" w:rsidRDefault="00D10F27" w:rsidP="00E77901">
      <w:pPr>
        <w:ind w:firstLine="720"/>
        <w:jc w:val="both"/>
        <w:rPr>
          <w:lang w:val="lt-LT"/>
        </w:rPr>
      </w:pPr>
      <w:r w:rsidRPr="00A112FE">
        <w:rPr>
          <w:lang w:val="lt-LT"/>
        </w:rPr>
        <w:t>Gyvendami pasaulyje, apsuptame skirtingų garsų iš skirtingų šaltinių. Mūsų smegenys kartu su klausos sistema nuolat</w:t>
      </w:r>
      <w:r w:rsidR="00315E12" w:rsidRPr="00A112FE">
        <w:rPr>
          <w:lang w:val="lt-LT"/>
        </w:rPr>
        <w:t xml:space="preserve"> dirba</w:t>
      </w:r>
      <w:r w:rsidRPr="00A112FE">
        <w:rPr>
          <w:lang w:val="lt-LT"/>
        </w:rPr>
        <w:t xml:space="preserve"> </w:t>
      </w:r>
      <w:r w:rsidR="003873CE" w:rsidRPr="00A112FE">
        <w:rPr>
          <w:lang w:val="lt-LT"/>
        </w:rPr>
        <w:t>identifikuoja</w:t>
      </w:r>
      <w:r w:rsidR="00315E12" w:rsidRPr="00A112FE">
        <w:rPr>
          <w:lang w:val="lt-LT"/>
        </w:rPr>
        <w:t>nt</w:t>
      </w:r>
      <w:r w:rsidRPr="00A112FE">
        <w:rPr>
          <w:lang w:val="lt-LT"/>
        </w:rPr>
        <w:t xml:space="preserve"> kiekvieną girdimą garsą </w:t>
      </w:r>
      <w:r w:rsidRPr="0004003D">
        <w:rPr>
          <w:lang w:val="lt-LT"/>
        </w:rPr>
        <w:t xml:space="preserve">evoliucija </w:t>
      </w:r>
      <w:r w:rsidR="0004003D" w:rsidRPr="0004003D">
        <w:rPr>
          <w:lang w:val="lt-LT"/>
        </w:rPr>
        <w:t>paremtu</w:t>
      </w:r>
      <w:r w:rsidR="009528B1" w:rsidRPr="0004003D">
        <w:rPr>
          <w:lang w:val="lt-LT"/>
        </w:rPr>
        <w:t xml:space="preserve"> optimaliu</w:t>
      </w:r>
      <w:r w:rsidRPr="00A112FE">
        <w:rPr>
          <w:lang w:val="lt-LT"/>
        </w:rPr>
        <w:t xml:space="preserve"> būdu.</w:t>
      </w:r>
      <w:r w:rsidR="003873CE" w:rsidRPr="00A112FE">
        <w:rPr>
          <w:lang w:val="lt-LT"/>
        </w:rPr>
        <w:t xml:space="preserve"> </w:t>
      </w:r>
      <w:r w:rsidRPr="00A112FE">
        <w:rPr>
          <w:lang w:val="lt-LT"/>
        </w:rPr>
        <w:t>Be to, mūsų smegenys nuolat apdoroja gautus garso signalus ir suteikia mums atitinkamų žinių</w:t>
      </w:r>
      <w:r w:rsidR="009528B1" w:rsidRPr="00A112FE">
        <w:rPr>
          <w:lang w:val="lt-LT"/>
        </w:rPr>
        <w:t xml:space="preserve"> apie </w:t>
      </w:r>
      <w:r w:rsidR="003873CE" w:rsidRPr="00A112FE">
        <w:rPr>
          <w:lang w:val="lt-LT"/>
        </w:rPr>
        <w:t>supančią</w:t>
      </w:r>
      <w:r w:rsidR="009528B1" w:rsidRPr="00A112FE">
        <w:rPr>
          <w:lang w:val="lt-LT"/>
        </w:rPr>
        <w:t xml:space="preserve"> aplinką</w:t>
      </w:r>
      <w:r w:rsidRPr="00A112FE">
        <w:rPr>
          <w:lang w:val="lt-LT"/>
        </w:rPr>
        <w:t>.</w:t>
      </w:r>
      <w:r w:rsidR="00315E12" w:rsidRPr="00A112FE">
        <w:rPr>
          <w:lang w:val="lt-LT"/>
        </w:rPr>
        <w:t xml:space="preserve"> Akivaizdu, kad žmonės gali lengvai atskirti garsus, tačiau kompiuterizuotoms sistemoms ši užduotis nėra tokia paprasta</w:t>
      </w:r>
      <w:r w:rsidR="00315E12" w:rsidRPr="00F52C78">
        <w:rPr>
          <w:lang w:val="lt-LT"/>
        </w:rPr>
        <w:t>.</w:t>
      </w:r>
      <w:r w:rsidRPr="00F52C78">
        <w:rPr>
          <w:lang w:val="lt-LT"/>
        </w:rPr>
        <w:t xml:space="preserve"> </w:t>
      </w:r>
      <w:r w:rsidR="003873CE" w:rsidRPr="00F52C78">
        <w:rPr>
          <w:lang w:val="lt-LT"/>
        </w:rPr>
        <w:t>Nors buvo bandymų skirtingų algoritmų pagalba sukurti išmaniuosius įrenginius, kurie galėtų išgauti reikiamą informaciją iš garso signalo, tačiau smegenų tikslumo lygio pasiekti mokslininkams vis dar nepavyksta.</w:t>
      </w:r>
      <w:r w:rsidR="003873CE" w:rsidRPr="00A112FE">
        <w:rPr>
          <w:lang w:val="lt-LT"/>
        </w:rPr>
        <w:t xml:space="preserve"> </w:t>
      </w:r>
      <w:r w:rsidR="003873CE" w:rsidRPr="00F52C78">
        <w:rPr>
          <w:lang w:val="lt-LT"/>
        </w:rPr>
        <w:t xml:space="preserve">Būtent </w:t>
      </w:r>
      <w:r w:rsidR="00315E12" w:rsidRPr="00F52C78">
        <w:rPr>
          <w:lang w:val="lt-LT"/>
        </w:rPr>
        <w:t>pastarąją</w:t>
      </w:r>
      <w:r w:rsidR="00824735" w:rsidRPr="00F52C78">
        <w:rPr>
          <w:lang w:val="lt-LT"/>
        </w:rPr>
        <w:t xml:space="preserve"> garsų klasifikavimo</w:t>
      </w:r>
      <w:r w:rsidR="003873CE" w:rsidRPr="00A112FE">
        <w:rPr>
          <w:lang w:val="lt-LT"/>
        </w:rPr>
        <w:t xml:space="preserve"> problemą ir nagrinėsime šiame darbe.</w:t>
      </w:r>
    </w:p>
    <w:p w14:paraId="5B22D123" w14:textId="22F62F11" w:rsidR="00315E12" w:rsidRPr="00A112FE" w:rsidRDefault="00824735" w:rsidP="003B4229">
      <w:pPr>
        <w:ind w:firstLine="720"/>
        <w:jc w:val="both"/>
        <w:rPr>
          <w:lang w:val="lt-LT"/>
        </w:rPr>
      </w:pPr>
      <w:r w:rsidRPr="00A112FE">
        <w:rPr>
          <w:lang w:val="lt-LT"/>
        </w:rPr>
        <w:t>Garso klasifikavimas – tai garso įrašų klausymosi ir analizės procesas. Šis procesas, taip pat žinomas kaip</w:t>
      </w:r>
      <w:r w:rsidR="00A01B30" w:rsidRPr="00A112FE">
        <w:rPr>
          <w:lang w:val="lt-LT"/>
        </w:rPr>
        <w:t xml:space="preserve"> </w:t>
      </w:r>
      <w:proofErr w:type="spellStart"/>
      <w:r w:rsidR="00A01B30" w:rsidRPr="00F52C78">
        <w:rPr>
          <w:lang w:val="lt-LT"/>
        </w:rPr>
        <w:t>audio</w:t>
      </w:r>
      <w:proofErr w:type="spellEnd"/>
      <w:r w:rsidR="00A01B30" w:rsidRPr="00F52C78">
        <w:rPr>
          <w:lang w:val="lt-LT"/>
        </w:rPr>
        <w:t xml:space="preserve"> signalų</w:t>
      </w:r>
      <w:r w:rsidRPr="00A112FE">
        <w:rPr>
          <w:lang w:val="lt-LT"/>
        </w:rPr>
        <w:t xml:space="preserve"> klasifikavimas, yra </w:t>
      </w:r>
      <w:r w:rsidR="00A01B30" w:rsidRPr="00A112FE">
        <w:rPr>
          <w:lang w:val="lt-LT"/>
        </w:rPr>
        <w:t xml:space="preserve">pagrindas daugelių </w:t>
      </w:r>
      <w:r w:rsidRPr="00A112FE">
        <w:rPr>
          <w:lang w:val="lt-LT"/>
        </w:rPr>
        <w:t xml:space="preserve">šiuolaikinių </w:t>
      </w:r>
      <w:r w:rsidR="00A01B30" w:rsidRPr="00A112FE">
        <w:rPr>
          <w:lang w:val="lt-LT"/>
        </w:rPr>
        <w:t>DI</w:t>
      </w:r>
      <w:r w:rsidRPr="00A112FE">
        <w:rPr>
          <w:lang w:val="lt-LT"/>
        </w:rPr>
        <w:t xml:space="preserve"> technologijų,</w:t>
      </w:r>
      <w:r w:rsidR="00A01B30" w:rsidRPr="00A112FE">
        <w:rPr>
          <w:lang w:val="lt-LT"/>
        </w:rPr>
        <w:t xml:space="preserve"> tokių kaip:</w:t>
      </w:r>
      <w:r w:rsidRPr="00A112FE">
        <w:rPr>
          <w:lang w:val="lt-LT"/>
        </w:rPr>
        <w:t xml:space="preserve"> virtuali</w:t>
      </w:r>
      <w:r w:rsidR="00A01B30" w:rsidRPr="00A112FE">
        <w:rPr>
          <w:lang w:val="lt-LT"/>
        </w:rPr>
        <w:t>eji</w:t>
      </w:r>
      <w:r w:rsidRPr="00A112FE">
        <w:rPr>
          <w:lang w:val="lt-LT"/>
        </w:rPr>
        <w:t xml:space="preserve"> asistent</w:t>
      </w:r>
      <w:r w:rsidR="00A01B30" w:rsidRPr="00A112FE">
        <w:rPr>
          <w:lang w:val="lt-LT"/>
        </w:rPr>
        <w:t>ai</w:t>
      </w:r>
      <w:r w:rsidRPr="00A112FE">
        <w:rPr>
          <w:lang w:val="lt-LT"/>
        </w:rPr>
        <w:t>, automatin</w:t>
      </w:r>
      <w:r w:rsidR="00A01B30" w:rsidRPr="00A112FE">
        <w:rPr>
          <w:lang w:val="lt-LT"/>
        </w:rPr>
        <w:t>ės</w:t>
      </w:r>
      <w:r w:rsidRPr="00A112FE">
        <w:rPr>
          <w:lang w:val="lt-LT"/>
        </w:rPr>
        <w:t xml:space="preserve"> kalbos atpažinim</w:t>
      </w:r>
      <w:r w:rsidR="00A01B30" w:rsidRPr="00A112FE">
        <w:rPr>
          <w:lang w:val="lt-LT"/>
        </w:rPr>
        <w:t>o</w:t>
      </w:r>
      <w:r w:rsidR="00E15FBB" w:rsidRPr="00A112FE">
        <w:rPr>
          <w:lang w:val="lt-LT"/>
        </w:rPr>
        <w:t xml:space="preserve"> sistemos</w:t>
      </w:r>
      <w:r w:rsidRPr="00A112FE">
        <w:rPr>
          <w:lang w:val="lt-LT"/>
        </w:rPr>
        <w:t xml:space="preserve"> ir teksto į kalbą </w:t>
      </w:r>
      <w:r w:rsidR="00E15FBB" w:rsidRPr="00A112FE">
        <w:rPr>
          <w:lang w:val="lt-LT"/>
        </w:rPr>
        <w:t>vertimo aplikacijos</w:t>
      </w:r>
      <w:r w:rsidRPr="00A112FE">
        <w:rPr>
          <w:lang w:val="lt-LT"/>
        </w:rPr>
        <w:t>. Gars</w:t>
      </w:r>
      <w:r w:rsidR="00E15FBB" w:rsidRPr="00A112FE">
        <w:rPr>
          <w:lang w:val="lt-LT"/>
        </w:rPr>
        <w:t>ų</w:t>
      </w:r>
      <w:r w:rsidRPr="00A112FE">
        <w:rPr>
          <w:lang w:val="lt-LT"/>
        </w:rPr>
        <w:t xml:space="preserve"> klasifikavimas jau daugelį metų</w:t>
      </w:r>
      <w:r w:rsidR="00E15FBB" w:rsidRPr="00A112FE">
        <w:rPr>
          <w:lang w:val="lt-LT"/>
        </w:rPr>
        <w:t xml:space="preserve"> yra</w:t>
      </w:r>
      <w:r w:rsidRPr="00A112FE">
        <w:rPr>
          <w:lang w:val="lt-LT"/>
        </w:rPr>
        <w:t xml:space="preserve"> </w:t>
      </w:r>
      <w:r w:rsidR="00E15FBB" w:rsidRPr="00A112FE">
        <w:rPr>
          <w:lang w:val="lt-LT"/>
        </w:rPr>
        <w:t>didelės</w:t>
      </w:r>
      <w:r w:rsidRPr="00A112FE">
        <w:rPr>
          <w:lang w:val="lt-LT"/>
        </w:rPr>
        <w:t xml:space="preserve"> </w:t>
      </w:r>
      <w:r w:rsidR="00E15FBB" w:rsidRPr="00A112FE">
        <w:rPr>
          <w:lang w:val="lt-LT"/>
        </w:rPr>
        <w:t xml:space="preserve">svarbos </w:t>
      </w:r>
      <w:r w:rsidRPr="00A112FE">
        <w:rPr>
          <w:lang w:val="lt-LT"/>
        </w:rPr>
        <w:t>tyrimų sritis</w:t>
      </w:r>
      <w:r w:rsidR="00E15FBB" w:rsidRPr="00A112FE">
        <w:rPr>
          <w:lang w:val="lt-LT"/>
        </w:rPr>
        <w:t xml:space="preserve">. Šioje srityje </w:t>
      </w:r>
      <w:r w:rsidRPr="00A112FE">
        <w:rPr>
          <w:lang w:val="lt-LT"/>
        </w:rPr>
        <w:t xml:space="preserve">buvo </w:t>
      </w:r>
      <w:r w:rsidR="00E15FBB" w:rsidRPr="00A112FE">
        <w:rPr>
          <w:lang w:val="lt-LT"/>
        </w:rPr>
        <w:t xml:space="preserve">išbandyta </w:t>
      </w:r>
      <w:r w:rsidRPr="00A112FE">
        <w:rPr>
          <w:lang w:val="lt-LT"/>
        </w:rPr>
        <w:t xml:space="preserve">daug </w:t>
      </w:r>
      <w:r w:rsidR="00E15FBB" w:rsidRPr="00A112FE">
        <w:rPr>
          <w:lang w:val="lt-LT"/>
        </w:rPr>
        <w:t xml:space="preserve">įvairių </w:t>
      </w:r>
      <w:r w:rsidRPr="00A112FE">
        <w:rPr>
          <w:lang w:val="lt-LT"/>
        </w:rPr>
        <w:t>metodų su skirtingais modeliais ir funkcijomis, kurie pasirodė esą naudingi ir tikslūs.</w:t>
      </w:r>
      <w:r w:rsidR="00957549" w:rsidRPr="00A112FE">
        <w:rPr>
          <w:lang w:val="lt-LT"/>
        </w:rPr>
        <w:t xml:space="preserve">  </w:t>
      </w:r>
      <w:r w:rsidRPr="00A112FE">
        <w:rPr>
          <w:lang w:val="lt-LT"/>
        </w:rPr>
        <w:t xml:space="preserve">Taip pat </w:t>
      </w:r>
      <w:r w:rsidR="00E15FBB" w:rsidRPr="00A112FE">
        <w:rPr>
          <w:lang w:val="lt-LT"/>
        </w:rPr>
        <w:t>garsų klasifikavimą galima</w:t>
      </w:r>
      <w:r w:rsidRPr="00A112FE">
        <w:rPr>
          <w:lang w:val="lt-LT"/>
        </w:rPr>
        <w:t xml:space="preserve"> rasti </w:t>
      </w:r>
      <w:r w:rsidRPr="00F52C78">
        <w:rPr>
          <w:lang w:val="lt-LT"/>
        </w:rPr>
        <w:t>išmaniųjų namų apsaugos sistemose</w:t>
      </w:r>
      <w:r w:rsidR="00957549" w:rsidRPr="00F52C78">
        <w:rPr>
          <w:lang w:val="lt-LT"/>
        </w:rPr>
        <w:t>,</w:t>
      </w:r>
      <w:r w:rsidR="00F52C78" w:rsidRPr="00F52C78">
        <w:rPr>
          <w:lang w:val="lt-LT"/>
        </w:rPr>
        <w:t xml:space="preserve"> </w:t>
      </w:r>
      <w:r w:rsidR="003B4229" w:rsidRPr="00F52C78">
        <w:rPr>
          <w:lang w:val="lt-LT"/>
        </w:rPr>
        <w:t xml:space="preserve">kalbos vertimo </w:t>
      </w:r>
      <w:r w:rsidR="00F52C78" w:rsidRPr="00F52C78">
        <w:rPr>
          <w:lang w:val="lt-LT"/>
        </w:rPr>
        <w:t xml:space="preserve">realiu laiku </w:t>
      </w:r>
      <w:r w:rsidR="003B4229" w:rsidRPr="00F52C78">
        <w:rPr>
          <w:lang w:val="lt-LT"/>
        </w:rPr>
        <w:t>iš vienos į kitą</w:t>
      </w:r>
      <w:r w:rsidRPr="00F52C78">
        <w:rPr>
          <w:lang w:val="lt-LT"/>
        </w:rPr>
        <w:t>,</w:t>
      </w:r>
      <w:r w:rsidR="00F52C78" w:rsidRPr="00F52C78">
        <w:rPr>
          <w:lang w:val="lt-LT"/>
        </w:rPr>
        <w:t xml:space="preserve"> </w:t>
      </w:r>
      <w:r w:rsidRPr="00F52C78">
        <w:rPr>
          <w:lang w:val="lt-LT"/>
        </w:rPr>
        <w:t>įsibrovėlių aptikimo laukinės gamtos zonose ir garso stebėjimo srityse.</w:t>
      </w:r>
    </w:p>
    <w:p w14:paraId="15690BFD" w14:textId="43A53996" w:rsidR="00957549" w:rsidRPr="00A112FE" w:rsidRDefault="00957549" w:rsidP="003B4229">
      <w:pPr>
        <w:ind w:firstLine="720"/>
        <w:jc w:val="both"/>
        <w:rPr>
          <w:lang w:val="lt-LT"/>
        </w:rPr>
      </w:pPr>
      <w:r w:rsidRPr="00A112FE">
        <w:rPr>
          <w:lang w:val="lt-LT"/>
        </w:rPr>
        <w:t>Aplinkos garsų klasifikavimas yra viena iš svarbi</w:t>
      </w:r>
      <w:r w:rsidR="000A0FB5" w:rsidRPr="00A112FE">
        <w:rPr>
          <w:lang w:val="lt-LT"/>
        </w:rPr>
        <w:t>ausių</w:t>
      </w:r>
      <w:r w:rsidRPr="00A112FE">
        <w:rPr>
          <w:lang w:val="lt-LT"/>
        </w:rPr>
        <w:t xml:space="preserve"> </w:t>
      </w:r>
      <w:r w:rsidR="000A0FB5" w:rsidRPr="00A112FE">
        <w:rPr>
          <w:lang w:val="lt-LT"/>
        </w:rPr>
        <w:t xml:space="preserve">problemų </w:t>
      </w:r>
      <w:r w:rsidRPr="00A112FE">
        <w:rPr>
          <w:lang w:val="lt-LT"/>
        </w:rPr>
        <w:t>gars</w:t>
      </w:r>
      <w:r w:rsidR="000A0FB5" w:rsidRPr="00A112FE">
        <w:rPr>
          <w:lang w:val="lt-LT"/>
        </w:rPr>
        <w:t>ų</w:t>
      </w:r>
      <w:r w:rsidRPr="00A112FE">
        <w:rPr>
          <w:lang w:val="lt-LT"/>
        </w:rPr>
        <w:t xml:space="preserve"> atpažinimo srityje. Palygin</w:t>
      </w:r>
      <w:r w:rsidR="000A0FB5" w:rsidRPr="00A112FE">
        <w:rPr>
          <w:lang w:val="lt-LT"/>
        </w:rPr>
        <w:t>us</w:t>
      </w:r>
      <w:r w:rsidRPr="00A112FE">
        <w:rPr>
          <w:lang w:val="lt-LT"/>
        </w:rPr>
        <w:t xml:space="preserve"> su įprastais ir struktūriškais garsais, tokiais kaip kalba </w:t>
      </w:r>
      <w:r w:rsidR="000A0FB5" w:rsidRPr="00A112FE">
        <w:rPr>
          <w:lang w:val="lt-LT"/>
        </w:rPr>
        <w:t>ar</w:t>
      </w:r>
      <w:r w:rsidRPr="00A112FE">
        <w:rPr>
          <w:lang w:val="lt-LT"/>
        </w:rPr>
        <w:t xml:space="preserve"> muzika, aplinkos garsa</w:t>
      </w:r>
      <w:r w:rsidR="000A0FB5" w:rsidRPr="00A112FE">
        <w:rPr>
          <w:lang w:val="lt-LT"/>
        </w:rPr>
        <w:t>i</w:t>
      </w:r>
      <w:r w:rsidRPr="00A112FE">
        <w:rPr>
          <w:lang w:val="lt-LT"/>
        </w:rPr>
        <w:t xml:space="preserve"> neturi nei statinių laiko modelių, kaip melodijos ar ritmai, nei semantinių sekų, kaip fonemos. Todėl sunku rasti universalių bruožų, galinčių reprezentuoti įvairi</w:t>
      </w:r>
      <w:r w:rsidR="00F52C78">
        <w:rPr>
          <w:lang w:val="lt-LT"/>
        </w:rPr>
        <w:t>ų</w:t>
      </w:r>
      <w:r w:rsidRPr="00A112FE">
        <w:rPr>
          <w:lang w:val="lt-LT"/>
        </w:rPr>
        <w:t xml:space="preserve"> </w:t>
      </w:r>
      <w:r w:rsidR="00F52C78" w:rsidRPr="00F52C78">
        <w:rPr>
          <w:lang w:val="lt-LT"/>
        </w:rPr>
        <w:t>tamprų</w:t>
      </w:r>
      <w:r w:rsidRPr="00F52C78">
        <w:rPr>
          <w:lang w:val="lt-LT"/>
        </w:rPr>
        <w:t xml:space="preserve"> modelius</w:t>
      </w:r>
      <w:r w:rsidRPr="00A112FE">
        <w:rPr>
          <w:lang w:val="lt-LT"/>
        </w:rPr>
        <w:t>. Be to, aplinkos gars</w:t>
      </w:r>
      <w:r w:rsidR="005E7734" w:rsidRPr="00A112FE">
        <w:rPr>
          <w:lang w:val="lt-LT"/>
        </w:rPr>
        <w:t>uose</w:t>
      </w:r>
      <w:r w:rsidRPr="00A112FE">
        <w:rPr>
          <w:lang w:val="lt-LT"/>
        </w:rPr>
        <w:t xml:space="preserve"> yra daug triukšmo ir </w:t>
      </w:r>
      <w:r w:rsidR="005E7734" w:rsidRPr="00A112FE">
        <w:rPr>
          <w:lang w:val="lt-LT"/>
        </w:rPr>
        <w:t>pašalinių</w:t>
      </w:r>
      <w:r w:rsidRPr="00A112FE">
        <w:rPr>
          <w:lang w:val="lt-LT"/>
        </w:rPr>
        <w:t xml:space="preserve"> gars</w:t>
      </w:r>
      <w:r w:rsidR="005E7734" w:rsidRPr="00A112FE">
        <w:rPr>
          <w:lang w:val="lt-LT"/>
        </w:rPr>
        <w:t>ų</w:t>
      </w:r>
      <w:r w:rsidRPr="00A112FE">
        <w:rPr>
          <w:lang w:val="lt-LT"/>
        </w:rPr>
        <w:t xml:space="preserve"> nesusijusių </w:t>
      </w:r>
      <w:r w:rsidR="005E7734" w:rsidRPr="00A112FE">
        <w:rPr>
          <w:lang w:val="lt-LT"/>
        </w:rPr>
        <w:t xml:space="preserve">su nagrinėjamu. To pasėkoje </w:t>
      </w:r>
      <w:r w:rsidRPr="00A112FE">
        <w:rPr>
          <w:lang w:val="lt-LT"/>
        </w:rPr>
        <w:t xml:space="preserve">susidaro sudėtinga kompozicijos struktūra su </w:t>
      </w:r>
      <w:r w:rsidR="005E7734" w:rsidRPr="00A112FE">
        <w:rPr>
          <w:lang w:val="lt-LT"/>
        </w:rPr>
        <w:t>nepastovumu</w:t>
      </w:r>
      <w:r w:rsidRPr="00A112FE">
        <w:rPr>
          <w:lang w:val="lt-LT"/>
        </w:rPr>
        <w:t>, įvair</w:t>
      </w:r>
      <w:r w:rsidR="005E7734" w:rsidRPr="00A112FE">
        <w:rPr>
          <w:lang w:val="lt-LT"/>
        </w:rPr>
        <w:t>umais</w:t>
      </w:r>
      <w:r w:rsidRPr="00A112FE">
        <w:rPr>
          <w:lang w:val="lt-LT"/>
        </w:rPr>
        <w:t xml:space="preserve"> ir nestruktūrizuotomis savybėmis. Siekiant išspręsti </w:t>
      </w:r>
      <w:r w:rsidRPr="00F52C78">
        <w:rPr>
          <w:lang w:val="lt-LT"/>
        </w:rPr>
        <w:t>a</w:t>
      </w:r>
      <w:r w:rsidR="00F52C78" w:rsidRPr="00F52C78">
        <w:rPr>
          <w:lang w:val="lt-LT"/>
        </w:rPr>
        <w:t>n</w:t>
      </w:r>
      <w:r w:rsidRPr="00F52C78">
        <w:rPr>
          <w:lang w:val="lt-LT"/>
        </w:rPr>
        <w:t>kščiau</w:t>
      </w:r>
      <w:r w:rsidRPr="00A112FE">
        <w:rPr>
          <w:lang w:val="lt-LT"/>
        </w:rPr>
        <w:t xml:space="preserve"> išvardytas problemas, </w:t>
      </w:r>
      <w:r w:rsidR="00C2402C" w:rsidRPr="00A112FE">
        <w:rPr>
          <w:lang w:val="lt-LT"/>
        </w:rPr>
        <w:t>nekalbių aplinkos signalų</w:t>
      </w:r>
      <w:r w:rsidR="00B44460">
        <w:rPr>
          <w:lang w:val="lt-LT"/>
        </w:rPr>
        <w:t xml:space="preserve"> klasifikavimo</w:t>
      </w:r>
      <w:r w:rsidR="00C2402C" w:rsidRPr="00A112FE">
        <w:rPr>
          <w:lang w:val="lt-LT"/>
        </w:rPr>
        <w:t xml:space="preserve"> (</w:t>
      </w:r>
      <w:r w:rsidRPr="00A112FE">
        <w:rPr>
          <w:lang w:val="lt-LT"/>
        </w:rPr>
        <w:t>ESC</w:t>
      </w:r>
      <w:r w:rsidR="00C2402C" w:rsidRPr="00A112FE">
        <w:rPr>
          <w:lang w:val="lt-LT"/>
        </w:rPr>
        <w:t>)</w:t>
      </w:r>
      <w:r w:rsidRPr="00A112FE">
        <w:rPr>
          <w:lang w:val="lt-LT"/>
        </w:rPr>
        <w:t xml:space="preserve"> užduotims atlikti buvo naudojami įvairūs signalų apdorojimo metodai ir mašininio mokymosi metodai.</w:t>
      </w:r>
    </w:p>
    <w:p w14:paraId="78561412" w14:textId="55734184" w:rsidR="00D10F27" w:rsidRPr="00A112FE" w:rsidRDefault="00C2402C" w:rsidP="00E07BD9">
      <w:pPr>
        <w:jc w:val="both"/>
        <w:rPr>
          <w:lang w:val="lt-LT"/>
        </w:rPr>
      </w:pPr>
      <w:r w:rsidRPr="00A112FE">
        <w:rPr>
          <w:lang w:val="lt-LT"/>
        </w:rPr>
        <w:tab/>
        <w:t>Pastaraisiais ESC</w:t>
      </w:r>
      <w:r w:rsidR="00B44460">
        <w:rPr>
          <w:lang w:val="lt-LT"/>
        </w:rPr>
        <w:t xml:space="preserve"> </w:t>
      </w:r>
      <w:r w:rsidRPr="00A112FE">
        <w:rPr>
          <w:lang w:val="lt-LT"/>
        </w:rPr>
        <w:t xml:space="preserve">tyrimams,  kurie daugiausia skirti tokiems garso įvykiams kaip šunų lojimo, </w:t>
      </w:r>
      <w:r w:rsidR="00B44460">
        <w:rPr>
          <w:lang w:val="lt-LT"/>
        </w:rPr>
        <w:t xml:space="preserve">ginklų </w:t>
      </w:r>
      <w:r w:rsidRPr="00A112FE">
        <w:rPr>
          <w:lang w:val="lt-LT"/>
        </w:rPr>
        <w:t>šūvių</w:t>
      </w:r>
      <w:r w:rsidR="00B44460">
        <w:rPr>
          <w:lang w:val="lt-LT"/>
        </w:rPr>
        <w:t xml:space="preserve">, stiklo dužimo ar žmogaus griuvimo </w:t>
      </w:r>
      <w:r w:rsidRPr="00A112FE">
        <w:rPr>
          <w:lang w:val="lt-LT"/>
        </w:rPr>
        <w:t xml:space="preserve">garsų atpažinimui, sulaukia vis daugiau dėmesio.  Tyrimo rezultatai buvo panaudoti daugelyje praktinių pritaikymų, įskaitant </w:t>
      </w:r>
      <w:proofErr w:type="spellStart"/>
      <w:r w:rsidRPr="00A112FE">
        <w:rPr>
          <w:lang w:val="lt-LT"/>
        </w:rPr>
        <w:t>robotizuotą</w:t>
      </w:r>
      <w:proofErr w:type="spellEnd"/>
      <w:r w:rsidRPr="00A112FE">
        <w:rPr>
          <w:lang w:val="lt-LT"/>
        </w:rPr>
        <w:t xml:space="preserve"> klausą, išmaniuosius namus, garso stebėjimo sistemą garso kraštovaizdžio vertinim</w:t>
      </w:r>
      <w:r w:rsidR="00B44460">
        <w:rPr>
          <w:lang w:val="lt-LT"/>
        </w:rPr>
        <w:t>ui</w:t>
      </w:r>
      <w:r w:rsidRPr="00A112FE">
        <w:rPr>
          <w:lang w:val="lt-LT"/>
        </w:rPr>
        <w:t xml:space="preserve">. </w:t>
      </w:r>
      <w:r w:rsidR="005465A0" w:rsidRPr="00A112FE">
        <w:rPr>
          <w:lang w:val="lt-LT"/>
        </w:rPr>
        <w:t>Modeliai taip pat</w:t>
      </w:r>
      <w:r w:rsidRPr="00A112FE">
        <w:rPr>
          <w:lang w:val="lt-LT"/>
        </w:rPr>
        <w:t xml:space="preserve"> naudojam</w:t>
      </w:r>
      <w:r w:rsidR="005465A0" w:rsidRPr="00A112FE">
        <w:rPr>
          <w:lang w:val="lt-LT"/>
        </w:rPr>
        <w:t>i</w:t>
      </w:r>
      <w:r w:rsidRPr="00A112FE">
        <w:rPr>
          <w:lang w:val="lt-LT"/>
        </w:rPr>
        <w:t xml:space="preserve"> apsaugos sistemose aptikti </w:t>
      </w:r>
      <w:r w:rsidR="005465A0" w:rsidRPr="00A112FE">
        <w:rPr>
          <w:lang w:val="lt-LT"/>
        </w:rPr>
        <w:t xml:space="preserve">tokius </w:t>
      </w:r>
      <w:r w:rsidRPr="00A112FE">
        <w:rPr>
          <w:lang w:val="lt-LT"/>
        </w:rPr>
        <w:t>garsus</w:t>
      </w:r>
      <w:r w:rsidR="005465A0" w:rsidRPr="00A112FE">
        <w:rPr>
          <w:lang w:val="lt-LT"/>
        </w:rPr>
        <w:t xml:space="preserve"> kaip</w:t>
      </w:r>
      <w:r w:rsidRPr="00A112FE">
        <w:rPr>
          <w:lang w:val="lt-LT"/>
        </w:rPr>
        <w:t xml:space="preserve"> dūžtantį stiklą. </w:t>
      </w:r>
      <w:r w:rsidR="005465A0" w:rsidRPr="00A112FE">
        <w:rPr>
          <w:lang w:val="lt-LT"/>
        </w:rPr>
        <w:t>Pramonėje</w:t>
      </w:r>
      <w:r w:rsidRPr="00A112FE">
        <w:rPr>
          <w:lang w:val="lt-LT"/>
        </w:rPr>
        <w:t xml:space="preserve"> naudojamas </w:t>
      </w:r>
      <w:r w:rsidR="00B44460">
        <w:rPr>
          <w:lang w:val="lt-LT"/>
        </w:rPr>
        <w:t>atsitiktiniams nelaimingiems atsitikimams</w:t>
      </w:r>
      <w:r w:rsidRPr="00A112FE">
        <w:rPr>
          <w:lang w:val="lt-LT"/>
        </w:rPr>
        <w:t>, nustatant garso neatitikimus gamyklinėse mašinose</w:t>
      </w:r>
      <w:r w:rsidRPr="00B44460">
        <w:rPr>
          <w:lang w:val="lt-LT"/>
        </w:rPr>
        <w:t xml:space="preserve">. </w:t>
      </w:r>
      <w:r w:rsidR="00B44460" w:rsidRPr="00B44460">
        <w:rPr>
          <w:lang w:val="lt-LT"/>
        </w:rPr>
        <w:t>Modeliai</w:t>
      </w:r>
      <w:r w:rsidRPr="00B44460">
        <w:rPr>
          <w:lang w:val="lt-LT"/>
        </w:rPr>
        <w:t xml:space="preserve"> netgi naudojam</w:t>
      </w:r>
      <w:r w:rsidR="00B44460" w:rsidRPr="00B44460">
        <w:rPr>
          <w:lang w:val="lt-LT"/>
        </w:rPr>
        <w:t>i</w:t>
      </w:r>
      <w:r w:rsidRPr="00B44460">
        <w:rPr>
          <w:lang w:val="lt-LT"/>
        </w:rPr>
        <w:t xml:space="preserve"> atskirti gyvūnų </w:t>
      </w:r>
      <w:r w:rsidR="00B44460" w:rsidRPr="00B44460">
        <w:rPr>
          <w:lang w:val="lt-LT"/>
        </w:rPr>
        <w:t>poravimosi garsus</w:t>
      </w:r>
      <w:r w:rsidRPr="00B44460">
        <w:rPr>
          <w:lang w:val="lt-LT"/>
        </w:rPr>
        <w:t xml:space="preserve"> ir</w:t>
      </w:r>
      <w:r w:rsidR="00B44460" w:rsidRPr="00B44460">
        <w:rPr>
          <w:lang w:val="lt-LT"/>
        </w:rPr>
        <w:t xml:space="preserve"> taip</w:t>
      </w:r>
      <w:r w:rsidRPr="00B44460">
        <w:rPr>
          <w:lang w:val="lt-LT"/>
        </w:rPr>
        <w:t xml:space="preserve"> saugoti laukinę gamtą.</w:t>
      </w:r>
      <w:r w:rsidR="00B44460">
        <w:rPr>
          <w:lang w:val="lt-LT"/>
        </w:rPr>
        <w:t xml:space="preserve"> Taip pat tobulėjant </w:t>
      </w:r>
      <w:proofErr w:type="spellStart"/>
      <w:r w:rsidR="00B44460">
        <w:rPr>
          <w:lang w:val="lt-LT"/>
        </w:rPr>
        <w:t>robotikos</w:t>
      </w:r>
      <w:proofErr w:type="spellEnd"/>
      <w:r w:rsidR="00B44460">
        <w:rPr>
          <w:lang w:val="lt-LT"/>
        </w:rPr>
        <w:t xml:space="preserve"> galimybės kuriami </w:t>
      </w:r>
      <w:r w:rsidR="009E35AC">
        <w:rPr>
          <w:lang w:val="lt-LT"/>
        </w:rPr>
        <w:t>išmanūs slaugos robotai galintys reaguoti į žmogaus nugriuvimą ir suteikti arba bent iškviesti pagalbą.</w:t>
      </w:r>
    </w:p>
    <w:p w14:paraId="3815CF2F" w14:textId="5A96D780" w:rsidR="00D10F27" w:rsidRPr="00A112FE" w:rsidRDefault="005465A0" w:rsidP="003B4229">
      <w:pPr>
        <w:ind w:firstLine="360"/>
        <w:jc w:val="both"/>
        <w:rPr>
          <w:lang w:val="lt-LT"/>
        </w:rPr>
      </w:pPr>
      <w:r w:rsidRPr="00A112FE">
        <w:rPr>
          <w:lang w:val="lt-LT"/>
        </w:rPr>
        <w:t xml:space="preserve">Svarbu paminėti kad, projektų, susijusių su garso klasifikavimu, duomenų rinkinio kokybė gali nulemti ir dažniausiai nulemia projekto rezultatų kokybę. Todėl, norint užtikrinti tikslų garso klasifikavimo lygį, mums reikės daug aukštos kokybės, tiksliai anotuotų duomenų. </w:t>
      </w:r>
      <w:r w:rsidR="00E07BD9">
        <w:rPr>
          <w:lang w:val="lt-LT"/>
        </w:rPr>
        <w:t>Todėl šiame darbe</w:t>
      </w:r>
      <w:r w:rsidRPr="00A112FE">
        <w:rPr>
          <w:lang w:val="lt-LT"/>
        </w:rPr>
        <w:t xml:space="preserve"> eksperiment</w:t>
      </w:r>
      <w:r w:rsidR="00E07BD9">
        <w:rPr>
          <w:lang w:val="lt-LT"/>
        </w:rPr>
        <w:t>ams pasirinkome</w:t>
      </w:r>
      <w:r w:rsidRPr="00A112FE">
        <w:rPr>
          <w:lang w:val="lt-LT"/>
        </w:rPr>
        <w:t xml:space="preserve"> d</w:t>
      </w:r>
      <w:r w:rsidR="00E07BD9">
        <w:rPr>
          <w:lang w:val="lt-LT"/>
        </w:rPr>
        <w:t xml:space="preserve">u </w:t>
      </w:r>
      <w:r w:rsidRPr="00A112FE">
        <w:rPr>
          <w:lang w:val="lt-LT"/>
        </w:rPr>
        <w:t>vieš</w:t>
      </w:r>
      <w:r w:rsidR="00E07BD9">
        <w:rPr>
          <w:lang w:val="lt-LT"/>
        </w:rPr>
        <w:t>us</w:t>
      </w:r>
      <w:r w:rsidRPr="00A112FE">
        <w:rPr>
          <w:lang w:val="lt-LT"/>
        </w:rPr>
        <w:t xml:space="preserve"> duomenų rinkini</w:t>
      </w:r>
      <w:r w:rsidR="00E07BD9">
        <w:rPr>
          <w:lang w:val="lt-LT"/>
        </w:rPr>
        <w:t>us</w:t>
      </w:r>
      <w:r w:rsidRPr="00A112FE">
        <w:rPr>
          <w:lang w:val="lt-LT"/>
        </w:rPr>
        <w:t xml:space="preserve"> – UrbanSound8K ir </w:t>
      </w:r>
      <w:r w:rsidRPr="00A112FE">
        <w:rPr>
          <w:highlight w:val="red"/>
          <w:lang w:val="lt-LT"/>
        </w:rPr>
        <w:t>ESC-50</w:t>
      </w:r>
      <w:r w:rsidR="00E07BD9">
        <w:rPr>
          <w:highlight w:val="red"/>
          <w:lang w:val="lt-LT"/>
        </w:rPr>
        <w:t>.</w:t>
      </w:r>
    </w:p>
    <w:p w14:paraId="6DB3F4FD" w14:textId="6DC0859A" w:rsidR="00BE33F4" w:rsidRPr="006540DA" w:rsidRDefault="005465A0" w:rsidP="006540DA">
      <w:pPr>
        <w:ind w:firstLine="360"/>
        <w:jc w:val="both"/>
        <w:rPr>
          <w:lang w:val="lt-LT"/>
        </w:rPr>
      </w:pPr>
      <w:r w:rsidRPr="00A112FE">
        <w:rPr>
          <w:lang w:val="lt-LT"/>
        </w:rPr>
        <w:t xml:space="preserve">Galiausiai šiame projekte mes pasiūlysime </w:t>
      </w:r>
      <w:proofErr w:type="spellStart"/>
      <w:r w:rsidRPr="00A112FE">
        <w:rPr>
          <w:lang w:val="lt-LT"/>
        </w:rPr>
        <w:t>konvoliucinio</w:t>
      </w:r>
      <w:proofErr w:type="spellEnd"/>
      <w:r w:rsidRPr="00A112FE">
        <w:rPr>
          <w:lang w:val="lt-LT"/>
        </w:rPr>
        <w:t xml:space="preserve"> neuroninio tinklo modelį (</w:t>
      </w:r>
      <w:r w:rsidRPr="00E07BD9">
        <w:rPr>
          <w:highlight w:val="red"/>
          <w:lang w:val="lt-LT"/>
        </w:rPr>
        <w:t>CNN</w:t>
      </w:r>
      <w:r w:rsidRPr="00A112FE">
        <w:rPr>
          <w:lang w:val="lt-LT"/>
        </w:rPr>
        <w:t xml:space="preserve">), kurio dėka būtų galima klasifikuoti </w:t>
      </w:r>
      <w:r w:rsidR="00E07BD9">
        <w:rPr>
          <w:lang w:val="lt-LT"/>
        </w:rPr>
        <w:t>ne</w:t>
      </w:r>
      <w:r w:rsidRPr="00A112FE">
        <w:rPr>
          <w:lang w:val="lt-LT"/>
        </w:rPr>
        <w:t xml:space="preserve">kalbius garso signalus naudojant </w:t>
      </w:r>
      <w:proofErr w:type="spellStart"/>
      <w:r w:rsidRPr="00A112FE">
        <w:rPr>
          <w:lang w:val="lt-LT"/>
        </w:rPr>
        <w:t>Mel</w:t>
      </w:r>
      <w:r w:rsidR="004D5366" w:rsidRPr="00A112FE">
        <w:rPr>
          <w:lang w:val="lt-LT"/>
        </w:rPr>
        <w:t>’o</w:t>
      </w:r>
      <w:proofErr w:type="spellEnd"/>
      <w:r w:rsidR="004D5366" w:rsidRPr="00A112FE">
        <w:rPr>
          <w:lang w:val="lt-LT"/>
        </w:rPr>
        <w:t xml:space="preserve"> </w:t>
      </w:r>
      <w:proofErr w:type="spellStart"/>
      <w:r w:rsidR="004D5366" w:rsidRPr="00A112FE">
        <w:rPr>
          <w:lang w:val="lt-LT"/>
        </w:rPr>
        <w:t>s</w:t>
      </w:r>
      <w:r w:rsidRPr="00A112FE">
        <w:rPr>
          <w:lang w:val="lt-LT"/>
        </w:rPr>
        <w:t>pe</w:t>
      </w:r>
      <w:r w:rsidR="004D5366" w:rsidRPr="00A112FE">
        <w:rPr>
          <w:lang w:val="lt-LT"/>
        </w:rPr>
        <w:t>ktogramas</w:t>
      </w:r>
      <w:proofErr w:type="spellEnd"/>
      <w:r w:rsidRPr="00A112FE">
        <w:rPr>
          <w:lang w:val="lt-LT"/>
        </w:rPr>
        <w:t>.</w:t>
      </w:r>
      <w:r w:rsidR="00BE33F4" w:rsidRPr="00A112FE">
        <w:rPr>
          <w:rFonts w:eastAsia="Times New Roman"/>
          <w:lang w:val="lt-LT"/>
        </w:rPr>
        <w:br w:type="page"/>
      </w:r>
    </w:p>
    <w:p w14:paraId="67BC404F" w14:textId="6743C055" w:rsidR="005465A0" w:rsidRPr="00A112FE" w:rsidRDefault="00492D43" w:rsidP="00492D43">
      <w:pPr>
        <w:pStyle w:val="Heading1"/>
        <w:rPr>
          <w:rFonts w:eastAsia="Times New Roman"/>
          <w:lang w:val="lt-LT" w:eastAsia="en-001"/>
        </w:rPr>
      </w:pPr>
      <w:bookmarkStart w:id="5" w:name="_Toc92641474"/>
      <w:r w:rsidRPr="00A112FE">
        <w:rPr>
          <w:rFonts w:eastAsia="Times New Roman"/>
          <w:lang w:val="lt-LT"/>
        </w:rPr>
        <w:lastRenderedPageBreak/>
        <w:t xml:space="preserve">1. </w:t>
      </w:r>
      <w:r w:rsidRPr="00A112FE">
        <w:rPr>
          <w:rFonts w:eastAsia="Times New Roman"/>
          <w:lang w:val="lt-LT" w:eastAsia="en-001"/>
        </w:rPr>
        <w:t>Literatūros apžvalga</w:t>
      </w:r>
      <w:bookmarkEnd w:id="5"/>
    </w:p>
    <w:p w14:paraId="2084EE02" w14:textId="2DC64A45" w:rsidR="00BE33F4" w:rsidRPr="00A112FE" w:rsidRDefault="00E77901" w:rsidP="00AE1736">
      <w:pPr>
        <w:pStyle w:val="Heading2"/>
        <w:numPr>
          <w:ilvl w:val="1"/>
          <w:numId w:val="5"/>
        </w:numPr>
        <w:spacing w:after="120"/>
        <w:rPr>
          <w:rFonts w:eastAsia="Times New Roman"/>
          <w:lang w:val="lt-LT" w:eastAsia="en-001"/>
        </w:rPr>
      </w:pPr>
      <w:bookmarkStart w:id="6" w:name="_Toc92641475"/>
      <w:r>
        <w:rPr>
          <w:rFonts w:eastAsia="Times New Roman"/>
          <w:lang w:val="lt-LT" w:eastAsia="en-001"/>
        </w:rPr>
        <w:t>Muzikos žanrų klasifikavimas</w:t>
      </w:r>
      <w:r w:rsidR="00710D6E" w:rsidRPr="00A112FE">
        <w:rPr>
          <w:rFonts w:eastAsia="Times New Roman"/>
          <w:lang w:val="lt-LT" w:eastAsia="en-001"/>
        </w:rPr>
        <w:t xml:space="preserve"> (</w:t>
      </w:r>
      <w:proofErr w:type="spellStart"/>
      <w:r w:rsidR="00710D6E" w:rsidRPr="00A112FE">
        <w:rPr>
          <w:rFonts w:eastAsia="Times New Roman"/>
          <w:lang w:val="lt-LT" w:eastAsia="en-001"/>
        </w:rPr>
        <w:t>Derek</w:t>
      </w:r>
      <w:proofErr w:type="spellEnd"/>
      <w:r w:rsidR="00710D6E" w:rsidRPr="00A112FE">
        <w:rPr>
          <w:rFonts w:eastAsia="Times New Roman"/>
          <w:lang w:val="lt-LT" w:eastAsia="en-001"/>
        </w:rPr>
        <w:t xml:space="preserve"> A. </w:t>
      </w:r>
      <w:proofErr w:type="spellStart"/>
      <w:r w:rsidR="00710D6E" w:rsidRPr="00A112FE">
        <w:rPr>
          <w:rFonts w:eastAsia="Times New Roman"/>
          <w:lang w:val="lt-LT" w:eastAsia="en-001"/>
        </w:rPr>
        <w:t>Huang</w:t>
      </w:r>
      <w:proofErr w:type="spellEnd"/>
      <w:r w:rsidR="00710D6E" w:rsidRPr="00A112FE">
        <w:rPr>
          <w:rFonts w:eastAsia="Times New Roman"/>
          <w:lang w:val="lt-LT" w:eastAsia="en-001"/>
        </w:rPr>
        <w:t>)</w:t>
      </w:r>
      <w:bookmarkEnd w:id="6"/>
    </w:p>
    <w:p w14:paraId="78723B0B" w14:textId="2E70E9D5" w:rsidR="00BE33F4" w:rsidRPr="00A112FE" w:rsidRDefault="004F6352" w:rsidP="004A0171">
      <w:pPr>
        <w:ind w:firstLine="390"/>
        <w:jc w:val="both"/>
        <w:rPr>
          <w:lang w:val="lt-LT" w:eastAsia="en-001"/>
        </w:rPr>
      </w:pPr>
      <w:r w:rsidRPr="00C611B2">
        <w:rPr>
          <w:lang w:val="lt-LT" w:eastAsia="en-001"/>
        </w:rPr>
        <w:t>Darbe</w:t>
      </w:r>
      <w:r w:rsidR="004508D1">
        <w:rPr>
          <w:lang w:val="lt-LT" w:eastAsia="en-001"/>
        </w:rPr>
        <w:t xml:space="preserve"> [1]</w:t>
      </w:r>
      <w:r w:rsidRPr="00C611B2">
        <w:rPr>
          <w:lang w:val="lt-LT" w:eastAsia="en-001"/>
        </w:rPr>
        <w:t xml:space="preserve"> mokslininkai </w:t>
      </w:r>
      <w:r w:rsidR="009942FA" w:rsidRPr="00C611B2">
        <w:rPr>
          <w:lang w:val="lt-LT" w:eastAsia="en-001"/>
        </w:rPr>
        <w:t>klasifikavo</w:t>
      </w:r>
      <w:r w:rsidRPr="00C611B2">
        <w:rPr>
          <w:lang w:val="lt-LT" w:eastAsia="en-001"/>
        </w:rPr>
        <w:t xml:space="preserve"> muzikos žanrus įvairiais metodais. </w:t>
      </w:r>
      <w:r w:rsidR="00B07FAD" w:rsidRPr="00C611B2">
        <w:rPr>
          <w:lang w:val="lt-LT" w:eastAsia="en-001"/>
        </w:rPr>
        <w:t>Buvo atlikti e</w:t>
      </w:r>
      <w:r w:rsidRPr="00C611B2">
        <w:rPr>
          <w:lang w:val="lt-LT" w:eastAsia="en-001"/>
        </w:rPr>
        <w:t xml:space="preserve">ksperimentai su RBF branduolio </w:t>
      </w:r>
      <w:r w:rsidR="009D7713" w:rsidRPr="00C611B2">
        <w:rPr>
          <w:lang w:val="lt-LT" w:eastAsia="en-001"/>
        </w:rPr>
        <w:t xml:space="preserve">atraminių vektorių </w:t>
      </w:r>
      <w:r w:rsidRPr="00C611B2">
        <w:rPr>
          <w:lang w:val="lt-LT" w:eastAsia="en-001"/>
        </w:rPr>
        <w:t>mašina</w:t>
      </w:r>
      <w:r w:rsidR="009D7713" w:rsidRPr="00C611B2">
        <w:rPr>
          <w:lang w:val="lt-LT" w:eastAsia="en-001"/>
        </w:rPr>
        <w:t xml:space="preserve"> (angl. RBF </w:t>
      </w:r>
      <w:proofErr w:type="spellStart"/>
      <w:r w:rsidR="009D7713" w:rsidRPr="00C611B2">
        <w:rPr>
          <w:lang w:val="lt-LT" w:eastAsia="en-001"/>
        </w:rPr>
        <w:t>Kernel</w:t>
      </w:r>
      <w:proofErr w:type="spellEnd"/>
      <w:r w:rsidR="009D7713" w:rsidRPr="00C611B2">
        <w:rPr>
          <w:lang w:val="lt-LT" w:eastAsia="en-001"/>
        </w:rPr>
        <w:t xml:space="preserve"> </w:t>
      </w:r>
      <w:proofErr w:type="spellStart"/>
      <w:r w:rsidR="009D7713" w:rsidRPr="00C611B2">
        <w:rPr>
          <w:lang w:val="lt-LT" w:eastAsia="en-001"/>
        </w:rPr>
        <w:t>Support</w:t>
      </w:r>
      <w:proofErr w:type="spellEnd"/>
      <w:r w:rsidR="009D7713" w:rsidRPr="00C611B2">
        <w:rPr>
          <w:lang w:val="lt-LT" w:eastAsia="en-001"/>
        </w:rPr>
        <w:t xml:space="preserve"> Vector </w:t>
      </w:r>
      <w:proofErr w:type="spellStart"/>
      <w:r w:rsidR="009D7713" w:rsidRPr="00C611B2">
        <w:rPr>
          <w:lang w:val="lt-LT" w:eastAsia="en-001"/>
        </w:rPr>
        <w:t>Machines</w:t>
      </w:r>
      <w:proofErr w:type="spellEnd"/>
      <w:r w:rsidR="009D7713" w:rsidRPr="00C611B2">
        <w:rPr>
          <w:lang w:val="lt-LT" w:eastAsia="en-001"/>
        </w:rPr>
        <w:t>)</w:t>
      </w:r>
      <w:r w:rsidRPr="00C611B2">
        <w:rPr>
          <w:lang w:val="lt-LT" w:eastAsia="en-001"/>
        </w:rPr>
        <w:t>, k-artimiausių</w:t>
      </w:r>
      <w:r w:rsidRPr="00A112FE">
        <w:rPr>
          <w:lang w:val="lt-LT" w:eastAsia="en-001"/>
        </w:rPr>
        <w:t xml:space="preserve"> kaimynų metodu, </w:t>
      </w:r>
      <w:r w:rsidR="004D5366" w:rsidRPr="00A112FE">
        <w:rPr>
          <w:lang w:val="lt-LT" w:eastAsia="en-001"/>
        </w:rPr>
        <w:t>paprastu tiesinio skleidimo</w:t>
      </w:r>
      <w:r w:rsidRPr="00A112FE">
        <w:rPr>
          <w:lang w:val="lt-LT" w:eastAsia="en-001"/>
        </w:rPr>
        <w:t xml:space="preserve"> (</w:t>
      </w:r>
      <w:r w:rsidR="009942FA" w:rsidRPr="00A112FE">
        <w:rPr>
          <w:lang w:val="lt-LT" w:eastAsia="en-001"/>
        </w:rPr>
        <w:t xml:space="preserve">angl. </w:t>
      </w:r>
      <w:proofErr w:type="spellStart"/>
      <w:r w:rsidRPr="00A112FE">
        <w:rPr>
          <w:lang w:val="lt-LT" w:eastAsia="en-001"/>
        </w:rPr>
        <w:t>basic</w:t>
      </w:r>
      <w:proofErr w:type="spellEnd"/>
      <w:r w:rsidRPr="00A112FE">
        <w:rPr>
          <w:lang w:val="lt-LT" w:eastAsia="en-001"/>
        </w:rPr>
        <w:t xml:space="preserve"> </w:t>
      </w:r>
      <w:proofErr w:type="spellStart"/>
      <w:r w:rsidRPr="00A112FE">
        <w:rPr>
          <w:lang w:val="lt-LT" w:eastAsia="en-001"/>
        </w:rPr>
        <w:t>feed-forward</w:t>
      </w:r>
      <w:proofErr w:type="spellEnd"/>
      <w:r w:rsidRPr="00A112FE">
        <w:rPr>
          <w:lang w:val="lt-LT" w:eastAsia="en-001"/>
        </w:rPr>
        <w:t>) tinkl</w:t>
      </w:r>
      <w:r w:rsidR="0097359A" w:rsidRPr="00A112FE">
        <w:rPr>
          <w:lang w:val="lt-LT" w:eastAsia="en-001"/>
        </w:rPr>
        <w:t>u</w:t>
      </w:r>
      <w:r w:rsidRPr="00A112FE">
        <w:rPr>
          <w:lang w:val="lt-LT" w:eastAsia="en-001"/>
        </w:rPr>
        <w:t xml:space="preserve"> ir galiausiai pažang</w:t>
      </w:r>
      <w:r w:rsidR="0097359A" w:rsidRPr="00A112FE">
        <w:rPr>
          <w:lang w:val="lt-LT" w:eastAsia="en-001"/>
        </w:rPr>
        <w:t>iu</w:t>
      </w:r>
      <w:r w:rsidRPr="00A112FE">
        <w:rPr>
          <w:lang w:val="lt-LT" w:eastAsia="en-001"/>
        </w:rPr>
        <w:t xml:space="preserve"> </w:t>
      </w:r>
      <w:proofErr w:type="spellStart"/>
      <w:r w:rsidRPr="00A112FE">
        <w:rPr>
          <w:lang w:val="lt-LT" w:eastAsia="en-001"/>
        </w:rPr>
        <w:t>konvoliucini</w:t>
      </w:r>
      <w:r w:rsidR="0097359A" w:rsidRPr="00A112FE">
        <w:rPr>
          <w:lang w:val="lt-LT" w:eastAsia="en-001"/>
        </w:rPr>
        <w:t>u</w:t>
      </w:r>
      <w:proofErr w:type="spellEnd"/>
      <w:r w:rsidRPr="00A112FE">
        <w:rPr>
          <w:lang w:val="lt-LT" w:eastAsia="en-001"/>
        </w:rPr>
        <w:t xml:space="preserve"> neuronini</w:t>
      </w:r>
      <w:r w:rsidR="0097359A" w:rsidRPr="00A112FE">
        <w:rPr>
          <w:lang w:val="lt-LT" w:eastAsia="en-001"/>
        </w:rPr>
        <w:t>u</w:t>
      </w:r>
      <w:r w:rsidRPr="00A112FE">
        <w:rPr>
          <w:lang w:val="lt-LT" w:eastAsia="en-001"/>
        </w:rPr>
        <w:t xml:space="preserve"> tinkl</w:t>
      </w:r>
      <w:r w:rsidR="0097359A" w:rsidRPr="00A112FE">
        <w:rPr>
          <w:lang w:val="lt-LT" w:eastAsia="en-001"/>
        </w:rPr>
        <w:t>u</w:t>
      </w:r>
      <w:r w:rsidRPr="00A112FE">
        <w:rPr>
          <w:lang w:val="lt-LT" w:eastAsia="en-001"/>
        </w:rPr>
        <w:t>.</w:t>
      </w:r>
    </w:p>
    <w:p w14:paraId="30094CA7" w14:textId="717D0DAB" w:rsidR="004F6352" w:rsidRPr="00A112FE" w:rsidRDefault="009942FA" w:rsidP="009942FA">
      <w:pPr>
        <w:ind w:firstLine="390"/>
        <w:jc w:val="both"/>
        <w:rPr>
          <w:lang w:val="lt-LT" w:eastAsia="en-001"/>
        </w:rPr>
      </w:pPr>
      <w:r w:rsidRPr="00A112FE">
        <w:rPr>
          <w:lang w:val="lt-LT" w:eastAsia="en-001"/>
        </w:rPr>
        <w:t>Treniravimui</w:t>
      </w:r>
      <w:r w:rsidR="004F6352" w:rsidRPr="00A112FE">
        <w:rPr>
          <w:lang w:val="lt-LT" w:eastAsia="en-001"/>
        </w:rPr>
        <w:t xml:space="preserve"> buvo naudotas GTZAN duomenų rinkinys</w:t>
      </w:r>
      <w:r w:rsidR="00C611B2">
        <w:rPr>
          <w:lang w:val="lt-LT" w:eastAsia="en-001"/>
        </w:rPr>
        <w:t xml:space="preserve"> [2]</w:t>
      </w:r>
      <w:r w:rsidR="004F6352" w:rsidRPr="00A112FE">
        <w:rPr>
          <w:lang w:val="lt-LT" w:eastAsia="en-001"/>
        </w:rPr>
        <w:t xml:space="preserve">. Šis duomenų rinkinys </w:t>
      </w:r>
      <w:r w:rsidRPr="00A112FE">
        <w:rPr>
          <w:lang w:val="lt-LT" w:eastAsia="en-001"/>
        </w:rPr>
        <w:t xml:space="preserve">susideda iš </w:t>
      </w:r>
      <w:r w:rsidR="008B0E37">
        <w:rPr>
          <w:lang w:val="lt-LT" w:eastAsia="en-001"/>
        </w:rPr>
        <w:t>tūkstančio</w:t>
      </w:r>
      <w:r w:rsidR="004F6352" w:rsidRPr="00A112FE">
        <w:rPr>
          <w:lang w:val="lt-LT" w:eastAsia="en-001"/>
        </w:rPr>
        <w:t xml:space="preserve"> 30 sekundžių</w:t>
      </w:r>
      <w:r w:rsidRPr="00A112FE">
        <w:rPr>
          <w:lang w:val="lt-LT" w:eastAsia="en-001"/>
        </w:rPr>
        <w:t xml:space="preserve"> </w:t>
      </w:r>
      <w:r w:rsidR="004F6352" w:rsidRPr="00A112FE">
        <w:rPr>
          <w:lang w:val="lt-LT" w:eastAsia="en-001"/>
        </w:rPr>
        <w:t>garso klip</w:t>
      </w:r>
      <w:r w:rsidRPr="00A112FE">
        <w:rPr>
          <w:lang w:val="lt-LT" w:eastAsia="en-001"/>
        </w:rPr>
        <w:t>ų</w:t>
      </w:r>
      <w:r w:rsidR="004F6352" w:rsidRPr="00A112FE">
        <w:rPr>
          <w:lang w:val="lt-LT" w:eastAsia="en-001"/>
        </w:rPr>
        <w:t>,</w:t>
      </w:r>
      <w:r w:rsidRPr="00A112FE">
        <w:rPr>
          <w:lang w:val="lt-LT" w:eastAsia="en-001"/>
        </w:rPr>
        <w:t xml:space="preserve"> kurie</w:t>
      </w:r>
      <w:r w:rsidR="004F6352" w:rsidRPr="00A112FE">
        <w:rPr>
          <w:lang w:val="lt-LT" w:eastAsia="en-001"/>
        </w:rPr>
        <w:t xml:space="preserve"> visi </w:t>
      </w:r>
      <w:r w:rsidRPr="00A112FE">
        <w:rPr>
          <w:lang w:val="lt-LT" w:eastAsia="en-001"/>
        </w:rPr>
        <w:t xml:space="preserve">yra </w:t>
      </w:r>
      <w:r w:rsidR="004F6352" w:rsidRPr="00A112FE">
        <w:rPr>
          <w:lang w:val="lt-LT" w:eastAsia="en-001"/>
        </w:rPr>
        <w:t>pažymėti kaip vienas iš 10 galimų žanrų ir pateikti</w:t>
      </w:r>
      <w:r w:rsidR="00276A5B">
        <w:rPr>
          <w:lang w:val="lt-LT" w:eastAsia="en-001"/>
        </w:rPr>
        <w:t xml:space="preserve"> </w:t>
      </w:r>
      <w:r w:rsidR="004F6352" w:rsidRPr="00A112FE">
        <w:rPr>
          <w:lang w:val="lt-LT" w:eastAsia="en-001"/>
        </w:rPr>
        <w:t>.</w:t>
      </w:r>
      <w:proofErr w:type="spellStart"/>
      <w:r w:rsidR="004F6352" w:rsidRPr="00A112FE">
        <w:rPr>
          <w:lang w:val="lt-LT" w:eastAsia="en-001"/>
        </w:rPr>
        <w:t>au</w:t>
      </w:r>
      <w:proofErr w:type="spellEnd"/>
      <w:r w:rsidR="004F6352" w:rsidRPr="00A112FE">
        <w:rPr>
          <w:lang w:val="lt-LT" w:eastAsia="en-001"/>
        </w:rPr>
        <w:t xml:space="preserve"> fail</w:t>
      </w:r>
      <w:r w:rsidR="00276A5B">
        <w:rPr>
          <w:lang w:val="lt-LT" w:eastAsia="en-001"/>
        </w:rPr>
        <w:t>ų formatu</w:t>
      </w:r>
      <w:r w:rsidR="004F6352" w:rsidRPr="00A112FE">
        <w:rPr>
          <w:lang w:val="lt-LT" w:eastAsia="en-001"/>
        </w:rPr>
        <w:t>.</w:t>
      </w:r>
      <w:r w:rsidRPr="00A112FE">
        <w:rPr>
          <w:lang w:val="lt-LT" w:eastAsia="en-001"/>
        </w:rPr>
        <w:t xml:space="preserve"> Mokslininkai taip pat naudojo </w:t>
      </w:r>
      <w:proofErr w:type="spellStart"/>
      <w:r w:rsidRPr="00A112FE">
        <w:rPr>
          <w:lang w:val="lt-LT" w:eastAsia="en-001"/>
        </w:rPr>
        <w:t>Mel‘o</w:t>
      </w:r>
      <w:proofErr w:type="spellEnd"/>
      <w:r w:rsidRPr="00A112FE">
        <w:rPr>
          <w:lang w:val="lt-LT" w:eastAsia="en-001"/>
        </w:rPr>
        <w:t xml:space="preserve"> </w:t>
      </w:r>
      <w:proofErr w:type="spellStart"/>
      <w:r w:rsidRPr="00B85065">
        <w:rPr>
          <w:lang w:val="lt-LT" w:eastAsia="en-001"/>
        </w:rPr>
        <w:t>spektogramas</w:t>
      </w:r>
      <w:proofErr w:type="spellEnd"/>
      <w:r w:rsidRPr="00A112FE">
        <w:rPr>
          <w:lang w:val="lt-LT" w:eastAsia="en-001"/>
        </w:rPr>
        <w:t xml:space="preserve"> duomenų analizei. Galiausiai buvo prieita išvados, kad tinkamiausias yra </w:t>
      </w:r>
      <w:proofErr w:type="spellStart"/>
      <w:r w:rsidRPr="00A112FE">
        <w:rPr>
          <w:lang w:val="lt-LT" w:eastAsia="en-001"/>
        </w:rPr>
        <w:t>konvoliucinis</w:t>
      </w:r>
      <w:proofErr w:type="spellEnd"/>
      <w:r w:rsidRPr="00A112FE">
        <w:rPr>
          <w:lang w:val="lt-LT" w:eastAsia="en-001"/>
        </w:rPr>
        <w:t xml:space="preserve"> neuroninis tinklas.</w:t>
      </w:r>
      <w:r w:rsidR="00142BB6" w:rsidRPr="00A112FE">
        <w:rPr>
          <w:lang w:val="lt-LT" w:eastAsia="en-001"/>
        </w:rPr>
        <w:t xml:space="preserve"> Šio tipo tinklas pasiekė 82% tikslumą su testavimo duomenimis (naudojant apdorotus duomenis), kai kiti metodai pasiekė 54% bei 60% tikslumą. </w:t>
      </w:r>
    </w:p>
    <w:p w14:paraId="5855F4B6" w14:textId="77777777" w:rsidR="005B0663" w:rsidRPr="00A112FE" w:rsidRDefault="009942FA" w:rsidP="005B0663">
      <w:pPr>
        <w:keepNext/>
        <w:ind w:firstLine="390"/>
        <w:jc w:val="both"/>
        <w:rPr>
          <w:lang w:val="lt-LT"/>
        </w:rPr>
      </w:pPr>
      <w:r w:rsidRPr="00A112FE">
        <w:rPr>
          <w:noProof/>
          <w:lang w:val="lt-LT"/>
        </w:rPr>
        <w:drawing>
          <wp:inline distT="0" distB="0" distL="0" distR="0" wp14:anchorId="53CC5F29" wp14:editId="50A4B106">
            <wp:extent cx="5731510" cy="1621155"/>
            <wp:effectExtent l="0" t="0" r="254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1"/>
                    <a:stretch>
                      <a:fillRect/>
                    </a:stretch>
                  </pic:blipFill>
                  <pic:spPr>
                    <a:xfrm>
                      <a:off x="0" y="0"/>
                      <a:ext cx="5731510" cy="1621155"/>
                    </a:xfrm>
                    <a:prstGeom prst="rect">
                      <a:avLst/>
                    </a:prstGeom>
                  </pic:spPr>
                </pic:pic>
              </a:graphicData>
            </a:graphic>
          </wp:inline>
        </w:drawing>
      </w:r>
    </w:p>
    <w:p w14:paraId="07D41683" w14:textId="3BBC82C8" w:rsidR="00B271C6" w:rsidRPr="00A112FE" w:rsidRDefault="005B0663" w:rsidP="005B0663">
      <w:pPr>
        <w:pStyle w:val="Caption"/>
        <w:rPr>
          <w:lang w:val="lt-LT"/>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7" w:name="_Toc92315212"/>
      <w:r w:rsidR="00290274">
        <w:rPr>
          <w:b/>
          <w:bCs/>
          <w:noProof/>
          <w:lang w:val="lt-LT"/>
        </w:rPr>
        <w:t>1</w:t>
      </w:r>
      <w:r w:rsidRPr="00A112FE">
        <w:rPr>
          <w:b/>
          <w:bCs/>
          <w:lang w:val="lt-LT"/>
        </w:rPr>
        <w:fldChar w:fldCharType="end"/>
      </w:r>
      <w:r w:rsidRPr="00A112FE">
        <w:rPr>
          <w:b/>
          <w:bCs/>
          <w:lang w:val="lt-LT"/>
        </w:rPr>
        <w:t xml:space="preserve"> pav.</w:t>
      </w:r>
      <w:r w:rsidRPr="00A112FE">
        <w:rPr>
          <w:lang w:val="lt-LT"/>
        </w:rPr>
        <w:t xml:space="preserve"> Mokslinio darbo testavimo rezultatai</w:t>
      </w:r>
      <w:bookmarkEnd w:id="7"/>
    </w:p>
    <w:p w14:paraId="4B392540" w14:textId="1B785F16" w:rsidR="00BE33F4" w:rsidRPr="00A112FE" w:rsidRDefault="003329FA" w:rsidP="00AE1736">
      <w:pPr>
        <w:pStyle w:val="Heading2"/>
        <w:numPr>
          <w:ilvl w:val="1"/>
          <w:numId w:val="5"/>
        </w:numPr>
        <w:spacing w:after="120"/>
        <w:rPr>
          <w:rFonts w:eastAsia="Times New Roman"/>
          <w:lang w:val="lt-LT" w:eastAsia="en-001"/>
        </w:rPr>
      </w:pPr>
      <w:bookmarkStart w:id="8" w:name="_Toc92641476"/>
      <w:r w:rsidRPr="003329FA">
        <w:rPr>
          <w:rFonts w:eastAsia="Times New Roman"/>
          <w:lang w:val="lt-LT" w:eastAsia="en-001"/>
        </w:rPr>
        <w:t>Aplinkos garsų klasifikavimas naudojant vaizd</w:t>
      </w:r>
      <w:r>
        <w:rPr>
          <w:rFonts w:eastAsia="Times New Roman"/>
          <w:lang w:val="lt-LT" w:eastAsia="en-001"/>
        </w:rPr>
        <w:t>us</w:t>
      </w:r>
      <w:r w:rsidRPr="003329FA">
        <w:rPr>
          <w:rFonts w:eastAsia="Times New Roman"/>
          <w:lang w:val="lt-LT" w:eastAsia="en-001"/>
        </w:rPr>
        <w:t xml:space="preserve"> </w:t>
      </w:r>
      <w:proofErr w:type="spellStart"/>
      <w:r w:rsidRPr="003329FA">
        <w:rPr>
          <w:rFonts w:eastAsia="Times New Roman"/>
          <w:lang w:val="lt-LT" w:eastAsia="en-001"/>
        </w:rPr>
        <w:t>atpažin</w:t>
      </w:r>
      <w:r>
        <w:rPr>
          <w:rFonts w:eastAsia="Times New Roman"/>
          <w:lang w:val="lt-LT" w:eastAsia="en-001"/>
        </w:rPr>
        <w:t>ančius</w:t>
      </w:r>
      <w:proofErr w:type="spellEnd"/>
      <w:r w:rsidRPr="003329FA">
        <w:rPr>
          <w:rFonts w:eastAsia="Times New Roman"/>
          <w:lang w:val="lt-LT" w:eastAsia="en-001"/>
        </w:rPr>
        <w:t xml:space="preserve"> tinklus </w:t>
      </w:r>
      <w:r w:rsidR="0043100C" w:rsidRPr="00A112FE">
        <w:rPr>
          <w:rFonts w:eastAsia="Times New Roman"/>
          <w:lang w:val="lt-LT" w:eastAsia="en-001"/>
        </w:rPr>
        <w:t>(</w:t>
      </w:r>
      <w:proofErr w:type="spellStart"/>
      <w:r w:rsidR="0043100C" w:rsidRPr="00A112FE">
        <w:rPr>
          <w:rFonts w:eastAsia="Times New Roman"/>
          <w:lang w:val="lt-LT" w:eastAsia="en-001"/>
        </w:rPr>
        <w:t>Venkatesh</w:t>
      </w:r>
      <w:proofErr w:type="spellEnd"/>
      <w:r w:rsidR="0043100C" w:rsidRPr="00A112FE">
        <w:rPr>
          <w:rFonts w:eastAsia="Times New Roman"/>
          <w:lang w:val="lt-LT" w:eastAsia="en-001"/>
        </w:rPr>
        <w:t xml:space="preserve"> </w:t>
      </w:r>
      <w:proofErr w:type="spellStart"/>
      <w:r w:rsidR="0043100C" w:rsidRPr="00A112FE">
        <w:rPr>
          <w:rFonts w:eastAsia="Times New Roman"/>
          <w:lang w:val="lt-LT" w:eastAsia="en-001"/>
        </w:rPr>
        <w:t>Boddapatia</w:t>
      </w:r>
      <w:proofErr w:type="spellEnd"/>
      <w:r w:rsidR="0043100C" w:rsidRPr="00A112FE">
        <w:rPr>
          <w:rFonts w:eastAsia="Times New Roman"/>
          <w:lang w:val="lt-LT" w:eastAsia="en-001"/>
        </w:rPr>
        <w:t>)</w:t>
      </w:r>
      <w:bookmarkEnd w:id="8"/>
    </w:p>
    <w:p w14:paraId="23C8687A" w14:textId="7CDFFC8A" w:rsidR="00A70709" w:rsidRPr="00A112FE" w:rsidRDefault="00100510" w:rsidP="00527006">
      <w:pPr>
        <w:ind w:firstLine="390"/>
        <w:jc w:val="both"/>
        <w:rPr>
          <w:lang w:val="lt-LT" w:eastAsia="en-001"/>
        </w:rPr>
      </w:pPr>
      <w:r w:rsidRPr="00A112FE">
        <w:rPr>
          <w:lang w:val="lt-LT" w:eastAsia="en-001"/>
        </w:rPr>
        <w:t>Darbe</w:t>
      </w:r>
      <w:r w:rsidR="003329FA">
        <w:rPr>
          <w:lang w:val="lt-LT" w:eastAsia="en-001"/>
        </w:rPr>
        <w:t xml:space="preserve"> [3]</w:t>
      </w:r>
      <w:r w:rsidRPr="00A112FE">
        <w:rPr>
          <w:lang w:val="lt-LT" w:eastAsia="en-001"/>
        </w:rPr>
        <w:t xml:space="preserve"> yra naudojami</w:t>
      </w:r>
      <w:r w:rsidR="00E817D4" w:rsidRPr="00A112FE">
        <w:rPr>
          <w:lang w:val="lt-LT" w:eastAsia="en-001"/>
        </w:rPr>
        <w:t xml:space="preserve"> </w:t>
      </w:r>
      <w:r w:rsidR="00B85065" w:rsidRPr="00A112FE">
        <w:rPr>
          <w:lang w:val="lt-LT" w:eastAsia="en-001"/>
        </w:rPr>
        <w:t xml:space="preserve">gilieji </w:t>
      </w:r>
      <w:proofErr w:type="spellStart"/>
      <w:r w:rsidR="00E817D4" w:rsidRPr="00A112FE">
        <w:rPr>
          <w:lang w:val="lt-LT" w:eastAsia="en-001"/>
        </w:rPr>
        <w:t>konvoliuciniai</w:t>
      </w:r>
      <w:proofErr w:type="spellEnd"/>
      <w:r w:rsidRPr="00A112FE">
        <w:rPr>
          <w:lang w:val="lt-LT" w:eastAsia="en-001"/>
        </w:rPr>
        <w:t xml:space="preserve"> </w:t>
      </w:r>
      <w:r w:rsidR="00265DF9" w:rsidRPr="00A112FE">
        <w:rPr>
          <w:lang w:val="lt-LT" w:eastAsia="en-001"/>
        </w:rPr>
        <w:t xml:space="preserve">neuroniniai tinklai </w:t>
      </w:r>
      <w:r w:rsidR="004303EE" w:rsidRPr="00A112FE">
        <w:rPr>
          <w:lang w:val="lt-LT" w:eastAsia="en-001"/>
        </w:rPr>
        <w:t>(,,</w:t>
      </w:r>
      <w:proofErr w:type="spellStart"/>
      <w:r w:rsidR="004303EE" w:rsidRPr="00A112FE">
        <w:rPr>
          <w:lang w:val="lt-LT" w:eastAsia="en-001"/>
        </w:rPr>
        <w:t>AlexNet</w:t>
      </w:r>
      <w:proofErr w:type="spellEnd"/>
      <w:r w:rsidR="004303EE" w:rsidRPr="00A112FE">
        <w:rPr>
          <w:lang w:val="lt-LT" w:eastAsia="en-001"/>
        </w:rPr>
        <w:t>“</w:t>
      </w:r>
      <w:r w:rsidR="00502FDC">
        <w:rPr>
          <w:lang w:val="lt-LT" w:eastAsia="en-001"/>
        </w:rPr>
        <w:t xml:space="preserve"> [4]</w:t>
      </w:r>
      <w:r w:rsidR="004303EE" w:rsidRPr="00A112FE">
        <w:rPr>
          <w:lang w:val="lt-LT" w:eastAsia="en-001"/>
        </w:rPr>
        <w:t xml:space="preserve"> ir</w:t>
      </w:r>
      <w:r w:rsidR="003329FA">
        <w:rPr>
          <w:lang w:val="lt-LT" w:eastAsia="en-001"/>
        </w:rPr>
        <w:t xml:space="preserve"> </w:t>
      </w:r>
      <w:r w:rsidR="004303EE" w:rsidRPr="00A112FE">
        <w:rPr>
          <w:lang w:val="lt-LT" w:eastAsia="en-001"/>
        </w:rPr>
        <w:t>,,</w:t>
      </w:r>
      <w:proofErr w:type="spellStart"/>
      <w:r w:rsidR="004303EE" w:rsidRPr="00A112FE">
        <w:rPr>
          <w:lang w:val="lt-LT" w:eastAsia="en-001"/>
        </w:rPr>
        <w:t>GoogLeNet</w:t>
      </w:r>
      <w:proofErr w:type="spellEnd"/>
      <w:r w:rsidR="004303EE" w:rsidRPr="00A112FE">
        <w:rPr>
          <w:lang w:val="lt-LT" w:eastAsia="en-001"/>
        </w:rPr>
        <w:t>“</w:t>
      </w:r>
      <w:r w:rsidR="00502FDC">
        <w:rPr>
          <w:lang w:val="lt-LT" w:eastAsia="en-001"/>
        </w:rPr>
        <w:t xml:space="preserve"> [5]</w:t>
      </w:r>
      <w:r w:rsidR="004303EE" w:rsidRPr="00A112FE">
        <w:rPr>
          <w:lang w:val="lt-LT" w:eastAsia="en-001"/>
        </w:rPr>
        <w:t>) vaizdų</w:t>
      </w:r>
      <w:r w:rsidR="00265DF9" w:rsidRPr="00A112FE">
        <w:rPr>
          <w:lang w:val="lt-LT" w:eastAsia="en-001"/>
        </w:rPr>
        <w:t xml:space="preserve"> atpažinimui </w:t>
      </w:r>
      <w:r w:rsidR="00BA340F" w:rsidRPr="00A112FE">
        <w:rPr>
          <w:lang w:val="lt-LT" w:eastAsia="en-001"/>
        </w:rPr>
        <w:t>nekalbių signalų klasifikavimui</w:t>
      </w:r>
      <w:r w:rsidRPr="00A112FE">
        <w:rPr>
          <w:lang w:val="lt-LT" w:eastAsia="en-001"/>
        </w:rPr>
        <w:t xml:space="preserve">. Buvo dirbama su </w:t>
      </w:r>
      <w:r w:rsidR="00712A9C" w:rsidRPr="00A112FE">
        <w:rPr>
          <w:lang w:val="lt-LT" w:eastAsia="en-001"/>
        </w:rPr>
        <w:t>ESC-10, ESC-50 ir UrbanSound8K garsų duomenų rinkiniais. Kadangi ESC duomenų bazės</w:t>
      </w:r>
      <w:r w:rsidR="00E41678">
        <w:rPr>
          <w:lang w:val="lt-LT" w:eastAsia="en-001"/>
        </w:rPr>
        <w:t xml:space="preserve"> [6]</w:t>
      </w:r>
      <w:r w:rsidR="00712A9C" w:rsidRPr="00A112FE">
        <w:rPr>
          <w:lang w:val="lt-LT" w:eastAsia="en-001"/>
        </w:rPr>
        <w:t xml:space="preserve"> yra ganėtinai mažos (ESC-50 sudaryta iš 2000 </w:t>
      </w:r>
      <w:r w:rsidR="00F4303C">
        <w:rPr>
          <w:lang w:val="lt-LT" w:eastAsia="en-001"/>
        </w:rPr>
        <w:t>penkių sekundžių</w:t>
      </w:r>
      <w:r w:rsidR="00712A9C" w:rsidRPr="00A112FE">
        <w:rPr>
          <w:lang w:val="lt-LT" w:eastAsia="en-001"/>
        </w:rPr>
        <w:t xml:space="preserve"> įrašų, </w:t>
      </w:r>
      <w:r w:rsidR="00B85065">
        <w:rPr>
          <w:lang w:val="lt-LT" w:eastAsia="en-001"/>
        </w:rPr>
        <w:t xml:space="preserve">o </w:t>
      </w:r>
      <w:r w:rsidR="00390D4F" w:rsidRPr="00A112FE">
        <w:rPr>
          <w:lang w:val="lt-LT" w:eastAsia="en-001"/>
        </w:rPr>
        <w:t xml:space="preserve">ESC-10 iš </w:t>
      </w:r>
      <w:r w:rsidR="00F4303C">
        <w:rPr>
          <w:lang w:val="lt-LT" w:eastAsia="en-001"/>
        </w:rPr>
        <w:t>400 įrašų</w:t>
      </w:r>
      <w:r w:rsidR="00390D4F" w:rsidRPr="00A112FE">
        <w:rPr>
          <w:lang w:val="lt-LT" w:eastAsia="en-001"/>
        </w:rPr>
        <w:t xml:space="preserve">) </w:t>
      </w:r>
      <w:r w:rsidR="004303EE" w:rsidRPr="00A112FE">
        <w:rPr>
          <w:lang w:val="lt-LT" w:eastAsia="en-001"/>
        </w:rPr>
        <w:t xml:space="preserve">todėl </w:t>
      </w:r>
      <w:r w:rsidR="00390D4F" w:rsidRPr="00A112FE">
        <w:rPr>
          <w:lang w:val="lt-LT" w:eastAsia="en-001"/>
        </w:rPr>
        <w:t>mokymosi duomenų bazė buvo praplėsta</w:t>
      </w:r>
      <w:r w:rsidR="004A5A0C" w:rsidRPr="00A112FE">
        <w:rPr>
          <w:lang w:val="lt-LT" w:eastAsia="en-001"/>
        </w:rPr>
        <w:t>. Nauji g</w:t>
      </w:r>
      <w:r w:rsidR="00390D4F" w:rsidRPr="00A112FE">
        <w:rPr>
          <w:lang w:val="lt-LT" w:eastAsia="en-001"/>
        </w:rPr>
        <w:t>arso</w:t>
      </w:r>
      <w:r w:rsidR="004A5A0C" w:rsidRPr="00A112FE">
        <w:rPr>
          <w:lang w:val="lt-LT" w:eastAsia="en-001"/>
        </w:rPr>
        <w:t xml:space="preserve"> įrašai</w:t>
      </w:r>
      <w:r w:rsidR="00390D4F" w:rsidRPr="00A112FE">
        <w:rPr>
          <w:lang w:val="lt-LT" w:eastAsia="en-001"/>
        </w:rPr>
        <w:t xml:space="preserve">, </w:t>
      </w:r>
      <w:r w:rsidR="004A5A0C" w:rsidRPr="00A112FE">
        <w:rPr>
          <w:lang w:val="lt-LT" w:eastAsia="en-001"/>
        </w:rPr>
        <w:t>gauti modifikuojant pradinius duomenis įvairiais metodais:</w:t>
      </w:r>
      <w:r w:rsidR="00E41678">
        <w:rPr>
          <w:lang w:val="lt-LT" w:eastAsia="en-001"/>
        </w:rPr>
        <w:t xml:space="preserve"> </w:t>
      </w:r>
      <w:r w:rsidR="00390D4F" w:rsidRPr="00A112FE">
        <w:rPr>
          <w:lang w:val="lt-LT" w:eastAsia="en-001"/>
        </w:rPr>
        <w:t>įtrauk</w:t>
      </w:r>
      <w:r w:rsidR="004A5A0C" w:rsidRPr="00A112FE">
        <w:rPr>
          <w:lang w:val="lt-LT" w:eastAsia="en-001"/>
        </w:rPr>
        <w:t>ia</w:t>
      </w:r>
      <w:r w:rsidR="009B075C" w:rsidRPr="00A112FE">
        <w:rPr>
          <w:lang w:val="lt-LT" w:eastAsia="en-001"/>
        </w:rPr>
        <w:t>nt</w:t>
      </w:r>
      <w:r w:rsidR="00390D4F" w:rsidRPr="00A112FE">
        <w:rPr>
          <w:lang w:val="lt-LT" w:eastAsia="en-001"/>
        </w:rPr>
        <w:t xml:space="preserve"> atsitiktinius vėlavimus</w:t>
      </w:r>
      <w:r w:rsidR="004A5A0C" w:rsidRPr="00A112FE">
        <w:rPr>
          <w:lang w:val="lt-LT" w:eastAsia="en-001"/>
        </w:rPr>
        <w:t>,</w:t>
      </w:r>
      <w:r w:rsidR="00390D4F" w:rsidRPr="00A112FE">
        <w:rPr>
          <w:lang w:val="lt-LT" w:eastAsia="en-001"/>
        </w:rPr>
        <w:t xml:space="preserve"> </w:t>
      </w:r>
      <w:proofErr w:type="spellStart"/>
      <w:r w:rsidR="004A5A0C" w:rsidRPr="00A112FE">
        <w:rPr>
          <w:lang w:val="lt-LT" w:eastAsia="en-001"/>
        </w:rPr>
        <w:t>audio</w:t>
      </w:r>
      <w:proofErr w:type="spellEnd"/>
      <w:r w:rsidR="004A5A0C" w:rsidRPr="00A112FE">
        <w:rPr>
          <w:lang w:val="lt-LT" w:eastAsia="en-001"/>
        </w:rPr>
        <w:t xml:space="preserve"> signalo laikas</w:t>
      </w:r>
      <w:r w:rsidR="00E41678">
        <w:rPr>
          <w:lang w:val="lt-LT" w:eastAsia="en-001"/>
        </w:rPr>
        <w:t xml:space="preserve"> </w:t>
      </w:r>
      <w:r w:rsidR="004A5A0C" w:rsidRPr="00A112FE">
        <w:rPr>
          <w:lang w:val="lt-LT" w:eastAsia="en-001"/>
        </w:rPr>
        <w:t>prailginamas, garso įrašų pakeičiamas greitis – jie pagreitinami arba sulėtinami tam tikru koeficientu.</w:t>
      </w:r>
      <w:r w:rsidR="00A70709" w:rsidRPr="00A112FE">
        <w:rPr>
          <w:lang w:val="lt-LT" w:eastAsia="en-001"/>
        </w:rPr>
        <w:t xml:space="preserve"> </w:t>
      </w:r>
      <w:r w:rsidR="00F91C99" w:rsidRPr="00A112FE">
        <w:rPr>
          <w:lang w:val="lt-LT" w:eastAsia="en-001"/>
        </w:rPr>
        <w:t xml:space="preserve"> </w:t>
      </w:r>
      <w:r w:rsidR="00A70709" w:rsidRPr="00A112FE">
        <w:rPr>
          <w:lang w:val="lt-LT" w:eastAsia="en-001"/>
        </w:rPr>
        <w:t xml:space="preserve">Šiame darbe yra </w:t>
      </w:r>
      <w:r w:rsidR="00F91C99" w:rsidRPr="00A112FE">
        <w:rPr>
          <w:lang w:val="lt-LT" w:eastAsia="en-001"/>
        </w:rPr>
        <w:t xml:space="preserve">palyginamos </w:t>
      </w:r>
      <w:r w:rsidR="00A70709" w:rsidRPr="00A112FE">
        <w:rPr>
          <w:lang w:val="lt-LT" w:eastAsia="en-001"/>
        </w:rPr>
        <w:t>skirting</w:t>
      </w:r>
      <w:r w:rsidR="00F91C99" w:rsidRPr="00A112FE">
        <w:rPr>
          <w:lang w:val="lt-LT" w:eastAsia="en-001"/>
        </w:rPr>
        <w:t>os</w:t>
      </w:r>
      <w:r w:rsidR="00A70709" w:rsidRPr="00A112FE">
        <w:rPr>
          <w:lang w:val="lt-LT" w:eastAsia="en-001"/>
        </w:rPr>
        <w:t xml:space="preserve"> vaizdini</w:t>
      </w:r>
      <w:r w:rsidR="00E41678">
        <w:rPr>
          <w:lang w:val="lt-LT" w:eastAsia="en-001"/>
        </w:rPr>
        <w:t>ų</w:t>
      </w:r>
      <w:r w:rsidR="00A70709" w:rsidRPr="00A112FE">
        <w:rPr>
          <w:lang w:val="lt-LT" w:eastAsia="en-001"/>
        </w:rPr>
        <w:t xml:space="preserve"> </w:t>
      </w:r>
      <w:r w:rsidR="00F91C99" w:rsidRPr="00A112FE">
        <w:rPr>
          <w:lang w:val="lt-LT" w:eastAsia="en-001"/>
        </w:rPr>
        <w:t xml:space="preserve"> rūšys </w:t>
      </w:r>
      <w:r w:rsidR="00A70709" w:rsidRPr="00A112FE">
        <w:rPr>
          <w:lang w:val="lt-LT" w:eastAsia="en-001"/>
        </w:rPr>
        <w:t>(</w:t>
      </w:r>
      <w:proofErr w:type="spellStart"/>
      <w:r w:rsidR="00A70709" w:rsidRPr="00A112FE">
        <w:rPr>
          <w:lang w:val="lt-LT" w:eastAsia="en-001"/>
        </w:rPr>
        <w:t>spektrogramos</w:t>
      </w:r>
      <w:proofErr w:type="spellEnd"/>
      <w:r w:rsidR="00A70709" w:rsidRPr="00A112FE">
        <w:rPr>
          <w:lang w:val="lt-LT" w:eastAsia="en-001"/>
        </w:rPr>
        <w:t xml:space="preserve">, </w:t>
      </w:r>
      <w:proofErr w:type="spellStart"/>
      <w:r w:rsidR="00316B0A" w:rsidRPr="00A112FE">
        <w:rPr>
          <w:lang w:val="lt-LT" w:eastAsia="en-001"/>
        </w:rPr>
        <w:t>Mel</w:t>
      </w:r>
      <w:r w:rsidR="00852346">
        <w:rPr>
          <w:lang w:val="lt-LT" w:eastAsia="en-001"/>
        </w:rPr>
        <w:t>‘o</w:t>
      </w:r>
      <w:proofErr w:type="spellEnd"/>
      <w:r w:rsidR="00316B0A" w:rsidRPr="00A112FE">
        <w:rPr>
          <w:lang w:val="lt-LT" w:eastAsia="en-001"/>
        </w:rPr>
        <w:t xml:space="preserve"> dažnio </w:t>
      </w:r>
      <w:proofErr w:type="spellStart"/>
      <w:r w:rsidR="00316B0A" w:rsidRPr="00A112FE">
        <w:rPr>
          <w:lang w:val="lt-LT" w:eastAsia="en-001"/>
        </w:rPr>
        <w:t>cepstraliniai</w:t>
      </w:r>
      <w:proofErr w:type="spellEnd"/>
      <w:r w:rsidR="00316B0A" w:rsidRPr="00A112FE">
        <w:rPr>
          <w:lang w:val="lt-LT" w:eastAsia="en-001"/>
        </w:rPr>
        <w:t xml:space="preserve"> koeficientai (</w:t>
      </w:r>
      <w:r w:rsidR="00A70709" w:rsidRPr="00A112FE">
        <w:rPr>
          <w:lang w:val="lt-LT" w:eastAsia="en-001"/>
        </w:rPr>
        <w:t>MFCC</w:t>
      </w:r>
      <w:r w:rsidR="00316B0A" w:rsidRPr="00A112FE">
        <w:rPr>
          <w:lang w:val="lt-LT" w:eastAsia="en-001"/>
        </w:rPr>
        <w:t>)</w:t>
      </w:r>
      <w:r w:rsidR="00A70709" w:rsidRPr="00A112FE">
        <w:rPr>
          <w:lang w:val="lt-LT" w:eastAsia="en-001"/>
        </w:rPr>
        <w:t xml:space="preserve"> ir </w:t>
      </w:r>
      <w:r w:rsidR="00F91C99" w:rsidRPr="00A112FE">
        <w:rPr>
          <w:lang w:val="lt-LT" w:eastAsia="en-001"/>
        </w:rPr>
        <w:t>kryžminiai pasikartojimo grafikai (CRP)</w:t>
      </w:r>
      <w:r w:rsidR="00A70709" w:rsidRPr="00A112FE">
        <w:rPr>
          <w:lang w:val="lt-LT" w:eastAsia="en-001"/>
        </w:rPr>
        <w:t xml:space="preserve">) </w:t>
      </w:r>
      <w:r w:rsidR="00F91C99" w:rsidRPr="00A112FE">
        <w:rPr>
          <w:lang w:val="lt-LT" w:eastAsia="en-001"/>
        </w:rPr>
        <w:t xml:space="preserve">siekiant naudojant </w:t>
      </w:r>
      <w:r w:rsidR="00167D4A" w:rsidRPr="00A112FE">
        <w:rPr>
          <w:lang w:val="lt-LT" w:eastAsia="en-001"/>
        </w:rPr>
        <w:t>vaizdus</w:t>
      </w:r>
      <w:r w:rsidR="00A70709" w:rsidRPr="00A112FE">
        <w:rPr>
          <w:lang w:val="lt-LT" w:eastAsia="en-001"/>
        </w:rPr>
        <w:t xml:space="preserve"> </w:t>
      </w:r>
      <w:r w:rsidR="00F91C99" w:rsidRPr="00A112FE">
        <w:rPr>
          <w:lang w:val="lt-LT" w:eastAsia="en-001"/>
        </w:rPr>
        <w:t xml:space="preserve">gauti geriausią </w:t>
      </w:r>
      <w:r w:rsidR="00A70709" w:rsidRPr="00A112FE">
        <w:rPr>
          <w:lang w:val="lt-LT" w:eastAsia="en-001"/>
        </w:rPr>
        <w:t>gars</w:t>
      </w:r>
      <w:r w:rsidR="00F91C99" w:rsidRPr="00A112FE">
        <w:rPr>
          <w:lang w:val="lt-LT" w:eastAsia="en-001"/>
        </w:rPr>
        <w:t xml:space="preserve">inių signalų </w:t>
      </w:r>
      <w:r w:rsidR="00A70709" w:rsidRPr="00A112FE">
        <w:rPr>
          <w:lang w:val="lt-LT" w:eastAsia="en-001"/>
        </w:rPr>
        <w:t>klasifikavimo tikslumą.</w:t>
      </w:r>
      <w:r w:rsidR="00D724E5" w:rsidRPr="00A112FE">
        <w:rPr>
          <w:lang w:val="lt-LT" w:eastAsia="en-001"/>
        </w:rPr>
        <w:t xml:space="preserve"> </w:t>
      </w:r>
    </w:p>
    <w:p w14:paraId="464DEDE4" w14:textId="0125DCAC" w:rsidR="003D77E9" w:rsidRPr="00A112FE" w:rsidRDefault="00D724E5" w:rsidP="00527006">
      <w:pPr>
        <w:ind w:firstLine="390"/>
        <w:jc w:val="both"/>
        <w:rPr>
          <w:lang w:val="lt-LT"/>
        </w:rPr>
      </w:pPr>
      <w:r w:rsidRPr="00A112FE">
        <w:rPr>
          <w:lang w:val="lt-LT" w:eastAsia="en-001"/>
        </w:rPr>
        <w:t xml:space="preserve">Mokslininkai įrodė, kad gilieji </w:t>
      </w:r>
      <w:proofErr w:type="spellStart"/>
      <w:r w:rsidRPr="00A112FE">
        <w:rPr>
          <w:lang w:val="lt-LT" w:eastAsia="en-001"/>
        </w:rPr>
        <w:t>konvoliuciniai</w:t>
      </w:r>
      <w:proofErr w:type="spellEnd"/>
      <w:r w:rsidRPr="00A112FE">
        <w:rPr>
          <w:lang w:val="lt-LT" w:eastAsia="en-001"/>
        </w:rPr>
        <w:t xml:space="preserve"> neuroniniai tinklai, specialiai sukurti objektų atpažinimui vaizduose, gali būti sėkmingai išmokyti klasifikuoti aplinkos garsų spektrinius vaizdus.</w:t>
      </w:r>
      <w:r w:rsidR="003D77E9" w:rsidRPr="00A112FE">
        <w:rPr>
          <w:lang w:val="lt-LT" w:eastAsia="en-001"/>
        </w:rPr>
        <w:t xml:space="preserve"> </w:t>
      </w:r>
      <w:r w:rsidR="00D73AE7" w:rsidRPr="00A112FE">
        <w:rPr>
          <w:rStyle w:val="jlqj4b"/>
          <w:lang w:val="lt-LT"/>
        </w:rPr>
        <w:t>Geriausias klasifikavimo</w:t>
      </w:r>
      <w:r w:rsidR="003D77E9" w:rsidRPr="00A112FE">
        <w:rPr>
          <w:rStyle w:val="jlqj4b"/>
          <w:lang w:val="lt-LT"/>
        </w:rPr>
        <w:t xml:space="preserve"> tikslumas ESC-50, ESC-10 ir UrbanSound8K duomenų rinkiniuose buvo atitinkamai 73 %, 91 % ir 93 % naudojant </w:t>
      </w:r>
      <w:proofErr w:type="spellStart"/>
      <w:r w:rsidR="003D77E9" w:rsidRPr="00A112FE">
        <w:rPr>
          <w:rStyle w:val="jlqj4b"/>
          <w:lang w:val="lt-LT"/>
        </w:rPr>
        <w:t>GoogLeNet</w:t>
      </w:r>
      <w:proofErr w:type="spellEnd"/>
      <w:r w:rsidR="003D77E9" w:rsidRPr="00A112FE">
        <w:rPr>
          <w:rStyle w:val="jlqj4b"/>
          <w:lang w:val="lt-LT"/>
        </w:rPr>
        <w:t>. Daugeliu atvejų, kuriuos ištyrė</w:t>
      </w:r>
      <w:r w:rsidR="00A83467" w:rsidRPr="00A112FE">
        <w:rPr>
          <w:rStyle w:val="jlqj4b"/>
          <w:lang w:val="lt-LT"/>
        </w:rPr>
        <w:t xml:space="preserve"> mokslininkai</w:t>
      </w:r>
      <w:r w:rsidR="003D77E9" w:rsidRPr="00A112FE">
        <w:rPr>
          <w:rStyle w:val="jlqj4b"/>
          <w:lang w:val="lt-LT"/>
        </w:rPr>
        <w:t>, „</w:t>
      </w:r>
      <w:proofErr w:type="spellStart"/>
      <w:r w:rsidR="003D77E9" w:rsidRPr="00A112FE">
        <w:rPr>
          <w:rStyle w:val="jlqj4b"/>
          <w:lang w:val="lt-LT"/>
        </w:rPr>
        <w:t>GoogLeNet</w:t>
      </w:r>
      <w:proofErr w:type="spellEnd"/>
      <w:r w:rsidR="003D77E9" w:rsidRPr="00A112FE">
        <w:rPr>
          <w:rStyle w:val="jlqj4b"/>
          <w:lang w:val="lt-LT"/>
        </w:rPr>
        <w:t xml:space="preserve">“ </w:t>
      </w:r>
      <w:r w:rsidR="00D73AE7" w:rsidRPr="00A112FE">
        <w:rPr>
          <w:rStyle w:val="jlqj4b"/>
          <w:lang w:val="lt-LT"/>
        </w:rPr>
        <w:t xml:space="preserve">tinklas </w:t>
      </w:r>
      <w:r w:rsidR="003D77E9" w:rsidRPr="00A112FE">
        <w:rPr>
          <w:rStyle w:val="jlqj4b"/>
          <w:lang w:val="lt-LT"/>
        </w:rPr>
        <w:t>klasifikavimo tikslumas buvo didesnis nei „</w:t>
      </w:r>
      <w:proofErr w:type="spellStart"/>
      <w:r w:rsidR="003D77E9" w:rsidRPr="00A112FE">
        <w:rPr>
          <w:rStyle w:val="jlqj4b"/>
          <w:lang w:val="lt-LT"/>
        </w:rPr>
        <w:t>AlexNet</w:t>
      </w:r>
      <w:proofErr w:type="spellEnd"/>
      <w:r w:rsidR="003D77E9" w:rsidRPr="00A112FE">
        <w:rPr>
          <w:rStyle w:val="jlqj4b"/>
          <w:lang w:val="lt-LT"/>
        </w:rPr>
        <w:t>“.</w:t>
      </w:r>
      <w:r w:rsidR="00D73AE7" w:rsidRPr="00A112FE">
        <w:rPr>
          <w:rStyle w:val="jlqj4b"/>
          <w:lang w:val="lt-LT"/>
        </w:rPr>
        <w:t xml:space="preserve"> Jų manymų to pagrindinė priežastis yra ta, kad „</w:t>
      </w:r>
      <w:proofErr w:type="spellStart"/>
      <w:r w:rsidR="00D73AE7" w:rsidRPr="00A112FE">
        <w:rPr>
          <w:rStyle w:val="jlqj4b"/>
          <w:lang w:val="lt-LT"/>
        </w:rPr>
        <w:t>GoogLeNet</w:t>
      </w:r>
      <w:proofErr w:type="spellEnd"/>
      <w:r w:rsidR="00D73AE7" w:rsidRPr="00A112FE">
        <w:rPr>
          <w:rStyle w:val="jlqj4b"/>
          <w:lang w:val="lt-LT"/>
        </w:rPr>
        <w:t>“ yra daug gilesnis nei „</w:t>
      </w:r>
      <w:proofErr w:type="spellStart"/>
      <w:r w:rsidR="00D73AE7" w:rsidRPr="00A112FE">
        <w:rPr>
          <w:rStyle w:val="jlqj4b"/>
          <w:lang w:val="lt-LT"/>
        </w:rPr>
        <w:t>AlexNet</w:t>
      </w:r>
      <w:proofErr w:type="spellEnd"/>
      <w:r w:rsidR="00D73AE7" w:rsidRPr="00A112FE">
        <w:rPr>
          <w:rStyle w:val="jlqj4b"/>
          <w:lang w:val="lt-LT"/>
        </w:rPr>
        <w:t>“ (22, palyginti su 8 sluoksniais)</w:t>
      </w:r>
      <w:r w:rsidR="00205860" w:rsidRPr="00A112FE">
        <w:rPr>
          <w:rStyle w:val="jlqj4b"/>
          <w:lang w:val="lt-LT"/>
        </w:rPr>
        <w:t>.</w:t>
      </w:r>
      <w:r w:rsidR="00527006" w:rsidRPr="00A112FE">
        <w:rPr>
          <w:rStyle w:val="jlqj4b"/>
          <w:lang w:val="lt-LT"/>
        </w:rPr>
        <w:t xml:space="preserve"> Taip pat </w:t>
      </w:r>
      <w:r w:rsidR="00F81AEB">
        <w:rPr>
          <w:rStyle w:val="jlqj4b"/>
          <w:lang w:val="lt-LT"/>
        </w:rPr>
        <w:t>autoriai</w:t>
      </w:r>
      <w:r w:rsidR="00527006" w:rsidRPr="00A112FE">
        <w:rPr>
          <w:rStyle w:val="jlqj4b"/>
          <w:lang w:val="lt-LT"/>
        </w:rPr>
        <w:t xml:space="preserve"> nustatė, kad kelių skirtingų vaizdo rūšių kombinavimas (</w:t>
      </w:r>
      <w:proofErr w:type="spellStart"/>
      <w:r w:rsidR="00527006" w:rsidRPr="00A112FE">
        <w:rPr>
          <w:rStyle w:val="jlqj4b"/>
          <w:lang w:val="lt-LT"/>
        </w:rPr>
        <w:t>spektogramos</w:t>
      </w:r>
      <w:proofErr w:type="spellEnd"/>
      <w:r w:rsidR="00527006" w:rsidRPr="00A112FE">
        <w:rPr>
          <w:rStyle w:val="jlqj4b"/>
          <w:lang w:val="lt-LT"/>
        </w:rPr>
        <w:t>, MFCC, ir CRP) kaip to paties vaizdo skirtingų spalvų kanalų nepagerino klasifikavimo tikslumo.</w:t>
      </w:r>
    </w:p>
    <w:p w14:paraId="0FC21ACC" w14:textId="77777777" w:rsidR="005B0663" w:rsidRPr="00A112FE" w:rsidRDefault="0043100C" w:rsidP="005B0663">
      <w:pPr>
        <w:keepNext/>
        <w:jc w:val="center"/>
        <w:rPr>
          <w:lang w:val="lt-LT"/>
        </w:rPr>
      </w:pPr>
      <w:r w:rsidRPr="00A112FE">
        <w:rPr>
          <w:noProof/>
          <w:lang w:val="lt-LT"/>
        </w:rPr>
        <w:drawing>
          <wp:inline distT="0" distB="0" distL="0" distR="0" wp14:anchorId="33DE7FB7" wp14:editId="708B90C9">
            <wp:extent cx="5380074" cy="1488372"/>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2"/>
                    <a:stretch>
                      <a:fillRect/>
                    </a:stretch>
                  </pic:blipFill>
                  <pic:spPr>
                    <a:xfrm>
                      <a:off x="0" y="0"/>
                      <a:ext cx="5398140" cy="1493370"/>
                    </a:xfrm>
                    <a:prstGeom prst="rect">
                      <a:avLst/>
                    </a:prstGeom>
                  </pic:spPr>
                </pic:pic>
              </a:graphicData>
            </a:graphic>
          </wp:inline>
        </w:drawing>
      </w:r>
    </w:p>
    <w:p w14:paraId="616C1DE5" w14:textId="131A90E3" w:rsidR="00BE33F4" w:rsidRPr="00A112FE" w:rsidRDefault="005B0663" w:rsidP="005B0663">
      <w:pPr>
        <w:pStyle w:val="Caption"/>
        <w:rPr>
          <w:lang w:val="lt-LT" w:eastAsia="en-001"/>
        </w:rPr>
      </w:pPr>
      <w:r w:rsidRPr="00A112FE">
        <w:rPr>
          <w:b/>
          <w:bCs/>
          <w:lang w:val="lt-LT" w:eastAsia="en-001"/>
        </w:rPr>
        <w:fldChar w:fldCharType="begin"/>
      </w:r>
      <w:r w:rsidRPr="00A112FE">
        <w:rPr>
          <w:b/>
          <w:bCs/>
          <w:lang w:val="lt-LT" w:eastAsia="en-001"/>
        </w:rPr>
        <w:instrText xml:space="preserve"> SEQ pav. \* ARABIC </w:instrText>
      </w:r>
      <w:r w:rsidRPr="00A112FE">
        <w:rPr>
          <w:b/>
          <w:bCs/>
          <w:lang w:val="lt-LT" w:eastAsia="en-001"/>
        </w:rPr>
        <w:fldChar w:fldCharType="separate"/>
      </w:r>
      <w:bookmarkStart w:id="9" w:name="_Toc92315213"/>
      <w:r w:rsidR="00290274">
        <w:rPr>
          <w:b/>
          <w:bCs/>
          <w:noProof/>
          <w:lang w:val="lt-LT" w:eastAsia="en-001"/>
        </w:rPr>
        <w:t>2</w:t>
      </w:r>
      <w:r w:rsidRPr="00A112FE">
        <w:rPr>
          <w:b/>
          <w:bCs/>
          <w:lang w:val="lt-LT" w:eastAsia="en-001"/>
        </w:rPr>
        <w:fldChar w:fldCharType="end"/>
      </w:r>
      <w:r w:rsidRPr="00A112FE">
        <w:rPr>
          <w:b/>
          <w:bCs/>
          <w:lang w:val="lt-LT"/>
        </w:rPr>
        <w:t xml:space="preserve"> pav.</w:t>
      </w:r>
      <w:r w:rsidRPr="00A112FE">
        <w:rPr>
          <w:lang w:val="lt-LT"/>
        </w:rPr>
        <w:t xml:space="preserve"> Darbe naudojamas trijų tipų vaizdų derinys, norint gauti vienos spalvos vaizdą.</w:t>
      </w:r>
      <w:bookmarkEnd w:id="9"/>
    </w:p>
    <w:p w14:paraId="360AF592" w14:textId="2CD7B4C0" w:rsidR="00BE33F4" w:rsidRPr="00A112FE" w:rsidRDefault="008D46A9" w:rsidP="00AE1736">
      <w:pPr>
        <w:pStyle w:val="Heading2"/>
        <w:numPr>
          <w:ilvl w:val="1"/>
          <w:numId w:val="5"/>
        </w:numPr>
        <w:spacing w:after="120"/>
        <w:rPr>
          <w:rFonts w:eastAsia="Times New Roman"/>
          <w:lang w:val="lt-LT" w:eastAsia="en-001"/>
        </w:rPr>
      </w:pPr>
      <w:bookmarkStart w:id="10" w:name="_Toc92641477"/>
      <w:r w:rsidRPr="008D46A9">
        <w:rPr>
          <w:rFonts w:eastAsia="Times New Roman"/>
          <w:lang w:val="lt-LT" w:eastAsia="en-001"/>
        </w:rPr>
        <w:t xml:space="preserve">Buitinių veiksmų garsų atpažinimo identifikavimo sistemos sukūrimas (Arūnas </w:t>
      </w:r>
      <w:proofErr w:type="spellStart"/>
      <w:r w:rsidRPr="008D46A9">
        <w:rPr>
          <w:rFonts w:eastAsia="Times New Roman"/>
          <w:lang w:val="lt-LT" w:eastAsia="en-001"/>
        </w:rPr>
        <w:t>Lipnickas</w:t>
      </w:r>
      <w:proofErr w:type="spellEnd"/>
      <w:r w:rsidRPr="008D46A9">
        <w:rPr>
          <w:rFonts w:eastAsia="Times New Roman"/>
          <w:lang w:val="lt-LT" w:eastAsia="en-001"/>
        </w:rPr>
        <w:t>)</w:t>
      </w:r>
      <w:bookmarkEnd w:id="10"/>
    </w:p>
    <w:p w14:paraId="3988F2EA" w14:textId="0DCE40D1" w:rsidR="00A41C90" w:rsidRPr="00A112FE" w:rsidRDefault="005B0663" w:rsidP="003E532B">
      <w:pPr>
        <w:ind w:firstLine="390"/>
        <w:jc w:val="both"/>
        <w:rPr>
          <w:lang w:val="lt-LT" w:eastAsia="en-001"/>
        </w:rPr>
      </w:pPr>
      <w:r w:rsidRPr="00A112FE">
        <w:rPr>
          <w:lang w:val="lt-LT" w:eastAsia="en-001"/>
        </w:rPr>
        <w:t>Šiame darbe</w:t>
      </w:r>
      <w:r w:rsidR="00A41C90" w:rsidRPr="00A112FE">
        <w:rPr>
          <w:lang w:val="lt-LT" w:eastAsia="en-001"/>
        </w:rPr>
        <w:t xml:space="preserve"> yra</w:t>
      </w:r>
      <w:r w:rsidRPr="00A112FE">
        <w:rPr>
          <w:lang w:val="lt-LT" w:eastAsia="en-001"/>
        </w:rPr>
        <w:t xml:space="preserve"> pateikiamas garso </w:t>
      </w:r>
      <w:r w:rsidR="00A41C90" w:rsidRPr="00A112FE">
        <w:rPr>
          <w:lang w:val="lt-LT" w:eastAsia="en-001"/>
        </w:rPr>
        <w:t xml:space="preserve">įrašų </w:t>
      </w:r>
      <w:r w:rsidRPr="00A112FE">
        <w:rPr>
          <w:lang w:val="lt-LT" w:eastAsia="en-001"/>
        </w:rPr>
        <w:t xml:space="preserve">apdorojimo metodas, kuris suskirsto aplinkos garsus į </w:t>
      </w:r>
      <w:r w:rsidR="00A41C90" w:rsidRPr="00A112FE">
        <w:rPr>
          <w:lang w:val="lt-LT" w:eastAsia="en-001"/>
        </w:rPr>
        <w:t xml:space="preserve">vieną iš </w:t>
      </w:r>
      <w:r w:rsidRPr="00A112FE">
        <w:rPr>
          <w:lang w:val="lt-LT" w:eastAsia="en-001"/>
        </w:rPr>
        <w:t xml:space="preserve">11 </w:t>
      </w:r>
      <w:r w:rsidRPr="008D46A9">
        <w:rPr>
          <w:lang w:val="lt-LT" w:eastAsia="en-001"/>
        </w:rPr>
        <w:t>buitinės veiklos</w:t>
      </w:r>
      <w:r w:rsidRPr="00A112FE">
        <w:rPr>
          <w:lang w:val="lt-LT" w:eastAsia="en-001"/>
        </w:rPr>
        <w:t xml:space="preserve"> klasių</w:t>
      </w:r>
      <w:r w:rsidR="00A41C90" w:rsidRPr="00A112FE">
        <w:rPr>
          <w:lang w:val="lt-LT" w:eastAsia="en-001"/>
        </w:rPr>
        <w:t>. Mokslininkų a</w:t>
      </w:r>
      <w:r w:rsidRPr="00A112FE">
        <w:rPr>
          <w:lang w:val="lt-LT" w:eastAsia="en-001"/>
        </w:rPr>
        <w:t xml:space="preserve">prašytas metodas pagrįstas </w:t>
      </w:r>
      <w:r w:rsidR="00A41C90" w:rsidRPr="00A112FE">
        <w:rPr>
          <w:lang w:val="lt-LT" w:eastAsia="en-001"/>
        </w:rPr>
        <w:t xml:space="preserve">bruožų </w:t>
      </w:r>
      <w:r w:rsidRPr="00A112FE">
        <w:rPr>
          <w:lang w:val="lt-LT" w:eastAsia="en-001"/>
        </w:rPr>
        <w:t xml:space="preserve">išskyrimu iš </w:t>
      </w:r>
      <w:proofErr w:type="spellStart"/>
      <w:r w:rsidRPr="00A112FE">
        <w:rPr>
          <w:lang w:val="lt-LT" w:eastAsia="en-001"/>
        </w:rPr>
        <w:t>Mel</w:t>
      </w:r>
      <w:r w:rsidR="00A41C90" w:rsidRPr="00A112FE">
        <w:rPr>
          <w:lang w:val="lt-LT" w:eastAsia="en-001"/>
        </w:rPr>
        <w:t>’</w:t>
      </w:r>
      <w:r w:rsidRPr="00A112FE">
        <w:rPr>
          <w:lang w:val="lt-LT" w:eastAsia="en-001"/>
        </w:rPr>
        <w:t>o</w:t>
      </w:r>
      <w:proofErr w:type="spellEnd"/>
      <w:r w:rsidRPr="00A112FE">
        <w:rPr>
          <w:lang w:val="lt-LT" w:eastAsia="en-001"/>
        </w:rPr>
        <w:t xml:space="preserve"> </w:t>
      </w:r>
      <w:proofErr w:type="spellStart"/>
      <w:r w:rsidRPr="00A112FE">
        <w:rPr>
          <w:lang w:val="lt-LT" w:eastAsia="en-001"/>
        </w:rPr>
        <w:t>kepstrumo</w:t>
      </w:r>
      <w:proofErr w:type="spellEnd"/>
      <w:r w:rsidR="00A41C90" w:rsidRPr="00A112FE">
        <w:rPr>
          <w:lang w:val="lt-LT" w:eastAsia="en-001"/>
        </w:rPr>
        <w:t xml:space="preserve"> </w:t>
      </w:r>
      <w:r w:rsidRPr="00A112FE">
        <w:rPr>
          <w:lang w:val="lt-LT" w:eastAsia="en-001"/>
        </w:rPr>
        <w:t xml:space="preserve"> į 224 pikselių pilkos spalvos </w:t>
      </w:r>
      <w:r w:rsidR="00A41C90" w:rsidRPr="00A112FE">
        <w:rPr>
          <w:lang w:val="lt-LT" w:eastAsia="en-001"/>
        </w:rPr>
        <w:t xml:space="preserve">kvadratinį </w:t>
      </w:r>
      <w:r w:rsidRPr="00A112FE">
        <w:rPr>
          <w:lang w:val="lt-LT" w:eastAsia="en-001"/>
        </w:rPr>
        <w:t>vaizdą</w:t>
      </w:r>
      <w:r w:rsidR="00A41C90" w:rsidRPr="00A112FE">
        <w:rPr>
          <w:lang w:val="lt-LT" w:eastAsia="en-001"/>
        </w:rPr>
        <w:t xml:space="preserve">. Šie vaizdai buvo </w:t>
      </w:r>
      <w:r w:rsidRPr="00A112FE">
        <w:rPr>
          <w:lang w:val="lt-LT" w:eastAsia="en-001"/>
        </w:rPr>
        <w:t>klasifik</w:t>
      </w:r>
      <w:r w:rsidR="00A41C90" w:rsidRPr="00A112FE">
        <w:rPr>
          <w:lang w:val="lt-LT" w:eastAsia="en-001"/>
        </w:rPr>
        <w:t>uojami</w:t>
      </w:r>
      <w:r w:rsidRPr="00A112FE">
        <w:rPr>
          <w:lang w:val="lt-LT" w:eastAsia="en-001"/>
        </w:rPr>
        <w:t xml:space="preserve"> naudojant </w:t>
      </w:r>
      <w:r w:rsidR="00DF425B" w:rsidRPr="00A112FE">
        <w:rPr>
          <w:lang w:val="lt-LT" w:eastAsia="en-001"/>
        </w:rPr>
        <w:t xml:space="preserve">3 sluoksnių </w:t>
      </w:r>
      <w:proofErr w:type="spellStart"/>
      <w:r w:rsidRPr="00A112FE">
        <w:rPr>
          <w:lang w:val="lt-LT" w:eastAsia="en-001"/>
        </w:rPr>
        <w:t>konvoliucinį</w:t>
      </w:r>
      <w:proofErr w:type="spellEnd"/>
      <w:r w:rsidRPr="00A112FE">
        <w:rPr>
          <w:lang w:val="lt-LT" w:eastAsia="en-001"/>
        </w:rPr>
        <w:t xml:space="preserve"> neuroninį tinklą. </w:t>
      </w:r>
    </w:p>
    <w:p w14:paraId="71F3C08A" w14:textId="69D0C7B7" w:rsidR="005B0663" w:rsidRPr="00A112FE" w:rsidRDefault="00DF425B" w:rsidP="003E532B">
      <w:pPr>
        <w:ind w:firstLine="390"/>
        <w:jc w:val="both"/>
        <w:rPr>
          <w:lang w:val="lt-LT" w:eastAsia="en-001"/>
        </w:rPr>
      </w:pPr>
      <w:r w:rsidRPr="00A112FE">
        <w:rPr>
          <w:lang w:val="lt-LT" w:eastAsia="en-001"/>
        </w:rPr>
        <w:t xml:space="preserve">Geriausiu atveju buvo pasiektas 92,60 % atpažinimo tikslumas naudojant </w:t>
      </w:r>
      <w:r w:rsidR="005B0663" w:rsidRPr="00A112FE">
        <w:rPr>
          <w:lang w:val="lt-LT" w:eastAsia="en-001"/>
        </w:rPr>
        <w:t>DASEE duomen</w:t>
      </w:r>
      <w:r w:rsidRPr="00A112FE">
        <w:rPr>
          <w:lang w:val="lt-LT" w:eastAsia="en-001"/>
        </w:rPr>
        <w:t>ų</w:t>
      </w:r>
      <w:r w:rsidR="005B0663" w:rsidRPr="00A112FE">
        <w:rPr>
          <w:lang w:val="lt-LT" w:eastAsia="en-001"/>
        </w:rPr>
        <w:t xml:space="preserve"> baz</w:t>
      </w:r>
      <w:r w:rsidRPr="00A112FE">
        <w:rPr>
          <w:lang w:val="lt-LT" w:eastAsia="en-001"/>
        </w:rPr>
        <w:t xml:space="preserve">ę. Šie rezultatai </w:t>
      </w:r>
      <w:r w:rsidR="005B0663" w:rsidRPr="00A112FE">
        <w:rPr>
          <w:lang w:val="lt-LT" w:eastAsia="en-001"/>
        </w:rPr>
        <w:t>pranok</w:t>
      </w:r>
      <w:r w:rsidRPr="00A112FE">
        <w:rPr>
          <w:lang w:val="lt-LT" w:eastAsia="en-001"/>
        </w:rPr>
        <w:t xml:space="preserve">o </w:t>
      </w:r>
      <w:r w:rsidR="005B0663" w:rsidRPr="00A112FE">
        <w:rPr>
          <w:lang w:val="lt-LT" w:eastAsia="en-001"/>
        </w:rPr>
        <w:t xml:space="preserve">1 dimensijos </w:t>
      </w:r>
      <w:proofErr w:type="spellStart"/>
      <w:r w:rsidR="005B0663" w:rsidRPr="00A112FE">
        <w:rPr>
          <w:lang w:val="lt-LT" w:eastAsia="en-001"/>
        </w:rPr>
        <w:t>konvoliuciniu</w:t>
      </w:r>
      <w:proofErr w:type="spellEnd"/>
      <w:r w:rsidR="005B0663" w:rsidRPr="00A112FE">
        <w:rPr>
          <w:lang w:val="lt-LT" w:eastAsia="en-001"/>
        </w:rPr>
        <w:t xml:space="preserve"> modeliu pagrįstus metodus, kuriuos</w:t>
      </w:r>
      <w:r w:rsidRPr="00A112FE">
        <w:rPr>
          <w:lang w:val="lt-LT" w:eastAsia="en-001"/>
        </w:rPr>
        <w:t xml:space="preserve">e naudojami </w:t>
      </w:r>
      <w:r w:rsidR="005B0663" w:rsidRPr="00A112FE">
        <w:rPr>
          <w:lang w:val="lt-LT" w:eastAsia="en-001"/>
        </w:rPr>
        <w:t>neapdorot</w:t>
      </w:r>
      <w:r w:rsidRPr="00A112FE">
        <w:rPr>
          <w:lang w:val="lt-LT" w:eastAsia="en-001"/>
        </w:rPr>
        <w:t>i garso</w:t>
      </w:r>
      <w:r w:rsidR="005B0663" w:rsidRPr="00A112FE">
        <w:rPr>
          <w:lang w:val="lt-LT" w:eastAsia="en-001"/>
        </w:rPr>
        <w:t xml:space="preserve"> signalo duomen</w:t>
      </w:r>
      <w:r w:rsidRPr="00A112FE">
        <w:rPr>
          <w:lang w:val="lt-LT" w:eastAsia="en-001"/>
        </w:rPr>
        <w:t>ys</w:t>
      </w:r>
      <w:r w:rsidR="005B0663" w:rsidRPr="00A112FE">
        <w:rPr>
          <w:lang w:val="lt-LT" w:eastAsia="en-001"/>
        </w:rPr>
        <w:t>.</w:t>
      </w:r>
      <w:r w:rsidR="00DC4B61" w:rsidRPr="00A112FE">
        <w:rPr>
          <w:lang w:val="lt-LT" w:eastAsia="en-001"/>
        </w:rPr>
        <w:t xml:space="preserve"> </w:t>
      </w:r>
      <w:r w:rsidR="00DC4B61" w:rsidRPr="00A112FE">
        <w:rPr>
          <w:rStyle w:val="jlqj4b"/>
          <w:lang w:val="lt-LT"/>
        </w:rPr>
        <w:t>DASEE duomenų bazės</w:t>
      </w:r>
      <w:r w:rsidR="008D46A9">
        <w:rPr>
          <w:rStyle w:val="jlqj4b"/>
          <w:lang w:val="lt-LT"/>
        </w:rPr>
        <w:t xml:space="preserve"> [7]</w:t>
      </w:r>
      <w:r w:rsidR="00DC4B61" w:rsidRPr="00A112FE">
        <w:rPr>
          <w:rStyle w:val="jlqj4b"/>
          <w:lang w:val="lt-LT"/>
        </w:rPr>
        <w:t xml:space="preserve"> </w:t>
      </w:r>
      <w:proofErr w:type="spellStart"/>
      <w:r w:rsidR="00DC4B61" w:rsidRPr="00A112FE">
        <w:rPr>
          <w:rStyle w:val="jlqj4b"/>
          <w:lang w:val="lt-LT"/>
        </w:rPr>
        <w:t>tarpklasių</w:t>
      </w:r>
      <w:proofErr w:type="spellEnd"/>
      <w:r w:rsidR="00DC4B61" w:rsidRPr="00A112FE">
        <w:rPr>
          <w:rStyle w:val="jlqj4b"/>
          <w:lang w:val="lt-LT"/>
        </w:rPr>
        <w:t xml:space="preserve"> disbalanso problema buvo išspręstas taikant klasės kodavimo etikečių išlyginimą (angl. </w:t>
      </w:r>
      <w:proofErr w:type="spellStart"/>
      <w:r w:rsidR="00DC4B61" w:rsidRPr="00A112FE">
        <w:rPr>
          <w:rStyle w:val="jlqj4b"/>
          <w:lang w:val="lt-LT"/>
        </w:rPr>
        <w:t>labels</w:t>
      </w:r>
      <w:proofErr w:type="spellEnd"/>
      <w:r w:rsidR="00DC4B61" w:rsidRPr="00A112FE">
        <w:rPr>
          <w:rStyle w:val="jlqj4b"/>
          <w:lang w:val="lt-LT"/>
        </w:rPr>
        <w:t xml:space="preserve"> </w:t>
      </w:r>
      <w:proofErr w:type="spellStart"/>
      <w:r w:rsidR="00DC4B61" w:rsidRPr="00A112FE">
        <w:rPr>
          <w:rStyle w:val="jlqj4b"/>
          <w:lang w:val="lt-LT"/>
        </w:rPr>
        <w:lastRenderedPageBreak/>
        <w:t>smoothing</w:t>
      </w:r>
      <w:proofErr w:type="spellEnd"/>
      <w:r w:rsidR="00DC4B61" w:rsidRPr="00A112FE">
        <w:rPr>
          <w:rStyle w:val="jlqj4b"/>
          <w:lang w:val="lt-LT"/>
        </w:rPr>
        <w:t xml:space="preserve">) ir klasių </w:t>
      </w:r>
      <w:r w:rsidR="002F3145" w:rsidRPr="00A112FE">
        <w:rPr>
          <w:rStyle w:val="jlqj4b"/>
          <w:lang w:val="lt-LT"/>
        </w:rPr>
        <w:t>svėrimą</w:t>
      </w:r>
      <w:r w:rsidR="00DC4B61" w:rsidRPr="00A112FE">
        <w:rPr>
          <w:rStyle w:val="jlqj4b"/>
          <w:lang w:val="lt-LT"/>
        </w:rPr>
        <w:t xml:space="preserve"> kategoriškoje kryžminės entropijos (angl. </w:t>
      </w:r>
      <w:proofErr w:type="spellStart"/>
      <w:r w:rsidR="00DC4B61" w:rsidRPr="00A112FE">
        <w:rPr>
          <w:rStyle w:val="jlqj4b"/>
          <w:lang w:val="lt-LT"/>
        </w:rPr>
        <w:t>categorical</w:t>
      </w:r>
      <w:proofErr w:type="spellEnd"/>
      <w:r w:rsidR="00DC4B61" w:rsidRPr="00A112FE">
        <w:rPr>
          <w:rStyle w:val="jlqj4b"/>
          <w:lang w:val="lt-LT"/>
        </w:rPr>
        <w:t xml:space="preserve"> </w:t>
      </w:r>
      <w:proofErr w:type="spellStart"/>
      <w:r w:rsidR="00DC4B61" w:rsidRPr="00A112FE">
        <w:rPr>
          <w:rStyle w:val="jlqj4b"/>
          <w:lang w:val="lt-LT"/>
        </w:rPr>
        <w:t>cross-entropy</w:t>
      </w:r>
      <w:proofErr w:type="spellEnd"/>
      <w:r w:rsidR="00DC4B61" w:rsidRPr="00A112FE">
        <w:rPr>
          <w:rStyle w:val="jlqj4b"/>
          <w:lang w:val="lt-LT"/>
        </w:rPr>
        <w:t xml:space="preserve">)  </w:t>
      </w:r>
      <w:r w:rsidR="00DC4B61" w:rsidRPr="00A112FE">
        <w:rPr>
          <w:rStyle w:val="jlqj4b"/>
          <w:highlight w:val="yellow"/>
          <w:lang w:val="lt-LT"/>
        </w:rPr>
        <w:t>praradimo</w:t>
      </w:r>
      <w:r w:rsidR="00DC4B61" w:rsidRPr="00A112FE">
        <w:rPr>
          <w:rStyle w:val="jlqj4b"/>
          <w:lang w:val="lt-LT"/>
        </w:rPr>
        <w:t xml:space="preserve"> funkcijoje.</w:t>
      </w:r>
    </w:p>
    <w:p w14:paraId="790A1DE3" w14:textId="77777777" w:rsidR="00DC4B61" w:rsidRPr="00A112FE" w:rsidRDefault="00DC4B61" w:rsidP="00DC4B61">
      <w:pPr>
        <w:keepNext/>
        <w:jc w:val="center"/>
        <w:rPr>
          <w:lang w:val="lt-LT"/>
        </w:rPr>
      </w:pPr>
      <w:r w:rsidRPr="00A112FE">
        <w:rPr>
          <w:noProof/>
          <w:lang w:val="lt-LT" w:eastAsia="en-001"/>
        </w:rPr>
        <w:drawing>
          <wp:inline distT="0" distB="0" distL="0" distR="0" wp14:anchorId="164F529F" wp14:editId="4481BD12">
            <wp:extent cx="2314575" cy="27514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9760" cy="2757595"/>
                    </a:xfrm>
                    <a:prstGeom prst="rect">
                      <a:avLst/>
                    </a:prstGeom>
                    <a:noFill/>
                    <a:ln>
                      <a:noFill/>
                    </a:ln>
                  </pic:spPr>
                </pic:pic>
              </a:graphicData>
            </a:graphic>
          </wp:inline>
        </w:drawing>
      </w:r>
    </w:p>
    <w:p w14:paraId="04F75C01" w14:textId="1AA19429" w:rsidR="005B0663" w:rsidRPr="00A112FE" w:rsidRDefault="00DC4B61" w:rsidP="00DC4B61">
      <w:pPr>
        <w:pStyle w:val="Caption"/>
        <w:rPr>
          <w:lang w:val="lt-LT" w:eastAsia="en-001"/>
        </w:rPr>
      </w:pPr>
      <w:r w:rsidRPr="00A112FE">
        <w:rPr>
          <w:b/>
          <w:bCs/>
          <w:lang w:val="lt-LT" w:eastAsia="en-001"/>
        </w:rPr>
        <w:fldChar w:fldCharType="begin"/>
      </w:r>
      <w:r w:rsidRPr="00A112FE">
        <w:rPr>
          <w:b/>
          <w:bCs/>
          <w:lang w:val="lt-LT" w:eastAsia="en-001"/>
        </w:rPr>
        <w:instrText xml:space="preserve"> SEQ pav. \* ARABIC </w:instrText>
      </w:r>
      <w:r w:rsidRPr="00A112FE">
        <w:rPr>
          <w:b/>
          <w:bCs/>
          <w:lang w:val="lt-LT" w:eastAsia="en-001"/>
        </w:rPr>
        <w:fldChar w:fldCharType="separate"/>
      </w:r>
      <w:bookmarkStart w:id="11" w:name="_Toc92315214"/>
      <w:r w:rsidR="00290274">
        <w:rPr>
          <w:b/>
          <w:bCs/>
          <w:noProof/>
          <w:lang w:val="lt-LT" w:eastAsia="en-001"/>
        </w:rPr>
        <w:t>3</w:t>
      </w:r>
      <w:r w:rsidRPr="00A112FE">
        <w:rPr>
          <w:b/>
          <w:bCs/>
          <w:lang w:val="lt-LT" w:eastAsia="en-001"/>
        </w:rPr>
        <w:fldChar w:fldCharType="end"/>
      </w:r>
      <w:r w:rsidRPr="00A112FE">
        <w:rPr>
          <w:b/>
          <w:bCs/>
          <w:lang w:val="lt-LT"/>
        </w:rPr>
        <w:t xml:space="preserve"> pav.</w:t>
      </w:r>
      <w:r w:rsidRPr="00A112FE">
        <w:rPr>
          <w:lang w:val="lt-LT"/>
        </w:rPr>
        <w:t xml:space="preserve"> Darbe naudota neuroninio tinklo struktūra</w:t>
      </w:r>
      <w:bookmarkEnd w:id="11"/>
    </w:p>
    <w:p w14:paraId="355BDE69" w14:textId="20702D73" w:rsidR="00BE33F4" w:rsidRPr="00A112FE" w:rsidRDefault="00BE33F4" w:rsidP="00BE33F4">
      <w:pPr>
        <w:rPr>
          <w:lang w:val="lt-LT" w:eastAsia="en-001"/>
        </w:rPr>
      </w:pPr>
    </w:p>
    <w:p w14:paraId="67C8A193" w14:textId="3B4EA699" w:rsidR="001A01F8" w:rsidRPr="00DB0FB0" w:rsidRDefault="00DB0FB0" w:rsidP="00AE1736">
      <w:pPr>
        <w:pStyle w:val="Heading2"/>
        <w:numPr>
          <w:ilvl w:val="1"/>
          <w:numId w:val="5"/>
        </w:numPr>
        <w:spacing w:after="120"/>
        <w:rPr>
          <w:rFonts w:eastAsia="Times New Roman"/>
          <w:lang w:val="lt-LT" w:eastAsia="en-001"/>
        </w:rPr>
      </w:pPr>
      <w:bookmarkStart w:id="12" w:name="_Toc92641478"/>
      <w:r w:rsidRPr="00DB0FB0">
        <w:rPr>
          <w:rFonts w:ascii="Arial" w:hAnsi="Arial" w:cs="Arial"/>
          <w:sz w:val="22"/>
          <w:szCs w:val="22"/>
          <w:lang w:val="lt-LT"/>
        </w:rPr>
        <w:t>Partijos normalizavimo ir išmetimo technikų analizė naudojant giliuosius</w:t>
      </w:r>
      <w:r>
        <w:rPr>
          <w:rFonts w:ascii="Arial" w:hAnsi="Arial" w:cs="Arial"/>
          <w:sz w:val="22"/>
          <w:szCs w:val="22"/>
          <w:lang w:val="lt-LT"/>
        </w:rPr>
        <w:t xml:space="preserve"> </w:t>
      </w:r>
      <w:r w:rsidRPr="00DB0FB0">
        <w:rPr>
          <w:rFonts w:ascii="Arial" w:hAnsi="Arial" w:cs="Arial"/>
          <w:sz w:val="22"/>
          <w:szCs w:val="22"/>
          <w:lang w:val="lt-LT"/>
        </w:rPr>
        <w:t>neuroninius tinklus (</w:t>
      </w:r>
      <w:proofErr w:type="spellStart"/>
      <w:r w:rsidRPr="00DB0FB0">
        <w:rPr>
          <w:rFonts w:ascii="Arial" w:hAnsi="Arial" w:cs="Arial"/>
          <w:sz w:val="22"/>
          <w:szCs w:val="22"/>
          <w:lang w:val="lt-LT"/>
        </w:rPr>
        <w:t>Guangyong</w:t>
      </w:r>
      <w:proofErr w:type="spellEnd"/>
      <w:r w:rsidRPr="00DB0FB0">
        <w:rPr>
          <w:rFonts w:ascii="Arial" w:hAnsi="Arial" w:cs="Arial"/>
          <w:sz w:val="22"/>
          <w:szCs w:val="22"/>
          <w:lang w:val="lt-LT"/>
        </w:rPr>
        <w:t xml:space="preserve"> </w:t>
      </w:r>
      <w:proofErr w:type="spellStart"/>
      <w:r w:rsidRPr="00DB0FB0">
        <w:rPr>
          <w:rFonts w:ascii="Arial" w:hAnsi="Arial" w:cs="Arial"/>
          <w:sz w:val="22"/>
          <w:szCs w:val="22"/>
          <w:lang w:val="lt-LT"/>
        </w:rPr>
        <w:t>Chen</w:t>
      </w:r>
      <w:proofErr w:type="spellEnd"/>
      <w:r w:rsidRPr="00DB0FB0">
        <w:rPr>
          <w:rFonts w:ascii="Arial" w:hAnsi="Arial" w:cs="Arial"/>
          <w:sz w:val="22"/>
          <w:szCs w:val="22"/>
          <w:lang w:val="lt-LT"/>
        </w:rPr>
        <w:t>)</w:t>
      </w:r>
      <w:bookmarkEnd w:id="12"/>
    </w:p>
    <w:p w14:paraId="59B71583" w14:textId="4707D21A" w:rsidR="003E532B" w:rsidRPr="00A112FE" w:rsidRDefault="001A01F8" w:rsidP="00BE1943">
      <w:pPr>
        <w:ind w:firstLine="390"/>
        <w:jc w:val="both"/>
        <w:rPr>
          <w:lang w:val="lt-LT"/>
        </w:rPr>
      </w:pPr>
      <w:r w:rsidRPr="00A112FE">
        <w:rPr>
          <w:lang w:val="lt-LT" w:eastAsia="en-001"/>
        </w:rPr>
        <w:t>Šiame darbe</w:t>
      </w:r>
      <w:r w:rsidR="00DB0FB0">
        <w:rPr>
          <w:lang w:val="lt-LT" w:eastAsia="en-001"/>
        </w:rPr>
        <w:t xml:space="preserve"> [8]</w:t>
      </w:r>
      <w:r w:rsidRPr="00A112FE">
        <w:rPr>
          <w:lang w:val="lt-LT" w:eastAsia="en-001"/>
        </w:rPr>
        <w:t xml:space="preserve"> mokslininkai siūlo naują techniką, skirtą padidinti neuroninio tinklo mokymo efektyvumui. Jų darbas grindžiamas idėja, kad apdorojus neuroninių tinklų įvestis galima pasiekti greitesn</w:t>
      </w:r>
      <w:r w:rsidR="00BE1943" w:rsidRPr="00A112FE">
        <w:rPr>
          <w:lang w:val="lt-LT" w:eastAsia="en-001"/>
        </w:rPr>
        <w:t>ę</w:t>
      </w:r>
      <w:r w:rsidRPr="00A112FE">
        <w:rPr>
          <w:lang w:val="lt-LT" w:eastAsia="en-001"/>
        </w:rPr>
        <w:t xml:space="preserve"> tikslumo konvergenciją. Pasiekti šiems rezultatus mokslininkai analizavo partijos normalizavimo ir išmetimo technikų naudojimą. Autoriai teigia, kad neturėtume dėti partijos normalizavimo prieš </w:t>
      </w:r>
      <w:proofErr w:type="spellStart"/>
      <w:r w:rsidRPr="00A112FE">
        <w:rPr>
          <w:lang w:val="lt-LT" w:eastAsia="en-001"/>
        </w:rPr>
        <w:t>ReLU</w:t>
      </w:r>
      <w:proofErr w:type="spellEnd"/>
      <w:r w:rsidRPr="00A112FE">
        <w:rPr>
          <w:lang w:val="lt-LT" w:eastAsia="en-001"/>
        </w:rPr>
        <w:t xml:space="preserve"> aktyvacijos funkciją, nes dėl neneigiamų </w:t>
      </w:r>
      <w:proofErr w:type="spellStart"/>
      <w:r w:rsidRPr="00A112FE">
        <w:rPr>
          <w:lang w:val="lt-LT" w:eastAsia="en-001"/>
        </w:rPr>
        <w:t>ReLU</w:t>
      </w:r>
      <w:proofErr w:type="spellEnd"/>
      <w:r w:rsidRPr="00A112FE">
        <w:rPr>
          <w:lang w:val="lt-LT" w:eastAsia="en-001"/>
        </w:rPr>
        <w:t xml:space="preserve"> funkcijos išėjimų svorio sluoksnis bus atnaujintas neoptimaliu būdu. Tačiau mokslininkai, rašo</w:t>
      </w:r>
      <w:r w:rsidR="009A405C">
        <w:rPr>
          <w:lang w:val="lt-LT" w:eastAsia="en-001"/>
        </w:rPr>
        <w:t>,</w:t>
      </w:r>
      <w:r w:rsidRPr="00A112FE">
        <w:rPr>
          <w:lang w:val="lt-LT" w:eastAsia="en-001"/>
        </w:rPr>
        <w:t xml:space="preserve"> kad jie gali pasiekti geresnį našumą derindami partijos normalizavimą ir išmetimą kaip </w:t>
      </w:r>
      <w:r w:rsidR="00BE1943" w:rsidRPr="00A112FE">
        <w:rPr>
          <w:lang w:val="lt-LT" w:eastAsia="en-001"/>
        </w:rPr>
        <w:t xml:space="preserve">nepriklausomų komponentų </w:t>
      </w:r>
      <w:r w:rsidRPr="00A112FE">
        <w:rPr>
          <w:lang w:val="lt-LT" w:eastAsia="en-001"/>
        </w:rPr>
        <w:t>sluoksnį.</w:t>
      </w:r>
    </w:p>
    <w:p w14:paraId="1D635FBF" w14:textId="6E42D545" w:rsidR="006B0056" w:rsidRPr="00A112FE" w:rsidRDefault="00BE1943" w:rsidP="002951D1">
      <w:pPr>
        <w:ind w:firstLine="390"/>
        <w:jc w:val="both"/>
        <w:rPr>
          <w:lang w:val="lt-LT"/>
        </w:rPr>
      </w:pPr>
      <w:r w:rsidRPr="00A112FE">
        <w:rPr>
          <w:lang w:val="lt-LT"/>
        </w:rPr>
        <w:t>Atlikus bandymus su CIFAR10/100 duomenų rinkini</w:t>
      </w:r>
      <w:r w:rsidR="009A405C">
        <w:rPr>
          <w:lang w:val="lt-LT"/>
        </w:rPr>
        <w:t>ais</w:t>
      </w:r>
      <w:r w:rsidR="00C566B1">
        <w:rPr>
          <w:lang w:val="lt-LT"/>
        </w:rPr>
        <w:t xml:space="preserve"> [</w:t>
      </w:r>
      <w:r w:rsidR="00B76C9A">
        <w:rPr>
          <w:lang w:val="lt-LT"/>
        </w:rPr>
        <w:t>9</w:t>
      </w:r>
      <w:r w:rsidR="00C566B1">
        <w:rPr>
          <w:lang w:val="lt-LT"/>
        </w:rPr>
        <w:t>]</w:t>
      </w:r>
      <w:r w:rsidRPr="00A112FE">
        <w:rPr>
          <w:lang w:val="lt-LT"/>
        </w:rPr>
        <w:t>, kaip parodyta 4 pav., tradicinis partijos normalizavimo naudojimas vis dar lemia nestabilų optimizavimo procesą, palyginti su autorių įgyvendintu sprendimu. Todėl, autoriai abejoja įprasta praktika, kai partijos normalizavimas yra naudojamas prieš aktyvinimo sluoksnį.</w:t>
      </w:r>
    </w:p>
    <w:p w14:paraId="74E8BFF1" w14:textId="77777777" w:rsidR="002951D1" w:rsidRPr="00A112FE" w:rsidRDefault="006B0056" w:rsidP="002951D1">
      <w:pPr>
        <w:keepNext/>
        <w:rPr>
          <w:lang w:val="lt-LT"/>
        </w:rPr>
      </w:pPr>
      <w:r w:rsidRPr="00A112FE">
        <w:rPr>
          <w:noProof/>
          <w:lang w:val="lt-LT"/>
        </w:rPr>
        <w:lastRenderedPageBreak/>
        <w:drawing>
          <wp:inline distT="0" distB="0" distL="0" distR="0" wp14:anchorId="5A093C3E" wp14:editId="4C889161">
            <wp:extent cx="6515100" cy="2820852"/>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14"/>
                    <a:stretch>
                      <a:fillRect/>
                    </a:stretch>
                  </pic:blipFill>
                  <pic:spPr>
                    <a:xfrm>
                      <a:off x="0" y="0"/>
                      <a:ext cx="6534611" cy="2829300"/>
                    </a:xfrm>
                    <a:prstGeom prst="rect">
                      <a:avLst/>
                    </a:prstGeom>
                  </pic:spPr>
                </pic:pic>
              </a:graphicData>
            </a:graphic>
          </wp:inline>
        </w:drawing>
      </w:r>
    </w:p>
    <w:p w14:paraId="6D0F4ABF" w14:textId="1A1FA925" w:rsidR="006B0056" w:rsidRPr="00A112FE" w:rsidRDefault="002951D1" w:rsidP="002951D1">
      <w:pPr>
        <w:pStyle w:val="Caption"/>
        <w:rPr>
          <w:lang w:val="lt-LT"/>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13" w:name="_Toc92315215"/>
      <w:r w:rsidR="00290274">
        <w:rPr>
          <w:b/>
          <w:bCs/>
          <w:noProof/>
          <w:lang w:val="lt-LT"/>
        </w:rPr>
        <w:t>4</w:t>
      </w:r>
      <w:r w:rsidRPr="00A112FE">
        <w:rPr>
          <w:b/>
          <w:bCs/>
          <w:lang w:val="lt-LT"/>
        </w:rPr>
        <w:fldChar w:fldCharType="end"/>
      </w:r>
      <w:r w:rsidRPr="00A112FE">
        <w:rPr>
          <w:b/>
          <w:bCs/>
          <w:lang w:val="lt-LT"/>
        </w:rPr>
        <w:t xml:space="preserve"> pav.</w:t>
      </w:r>
      <w:r w:rsidRPr="00A112FE">
        <w:rPr>
          <w:lang w:val="lt-LT"/>
        </w:rPr>
        <w:t xml:space="preserve"> „</w:t>
      </w:r>
      <w:proofErr w:type="spellStart"/>
      <w:r w:rsidRPr="00A112FE">
        <w:rPr>
          <w:lang w:val="lt-LT"/>
        </w:rPr>
        <w:t>ResNet</w:t>
      </w:r>
      <w:proofErr w:type="spellEnd"/>
      <w:r w:rsidRPr="00A112FE">
        <w:rPr>
          <w:lang w:val="lt-LT"/>
        </w:rPr>
        <w:t>“ ir „</w:t>
      </w:r>
      <w:proofErr w:type="spellStart"/>
      <w:r w:rsidRPr="00A112FE">
        <w:rPr>
          <w:lang w:val="lt-LT"/>
        </w:rPr>
        <w:t>ResNet</w:t>
      </w:r>
      <w:proofErr w:type="spellEnd"/>
      <w:r w:rsidRPr="00A112FE">
        <w:rPr>
          <w:lang w:val="lt-LT"/>
        </w:rPr>
        <w:t>-B“ testavimo tikslumo su nepriklausomų komponentų sluoksniu bandymų palyginimas</w:t>
      </w:r>
      <w:bookmarkEnd w:id="13"/>
    </w:p>
    <w:p w14:paraId="6EBC5061" w14:textId="17B72A71" w:rsidR="003E532B" w:rsidRPr="00A112FE" w:rsidRDefault="00BE1943" w:rsidP="002951D1">
      <w:pPr>
        <w:ind w:firstLine="426"/>
        <w:jc w:val="both"/>
        <w:rPr>
          <w:lang w:val="lt-LT"/>
        </w:rPr>
      </w:pPr>
      <w:r w:rsidRPr="00A112FE">
        <w:rPr>
          <w:lang w:val="lt-LT"/>
        </w:rPr>
        <w:t>Galiausiai šiame straipsnyje mokslininkai pateikia kitokį požiūrį tradicinis partijos normalizavimo ir išmetimo naudojimui treniruojant DNT ir nustatė, kad jie turėtų būti sujungti kaip bendras sluoksnis</w:t>
      </w:r>
      <w:r w:rsidR="002951D1" w:rsidRPr="00A112FE">
        <w:rPr>
          <w:lang w:val="lt-LT"/>
        </w:rPr>
        <w:t>.</w:t>
      </w:r>
      <w:r w:rsidRPr="00A112FE">
        <w:rPr>
          <w:lang w:val="lt-LT"/>
        </w:rPr>
        <w:t xml:space="preserve"> </w:t>
      </w:r>
      <w:r w:rsidR="00F0529F">
        <w:rPr>
          <w:lang w:val="lt-LT"/>
        </w:rPr>
        <w:t xml:space="preserve">Šių technikų kombinacija turėtų </w:t>
      </w:r>
      <w:r w:rsidRPr="00F0529F">
        <w:rPr>
          <w:lang w:val="lt-LT"/>
        </w:rPr>
        <w:t>būtų paversta nepriklausomais</w:t>
      </w:r>
      <w:r w:rsidRPr="00A112FE">
        <w:rPr>
          <w:lang w:val="lt-LT"/>
        </w:rPr>
        <w:t xml:space="preserve"> komponentais, ir įdėti šį sluoksnį tiesiai prieš svorio sluoksnį.</w:t>
      </w:r>
      <w:r w:rsidR="002951D1" w:rsidRPr="00A112FE">
        <w:rPr>
          <w:lang w:val="lt-LT"/>
        </w:rPr>
        <w:t xml:space="preserve"> </w:t>
      </w:r>
      <w:r w:rsidRPr="00A112FE">
        <w:rPr>
          <w:lang w:val="lt-LT"/>
        </w:rPr>
        <w:t xml:space="preserve">Performuluodami </w:t>
      </w:r>
      <w:r w:rsidR="009247E0">
        <w:rPr>
          <w:lang w:val="lt-LT"/>
        </w:rPr>
        <w:t>,,</w:t>
      </w:r>
      <w:proofErr w:type="spellStart"/>
      <w:r w:rsidRPr="009247E0">
        <w:rPr>
          <w:lang w:val="lt-LT"/>
        </w:rPr>
        <w:t>ResNets</w:t>
      </w:r>
      <w:proofErr w:type="spellEnd"/>
      <w:r w:rsidR="009247E0">
        <w:rPr>
          <w:lang w:val="lt-LT"/>
        </w:rPr>
        <w:t>“ tinklą [10]</w:t>
      </w:r>
      <w:r w:rsidRPr="00A112FE">
        <w:rPr>
          <w:lang w:val="lt-LT"/>
        </w:rPr>
        <w:t xml:space="preserve"> su </w:t>
      </w:r>
      <w:r w:rsidR="002951D1" w:rsidRPr="00A112FE">
        <w:rPr>
          <w:lang w:val="lt-LT"/>
        </w:rPr>
        <w:t>nepriklausomais komponentais</w:t>
      </w:r>
      <w:r w:rsidRPr="00A112FE">
        <w:rPr>
          <w:lang w:val="lt-LT"/>
        </w:rPr>
        <w:t>, autoriai pasiekė stabilesnį mokymo procesą, greitesnį konverg</w:t>
      </w:r>
      <w:r w:rsidR="002951D1" w:rsidRPr="00A112FE">
        <w:rPr>
          <w:lang w:val="lt-LT"/>
        </w:rPr>
        <w:t>avimą</w:t>
      </w:r>
      <w:r w:rsidRPr="00A112FE">
        <w:rPr>
          <w:lang w:val="lt-LT"/>
        </w:rPr>
        <w:t xml:space="preserve"> ir geresnį apibendrinimo našumą.</w:t>
      </w:r>
      <w:r w:rsidR="002951D1" w:rsidRPr="00A112FE">
        <w:rPr>
          <w:lang w:val="lt-LT"/>
        </w:rPr>
        <w:t xml:space="preserve"> </w:t>
      </w:r>
      <w:r w:rsidRPr="00A112FE">
        <w:rPr>
          <w:lang w:val="lt-LT"/>
        </w:rPr>
        <w:t xml:space="preserve">Autoriai siūlo, kad ateityje turėtume apsvarstyti galimybę įtraukti kitus pažangesnius normalizavimo metodus. Tokius kaip sluoksnių normalizavimas </w:t>
      </w:r>
      <w:r w:rsidR="005B61BF">
        <w:rPr>
          <w:lang w:val="lt-LT"/>
        </w:rPr>
        <w:t>[12]</w:t>
      </w:r>
      <w:r w:rsidRPr="00A112FE">
        <w:rPr>
          <w:lang w:val="lt-LT"/>
        </w:rPr>
        <w:t xml:space="preserve"> egzempliorių normalizavimas </w:t>
      </w:r>
      <w:r w:rsidR="00531253">
        <w:rPr>
          <w:lang w:val="lt-LT"/>
        </w:rPr>
        <w:t xml:space="preserve">[13] </w:t>
      </w:r>
      <w:r w:rsidRPr="00A112FE">
        <w:rPr>
          <w:lang w:val="lt-LT"/>
        </w:rPr>
        <w:t xml:space="preserve"> grupės normalizavimas </w:t>
      </w:r>
      <w:r w:rsidR="0034580B">
        <w:rPr>
          <w:lang w:val="lt-LT"/>
        </w:rPr>
        <w:t xml:space="preserve">[14] </w:t>
      </w:r>
      <w:r w:rsidRPr="00A112FE">
        <w:rPr>
          <w:lang w:val="lt-LT"/>
        </w:rPr>
        <w:t xml:space="preserve"> ir kitus pažangesnius statistinius metodus nepriklausomų komponentų sluoksniais sukurti.</w:t>
      </w:r>
    </w:p>
    <w:p w14:paraId="3519D974" w14:textId="3BB805E4" w:rsidR="00BE33F4" w:rsidRPr="00A112FE" w:rsidRDefault="00BE33F4" w:rsidP="00BE33F4">
      <w:pPr>
        <w:rPr>
          <w:lang w:val="lt-LT" w:eastAsia="en-001"/>
        </w:rPr>
      </w:pPr>
    </w:p>
    <w:p w14:paraId="6F72F921" w14:textId="112FB0F7" w:rsidR="00BE33F4" w:rsidRPr="00A112FE" w:rsidRDefault="002F3145" w:rsidP="00AE1736">
      <w:pPr>
        <w:pStyle w:val="Heading2"/>
        <w:numPr>
          <w:ilvl w:val="1"/>
          <w:numId w:val="5"/>
        </w:numPr>
        <w:spacing w:after="120"/>
        <w:rPr>
          <w:rFonts w:eastAsia="Times New Roman"/>
          <w:lang w:val="lt-LT" w:eastAsia="en-001"/>
        </w:rPr>
      </w:pPr>
      <w:bookmarkStart w:id="14" w:name="_Toc92641479"/>
      <w:proofErr w:type="spellStart"/>
      <w:r w:rsidRPr="00A112FE">
        <w:rPr>
          <w:rFonts w:eastAsia="Times New Roman"/>
          <w:lang w:val="lt-LT" w:eastAsia="en-001"/>
        </w:rPr>
        <w:t>Environmental</w:t>
      </w:r>
      <w:proofErr w:type="spellEnd"/>
      <w:r w:rsidRPr="00A112FE">
        <w:rPr>
          <w:rFonts w:eastAsia="Times New Roman"/>
          <w:lang w:val="lt-LT" w:eastAsia="en-001"/>
        </w:rPr>
        <w:t xml:space="preserve"> </w:t>
      </w:r>
      <w:proofErr w:type="spellStart"/>
      <w:r w:rsidRPr="00A112FE">
        <w:rPr>
          <w:rFonts w:eastAsia="Times New Roman"/>
          <w:lang w:val="lt-LT" w:eastAsia="en-001"/>
        </w:rPr>
        <w:t>sound</w:t>
      </w:r>
      <w:proofErr w:type="spellEnd"/>
      <w:r w:rsidRPr="00A112FE">
        <w:rPr>
          <w:rFonts w:eastAsia="Times New Roman"/>
          <w:lang w:val="lt-LT" w:eastAsia="en-001"/>
        </w:rPr>
        <w:t xml:space="preserve"> </w:t>
      </w:r>
      <w:proofErr w:type="spellStart"/>
      <w:r w:rsidRPr="00A112FE">
        <w:rPr>
          <w:rFonts w:eastAsia="Times New Roman"/>
          <w:lang w:val="lt-LT" w:eastAsia="en-001"/>
        </w:rPr>
        <w:t>classification</w:t>
      </w:r>
      <w:proofErr w:type="spellEnd"/>
      <w:r w:rsidRPr="00A112FE">
        <w:rPr>
          <w:rFonts w:eastAsia="Times New Roman"/>
          <w:lang w:val="lt-LT" w:eastAsia="en-001"/>
        </w:rPr>
        <w:t xml:space="preserve"> </w:t>
      </w:r>
      <w:proofErr w:type="spellStart"/>
      <w:r w:rsidRPr="00A112FE">
        <w:rPr>
          <w:rFonts w:eastAsia="Times New Roman"/>
          <w:lang w:val="lt-LT" w:eastAsia="en-001"/>
        </w:rPr>
        <w:t>using</w:t>
      </w:r>
      <w:proofErr w:type="spellEnd"/>
      <w:r w:rsidRPr="00A112FE">
        <w:rPr>
          <w:rFonts w:eastAsia="Times New Roman"/>
          <w:lang w:val="lt-LT" w:eastAsia="en-001"/>
        </w:rPr>
        <w:t xml:space="preserve"> </w:t>
      </w:r>
      <w:proofErr w:type="spellStart"/>
      <w:r w:rsidRPr="00A112FE">
        <w:rPr>
          <w:rFonts w:eastAsia="Times New Roman"/>
          <w:lang w:val="lt-LT" w:eastAsia="en-001"/>
        </w:rPr>
        <w:t>temporal</w:t>
      </w:r>
      <w:r w:rsidRPr="00A112FE">
        <w:rPr>
          <w:rFonts w:ascii="Cambria Math" w:eastAsia="Times New Roman" w:hAnsi="Cambria Math" w:cs="Cambria Math"/>
          <w:lang w:val="lt-LT" w:eastAsia="en-001"/>
        </w:rPr>
        <w:t>‑</w:t>
      </w:r>
      <w:r w:rsidRPr="00A112FE">
        <w:rPr>
          <w:rFonts w:eastAsia="Times New Roman"/>
          <w:lang w:val="lt-LT" w:eastAsia="en-001"/>
        </w:rPr>
        <w:t>frequency</w:t>
      </w:r>
      <w:proofErr w:type="spellEnd"/>
      <w:r w:rsidRPr="00A112FE">
        <w:rPr>
          <w:rFonts w:eastAsia="Times New Roman"/>
          <w:lang w:val="lt-LT" w:eastAsia="en-001"/>
        </w:rPr>
        <w:t xml:space="preserve"> </w:t>
      </w:r>
      <w:proofErr w:type="spellStart"/>
      <w:r w:rsidRPr="00A112FE">
        <w:rPr>
          <w:rFonts w:eastAsia="Times New Roman"/>
          <w:lang w:val="lt-LT" w:eastAsia="en-001"/>
        </w:rPr>
        <w:t>attention</w:t>
      </w:r>
      <w:proofErr w:type="spellEnd"/>
      <w:r w:rsidRPr="00A112FE">
        <w:rPr>
          <w:rFonts w:eastAsia="Times New Roman"/>
          <w:lang w:val="lt-LT" w:eastAsia="en-001"/>
        </w:rPr>
        <w:t xml:space="preserve"> </w:t>
      </w:r>
      <w:proofErr w:type="spellStart"/>
      <w:r w:rsidRPr="00A112FE">
        <w:rPr>
          <w:rFonts w:eastAsia="Times New Roman"/>
          <w:lang w:val="lt-LT" w:eastAsia="en-001"/>
        </w:rPr>
        <w:t>based</w:t>
      </w:r>
      <w:proofErr w:type="spellEnd"/>
      <w:r w:rsidRPr="00A112FE">
        <w:rPr>
          <w:rFonts w:eastAsia="Times New Roman"/>
          <w:lang w:val="lt-LT" w:eastAsia="en-001"/>
        </w:rPr>
        <w:t xml:space="preserve"> </w:t>
      </w:r>
      <w:proofErr w:type="spellStart"/>
      <w:r w:rsidRPr="00A112FE">
        <w:rPr>
          <w:rFonts w:eastAsia="Times New Roman"/>
          <w:lang w:val="lt-LT" w:eastAsia="en-001"/>
        </w:rPr>
        <w:t>convolutional</w:t>
      </w:r>
      <w:proofErr w:type="spellEnd"/>
      <w:r w:rsidRPr="00A112FE">
        <w:rPr>
          <w:rFonts w:eastAsia="Times New Roman"/>
          <w:lang w:val="lt-LT" w:eastAsia="en-001"/>
        </w:rPr>
        <w:t xml:space="preserve"> </w:t>
      </w:r>
      <w:proofErr w:type="spellStart"/>
      <w:r w:rsidRPr="00A112FE">
        <w:rPr>
          <w:rFonts w:eastAsia="Times New Roman"/>
          <w:lang w:val="lt-LT" w:eastAsia="en-001"/>
        </w:rPr>
        <w:t>neural</w:t>
      </w:r>
      <w:proofErr w:type="spellEnd"/>
      <w:r w:rsidRPr="00A112FE">
        <w:rPr>
          <w:rFonts w:eastAsia="Times New Roman"/>
          <w:lang w:val="lt-LT" w:eastAsia="en-001"/>
        </w:rPr>
        <w:t xml:space="preserve"> </w:t>
      </w:r>
      <w:proofErr w:type="spellStart"/>
      <w:r w:rsidRPr="00A112FE">
        <w:rPr>
          <w:rFonts w:eastAsia="Times New Roman"/>
          <w:lang w:val="lt-LT" w:eastAsia="en-001"/>
        </w:rPr>
        <w:t>network</w:t>
      </w:r>
      <w:proofErr w:type="spellEnd"/>
      <w:r w:rsidRPr="00A112FE">
        <w:rPr>
          <w:rFonts w:eastAsia="Times New Roman"/>
          <w:lang w:val="lt-LT" w:eastAsia="en-001"/>
        </w:rPr>
        <w:t xml:space="preserve"> (</w:t>
      </w:r>
      <w:proofErr w:type="spellStart"/>
      <w:r w:rsidRPr="00A112FE">
        <w:rPr>
          <w:rFonts w:ascii="Arial" w:hAnsi="Arial" w:cs="Arial"/>
          <w:sz w:val="23"/>
          <w:szCs w:val="23"/>
          <w:lang w:val="lt-LT"/>
        </w:rPr>
        <w:t>Wenjie</w:t>
      </w:r>
      <w:proofErr w:type="spellEnd"/>
      <w:r w:rsidRPr="00A112FE">
        <w:rPr>
          <w:rFonts w:ascii="Arial" w:hAnsi="Arial" w:cs="Arial"/>
          <w:sz w:val="23"/>
          <w:szCs w:val="23"/>
          <w:lang w:val="lt-LT"/>
        </w:rPr>
        <w:t xml:space="preserve"> </w:t>
      </w:r>
      <w:proofErr w:type="spellStart"/>
      <w:r w:rsidRPr="00A112FE">
        <w:rPr>
          <w:rFonts w:ascii="Arial" w:hAnsi="Arial" w:cs="Arial"/>
          <w:sz w:val="23"/>
          <w:szCs w:val="23"/>
          <w:lang w:val="lt-LT"/>
        </w:rPr>
        <w:t>Mu</w:t>
      </w:r>
      <w:proofErr w:type="spellEnd"/>
      <w:r w:rsidRPr="00A112FE">
        <w:rPr>
          <w:rFonts w:ascii="Arial" w:hAnsi="Arial" w:cs="Arial"/>
          <w:sz w:val="23"/>
          <w:szCs w:val="23"/>
          <w:lang w:val="lt-LT"/>
        </w:rPr>
        <w:t>)</w:t>
      </w:r>
      <w:bookmarkEnd w:id="14"/>
    </w:p>
    <w:p w14:paraId="4E92E307" w14:textId="51719380" w:rsidR="009F6557" w:rsidRPr="00A112FE" w:rsidRDefault="009F6557" w:rsidP="00BD29DF">
      <w:pPr>
        <w:ind w:firstLine="390"/>
        <w:jc w:val="both"/>
        <w:rPr>
          <w:lang w:val="lt-LT" w:eastAsia="en-001"/>
        </w:rPr>
      </w:pPr>
      <w:r w:rsidRPr="00A112FE">
        <w:rPr>
          <w:lang w:val="lt-LT" w:eastAsia="en-001"/>
        </w:rPr>
        <w:t>Šiame darbe</w:t>
      </w:r>
      <w:r w:rsidR="00AE1736">
        <w:rPr>
          <w:lang w:val="lt-LT" w:eastAsia="en-001"/>
        </w:rPr>
        <w:t xml:space="preserve"> [15]</w:t>
      </w:r>
      <w:r w:rsidRPr="00A112FE">
        <w:rPr>
          <w:lang w:val="lt-LT" w:eastAsia="en-001"/>
        </w:rPr>
        <w:t xml:space="preserve"> aplinkos garso klasifikavimui siūlomas naujas laiko dažniu dėmesiu pagrįstas </w:t>
      </w:r>
      <w:proofErr w:type="spellStart"/>
      <w:r w:rsidRPr="00A112FE">
        <w:rPr>
          <w:lang w:val="lt-LT" w:eastAsia="en-001"/>
        </w:rPr>
        <w:t>konvoliucinio</w:t>
      </w:r>
      <w:proofErr w:type="spellEnd"/>
      <w:r w:rsidRPr="00A112FE">
        <w:rPr>
          <w:lang w:val="lt-LT" w:eastAsia="en-001"/>
        </w:rPr>
        <w:t xml:space="preserve"> neuroninio tinklo modelis (TFCNN). Įdiegus sukurtą laiko ir dažni</w:t>
      </w:r>
      <w:r w:rsidR="00BE3B1D">
        <w:rPr>
          <w:lang w:val="lt-LT" w:eastAsia="en-001"/>
        </w:rPr>
        <w:t>ų</w:t>
      </w:r>
      <w:r w:rsidRPr="00A112FE">
        <w:rPr>
          <w:lang w:val="lt-LT" w:eastAsia="en-001"/>
        </w:rPr>
        <w:t xml:space="preserve"> dėmesio mechanizmą pagrindinėje CNN architektūroje, vaizd</w:t>
      </w:r>
      <w:r w:rsidR="00664227">
        <w:rPr>
          <w:lang w:val="lt-LT" w:eastAsia="en-001"/>
        </w:rPr>
        <w:t>inių</w:t>
      </w:r>
      <w:r w:rsidRPr="00A112FE">
        <w:rPr>
          <w:lang w:val="lt-LT" w:eastAsia="en-001"/>
        </w:rPr>
        <w:t xml:space="preserve"> mokymuisi naudojami skaičiavimai gali būti sutelkti į konkrečias sritis, kuriose yra diskriminacinė informacija, taip efektyviai fiksuojant kritines laiko ir dažnio ypatybes.</w:t>
      </w:r>
    </w:p>
    <w:p w14:paraId="12425CBD" w14:textId="61EE5167" w:rsidR="00BE33F4" w:rsidRPr="00A112FE" w:rsidRDefault="009F6557" w:rsidP="00D03B4E">
      <w:pPr>
        <w:spacing w:before="100" w:beforeAutospacing="1" w:after="100" w:afterAutospacing="1" w:line="240" w:lineRule="auto"/>
        <w:jc w:val="both"/>
        <w:rPr>
          <w:rFonts w:eastAsia="Times New Roman"/>
          <w:lang w:val="lt-LT" w:eastAsia="en-001"/>
        </w:rPr>
      </w:pPr>
      <w:r w:rsidRPr="00A112FE">
        <w:rPr>
          <w:rFonts w:eastAsia="Times New Roman"/>
          <w:lang w:val="lt-LT" w:eastAsia="en-001"/>
        </w:rPr>
        <w:tab/>
        <w:t xml:space="preserve">Eksperimentai su UrbanSound8K ir ESC-50 duomenų rinkiniais parodė, kad modelio klasifikavimo tikslumas yra didesnis atitinkamai 93,1 % ir 84,4 %. Palyginti su ankstesniais šio duomenų rinkinio modeliais, mokslininkų </w:t>
      </w:r>
      <w:r w:rsidRPr="00D03B4E">
        <w:rPr>
          <w:rFonts w:eastAsia="Times New Roman"/>
          <w:lang w:val="lt-LT" w:eastAsia="en-001"/>
        </w:rPr>
        <w:t xml:space="preserve">modelis </w:t>
      </w:r>
      <w:r w:rsidR="00D03B4E" w:rsidRPr="00D03B4E">
        <w:rPr>
          <w:rFonts w:eastAsia="Times New Roman"/>
          <w:lang w:val="lt-LT" w:eastAsia="en-001"/>
        </w:rPr>
        <w:t xml:space="preserve">pasižymi nesudėtinga </w:t>
      </w:r>
      <w:r w:rsidRPr="00D03B4E">
        <w:rPr>
          <w:rFonts w:eastAsia="Times New Roman"/>
          <w:lang w:val="lt-LT" w:eastAsia="en-001"/>
        </w:rPr>
        <w:t>tinklo struktūr</w:t>
      </w:r>
      <w:r w:rsidR="00D03B4E" w:rsidRPr="00D03B4E">
        <w:rPr>
          <w:rFonts w:eastAsia="Times New Roman"/>
          <w:lang w:val="lt-LT" w:eastAsia="en-001"/>
        </w:rPr>
        <w:t>a</w:t>
      </w:r>
      <w:r w:rsidRPr="00D03B4E">
        <w:rPr>
          <w:rFonts w:eastAsia="Times New Roman"/>
          <w:lang w:val="lt-LT" w:eastAsia="en-001"/>
        </w:rPr>
        <w:t xml:space="preserve"> ir paprast</w:t>
      </w:r>
      <w:r w:rsidR="00D03B4E" w:rsidRPr="00D03B4E">
        <w:rPr>
          <w:rFonts w:eastAsia="Times New Roman"/>
          <w:lang w:val="lt-LT" w:eastAsia="en-001"/>
        </w:rPr>
        <w:t>ų</w:t>
      </w:r>
      <w:r w:rsidRPr="00D03B4E">
        <w:rPr>
          <w:rFonts w:eastAsia="Times New Roman"/>
          <w:lang w:val="lt-LT" w:eastAsia="en-001"/>
        </w:rPr>
        <w:t xml:space="preserve"> funkcijų apdorojimo privalum</w:t>
      </w:r>
      <w:r w:rsidR="00D03B4E" w:rsidRPr="00D03B4E">
        <w:rPr>
          <w:rFonts w:eastAsia="Times New Roman"/>
          <w:lang w:val="lt-LT" w:eastAsia="en-001"/>
        </w:rPr>
        <w:t>ai</w:t>
      </w:r>
      <w:r w:rsidRPr="00D03B4E">
        <w:rPr>
          <w:rFonts w:eastAsia="Times New Roman"/>
          <w:lang w:val="lt-LT" w:eastAsia="en-001"/>
        </w:rPr>
        <w:t>, tuo pačiu užtikrinant tikslumą</w:t>
      </w:r>
      <w:r w:rsidRPr="00A112FE">
        <w:rPr>
          <w:rFonts w:eastAsia="Times New Roman"/>
          <w:lang w:val="lt-LT" w:eastAsia="en-001"/>
        </w:rPr>
        <w:t xml:space="preserve">. Be to, šiame darbe vertinamas modelio </w:t>
      </w:r>
      <w:r w:rsidRPr="00D03B4E">
        <w:rPr>
          <w:rFonts w:eastAsia="Times New Roman"/>
          <w:lang w:val="lt-LT" w:eastAsia="en-001"/>
        </w:rPr>
        <w:t>klasifikavimo veikimas pagal kelis skirtingus dėmesio mechanizmus ir aptariamas jų poveikis kiekvienam garso įvykiui. Ateityje</w:t>
      </w:r>
      <w:r w:rsidR="00D03B4E" w:rsidRPr="00D03B4E">
        <w:rPr>
          <w:rFonts w:eastAsia="Times New Roman"/>
          <w:lang w:val="lt-LT" w:eastAsia="en-001"/>
        </w:rPr>
        <w:t xml:space="preserve"> mokslininkai</w:t>
      </w:r>
      <w:r w:rsidRPr="00D03B4E">
        <w:rPr>
          <w:rFonts w:eastAsia="Times New Roman"/>
          <w:lang w:val="lt-LT" w:eastAsia="en-001"/>
        </w:rPr>
        <w:t xml:space="preserve"> planuoja</w:t>
      </w:r>
      <w:r w:rsidR="00D03B4E" w:rsidRPr="00D03B4E">
        <w:rPr>
          <w:rFonts w:eastAsia="Times New Roman"/>
          <w:lang w:val="lt-LT" w:eastAsia="en-001"/>
        </w:rPr>
        <w:t xml:space="preserve"> </w:t>
      </w:r>
      <w:r w:rsidRPr="00D03B4E">
        <w:rPr>
          <w:rFonts w:eastAsia="Times New Roman"/>
          <w:lang w:val="lt-LT" w:eastAsia="en-001"/>
        </w:rPr>
        <w:t>ir toliau optimizuoti svertinio derinimo strategiją, atsižvelgdami į skirtingų garso įvykių tipų priklausomybės nuo laiko ir dažnio ypatybių laipsnį, o tada pasirinktinai nustatyti šiai kategorijai tinkamus sintezės parametrus, kad dar labiau pagerintume</w:t>
      </w:r>
      <w:r w:rsidRPr="00A112FE">
        <w:rPr>
          <w:rFonts w:eastAsia="Times New Roman"/>
          <w:lang w:val="lt-LT" w:eastAsia="en-001"/>
        </w:rPr>
        <w:t xml:space="preserve"> modelio našumą. </w:t>
      </w:r>
    </w:p>
    <w:p w14:paraId="06C12774" w14:textId="3B133A66" w:rsidR="00BE33F4" w:rsidRPr="00A112FE" w:rsidRDefault="00BE33F4" w:rsidP="00BE33F4">
      <w:pPr>
        <w:spacing w:before="100" w:beforeAutospacing="1" w:after="100" w:afterAutospacing="1" w:line="240" w:lineRule="auto"/>
        <w:rPr>
          <w:rFonts w:eastAsia="Times New Roman"/>
          <w:lang w:val="lt-LT" w:eastAsia="en-001"/>
        </w:rPr>
      </w:pPr>
    </w:p>
    <w:p w14:paraId="6BB429CD" w14:textId="77777777" w:rsidR="00BE33F4" w:rsidRPr="00A112FE" w:rsidRDefault="00BE33F4" w:rsidP="00BE33F4">
      <w:pPr>
        <w:spacing w:before="100" w:beforeAutospacing="1" w:after="100" w:afterAutospacing="1" w:line="240" w:lineRule="auto"/>
        <w:rPr>
          <w:rFonts w:eastAsia="Times New Roman"/>
          <w:lang w:val="lt-LT" w:eastAsia="en-001"/>
        </w:rPr>
      </w:pPr>
    </w:p>
    <w:p w14:paraId="783976F0" w14:textId="4F94C5F4" w:rsidR="00492D43" w:rsidRPr="00A112FE" w:rsidRDefault="00492D43" w:rsidP="00492D43">
      <w:pPr>
        <w:spacing w:before="100" w:beforeAutospacing="1" w:after="100" w:afterAutospacing="1" w:line="240" w:lineRule="auto"/>
        <w:rPr>
          <w:rFonts w:eastAsia="Times New Roman"/>
          <w:lang w:val="lt-LT" w:eastAsia="en-001"/>
        </w:rPr>
      </w:pPr>
    </w:p>
    <w:p w14:paraId="413CCBFE" w14:textId="77777777" w:rsidR="00AA5280" w:rsidRPr="00A112FE" w:rsidRDefault="00AA5280">
      <w:pPr>
        <w:rPr>
          <w:rFonts w:asciiTheme="majorHAnsi" w:eastAsia="Times New Roman" w:hAnsiTheme="majorHAnsi" w:cstheme="majorBidi"/>
          <w:color w:val="2F5496" w:themeColor="accent1" w:themeShade="BF"/>
          <w:sz w:val="32"/>
          <w:szCs w:val="32"/>
          <w:lang w:val="lt-LT"/>
        </w:rPr>
      </w:pPr>
      <w:r w:rsidRPr="00A112FE">
        <w:rPr>
          <w:rFonts w:eastAsia="Times New Roman"/>
          <w:lang w:val="lt-LT"/>
        </w:rPr>
        <w:br w:type="page"/>
      </w:r>
    </w:p>
    <w:p w14:paraId="197B09B8" w14:textId="2DE83B6F" w:rsidR="00492D43" w:rsidRPr="00A112FE" w:rsidRDefault="00492D43" w:rsidP="00492D43">
      <w:pPr>
        <w:pStyle w:val="Heading1"/>
        <w:rPr>
          <w:rFonts w:eastAsia="Times New Roman"/>
          <w:lang w:val="lt-LT" w:eastAsia="en-001"/>
        </w:rPr>
      </w:pPr>
      <w:bookmarkStart w:id="15" w:name="_Toc92641480"/>
      <w:r w:rsidRPr="00A112FE">
        <w:rPr>
          <w:rFonts w:eastAsia="Times New Roman"/>
          <w:lang w:val="lt-LT"/>
        </w:rPr>
        <w:lastRenderedPageBreak/>
        <w:t xml:space="preserve">2. </w:t>
      </w:r>
      <w:r w:rsidRPr="00A112FE">
        <w:rPr>
          <w:rFonts w:eastAsia="Times New Roman"/>
          <w:lang w:val="lt-LT" w:eastAsia="en-001"/>
        </w:rPr>
        <w:t>Matematinis siūlomo sprendimo pagrindimas</w:t>
      </w:r>
      <w:bookmarkEnd w:id="15"/>
    </w:p>
    <w:p w14:paraId="20DB4BF8" w14:textId="7CD573D6" w:rsidR="008C2666" w:rsidRPr="00A112FE" w:rsidRDefault="008C2666" w:rsidP="008C2666">
      <w:pPr>
        <w:pStyle w:val="Heading2"/>
        <w:rPr>
          <w:rFonts w:eastAsia="Times New Roman"/>
          <w:lang w:val="lt-LT" w:eastAsia="en-001"/>
        </w:rPr>
      </w:pPr>
      <w:bookmarkStart w:id="16" w:name="_Toc92641481"/>
      <w:r w:rsidRPr="00A112FE">
        <w:rPr>
          <w:rFonts w:eastAsia="Times New Roman"/>
          <w:lang w:val="lt-LT" w:eastAsia="en-001"/>
        </w:rPr>
        <w:t xml:space="preserve">2.1 </w:t>
      </w:r>
      <w:r w:rsidR="000157D3" w:rsidRPr="00A112FE">
        <w:rPr>
          <w:rFonts w:eastAsia="Times New Roman"/>
          <w:lang w:val="lt-LT" w:eastAsia="en-001"/>
        </w:rPr>
        <w:t>Analizuojamas d</w:t>
      </w:r>
      <w:r w:rsidRPr="00A112FE">
        <w:rPr>
          <w:rFonts w:eastAsia="Times New Roman"/>
          <w:lang w:val="lt-LT" w:eastAsia="en-001"/>
        </w:rPr>
        <w:t>uomenų rinkinys</w:t>
      </w:r>
      <w:bookmarkEnd w:id="16"/>
    </w:p>
    <w:p w14:paraId="761021C2" w14:textId="7109532C" w:rsidR="00306686" w:rsidRPr="00A112FE" w:rsidRDefault="006D066D" w:rsidP="00310C46">
      <w:pPr>
        <w:spacing w:before="100" w:beforeAutospacing="1" w:after="100" w:afterAutospacing="1" w:line="240" w:lineRule="auto"/>
        <w:ind w:firstLine="360"/>
        <w:jc w:val="both"/>
        <w:rPr>
          <w:rFonts w:eastAsia="Times New Roman"/>
          <w:lang w:val="lt-LT" w:eastAsia="en-001"/>
        </w:rPr>
      </w:pPr>
      <w:r w:rsidRPr="00A112FE">
        <w:rPr>
          <w:rFonts w:eastAsia="Times New Roman"/>
          <w:lang w:val="lt-LT" w:eastAsia="en-001"/>
        </w:rPr>
        <w:t xml:space="preserve">Aplinkos </w:t>
      </w:r>
      <w:r w:rsidR="00310C46">
        <w:rPr>
          <w:rFonts w:eastAsia="Times New Roman"/>
          <w:lang w:val="lt-LT" w:eastAsia="en-001"/>
        </w:rPr>
        <w:t>garsams</w:t>
      </w:r>
      <w:r w:rsidRPr="00A112FE">
        <w:rPr>
          <w:rFonts w:eastAsia="Times New Roman"/>
          <w:lang w:val="lt-LT" w:eastAsia="en-001"/>
        </w:rPr>
        <w:t xml:space="preserve"> klasifikuoti, kaip minėjome anksčiau, naudosime UrbanSound8K duomenų bazę. </w:t>
      </w:r>
      <w:r w:rsidR="002C4308" w:rsidRPr="00A112FE">
        <w:rPr>
          <w:rFonts w:eastAsia="Times New Roman"/>
          <w:lang w:val="lt-LT" w:eastAsia="en-001"/>
        </w:rPr>
        <w:t xml:space="preserve">Šiame duomenų rinkinyje yra 8732 </w:t>
      </w:r>
      <w:r w:rsidR="002C4308" w:rsidRPr="00877BD5">
        <w:rPr>
          <w:rFonts w:eastAsia="Times New Roman"/>
          <w:lang w:val="lt-LT" w:eastAsia="en-001"/>
        </w:rPr>
        <w:t>pažymėtos</w:t>
      </w:r>
      <w:r w:rsidR="002C4308" w:rsidRPr="00A112FE">
        <w:rPr>
          <w:rFonts w:eastAsia="Times New Roman"/>
          <w:lang w:val="lt-LT" w:eastAsia="en-001"/>
        </w:rPr>
        <w:t xml:space="preserve"> miesto aplinkos garsų ištraukos (kurių trukmė </w:t>
      </w:r>
      <w:r w:rsidR="00877BD5">
        <w:rPr>
          <w:rFonts w:eastAsia="Times New Roman"/>
          <w:lang w:val="lt-LT" w:eastAsia="en-001"/>
        </w:rPr>
        <w:t xml:space="preserve">neilgesnė nei </w:t>
      </w:r>
      <w:r w:rsidR="002C4308" w:rsidRPr="00A112FE">
        <w:rPr>
          <w:rFonts w:eastAsia="Times New Roman"/>
          <w:lang w:val="lt-LT" w:eastAsia="en-001"/>
        </w:rPr>
        <w:t xml:space="preserve">4s) iš 10 klasių: oro kondicionierius, automobilio garsinis signalas, vaikų žaidimo šurmulys, šuns lojimas, gręžimas, variklio darbas tuščiąja eiga, ginklo šūvis, </w:t>
      </w:r>
      <w:r w:rsidR="003057C2" w:rsidRPr="003057C2">
        <w:rPr>
          <w:rFonts w:eastAsia="Times New Roman"/>
          <w:lang w:val="lt-LT" w:eastAsia="en-001"/>
        </w:rPr>
        <w:t>gręžimo kūjis</w:t>
      </w:r>
      <w:r w:rsidR="002C4308" w:rsidRPr="00A112FE">
        <w:rPr>
          <w:rFonts w:eastAsia="Times New Roman"/>
          <w:lang w:val="lt-LT" w:eastAsia="en-001"/>
        </w:rPr>
        <w:t xml:space="preserve">, sirenos garsas ir </w:t>
      </w:r>
      <w:r w:rsidR="002F0A9B" w:rsidRPr="00A112FE">
        <w:rPr>
          <w:rFonts w:eastAsia="Times New Roman"/>
          <w:lang w:val="lt-LT" w:eastAsia="en-001"/>
        </w:rPr>
        <w:t>gatvės muzika</w:t>
      </w:r>
      <w:r w:rsidR="002C4308" w:rsidRPr="00A112FE">
        <w:rPr>
          <w:rFonts w:eastAsia="Times New Roman"/>
          <w:lang w:val="lt-LT" w:eastAsia="en-001"/>
        </w:rPr>
        <w:t xml:space="preserve">. </w:t>
      </w:r>
      <w:r w:rsidR="002F0A9B" w:rsidRPr="00A112FE">
        <w:rPr>
          <w:rFonts w:eastAsia="Times New Roman"/>
          <w:lang w:val="lt-LT" w:eastAsia="en-001"/>
        </w:rPr>
        <w:t xml:space="preserve"> </w:t>
      </w:r>
      <w:r w:rsidR="002C4308" w:rsidRPr="00A112FE">
        <w:rPr>
          <w:rFonts w:eastAsia="Times New Roman"/>
          <w:lang w:val="lt-LT" w:eastAsia="en-001"/>
        </w:rPr>
        <w:t>Klasės sudarytos iš miesto garso taksonomijos</w:t>
      </w:r>
      <w:r w:rsidR="002F0A9B" w:rsidRPr="00A112FE">
        <w:rPr>
          <w:rFonts w:eastAsia="Times New Roman"/>
          <w:lang w:val="lt-LT" w:eastAsia="en-001"/>
        </w:rPr>
        <w:t xml:space="preserve"> </w:t>
      </w:r>
      <w:r w:rsidR="004B29E2">
        <w:rPr>
          <w:rFonts w:eastAsia="Times New Roman"/>
          <w:lang w:val="lt-LT" w:eastAsia="en-001"/>
        </w:rPr>
        <w:t>5</w:t>
      </w:r>
      <w:r w:rsidR="002F0A9B" w:rsidRPr="00A112FE">
        <w:rPr>
          <w:rFonts w:eastAsia="Times New Roman"/>
          <w:lang w:val="lt-LT" w:eastAsia="en-001"/>
        </w:rPr>
        <w:t xml:space="preserve"> pav</w:t>
      </w:r>
      <w:r w:rsidR="002C4308" w:rsidRPr="00A112FE">
        <w:rPr>
          <w:rFonts w:eastAsia="Times New Roman"/>
          <w:lang w:val="lt-LT" w:eastAsia="en-001"/>
        </w:rPr>
        <w:t>. Išsamų duomenų rinkinio ir jo sudarymo aprašymą rast</w:t>
      </w:r>
      <w:r w:rsidR="00306686" w:rsidRPr="00A112FE">
        <w:rPr>
          <w:rFonts w:eastAsia="Times New Roman"/>
          <w:lang w:val="lt-LT" w:eastAsia="en-001"/>
        </w:rPr>
        <w:t>i moksliniame darbe</w:t>
      </w:r>
      <w:r w:rsidR="00E40D3B">
        <w:rPr>
          <w:rFonts w:eastAsia="Times New Roman"/>
          <w:lang w:val="lt-LT" w:eastAsia="en-001"/>
        </w:rPr>
        <w:t xml:space="preserve"> </w:t>
      </w:r>
      <w:r w:rsidR="00306686" w:rsidRPr="00A112FE">
        <w:rPr>
          <w:rFonts w:eastAsia="Times New Roman"/>
          <w:lang w:val="lt-LT" w:eastAsia="en-001"/>
        </w:rPr>
        <w:t>[</w:t>
      </w:r>
      <w:r w:rsidR="00E40D3B">
        <w:rPr>
          <w:rFonts w:eastAsia="Times New Roman"/>
          <w:lang w:val="lt-LT" w:eastAsia="en-001"/>
        </w:rPr>
        <w:t>11</w:t>
      </w:r>
      <w:r w:rsidR="00306686" w:rsidRPr="00A112FE">
        <w:rPr>
          <w:rFonts w:eastAsia="Times New Roman"/>
          <w:lang w:val="lt-LT" w:eastAsia="en-001"/>
        </w:rPr>
        <w:t>]</w:t>
      </w:r>
      <w:r w:rsidR="002C4308" w:rsidRPr="00A112FE">
        <w:rPr>
          <w:rFonts w:eastAsia="Times New Roman"/>
          <w:lang w:val="lt-LT" w:eastAsia="en-001"/>
        </w:rPr>
        <w:t>.</w:t>
      </w:r>
    </w:p>
    <w:p w14:paraId="25AA8876" w14:textId="77777777" w:rsidR="00B31BF8" w:rsidRPr="00A112FE" w:rsidRDefault="00306686" w:rsidP="00B31BF8">
      <w:pPr>
        <w:keepNext/>
        <w:spacing w:before="100" w:beforeAutospacing="1" w:after="100" w:afterAutospacing="1" w:line="240" w:lineRule="auto"/>
        <w:jc w:val="center"/>
        <w:rPr>
          <w:lang w:val="lt-LT"/>
        </w:rPr>
      </w:pPr>
      <w:r w:rsidRPr="00A112FE">
        <w:rPr>
          <w:noProof/>
          <w:lang w:val="lt-LT"/>
        </w:rPr>
        <w:drawing>
          <wp:inline distT="0" distB="0" distL="0" distR="0" wp14:anchorId="094143E4" wp14:editId="141E7344">
            <wp:extent cx="5460365" cy="2794958"/>
            <wp:effectExtent l="0" t="0" r="6985" b="571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stretch>
                      <a:fillRect/>
                    </a:stretch>
                  </pic:blipFill>
                  <pic:spPr>
                    <a:xfrm>
                      <a:off x="0" y="0"/>
                      <a:ext cx="5477805" cy="2803885"/>
                    </a:xfrm>
                    <a:prstGeom prst="rect">
                      <a:avLst/>
                    </a:prstGeom>
                  </pic:spPr>
                </pic:pic>
              </a:graphicData>
            </a:graphic>
          </wp:inline>
        </w:drawing>
      </w:r>
    </w:p>
    <w:p w14:paraId="6E2305FF" w14:textId="4CBCA05A" w:rsidR="00306686" w:rsidRPr="00A112FE" w:rsidRDefault="00B31BF8" w:rsidP="00B31BF8">
      <w:pPr>
        <w:pStyle w:val="Caption"/>
        <w:rPr>
          <w:rFonts w:eastAsia="Times New Roman"/>
          <w:lang w:val="lt-LT" w:eastAsia="en-001"/>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17" w:name="_Toc92315216"/>
      <w:r w:rsidR="00290274">
        <w:rPr>
          <w:b/>
          <w:bCs/>
          <w:noProof/>
          <w:lang w:val="lt-LT"/>
        </w:rPr>
        <w:t>5</w:t>
      </w:r>
      <w:r w:rsidRPr="00A112FE">
        <w:rPr>
          <w:b/>
          <w:bCs/>
          <w:lang w:val="lt-LT"/>
        </w:rPr>
        <w:fldChar w:fldCharType="end"/>
      </w:r>
      <w:r w:rsidRPr="00A112FE">
        <w:rPr>
          <w:b/>
          <w:bCs/>
          <w:lang w:val="lt-LT"/>
        </w:rPr>
        <w:t xml:space="preserve"> pav</w:t>
      </w:r>
      <w:r w:rsidRPr="00A112FE">
        <w:rPr>
          <w:lang w:val="lt-LT"/>
        </w:rPr>
        <w:t>. Urbansound8k duomenų rinkinio taksonomijos iškarpa</w:t>
      </w:r>
      <w:bookmarkEnd w:id="17"/>
    </w:p>
    <w:p w14:paraId="369FEAB3" w14:textId="0564FDF3" w:rsidR="002C4308" w:rsidRPr="00A112FE" w:rsidRDefault="00802732" w:rsidP="00802732">
      <w:pPr>
        <w:spacing w:before="100" w:beforeAutospacing="1" w:after="100" w:afterAutospacing="1" w:line="240" w:lineRule="auto"/>
        <w:ind w:firstLine="720"/>
        <w:jc w:val="both"/>
        <w:rPr>
          <w:rFonts w:eastAsia="Times New Roman"/>
          <w:lang w:val="lt-LT" w:eastAsia="en-001"/>
        </w:rPr>
      </w:pPr>
      <w:r w:rsidRPr="00A112FE">
        <w:rPr>
          <w:rFonts w:eastAsia="Times New Roman"/>
          <w:lang w:val="lt-LT" w:eastAsia="en-001"/>
        </w:rPr>
        <w:t>Rinkinyje v</w:t>
      </w:r>
      <w:r w:rsidR="002C4308" w:rsidRPr="00A112FE">
        <w:rPr>
          <w:rFonts w:eastAsia="Times New Roman"/>
          <w:lang w:val="lt-LT" w:eastAsia="en-001"/>
        </w:rPr>
        <w:t xml:space="preserve">isos ištraukos paimtos iš įrašų, įkeltų į </w:t>
      </w:r>
      <w:hyperlink r:id="rId16" w:history="1">
        <w:r w:rsidRPr="00A112FE">
          <w:rPr>
            <w:rStyle w:val="Hyperlink"/>
            <w:rFonts w:eastAsia="Times New Roman"/>
            <w:lang w:val="lt-LT" w:eastAsia="en-001"/>
          </w:rPr>
          <w:t>www.freesound.org</w:t>
        </w:r>
      </w:hyperlink>
      <w:r w:rsidRPr="00A112FE">
        <w:rPr>
          <w:rFonts w:eastAsia="Times New Roman"/>
          <w:lang w:val="lt-LT" w:eastAsia="en-001"/>
        </w:rPr>
        <w:t xml:space="preserve"> tinklalapį</w:t>
      </w:r>
      <w:r w:rsidR="002C4308" w:rsidRPr="00A112FE">
        <w:rPr>
          <w:rFonts w:eastAsia="Times New Roman"/>
          <w:lang w:val="lt-LT" w:eastAsia="en-001"/>
        </w:rPr>
        <w:t xml:space="preserve">. Failai </w:t>
      </w:r>
      <w:r w:rsidRPr="00A112FE">
        <w:rPr>
          <w:rFonts w:eastAsia="Times New Roman"/>
          <w:lang w:val="lt-LT" w:eastAsia="en-001"/>
        </w:rPr>
        <w:t xml:space="preserve">yra </w:t>
      </w:r>
      <w:r w:rsidR="002C4308" w:rsidRPr="00A112FE">
        <w:rPr>
          <w:rFonts w:eastAsia="Times New Roman"/>
          <w:lang w:val="lt-LT" w:eastAsia="en-001"/>
        </w:rPr>
        <w:t xml:space="preserve">iš anksto surūšiuoti į dešimt </w:t>
      </w:r>
      <w:r w:rsidRPr="00A112FE">
        <w:rPr>
          <w:rFonts w:eastAsia="Times New Roman"/>
          <w:lang w:val="lt-LT" w:eastAsia="en-001"/>
        </w:rPr>
        <w:t>aplankalų</w:t>
      </w:r>
      <w:r w:rsidR="002C4308" w:rsidRPr="00A112FE">
        <w:rPr>
          <w:rFonts w:eastAsia="Times New Roman"/>
          <w:lang w:val="lt-LT" w:eastAsia="en-001"/>
        </w:rPr>
        <w:t xml:space="preserve"> (aplankai, pavadinti fold1-fold10), kad būtų lengviau atkurti ir palyginti su automatinio klasifikavimo rezultatais, aprašytais aukščiau </w:t>
      </w:r>
      <w:r w:rsidRPr="00A112FE">
        <w:rPr>
          <w:rFonts w:eastAsia="Times New Roman"/>
          <w:lang w:val="lt-LT" w:eastAsia="en-001"/>
        </w:rPr>
        <w:t>minėtame</w:t>
      </w:r>
      <w:r w:rsidR="002C4308" w:rsidRPr="00A112FE">
        <w:rPr>
          <w:rFonts w:eastAsia="Times New Roman"/>
          <w:lang w:val="lt-LT" w:eastAsia="en-001"/>
        </w:rPr>
        <w:t xml:space="preserve"> straipsnyje</w:t>
      </w:r>
      <w:r w:rsidR="00E40D3B">
        <w:rPr>
          <w:rFonts w:eastAsia="Times New Roman"/>
          <w:lang w:val="lt-LT" w:eastAsia="en-001"/>
        </w:rPr>
        <w:t xml:space="preserve"> </w:t>
      </w:r>
      <w:r w:rsidRPr="00A112FE">
        <w:rPr>
          <w:rFonts w:eastAsia="Times New Roman"/>
          <w:lang w:val="lt-LT" w:eastAsia="en-001"/>
        </w:rPr>
        <w:t>[</w:t>
      </w:r>
      <w:r w:rsidR="00E40D3B">
        <w:rPr>
          <w:rFonts w:eastAsia="Times New Roman"/>
          <w:lang w:val="lt-LT" w:eastAsia="en-001"/>
        </w:rPr>
        <w:t>11</w:t>
      </w:r>
      <w:r w:rsidRPr="00A112FE">
        <w:rPr>
          <w:rFonts w:eastAsia="Times New Roman"/>
          <w:lang w:val="lt-LT" w:eastAsia="en-001"/>
        </w:rPr>
        <w:t>]</w:t>
      </w:r>
      <w:r w:rsidR="002C4308" w:rsidRPr="00A112FE">
        <w:rPr>
          <w:rFonts w:eastAsia="Times New Roman"/>
          <w:lang w:val="lt-LT" w:eastAsia="en-001"/>
        </w:rPr>
        <w:t>.</w:t>
      </w:r>
      <w:r w:rsidRPr="00A112FE">
        <w:rPr>
          <w:rFonts w:eastAsia="Times New Roman"/>
          <w:lang w:val="lt-LT" w:eastAsia="en-001"/>
        </w:rPr>
        <w:t xml:space="preserve"> Duomenų rinkinyje taip pat pateikiami metaduomenys</w:t>
      </w:r>
      <w:r w:rsidR="00374CE2" w:rsidRPr="00A112FE">
        <w:rPr>
          <w:rFonts w:eastAsia="Times New Roman"/>
          <w:lang w:val="lt-LT" w:eastAsia="en-001"/>
        </w:rPr>
        <w:t xml:space="preserve"> </w:t>
      </w:r>
      <w:r w:rsidRPr="00A112FE">
        <w:rPr>
          <w:rFonts w:eastAsia="Times New Roman"/>
          <w:lang w:val="lt-LT" w:eastAsia="en-001"/>
        </w:rPr>
        <w:t>(</w:t>
      </w:r>
      <w:r w:rsidR="00374CE2" w:rsidRPr="00A112FE">
        <w:rPr>
          <w:rFonts w:eastAsia="Times New Roman"/>
          <w:lang w:val="lt-LT" w:eastAsia="en-001"/>
        </w:rPr>
        <w:t xml:space="preserve">2.1 </w:t>
      </w:r>
      <w:r w:rsidRPr="00A112FE">
        <w:rPr>
          <w:rFonts w:eastAsia="Times New Roman"/>
          <w:lang w:val="lt-LT" w:eastAsia="en-001"/>
        </w:rPr>
        <w:t>lentelė)</w:t>
      </w:r>
      <w:r w:rsidR="00913C77" w:rsidRPr="00A112FE">
        <w:rPr>
          <w:rFonts w:eastAsia="Times New Roman"/>
          <w:lang w:val="lt-LT" w:eastAsia="en-001"/>
        </w:rPr>
        <w:t xml:space="preserve"> kiekvienam </w:t>
      </w:r>
      <w:r w:rsidR="0019688E">
        <w:rPr>
          <w:rFonts w:eastAsia="Times New Roman"/>
          <w:lang w:val="lt-LT" w:eastAsia="en-001"/>
        </w:rPr>
        <w:t>garso</w:t>
      </w:r>
      <w:r w:rsidR="00913C77" w:rsidRPr="00A112FE">
        <w:rPr>
          <w:rFonts w:eastAsia="Times New Roman"/>
          <w:lang w:val="lt-LT" w:eastAsia="en-001"/>
        </w:rPr>
        <w:t xml:space="preserve"> įrašui,</w:t>
      </w:r>
      <w:r w:rsidRPr="00A112FE">
        <w:rPr>
          <w:rFonts w:eastAsia="Times New Roman"/>
          <w:lang w:val="lt-LT" w:eastAsia="en-001"/>
        </w:rPr>
        <w:t xml:space="preserve"> kurių </w:t>
      </w:r>
      <w:r w:rsidRPr="009E7AB7">
        <w:rPr>
          <w:rFonts w:eastAsia="Times New Roman"/>
          <w:lang w:val="lt-LT" w:eastAsia="en-001"/>
        </w:rPr>
        <w:t>pagalba galime</w:t>
      </w:r>
      <w:r w:rsidR="0019688E" w:rsidRPr="009E7AB7">
        <w:rPr>
          <w:rFonts w:eastAsia="Times New Roman"/>
          <w:lang w:val="lt-LT" w:eastAsia="en-001"/>
        </w:rPr>
        <w:t xml:space="preserve"> lengviau</w:t>
      </w:r>
      <w:r w:rsidR="0019688E">
        <w:rPr>
          <w:rFonts w:eastAsia="Times New Roman"/>
          <w:lang w:val="lt-LT" w:eastAsia="en-001"/>
        </w:rPr>
        <w:t xml:space="preserve"> naudotis duomenų baze</w:t>
      </w:r>
      <w:r w:rsidR="00374CE2" w:rsidRPr="00A112FE">
        <w:rPr>
          <w:rFonts w:eastAsia="Times New Roman"/>
          <w:lang w:val="lt-LT" w:eastAsia="en-001"/>
        </w:rPr>
        <w:t>.</w:t>
      </w:r>
    </w:p>
    <w:p w14:paraId="3FF0667B" w14:textId="037DC195" w:rsidR="00374CE2" w:rsidRPr="00A112FE" w:rsidRDefault="00374CE2" w:rsidP="00374CE2">
      <w:pPr>
        <w:jc w:val="both"/>
        <w:rPr>
          <w:sz w:val="20"/>
          <w:szCs w:val="20"/>
          <w:lang w:val="lt-LT"/>
        </w:rPr>
      </w:pPr>
      <w:r w:rsidRPr="00A112FE">
        <w:rPr>
          <w:sz w:val="20"/>
          <w:szCs w:val="20"/>
          <w:lang w:val="lt-LT"/>
        </w:rPr>
        <w:t xml:space="preserve">2.1 lentelė. </w:t>
      </w:r>
      <w:r w:rsidRPr="00A112FE">
        <w:rPr>
          <w:rFonts w:eastAsia="Times New Roman"/>
          <w:sz w:val="20"/>
          <w:szCs w:val="20"/>
          <w:lang w:val="lt-LT" w:eastAsia="en-001"/>
        </w:rPr>
        <w:t xml:space="preserve">Urbansound8k </w:t>
      </w:r>
      <w:r w:rsidRPr="00A112FE">
        <w:rPr>
          <w:sz w:val="20"/>
          <w:szCs w:val="20"/>
          <w:lang w:val="lt-LT"/>
        </w:rPr>
        <w:t>metaduomenų fragmentas</w:t>
      </w:r>
    </w:p>
    <w:tbl>
      <w:tblPr>
        <w:tblStyle w:val="TableGrid"/>
        <w:tblW w:w="0" w:type="auto"/>
        <w:tblLook w:val="04A0" w:firstRow="1" w:lastRow="0" w:firstColumn="1" w:lastColumn="0" w:noHBand="0" w:noVBand="1"/>
      </w:tblPr>
      <w:tblGrid>
        <w:gridCol w:w="1516"/>
        <w:gridCol w:w="1003"/>
        <w:gridCol w:w="923"/>
        <w:gridCol w:w="1063"/>
        <w:gridCol w:w="1030"/>
        <w:gridCol w:w="897"/>
        <w:gridCol w:w="1012"/>
        <w:gridCol w:w="1572"/>
      </w:tblGrid>
      <w:tr w:rsidR="00374CE2" w:rsidRPr="00A112FE" w14:paraId="4E61EDF1" w14:textId="77777777" w:rsidTr="006C18F0">
        <w:tc>
          <w:tcPr>
            <w:tcW w:w="1127" w:type="dxa"/>
            <w:vAlign w:val="bottom"/>
          </w:tcPr>
          <w:p w14:paraId="1DBF02EE" w14:textId="55CDBFB7" w:rsidR="00374CE2" w:rsidRPr="00A112FE" w:rsidRDefault="00374CE2" w:rsidP="009E7AB7">
            <w:pPr>
              <w:spacing w:before="100" w:beforeAutospacing="1" w:after="100" w:afterAutospacing="1"/>
              <w:jc w:val="center"/>
              <w:rPr>
                <w:rFonts w:eastAsia="Times New Roman"/>
                <w:b/>
                <w:bCs/>
                <w:sz w:val="20"/>
                <w:szCs w:val="20"/>
                <w:lang w:val="lt-LT" w:eastAsia="en-001"/>
              </w:rPr>
            </w:pPr>
            <w:proofErr w:type="spellStart"/>
            <w:r w:rsidRPr="00A112FE">
              <w:rPr>
                <w:b/>
                <w:bCs/>
                <w:color w:val="000000"/>
                <w:sz w:val="20"/>
                <w:szCs w:val="20"/>
                <w:lang w:val="lt-LT"/>
              </w:rPr>
              <w:t>slice_file_name</w:t>
            </w:r>
            <w:proofErr w:type="spellEnd"/>
          </w:p>
        </w:tc>
        <w:tc>
          <w:tcPr>
            <w:tcW w:w="1127" w:type="dxa"/>
            <w:vAlign w:val="bottom"/>
          </w:tcPr>
          <w:p w14:paraId="43E023C7" w14:textId="5140BFCC" w:rsidR="00374CE2" w:rsidRPr="00A112FE" w:rsidRDefault="00374CE2" w:rsidP="009E7AB7">
            <w:pPr>
              <w:spacing w:before="100" w:beforeAutospacing="1" w:after="100" w:afterAutospacing="1"/>
              <w:jc w:val="center"/>
              <w:rPr>
                <w:rFonts w:eastAsia="Times New Roman"/>
                <w:b/>
                <w:bCs/>
                <w:sz w:val="20"/>
                <w:szCs w:val="20"/>
                <w:lang w:val="lt-LT" w:eastAsia="en-001"/>
              </w:rPr>
            </w:pPr>
            <w:proofErr w:type="spellStart"/>
            <w:r w:rsidRPr="00A112FE">
              <w:rPr>
                <w:b/>
                <w:bCs/>
                <w:color w:val="000000"/>
                <w:sz w:val="20"/>
                <w:szCs w:val="20"/>
                <w:lang w:val="lt-LT"/>
              </w:rPr>
              <w:t>fsID</w:t>
            </w:r>
            <w:proofErr w:type="spellEnd"/>
          </w:p>
        </w:tc>
        <w:tc>
          <w:tcPr>
            <w:tcW w:w="1127" w:type="dxa"/>
            <w:vAlign w:val="bottom"/>
          </w:tcPr>
          <w:p w14:paraId="08C94F6E" w14:textId="3C0AD9AA" w:rsidR="00374CE2" w:rsidRPr="00A112FE" w:rsidRDefault="00374CE2" w:rsidP="009E7AB7">
            <w:pPr>
              <w:spacing w:before="100" w:beforeAutospacing="1" w:after="100" w:afterAutospacing="1"/>
              <w:jc w:val="center"/>
              <w:rPr>
                <w:rFonts w:eastAsia="Times New Roman"/>
                <w:b/>
                <w:bCs/>
                <w:sz w:val="20"/>
                <w:szCs w:val="20"/>
                <w:lang w:val="lt-LT" w:eastAsia="en-001"/>
              </w:rPr>
            </w:pPr>
            <w:proofErr w:type="spellStart"/>
            <w:r w:rsidRPr="00A112FE">
              <w:rPr>
                <w:b/>
                <w:bCs/>
                <w:color w:val="000000"/>
                <w:sz w:val="20"/>
                <w:szCs w:val="20"/>
                <w:lang w:val="lt-LT"/>
              </w:rPr>
              <w:t>start</w:t>
            </w:r>
            <w:proofErr w:type="spellEnd"/>
          </w:p>
        </w:tc>
        <w:tc>
          <w:tcPr>
            <w:tcW w:w="1127" w:type="dxa"/>
            <w:vAlign w:val="bottom"/>
          </w:tcPr>
          <w:p w14:paraId="2DF8E30A" w14:textId="074D1F76" w:rsidR="00374CE2" w:rsidRPr="00A112FE" w:rsidRDefault="00374CE2" w:rsidP="009E7AB7">
            <w:pPr>
              <w:spacing w:before="100" w:beforeAutospacing="1" w:after="100" w:afterAutospacing="1"/>
              <w:jc w:val="center"/>
              <w:rPr>
                <w:rFonts w:eastAsia="Times New Roman"/>
                <w:b/>
                <w:bCs/>
                <w:sz w:val="20"/>
                <w:szCs w:val="20"/>
                <w:lang w:val="lt-LT" w:eastAsia="en-001"/>
              </w:rPr>
            </w:pPr>
            <w:proofErr w:type="spellStart"/>
            <w:r w:rsidRPr="00A112FE">
              <w:rPr>
                <w:b/>
                <w:bCs/>
                <w:color w:val="000000"/>
                <w:sz w:val="20"/>
                <w:szCs w:val="20"/>
                <w:lang w:val="lt-LT"/>
              </w:rPr>
              <w:t>end</w:t>
            </w:r>
            <w:proofErr w:type="spellEnd"/>
          </w:p>
        </w:tc>
        <w:tc>
          <w:tcPr>
            <w:tcW w:w="1127" w:type="dxa"/>
            <w:vAlign w:val="bottom"/>
          </w:tcPr>
          <w:p w14:paraId="402AB353" w14:textId="34BC9708" w:rsidR="00374CE2" w:rsidRPr="00A112FE" w:rsidRDefault="00374CE2" w:rsidP="009E7AB7">
            <w:pPr>
              <w:spacing w:before="100" w:beforeAutospacing="1" w:after="100" w:afterAutospacing="1"/>
              <w:jc w:val="center"/>
              <w:rPr>
                <w:rFonts w:eastAsia="Times New Roman"/>
                <w:b/>
                <w:bCs/>
                <w:sz w:val="20"/>
                <w:szCs w:val="20"/>
                <w:lang w:val="lt-LT" w:eastAsia="en-001"/>
              </w:rPr>
            </w:pPr>
            <w:proofErr w:type="spellStart"/>
            <w:r w:rsidRPr="00A112FE">
              <w:rPr>
                <w:b/>
                <w:bCs/>
                <w:color w:val="000000"/>
                <w:sz w:val="20"/>
                <w:szCs w:val="20"/>
                <w:lang w:val="lt-LT"/>
              </w:rPr>
              <w:t>salience</w:t>
            </w:r>
            <w:proofErr w:type="spellEnd"/>
          </w:p>
        </w:tc>
        <w:tc>
          <w:tcPr>
            <w:tcW w:w="1127" w:type="dxa"/>
            <w:vAlign w:val="bottom"/>
          </w:tcPr>
          <w:p w14:paraId="412E55F0" w14:textId="41FAEB58" w:rsidR="00374CE2" w:rsidRPr="00A112FE" w:rsidRDefault="00374CE2" w:rsidP="009E7AB7">
            <w:pPr>
              <w:spacing w:before="100" w:beforeAutospacing="1" w:after="100" w:afterAutospacing="1"/>
              <w:jc w:val="center"/>
              <w:rPr>
                <w:rFonts w:eastAsia="Times New Roman"/>
                <w:b/>
                <w:bCs/>
                <w:sz w:val="20"/>
                <w:szCs w:val="20"/>
                <w:lang w:val="lt-LT" w:eastAsia="en-001"/>
              </w:rPr>
            </w:pPr>
            <w:proofErr w:type="spellStart"/>
            <w:r w:rsidRPr="00A112FE">
              <w:rPr>
                <w:b/>
                <w:bCs/>
                <w:color w:val="000000"/>
                <w:sz w:val="20"/>
                <w:szCs w:val="20"/>
                <w:lang w:val="lt-LT"/>
              </w:rPr>
              <w:t>fold</w:t>
            </w:r>
            <w:proofErr w:type="spellEnd"/>
          </w:p>
        </w:tc>
        <w:tc>
          <w:tcPr>
            <w:tcW w:w="1127" w:type="dxa"/>
            <w:vAlign w:val="bottom"/>
          </w:tcPr>
          <w:p w14:paraId="29A3A969" w14:textId="522355DA" w:rsidR="00374CE2" w:rsidRPr="00A112FE" w:rsidRDefault="00374CE2" w:rsidP="009E7AB7">
            <w:pPr>
              <w:spacing w:before="100" w:beforeAutospacing="1" w:after="100" w:afterAutospacing="1"/>
              <w:jc w:val="center"/>
              <w:rPr>
                <w:rFonts w:eastAsia="Times New Roman"/>
                <w:b/>
                <w:bCs/>
                <w:sz w:val="20"/>
                <w:szCs w:val="20"/>
                <w:lang w:val="lt-LT" w:eastAsia="en-001"/>
              </w:rPr>
            </w:pPr>
            <w:proofErr w:type="spellStart"/>
            <w:r w:rsidRPr="00A112FE">
              <w:rPr>
                <w:b/>
                <w:bCs/>
                <w:color w:val="000000"/>
                <w:sz w:val="20"/>
                <w:szCs w:val="20"/>
                <w:lang w:val="lt-LT"/>
              </w:rPr>
              <w:t>classID</w:t>
            </w:r>
            <w:proofErr w:type="spellEnd"/>
          </w:p>
        </w:tc>
        <w:tc>
          <w:tcPr>
            <w:tcW w:w="1127" w:type="dxa"/>
            <w:vAlign w:val="bottom"/>
          </w:tcPr>
          <w:p w14:paraId="06A6F717" w14:textId="30A15F97" w:rsidR="00374CE2" w:rsidRPr="00A112FE" w:rsidRDefault="00374CE2" w:rsidP="009E7AB7">
            <w:pPr>
              <w:spacing w:before="100" w:beforeAutospacing="1" w:after="100" w:afterAutospacing="1"/>
              <w:jc w:val="center"/>
              <w:rPr>
                <w:rFonts w:eastAsia="Times New Roman"/>
                <w:b/>
                <w:bCs/>
                <w:sz w:val="20"/>
                <w:szCs w:val="20"/>
                <w:lang w:val="lt-LT" w:eastAsia="en-001"/>
              </w:rPr>
            </w:pPr>
            <w:proofErr w:type="spellStart"/>
            <w:r w:rsidRPr="00A112FE">
              <w:rPr>
                <w:b/>
                <w:bCs/>
                <w:color w:val="000000"/>
                <w:sz w:val="20"/>
                <w:szCs w:val="20"/>
                <w:lang w:val="lt-LT"/>
              </w:rPr>
              <w:t>class</w:t>
            </w:r>
            <w:proofErr w:type="spellEnd"/>
          </w:p>
        </w:tc>
      </w:tr>
      <w:tr w:rsidR="00374CE2" w:rsidRPr="00A112FE" w14:paraId="12F59EC9" w14:textId="77777777" w:rsidTr="006C18F0">
        <w:tc>
          <w:tcPr>
            <w:tcW w:w="1127" w:type="dxa"/>
            <w:vAlign w:val="bottom"/>
          </w:tcPr>
          <w:p w14:paraId="1DF2266C" w14:textId="39DD0410"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100032-3-0-0.wav</w:t>
            </w:r>
          </w:p>
        </w:tc>
        <w:tc>
          <w:tcPr>
            <w:tcW w:w="1127" w:type="dxa"/>
            <w:vAlign w:val="bottom"/>
          </w:tcPr>
          <w:p w14:paraId="6DB8B7FA" w14:textId="6EF1BC57"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100032</w:t>
            </w:r>
          </w:p>
        </w:tc>
        <w:tc>
          <w:tcPr>
            <w:tcW w:w="1127" w:type="dxa"/>
            <w:vAlign w:val="bottom"/>
          </w:tcPr>
          <w:p w14:paraId="6276DB3E" w14:textId="4AD35056"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0</w:t>
            </w:r>
          </w:p>
        </w:tc>
        <w:tc>
          <w:tcPr>
            <w:tcW w:w="1127" w:type="dxa"/>
            <w:vAlign w:val="bottom"/>
          </w:tcPr>
          <w:p w14:paraId="04C5C93F" w14:textId="27BDE177"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0.317551</w:t>
            </w:r>
          </w:p>
        </w:tc>
        <w:tc>
          <w:tcPr>
            <w:tcW w:w="1127" w:type="dxa"/>
            <w:vAlign w:val="bottom"/>
          </w:tcPr>
          <w:p w14:paraId="32C622B2" w14:textId="3A7F4D20"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w:t>
            </w:r>
          </w:p>
        </w:tc>
        <w:tc>
          <w:tcPr>
            <w:tcW w:w="1127" w:type="dxa"/>
            <w:vAlign w:val="bottom"/>
          </w:tcPr>
          <w:p w14:paraId="762DD1F7" w14:textId="40BE959F"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5</w:t>
            </w:r>
          </w:p>
        </w:tc>
        <w:tc>
          <w:tcPr>
            <w:tcW w:w="1127" w:type="dxa"/>
            <w:vAlign w:val="bottom"/>
          </w:tcPr>
          <w:p w14:paraId="56DCDFA0" w14:textId="6A7EDC29"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3</w:t>
            </w:r>
          </w:p>
        </w:tc>
        <w:tc>
          <w:tcPr>
            <w:tcW w:w="1127" w:type="dxa"/>
            <w:vAlign w:val="bottom"/>
          </w:tcPr>
          <w:p w14:paraId="727BD05E" w14:textId="1FD10436" w:rsidR="00374CE2" w:rsidRPr="00A112FE" w:rsidRDefault="00374CE2" w:rsidP="009E7AB7">
            <w:pPr>
              <w:spacing w:before="100" w:beforeAutospacing="1" w:after="100" w:afterAutospacing="1"/>
              <w:jc w:val="center"/>
              <w:rPr>
                <w:rFonts w:eastAsia="Times New Roman"/>
                <w:sz w:val="20"/>
                <w:szCs w:val="20"/>
                <w:lang w:val="lt-LT" w:eastAsia="en-001"/>
              </w:rPr>
            </w:pPr>
            <w:proofErr w:type="spellStart"/>
            <w:r w:rsidRPr="00A112FE">
              <w:rPr>
                <w:color w:val="000000"/>
                <w:sz w:val="20"/>
                <w:szCs w:val="20"/>
                <w:lang w:val="lt-LT"/>
              </w:rPr>
              <w:t>dog_bark</w:t>
            </w:r>
            <w:proofErr w:type="spellEnd"/>
          </w:p>
        </w:tc>
      </w:tr>
      <w:tr w:rsidR="00374CE2" w:rsidRPr="00A112FE" w14:paraId="7C4A0FA9" w14:textId="77777777" w:rsidTr="006C18F0">
        <w:tc>
          <w:tcPr>
            <w:tcW w:w="1127" w:type="dxa"/>
            <w:vAlign w:val="bottom"/>
          </w:tcPr>
          <w:p w14:paraId="73D94993" w14:textId="309B5400"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100263-2-0-117.wav</w:t>
            </w:r>
          </w:p>
        </w:tc>
        <w:tc>
          <w:tcPr>
            <w:tcW w:w="1127" w:type="dxa"/>
            <w:vAlign w:val="bottom"/>
          </w:tcPr>
          <w:p w14:paraId="71E89452" w14:textId="51F2494F"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100263</w:t>
            </w:r>
          </w:p>
        </w:tc>
        <w:tc>
          <w:tcPr>
            <w:tcW w:w="1127" w:type="dxa"/>
            <w:vAlign w:val="bottom"/>
          </w:tcPr>
          <w:p w14:paraId="028EFAD0" w14:textId="56F33636"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58.5</w:t>
            </w:r>
          </w:p>
        </w:tc>
        <w:tc>
          <w:tcPr>
            <w:tcW w:w="1127" w:type="dxa"/>
            <w:vAlign w:val="bottom"/>
          </w:tcPr>
          <w:p w14:paraId="4238BC21" w14:textId="4B739FA4"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62.5</w:t>
            </w:r>
          </w:p>
        </w:tc>
        <w:tc>
          <w:tcPr>
            <w:tcW w:w="1127" w:type="dxa"/>
            <w:vAlign w:val="bottom"/>
          </w:tcPr>
          <w:p w14:paraId="15960B2B" w14:textId="2DC0313E"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w:t>
            </w:r>
          </w:p>
        </w:tc>
        <w:tc>
          <w:tcPr>
            <w:tcW w:w="1127" w:type="dxa"/>
            <w:vAlign w:val="bottom"/>
          </w:tcPr>
          <w:p w14:paraId="38373E8C" w14:textId="412DE91F"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5</w:t>
            </w:r>
          </w:p>
        </w:tc>
        <w:tc>
          <w:tcPr>
            <w:tcW w:w="1127" w:type="dxa"/>
            <w:vAlign w:val="bottom"/>
          </w:tcPr>
          <w:p w14:paraId="3A67571A" w14:textId="19551CAF"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2</w:t>
            </w:r>
          </w:p>
        </w:tc>
        <w:tc>
          <w:tcPr>
            <w:tcW w:w="1127" w:type="dxa"/>
            <w:vAlign w:val="bottom"/>
          </w:tcPr>
          <w:p w14:paraId="29855CE9" w14:textId="713A37EB" w:rsidR="00374CE2" w:rsidRPr="00A112FE" w:rsidRDefault="00374CE2" w:rsidP="009E7AB7">
            <w:pPr>
              <w:spacing w:before="100" w:beforeAutospacing="1" w:after="100" w:afterAutospacing="1"/>
              <w:jc w:val="center"/>
              <w:rPr>
                <w:rFonts w:eastAsia="Times New Roman"/>
                <w:sz w:val="20"/>
                <w:szCs w:val="20"/>
                <w:lang w:val="lt-LT" w:eastAsia="en-001"/>
              </w:rPr>
            </w:pPr>
            <w:proofErr w:type="spellStart"/>
            <w:r w:rsidRPr="00A112FE">
              <w:rPr>
                <w:color w:val="000000"/>
                <w:sz w:val="20"/>
                <w:szCs w:val="20"/>
                <w:lang w:val="lt-LT"/>
              </w:rPr>
              <w:t>children_playing</w:t>
            </w:r>
            <w:proofErr w:type="spellEnd"/>
          </w:p>
        </w:tc>
      </w:tr>
      <w:tr w:rsidR="00374CE2" w:rsidRPr="00A112FE" w14:paraId="0DAC3E63" w14:textId="77777777" w:rsidTr="006C18F0">
        <w:tc>
          <w:tcPr>
            <w:tcW w:w="1127" w:type="dxa"/>
            <w:vAlign w:val="bottom"/>
          </w:tcPr>
          <w:p w14:paraId="4047CF5D" w14:textId="6180241C"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100263-2-0-121.wav</w:t>
            </w:r>
          </w:p>
        </w:tc>
        <w:tc>
          <w:tcPr>
            <w:tcW w:w="1127" w:type="dxa"/>
            <w:vAlign w:val="bottom"/>
          </w:tcPr>
          <w:p w14:paraId="1DEAFE20" w14:textId="0BF63C30"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100263</w:t>
            </w:r>
          </w:p>
        </w:tc>
        <w:tc>
          <w:tcPr>
            <w:tcW w:w="1127" w:type="dxa"/>
            <w:vAlign w:val="bottom"/>
          </w:tcPr>
          <w:p w14:paraId="5B23D536" w14:textId="006FB424"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60.5</w:t>
            </w:r>
          </w:p>
        </w:tc>
        <w:tc>
          <w:tcPr>
            <w:tcW w:w="1127" w:type="dxa"/>
            <w:vAlign w:val="bottom"/>
          </w:tcPr>
          <w:p w14:paraId="08B74C51" w14:textId="585E6D1E"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64.5</w:t>
            </w:r>
          </w:p>
        </w:tc>
        <w:tc>
          <w:tcPr>
            <w:tcW w:w="1127" w:type="dxa"/>
            <w:vAlign w:val="bottom"/>
          </w:tcPr>
          <w:p w14:paraId="7AF76EC7" w14:textId="398CFFE7"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w:t>
            </w:r>
          </w:p>
        </w:tc>
        <w:tc>
          <w:tcPr>
            <w:tcW w:w="1127" w:type="dxa"/>
            <w:vAlign w:val="bottom"/>
          </w:tcPr>
          <w:p w14:paraId="0161C0B5" w14:textId="7142045A"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5</w:t>
            </w:r>
          </w:p>
        </w:tc>
        <w:tc>
          <w:tcPr>
            <w:tcW w:w="1127" w:type="dxa"/>
            <w:vAlign w:val="bottom"/>
          </w:tcPr>
          <w:p w14:paraId="1E2A8F56" w14:textId="0CADDCD2"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2</w:t>
            </w:r>
          </w:p>
        </w:tc>
        <w:tc>
          <w:tcPr>
            <w:tcW w:w="1127" w:type="dxa"/>
            <w:vAlign w:val="bottom"/>
          </w:tcPr>
          <w:p w14:paraId="61C996D4" w14:textId="04FD1BF7" w:rsidR="00374CE2" w:rsidRPr="00A112FE" w:rsidRDefault="00374CE2" w:rsidP="009E7AB7">
            <w:pPr>
              <w:spacing w:before="100" w:beforeAutospacing="1" w:after="100" w:afterAutospacing="1"/>
              <w:jc w:val="center"/>
              <w:rPr>
                <w:rFonts w:eastAsia="Times New Roman"/>
                <w:sz w:val="20"/>
                <w:szCs w:val="20"/>
                <w:lang w:val="lt-LT" w:eastAsia="en-001"/>
              </w:rPr>
            </w:pPr>
            <w:proofErr w:type="spellStart"/>
            <w:r w:rsidRPr="00A112FE">
              <w:rPr>
                <w:color w:val="000000"/>
                <w:sz w:val="20"/>
                <w:szCs w:val="20"/>
                <w:lang w:val="lt-LT"/>
              </w:rPr>
              <w:t>children_playing</w:t>
            </w:r>
            <w:proofErr w:type="spellEnd"/>
          </w:p>
        </w:tc>
      </w:tr>
      <w:tr w:rsidR="00374CE2" w:rsidRPr="00A112FE" w14:paraId="2BD9D542" w14:textId="77777777" w:rsidTr="006C18F0">
        <w:tc>
          <w:tcPr>
            <w:tcW w:w="1127" w:type="dxa"/>
            <w:vAlign w:val="bottom"/>
          </w:tcPr>
          <w:p w14:paraId="23E22566" w14:textId="7D2684A1"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100263-2-0-126.wav</w:t>
            </w:r>
          </w:p>
        </w:tc>
        <w:tc>
          <w:tcPr>
            <w:tcW w:w="1127" w:type="dxa"/>
            <w:vAlign w:val="bottom"/>
          </w:tcPr>
          <w:p w14:paraId="35C16DD5" w14:textId="49BB13A4"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100263</w:t>
            </w:r>
          </w:p>
        </w:tc>
        <w:tc>
          <w:tcPr>
            <w:tcW w:w="1127" w:type="dxa"/>
            <w:vAlign w:val="bottom"/>
          </w:tcPr>
          <w:p w14:paraId="589F4B8F" w14:textId="28ED5DDC"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63</w:t>
            </w:r>
          </w:p>
        </w:tc>
        <w:tc>
          <w:tcPr>
            <w:tcW w:w="1127" w:type="dxa"/>
            <w:vAlign w:val="bottom"/>
          </w:tcPr>
          <w:p w14:paraId="72229C37" w14:textId="35368E40"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67</w:t>
            </w:r>
          </w:p>
        </w:tc>
        <w:tc>
          <w:tcPr>
            <w:tcW w:w="1127" w:type="dxa"/>
            <w:vAlign w:val="bottom"/>
          </w:tcPr>
          <w:p w14:paraId="34CFE012" w14:textId="08FBF21D"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w:t>
            </w:r>
          </w:p>
        </w:tc>
        <w:tc>
          <w:tcPr>
            <w:tcW w:w="1127" w:type="dxa"/>
            <w:vAlign w:val="bottom"/>
          </w:tcPr>
          <w:p w14:paraId="25D3D035" w14:textId="4483F33D"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5</w:t>
            </w:r>
          </w:p>
        </w:tc>
        <w:tc>
          <w:tcPr>
            <w:tcW w:w="1127" w:type="dxa"/>
            <w:vAlign w:val="bottom"/>
          </w:tcPr>
          <w:p w14:paraId="49E74789" w14:textId="1517478D"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2</w:t>
            </w:r>
          </w:p>
        </w:tc>
        <w:tc>
          <w:tcPr>
            <w:tcW w:w="1127" w:type="dxa"/>
            <w:vAlign w:val="bottom"/>
          </w:tcPr>
          <w:p w14:paraId="48B03B25" w14:textId="39209E47" w:rsidR="00374CE2" w:rsidRPr="00A112FE" w:rsidRDefault="00374CE2" w:rsidP="009E7AB7">
            <w:pPr>
              <w:spacing w:before="100" w:beforeAutospacing="1" w:after="100" w:afterAutospacing="1"/>
              <w:jc w:val="center"/>
              <w:rPr>
                <w:rFonts w:eastAsia="Times New Roman"/>
                <w:sz w:val="20"/>
                <w:szCs w:val="20"/>
                <w:lang w:val="lt-LT" w:eastAsia="en-001"/>
              </w:rPr>
            </w:pPr>
            <w:proofErr w:type="spellStart"/>
            <w:r w:rsidRPr="00A112FE">
              <w:rPr>
                <w:color w:val="000000"/>
                <w:sz w:val="20"/>
                <w:szCs w:val="20"/>
                <w:lang w:val="lt-LT"/>
              </w:rPr>
              <w:t>children_playing</w:t>
            </w:r>
            <w:proofErr w:type="spellEnd"/>
          </w:p>
        </w:tc>
      </w:tr>
      <w:tr w:rsidR="00374CE2" w:rsidRPr="00A112FE" w14:paraId="652D60EB" w14:textId="77777777" w:rsidTr="006C18F0">
        <w:tc>
          <w:tcPr>
            <w:tcW w:w="1127" w:type="dxa"/>
            <w:vAlign w:val="bottom"/>
          </w:tcPr>
          <w:p w14:paraId="5ED6FE25" w14:textId="3364CA28"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100263-2-0-137.wav</w:t>
            </w:r>
          </w:p>
        </w:tc>
        <w:tc>
          <w:tcPr>
            <w:tcW w:w="1127" w:type="dxa"/>
            <w:vAlign w:val="bottom"/>
          </w:tcPr>
          <w:p w14:paraId="78E0C1FB" w14:textId="3CAC3B7F"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100263</w:t>
            </w:r>
          </w:p>
        </w:tc>
        <w:tc>
          <w:tcPr>
            <w:tcW w:w="1127" w:type="dxa"/>
            <w:vAlign w:val="bottom"/>
          </w:tcPr>
          <w:p w14:paraId="617EB3A4" w14:textId="36733E3F"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68.5</w:t>
            </w:r>
          </w:p>
        </w:tc>
        <w:tc>
          <w:tcPr>
            <w:tcW w:w="1127" w:type="dxa"/>
            <w:vAlign w:val="bottom"/>
          </w:tcPr>
          <w:p w14:paraId="54BE855A" w14:textId="7E27B8D2"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72.5</w:t>
            </w:r>
          </w:p>
        </w:tc>
        <w:tc>
          <w:tcPr>
            <w:tcW w:w="1127" w:type="dxa"/>
            <w:vAlign w:val="bottom"/>
          </w:tcPr>
          <w:p w14:paraId="2C0EA151" w14:textId="54EA4A7F"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w:t>
            </w:r>
          </w:p>
        </w:tc>
        <w:tc>
          <w:tcPr>
            <w:tcW w:w="1127" w:type="dxa"/>
            <w:vAlign w:val="bottom"/>
          </w:tcPr>
          <w:p w14:paraId="484F6F2D" w14:textId="3B38CDDE"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5</w:t>
            </w:r>
          </w:p>
        </w:tc>
        <w:tc>
          <w:tcPr>
            <w:tcW w:w="1127" w:type="dxa"/>
            <w:vAlign w:val="bottom"/>
          </w:tcPr>
          <w:p w14:paraId="2A68E784" w14:textId="0D3E8E6D"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2</w:t>
            </w:r>
          </w:p>
        </w:tc>
        <w:tc>
          <w:tcPr>
            <w:tcW w:w="1127" w:type="dxa"/>
            <w:vAlign w:val="bottom"/>
          </w:tcPr>
          <w:p w14:paraId="15868873" w14:textId="33EA97BB" w:rsidR="00374CE2" w:rsidRPr="00A112FE" w:rsidRDefault="00374CE2" w:rsidP="009E7AB7">
            <w:pPr>
              <w:spacing w:before="100" w:beforeAutospacing="1" w:after="100" w:afterAutospacing="1"/>
              <w:jc w:val="center"/>
              <w:rPr>
                <w:rFonts w:eastAsia="Times New Roman"/>
                <w:sz w:val="20"/>
                <w:szCs w:val="20"/>
                <w:lang w:val="lt-LT" w:eastAsia="en-001"/>
              </w:rPr>
            </w:pPr>
            <w:proofErr w:type="spellStart"/>
            <w:r w:rsidRPr="00A112FE">
              <w:rPr>
                <w:color w:val="000000"/>
                <w:sz w:val="20"/>
                <w:szCs w:val="20"/>
                <w:lang w:val="lt-LT"/>
              </w:rPr>
              <w:t>children_playing</w:t>
            </w:r>
            <w:proofErr w:type="spellEnd"/>
          </w:p>
        </w:tc>
      </w:tr>
      <w:tr w:rsidR="00374CE2" w:rsidRPr="00A112FE" w14:paraId="3FA9E0F2" w14:textId="77777777" w:rsidTr="006C18F0">
        <w:tc>
          <w:tcPr>
            <w:tcW w:w="1127" w:type="dxa"/>
            <w:vAlign w:val="bottom"/>
          </w:tcPr>
          <w:p w14:paraId="18EBF99B" w14:textId="49CBBA3F"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100263-2-0-143.wav</w:t>
            </w:r>
          </w:p>
        </w:tc>
        <w:tc>
          <w:tcPr>
            <w:tcW w:w="1127" w:type="dxa"/>
            <w:vAlign w:val="bottom"/>
          </w:tcPr>
          <w:p w14:paraId="2FD367CE" w14:textId="27B4F082"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100263</w:t>
            </w:r>
          </w:p>
        </w:tc>
        <w:tc>
          <w:tcPr>
            <w:tcW w:w="1127" w:type="dxa"/>
            <w:vAlign w:val="bottom"/>
          </w:tcPr>
          <w:p w14:paraId="5C422206" w14:textId="637B7B19"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71.5</w:t>
            </w:r>
          </w:p>
        </w:tc>
        <w:tc>
          <w:tcPr>
            <w:tcW w:w="1127" w:type="dxa"/>
            <w:vAlign w:val="bottom"/>
          </w:tcPr>
          <w:p w14:paraId="7020385D" w14:textId="132E600D"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75.5</w:t>
            </w:r>
          </w:p>
        </w:tc>
        <w:tc>
          <w:tcPr>
            <w:tcW w:w="1127" w:type="dxa"/>
            <w:vAlign w:val="bottom"/>
          </w:tcPr>
          <w:p w14:paraId="1F1F2F1D" w14:textId="752790C3"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w:t>
            </w:r>
          </w:p>
        </w:tc>
        <w:tc>
          <w:tcPr>
            <w:tcW w:w="1127" w:type="dxa"/>
            <w:vAlign w:val="bottom"/>
          </w:tcPr>
          <w:p w14:paraId="0A5F3199" w14:textId="09E971F8"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5</w:t>
            </w:r>
          </w:p>
        </w:tc>
        <w:tc>
          <w:tcPr>
            <w:tcW w:w="1127" w:type="dxa"/>
            <w:vAlign w:val="bottom"/>
          </w:tcPr>
          <w:p w14:paraId="00FE67B1" w14:textId="5BC5E493"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2</w:t>
            </w:r>
          </w:p>
        </w:tc>
        <w:tc>
          <w:tcPr>
            <w:tcW w:w="1127" w:type="dxa"/>
            <w:vAlign w:val="bottom"/>
          </w:tcPr>
          <w:p w14:paraId="3ADCB21D" w14:textId="51DEBF0E" w:rsidR="00374CE2" w:rsidRPr="00A112FE" w:rsidRDefault="00374CE2" w:rsidP="009E7AB7">
            <w:pPr>
              <w:spacing w:before="100" w:beforeAutospacing="1" w:after="100" w:afterAutospacing="1"/>
              <w:jc w:val="center"/>
              <w:rPr>
                <w:rFonts w:eastAsia="Times New Roman"/>
                <w:sz w:val="20"/>
                <w:szCs w:val="20"/>
                <w:lang w:val="lt-LT" w:eastAsia="en-001"/>
              </w:rPr>
            </w:pPr>
            <w:proofErr w:type="spellStart"/>
            <w:r w:rsidRPr="00A112FE">
              <w:rPr>
                <w:color w:val="000000"/>
                <w:sz w:val="20"/>
                <w:szCs w:val="20"/>
                <w:lang w:val="lt-LT"/>
              </w:rPr>
              <w:t>children_playing</w:t>
            </w:r>
            <w:proofErr w:type="spellEnd"/>
          </w:p>
        </w:tc>
      </w:tr>
      <w:tr w:rsidR="00374CE2" w:rsidRPr="00A112FE" w14:paraId="5501CB45" w14:textId="77777777" w:rsidTr="006C18F0">
        <w:tc>
          <w:tcPr>
            <w:tcW w:w="1127" w:type="dxa"/>
            <w:vAlign w:val="bottom"/>
          </w:tcPr>
          <w:p w14:paraId="7327841F" w14:textId="69546C40"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100263-2-0-161.wav</w:t>
            </w:r>
          </w:p>
        </w:tc>
        <w:tc>
          <w:tcPr>
            <w:tcW w:w="1127" w:type="dxa"/>
            <w:vAlign w:val="bottom"/>
          </w:tcPr>
          <w:p w14:paraId="4E047BCB" w14:textId="66C9D03A"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100263</w:t>
            </w:r>
          </w:p>
        </w:tc>
        <w:tc>
          <w:tcPr>
            <w:tcW w:w="1127" w:type="dxa"/>
            <w:vAlign w:val="bottom"/>
          </w:tcPr>
          <w:p w14:paraId="1D0DEF31" w14:textId="6746405F"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80.5</w:t>
            </w:r>
          </w:p>
        </w:tc>
        <w:tc>
          <w:tcPr>
            <w:tcW w:w="1127" w:type="dxa"/>
            <w:vAlign w:val="bottom"/>
          </w:tcPr>
          <w:p w14:paraId="3A9DF97A" w14:textId="0D206DA8"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84.5</w:t>
            </w:r>
          </w:p>
        </w:tc>
        <w:tc>
          <w:tcPr>
            <w:tcW w:w="1127" w:type="dxa"/>
            <w:vAlign w:val="bottom"/>
          </w:tcPr>
          <w:p w14:paraId="59788C85" w14:textId="301B8426"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w:t>
            </w:r>
          </w:p>
        </w:tc>
        <w:tc>
          <w:tcPr>
            <w:tcW w:w="1127" w:type="dxa"/>
            <w:vAlign w:val="bottom"/>
          </w:tcPr>
          <w:p w14:paraId="00B3A3EF" w14:textId="2AA96F89"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5</w:t>
            </w:r>
          </w:p>
        </w:tc>
        <w:tc>
          <w:tcPr>
            <w:tcW w:w="1127" w:type="dxa"/>
            <w:vAlign w:val="bottom"/>
          </w:tcPr>
          <w:p w14:paraId="06A4C498" w14:textId="4128AA6B"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2</w:t>
            </w:r>
          </w:p>
        </w:tc>
        <w:tc>
          <w:tcPr>
            <w:tcW w:w="1127" w:type="dxa"/>
            <w:vAlign w:val="bottom"/>
          </w:tcPr>
          <w:p w14:paraId="7A16BA9B" w14:textId="501EA7EE" w:rsidR="00374CE2" w:rsidRPr="00A112FE" w:rsidRDefault="00374CE2" w:rsidP="009E7AB7">
            <w:pPr>
              <w:spacing w:before="100" w:beforeAutospacing="1" w:after="100" w:afterAutospacing="1"/>
              <w:jc w:val="center"/>
              <w:rPr>
                <w:rFonts w:eastAsia="Times New Roman"/>
                <w:sz w:val="20"/>
                <w:szCs w:val="20"/>
                <w:lang w:val="lt-LT" w:eastAsia="en-001"/>
              </w:rPr>
            </w:pPr>
            <w:proofErr w:type="spellStart"/>
            <w:r w:rsidRPr="00A112FE">
              <w:rPr>
                <w:color w:val="000000"/>
                <w:sz w:val="20"/>
                <w:szCs w:val="20"/>
                <w:lang w:val="lt-LT"/>
              </w:rPr>
              <w:t>children_playing</w:t>
            </w:r>
            <w:proofErr w:type="spellEnd"/>
          </w:p>
        </w:tc>
      </w:tr>
    </w:tbl>
    <w:p w14:paraId="5ED904D9" w14:textId="1E3EF4B5" w:rsidR="00492D43" w:rsidRPr="00A112FE" w:rsidRDefault="006A7EE9" w:rsidP="006A7EE9">
      <w:pPr>
        <w:spacing w:before="100" w:beforeAutospacing="1" w:after="100" w:afterAutospacing="1" w:line="240" w:lineRule="auto"/>
        <w:jc w:val="both"/>
        <w:rPr>
          <w:rFonts w:eastAsia="Times New Roman"/>
          <w:lang w:val="lt-LT" w:eastAsia="en-001"/>
        </w:rPr>
      </w:pPr>
      <w:r w:rsidRPr="00A112FE">
        <w:rPr>
          <w:rFonts w:eastAsia="Times New Roman"/>
          <w:lang w:val="lt-LT" w:eastAsia="en-001"/>
        </w:rPr>
        <w:lastRenderedPageBreak/>
        <w:tab/>
        <w:t xml:space="preserve">Norėdami pamatyti savo </w:t>
      </w:r>
      <w:r w:rsidR="008E70E0">
        <w:rPr>
          <w:rFonts w:eastAsia="Times New Roman"/>
          <w:lang w:val="lt-LT" w:eastAsia="en-001"/>
        </w:rPr>
        <w:t>garso</w:t>
      </w:r>
      <w:r w:rsidRPr="00A112FE">
        <w:rPr>
          <w:rFonts w:eastAsia="Times New Roman"/>
          <w:lang w:val="lt-LT" w:eastAsia="en-001"/>
        </w:rPr>
        <w:t xml:space="preserve"> </w:t>
      </w:r>
      <w:proofErr w:type="spellStart"/>
      <w:r w:rsidRPr="00A112FE">
        <w:rPr>
          <w:rFonts w:eastAsia="Times New Roman"/>
          <w:lang w:val="lt-LT" w:eastAsia="en-001"/>
        </w:rPr>
        <w:t>siganalus</w:t>
      </w:r>
      <w:proofErr w:type="spellEnd"/>
      <w:r w:rsidRPr="00A112FE">
        <w:rPr>
          <w:rFonts w:eastAsia="Times New Roman"/>
          <w:lang w:val="lt-LT" w:eastAsia="en-001"/>
        </w:rPr>
        <w:t xml:space="preserve"> grafine formą pasirašome </w:t>
      </w:r>
      <w:proofErr w:type="spellStart"/>
      <w:r w:rsidR="008E70E0">
        <w:rPr>
          <w:rFonts w:eastAsia="Times New Roman"/>
          <w:lang w:val="lt-LT" w:eastAsia="en-001"/>
        </w:rPr>
        <w:t>P</w:t>
      </w:r>
      <w:r w:rsidRPr="00A112FE">
        <w:rPr>
          <w:rFonts w:eastAsia="Times New Roman"/>
          <w:lang w:val="lt-LT" w:eastAsia="en-001"/>
        </w:rPr>
        <w:t>ython</w:t>
      </w:r>
      <w:proofErr w:type="spellEnd"/>
      <w:r w:rsidRPr="00A112FE">
        <w:rPr>
          <w:rFonts w:eastAsia="Times New Roman"/>
          <w:lang w:val="lt-LT" w:eastAsia="en-001"/>
        </w:rPr>
        <w:t xml:space="preserve"> funkciją. Naudodami „</w:t>
      </w:r>
      <w:proofErr w:type="spellStart"/>
      <w:r w:rsidRPr="00A112FE">
        <w:rPr>
          <w:rFonts w:eastAsia="Times New Roman"/>
          <w:lang w:val="lt-LT" w:eastAsia="en-001"/>
        </w:rPr>
        <w:t>Librosa</w:t>
      </w:r>
      <w:proofErr w:type="spellEnd"/>
      <w:r w:rsidRPr="00A112FE">
        <w:rPr>
          <w:rFonts w:eastAsia="Times New Roman"/>
          <w:lang w:val="lt-LT" w:eastAsia="en-001"/>
        </w:rPr>
        <w:t xml:space="preserve">“ biblioteką </w:t>
      </w:r>
      <w:r w:rsidR="00534254" w:rsidRPr="00A112FE">
        <w:rPr>
          <w:rFonts w:eastAsia="Times New Roman"/>
          <w:lang w:val="lt-LT" w:eastAsia="en-001"/>
        </w:rPr>
        <w:t>pasiekiame</w:t>
      </w:r>
      <w:r w:rsidRPr="00A112FE">
        <w:rPr>
          <w:rFonts w:eastAsia="Times New Roman"/>
          <w:lang w:val="lt-LT" w:eastAsia="en-001"/>
        </w:rPr>
        <w:t xml:space="preserve"> diske esančius </w:t>
      </w:r>
      <w:r w:rsidR="00534254">
        <w:rPr>
          <w:rFonts w:eastAsia="Times New Roman"/>
          <w:lang w:val="lt-LT" w:eastAsia="en-001"/>
        </w:rPr>
        <w:t>.</w:t>
      </w:r>
      <w:proofErr w:type="spellStart"/>
      <w:r w:rsidRPr="00A112FE">
        <w:rPr>
          <w:rFonts w:eastAsia="Times New Roman"/>
          <w:lang w:val="lt-LT" w:eastAsia="en-001"/>
        </w:rPr>
        <w:t>wav</w:t>
      </w:r>
      <w:proofErr w:type="spellEnd"/>
      <w:r w:rsidRPr="00A112FE">
        <w:rPr>
          <w:rFonts w:eastAsia="Times New Roman"/>
          <w:lang w:val="lt-LT" w:eastAsia="en-001"/>
        </w:rPr>
        <w:t xml:space="preserve"> formato failus ir nubrėžiame  </w:t>
      </w:r>
      <w:r w:rsidR="003F4CDC" w:rsidRPr="00A112FE">
        <w:rPr>
          <w:rFonts w:eastAsia="Times New Roman"/>
          <w:lang w:val="lt-LT" w:eastAsia="en-001"/>
        </w:rPr>
        <w:t>signalo</w:t>
      </w:r>
      <w:r w:rsidR="002B1CAF" w:rsidRPr="00A112FE">
        <w:rPr>
          <w:rFonts w:eastAsia="Times New Roman"/>
          <w:lang w:val="lt-LT" w:eastAsia="en-001"/>
        </w:rPr>
        <w:t xml:space="preserve"> amplitudės priklausomybes nuo laiko dviem atsitiktiniam įrašam.</w:t>
      </w:r>
    </w:p>
    <w:p w14:paraId="68DE86E8" w14:textId="77777777" w:rsidR="00D96A3F" w:rsidRPr="00A112FE" w:rsidRDefault="00D96A3F" w:rsidP="00D96A3F">
      <w:pPr>
        <w:keepNext/>
        <w:spacing w:before="100" w:beforeAutospacing="1" w:after="100" w:afterAutospacing="1" w:line="240" w:lineRule="auto"/>
        <w:ind w:hanging="567"/>
        <w:jc w:val="center"/>
        <w:rPr>
          <w:lang w:val="lt-LT"/>
        </w:rPr>
      </w:pPr>
      <w:r w:rsidRPr="00A112FE">
        <w:rPr>
          <w:noProof/>
          <w:lang w:val="lt-LT"/>
        </w:rPr>
        <w:drawing>
          <wp:inline distT="0" distB="0" distL="0" distR="0" wp14:anchorId="04F8BC0C" wp14:editId="54F0FA98">
            <wp:extent cx="5731510" cy="1515745"/>
            <wp:effectExtent l="0" t="0" r="2540" b="825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7"/>
                    <a:stretch>
                      <a:fillRect/>
                    </a:stretch>
                  </pic:blipFill>
                  <pic:spPr>
                    <a:xfrm>
                      <a:off x="0" y="0"/>
                      <a:ext cx="5731510" cy="1515745"/>
                    </a:xfrm>
                    <a:prstGeom prst="rect">
                      <a:avLst/>
                    </a:prstGeom>
                  </pic:spPr>
                </pic:pic>
              </a:graphicData>
            </a:graphic>
          </wp:inline>
        </w:drawing>
      </w:r>
    </w:p>
    <w:p w14:paraId="2717D838" w14:textId="374C23F2" w:rsidR="00D96A3F" w:rsidRPr="00A112FE" w:rsidRDefault="00D96A3F" w:rsidP="00D96A3F">
      <w:pPr>
        <w:pStyle w:val="Caption"/>
        <w:rPr>
          <w:rFonts w:eastAsia="Times New Roman"/>
          <w:lang w:val="lt-LT" w:eastAsia="en-001"/>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18" w:name="_Toc92315217"/>
      <w:r w:rsidR="00290274">
        <w:rPr>
          <w:b/>
          <w:bCs/>
          <w:noProof/>
          <w:lang w:val="lt-LT"/>
        </w:rPr>
        <w:t>6</w:t>
      </w:r>
      <w:r w:rsidRPr="00A112FE">
        <w:rPr>
          <w:b/>
          <w:bCs/>
          <w:lang w:val="lt-LT"/>
        </w:rPr>
        <w:fldChar w:fldCharType="end"/>
      </w:r>
      <w:r w:rsidRPr="00A112FE">
        <w:rPr>
          <w:b/>
          <w:bCs/>
          <w:lang w:val="lt-LT"/>
        </w:rPr>
        <w:t xml:space="preserve"> pav.</w:t>
      </w:r>
      <w:r w:rsidRPr="00A112FE">
        <w:rPr>
          <w:lang w:val="lt-LT"/>
        </w:rPr>
        <w:t xml:space="preserve"> Funkcija nubrėž</w:t>
      </w:r>
      <w:r w:rsidR="003F4CDC">
        <w:rPr>
          <w:lang w:val="lt-LT"/>
        </w:rPr>
        <w:t xml:space="preserve">ti </w:t>
      </w:r>
      <w:r w:rsidR="003F4CDC" w:rsidRPr="00A112FE">
        <w:rPr>
          <w:lang w:val="lt-LT"/>
        </w:rPr>
        <w:t>signalo</w:t>
      </w:r>
      <w:r w:rsidRPr="00A112FE">
        <w:rPr>
          <w:lang w:val="lt-LT"/>
        </w:rPr>
        <w:t xml:space="preserve"> amplitudės priklausomybes nuo laiko</w:t>
      </w:r>
      <w:bookmarkEnd w:id="18"/>
    </w:p>
    <w:p w14:paraId="0B69CF2F" w14:textId="77777777" w:rsidR="00D96A3F" w:rsidRPr="00A112FE" w:rsidRDefault="00D96A3F" w:rsidP="006A7EE9">
      <w:pPr>
        <w:spacing w:before="100" w:beforeAutospacing="1" w:after="100" w:afterAutospacing="1" w:line="240" w:lineRule="auto"/>
        <w:ind w:hanging="567"/>
        <w:jc w:val="center"/>
        <w:rPr>
          <w:rFonts w:eastAsia="Times New Roman"/>
          <w:lang w:val="lt-LT" w:eastAsia="en-001"/>
        </w:rPr>
      </w:pPr>
    </w:p>
    <w:p w14:paraId="2B000A94" w14:textId="77777777" w:rsidR="00D96A3F" w:rsidRPr="00A112FE" w:rsidRDefault="006A7EE9" w:rsidP="00D96A3F">
      <w:pPr>
        <w:keepNext/>
        <w:spacing w:before="100" w:beforeAutospacing="1" w:after="100" w:afterAutospacing="1" w:line="240" w:lineRule="auto"/>
        <w:ind w:hanging="567"/>
        <w:jc w:val="center"/>
        <w:rPr>
          <w:lang w:val="lt-LT"/>
        </w:rPr>
      </w:pPr>
      <w:r w:rsidRPr="00A112FE">
        <w:rPr>
          <w:noProof/>
          <w:lang w:val="lt-LT"/>
        </w:rPr>
        <w:drawing>
          <wp:inline distT="0" distB="0" distL="0" distR="0" wp14:anchorId="5E2119F2" wp14:editId="6119826C">
            <wp:extent cx="6287280" cy="3345647"/>
            <wp:effectExtent l="0" t="0" r="0" b="762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8"/>
                    <a:stretch>
                      <a:fillRect/>
                    </a:stretch>
                  </pic:blipFill>
                  <pic:spPr>
                    <a:xfrm>
                      <a:off x="0" y="0"/>
                      <a:ext cx="6320686" cy="3363423"/>
                    </a:xfrm>
                    <a:prstGeom prst="rect">
                      <a:avLst/>
                    </a:prstGeom>
                  </pic:spPr>
                </pic:pic>
              </a:graphicData>
            </a:graphic>
          </wp:inline>
        </w:drawing>
      </w:r>
    </w:p>
    <w:p w14:paraId="31CD27D4" w14:textId="704A835E" w:rsidR="00374CE2" w:rsidRPr="00A112FE" w:rsidRDefault="00D96A3F" w:rsidP="00D96A3F">
      <w:pPr>
        <w:pStyle w:val="Caption"/>
        <w:rPr>
          <w:rFonts w:eastAsia="Times New Roman"/>
          <w:lang w:val="lt-LT" w:eastAsia="en-001"/>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19" w:name="_Toc92315218"/>
      <w:r w:rsidR="00290274">
        <w:rPr>
          <w:b/>
          <w:bCs/>
          <w:noProof/>
          <w:lang w:val="lt-LT"/>
        </w:rPr>
        <w:t>7</w:t>
      </w:r>
      <w:r w:rsidRPr="00A112FE">
        <w:rPr>
          <w:b/>
          <w:bCs/>
          <w:lang w:val="lt-LT"/>
        </w:rPr>
        <w:fldChar w:fldCharType="end"/>
      </w:r>
      <w:r w:rsidRPr="00A112FE">
        <w:rPr>
          <w:b/>
          <w:bCs/>
          <w:lang w:val="lt-LT"/>
        </w:rPr>
        <w:t xml:space="preserve"> pav.</w:t>
      </w:r>
      <w:r w:rsidRPr="00A112FE">
        <w:rPr>
          <w:lang w:val="lt-LT"/>
        </w:rPr>
        <w:t xml:space="preserve"> </w:t>
      </w:r>
      <w:proofErr w:type="spellStart"/>
      <w:r w:rsidRPr="00A112FE">
        <w:rPr>
          <w:lang w:val="lt-LT"/>
        </w:rPr>
        <w:t>Audio</w:t>
      </w:r>
      <w:proofErr w:type="spellEnd"/>
      <w:r w:rsidRPr="00A112FE">
        <w:rPr>
          <w:lang w:val="lt-LT"/>
        </w:rPr>
        <w:t xml:space="preserve"> signalų amplitudės priklausomybes nuo laiko, viršuje šuns lojimas, apačioje mašinos variklio ūžimas</w:t>
      </w:r>
      <w:bookmarkEnd w:id="19"/>
    </w:p>
    <w:p w14:paraId="4369E883" w14:textId="2AFBBC18" w:rsidR="002D231A" w:rsidRPr="00A112FE" w:rsidRDefault="002D231A" w:rsidP="002D231A">
      <w:pPr>
        <w:pStyle w:val="Heading2"/>
        <w:rPr>
          <w:rFonts w:eastAsia="Times New Roman"/>
          <w:lang w:val="lt-LT" w:eastAsia="en-001"/>
        </w:rPr>
      </w:pPr>
      <w:bookmarkStart w:id="20" w:name="_Toc92641482"/>
      <w:r w:rsidRPr="00A112FE">
        <w:rPr>
          <w:rFonts w:eastAsia="Times New Roman"/>
          <w:lang w:val="lt-LT" w:eastAsia="en-001"/>
        </w:rPr>
        <w:t xml:space="preserve">2.2 </w:t>
      </w:r>
      <w:r w:rsidR="00833D89" w:rsidRPr="00A112FE">
        <w:rPr>
          <w:rFonts w:eastAsia="Times New Roman"/>
          <w:lang w:val="lt-LT" w:eastAsia="en-001"/>
        </w:rPr>
        <w:t xml:space="preserve">Bruožų </w:t>
      </w:r>
      <w:r w:rsidRPr="00A112FE">
        <w:rPr>
          <w:rFonts w:eastAsia="Times New Roman"/>
          <w:lang w:val="lt-LT" w:eastAsia="en-001"/>
        </w:rPr>
        <w:t xml:space="preserve">išgavimas iš </w:t>
      </w:r>
      <w:proofErr w:type="spellStart"/>
      <w:r w:rsidRPr="00A112FE">
        <w:rPr>
          <w:rFonts w:eastAsia="Times New Roman"/>
          <w:lang w:val="lt-LT" w:eastAsia="en-001"/>
        </w:rPr>
        <w:t>audio</w:t>
      </w:r>
      <w:proofErr w:type="spellEnd"/>
      <w:r w:rsidRPr="00A112FE">
        <w:rPr>
          <w:rFonts w:eastAsia="Times New Roman"/>
          <w:lang w:val="lt-LT" w:eastAsia="en-001"/>
        </w:rPr>
        <w:t xml:space="preserve"> failo</w:t>
      </w:r>
      <w:bookmarkEnd w:id="20"/>
    </w:p>
    <w:p w14:paraId="49C61D25" w14:textId="0C792702" w:rsidR="002D231A" w:rsidRPr="00A112FE" w:rsidRDefault="00972A52" w:rsidP="00A022B0">
      <w:pPr>
        <w:spacing w:before="100" w:beforeAutospacing="1" w:after="100" w:afterAutospacing="1" w:line="240" w:lineRule="auto"/>
        <w:jc w:val="both"/>
        <w:rPr>
          <w:rFonts w:eastAsia="Times New Roman"/>
          <w:lang w:val="lt-LT" w:eastAsia="en-001"/>
        </w:rPr>
      </w:pPr>
      <w:r w:rsidRPr="00246C35">
        <w:rPr>
          <w:rFonts w:eastAsia="Times New Roman"/>
          <w:lang w:val="lt-LT" w:eastAsia="en-001"/>
        </w:rPr>
        <w:t xml:space="preserve">Yra </w:t>
      </w:r>
      <w:r w:rsidR="00FA376E" w:rsidRPr="00246C35">
        <w:rPr>
          <w:rFonts w:eastAsia="Times New Roman"/>
          <w:lang w:val="lt-LT" w:eastAsia="en-001"/>
        </w:rPr>
        <w:t>trys</w:t>
      </w:r>
      <w:r w:rsidRPr="00246C35">
        <w:rPr>
          <w:rFonts w:eastAsia="Times New Roman"/>
          <w:lang w:val="lt-LT" w:eastAsia="en-001"/>
        </w:rPr>
        <w:t xml:space="preserve"> pagrindiniai būdai,</w:t>
      </w:r>
      <w:r w:rsidRPr="00A112FE">
        <w:rPr>
          <w:rFonts w:eastAsia="Times New Roman"/>
          <w:lang w:val="lt-LT" w:eastAsia="en-001"/>
        </w:rPr>
        <w:t xml:space="preserve"> kaip išgauti </w:t>
      </w:r>
      <w:r w:rsidR="00FA376E">
        <w:rPr>
          <w:rFonts w:eastAsia="Times New Roman"/>
          <w:lang w:val="lt-LT" w:eastAsia="en-001"/>
        </w:rPr>
        <w:t>bruožus</w:t>
      </w:r>
      <w:r w:rsidRPr="00A112FE">
        <w:rPr>
          <w:rFonts w:eastAsia="Times New Roman"/>
          <w:lang w:val="lt-LT" w:eastAsia="en-001"/>
        </w:rPr>
        <w:t xml:space="preserve"> iš garso </w:t>
      </w:r>
      <w:r w:rsidR="00950E24">
        <w:rPr>
          <w:rFonts w:eastAsia="Times New Roman"/>
          <w:lang w:val="lt-LT" w:eastAsia="en-001"/>
        </w:rPr>
        <w:t>signalo</w:t>
      </w:r>
      <w:r w:rsidRPr="00A112FE">
        <w:rPr>
          <w:rFonts w:eastAsia="Times New Roman"/>
          <w:lang w:val="lt-LT" w:eastAsia="en-001"/>
        </w:rPr>
        <w:t>:</w:t>
      </w:r>
    </w:p>
    <w:p w14:paraId="08DD774E" w14:textId="0DC68A20" w:rsidR="00972A52" w:rsidRPr="00A112FE" w:rsidRDefault="00972A52" w:rsidP="00A022B0">
      <w:pPr>
        <w:pStyle w:val="ListParagraph"/>
        <w:numPr>
          <w:ilvl w:val="0"/>
          <w:numId w:val="4"/>
        </w:numPr>
        <w:spacing w:before="100" w:beforeAutospacing="1" w:after="100" w:afterAutospacing="1" w:line="240" w:lineRule="auto"/>
        <w:jc w:val="both"/>
        <w:rPr>
          <w:rFonts w:eastAsia="Times New Roman"/>
          <w:lang w:val="lt-LT" w:eastAsia="en-001"/>
        </w:rPr>
      </w:pPr>
      <w:r w:rsidRPr="00A112FE">
        <w:rPr>
          <w:rFonts w:eastAsia="Times New Roman"/>
          <w:lang w:val="lt-LT" w:eastAsia="en-001"/>
        </w:rPr>
        <w:t xml:space="preserve">Naudojant garso failų </w:t>
      </w:r>
      <w:r w:rsidR="00FC3F34" w:rsidRPr="00A112FE">
        <w:rPr>
          <w:lang w:val="lt-LT"/>
        </w:rPr>
        <w:t xml:space="preserve">MFCC </w:t>
      </w:r>
      <w:r w:rsidR="00D851C3">
        <w:rPr>
          <w:lang w:val="lt-LT"/>
        </w:rPr>
        <w:t xml:space="preserve">ir kitų bruožų </w:t>
      </w:r>
      <w:r w:rsidRPr="00A112FE">
        <w:rPr>
          <w:rFonts w:eastAsia="Times New Roman"/>
          <w:lang w:val="lt-LT" w:eastAsia="en-001"/>
        </w:rPr>
        <w:t>duomenis</w:t>
      </w:r>
      <w:r w:rsidR="00D851C3">
        <w:rPr>
          <w:rFonts w:eastAsia="Times New Roman"/>
          <w:lang w:val="lt-LT" w:eastAsia="en-001"/>
        </w:rPr>
        <w:t>.</w:t>
      </w:r>
    </w:p>
    <w:p w14:paraId="7DFF3A3B" w14:textId="6EDDDE85" w:rsidR="002D231A" w:rsidRPr="00A112FE" w:rsidRDefault="00A022B0" w:rsidP="00A022B0">
      <w:pPr>
        <w:pStyle w:val="ListParagraph"/>
        <w:numPr>
          <w:ilvl w:val="0"/>
          <w:numId w:val="4"/>
        </w:numPr>
        <w:spacing w:before="100" w:beforeAutospacing="1" w:after="100" w:afterAutospacing="1" w:line="240" w:lineRule="auto"/>
        <w:jc w:val="both"/>
        <w:rPr>
          <w:rFonts w:eastAsia="Times New Roman"/>
          <w:lang w:val="lt-LT" w:eastAsia="en-001"/>
        </w:rPr>
      </w:pPr>
      <w:r w:rsidRPr="00A112FE">
        <w:rPr>
          <w:rFonts w:eastAsia="Times New Roman"/>
          <w:lang w:val="lt-LT" w:eastAsia="en-001"/>
        </w:rPr>
        <w:t xml:space="preserve">Garso </w:t>
      </w:r>
      <w:proofErr w:type="spellStart"/>
      <w:r w:rsidRPr="00A112FE">
        <w:rPr>
          <w:rFonts w:eastAsia="Times New Roman"/>
          <w:lang w:val="lt-LT" w:eastAsia="en-001"/>
        </w:rPr>
        <w:t>spektrogramų</w:t>
      </w:r>
      <w:proofErr w:type="spellEnd"/>
      <w:r w:rsidRPr="00A112FE">
        <w:rPr>
          <w:rFonts w:eastAsia="Times New Roman"/>
          <w:lang w:val="lt-LT" w:eastAsia="en-001"/>
        </w:rPr>
        <w:t xml:space="preserve"> vaizdo naudojimas. Turint </w:t>
      </w:r>
      <w:r w:rsidRPr="00FC3F34">
        <w:rPr>
          <w:rFonts w:eastAsia="Times New Roman"/>
          <w:lang w:val="lt-LT" w:eastAsia="en-001"/>
        </w:rPr>
        <w:t>vaizdus</w:t>
      </w:r>
      <w:r w:rsidR="00FC3F34">
        <w:rPr>
          <w:rFonts w:eastAsia="Times New Roman"/>
          <w:lang w:val="lt-LT" w:eastAsia="en-001"/>
        </w:rPr>
        <w:t>, kaip įvestis į neuroninį tinklą,</w:t>
      </w:r>
      <w:r w:rsidRPr="00FC3F34">
        <w:rPr>
          <w:rFonts w:eastAsia="Times New Roman"/>
          <w:lang w:val="lt-LT" w:eastAsia="en-001"/>
        </w:rPr>
        <w:t xml:space="preserve"> vienas iš pranašumų</w:t>
      </w:r>
      <w:r w:rsidRPr="00A112FE">
        <w:rPr>
          <w:rFonts w:eastAsia="Times New Roman"/>
          <w:lang w:val="lt-LT" w:eastAsia="en-001"/>
        </w:rPr>
        <w:t xml:space="preserve"> yra tai, kad galima naudoti </w:t>
      </w:r>
      <w:proofErr w:type="spellStart"/>
      <w:r w:rsidRPr="00A112FE">
        <w:rPr>
          <w:rFonts w:eastAsia="Times New Roman"/>
          <w:lang w:val="lt-LT" w:eastAsia="en-001"/>
        </w:rPr>
        <w:t>konvoliucinius</w:t>
      </w:r>
      <w:proofErr w:type="spellEnd"/>
      <w:r w:rsidRPr="00A112FE">
        <w:rPr>
          <w:rFonts w:eastAsia="Times New Roman"/>
          <w:lang w:val="lt-LT" w:eastAsia="en-001"/>
        </w:rPr>
        <w:t xml:space="preserve"> sluoksnius.</w:t>
      </w:r>
      <w:r w:rsidR="00FC3F34">
        <w:rPr>
          <w:rFonts w:eastAsia="Times New Roman"/>
          <w:lang w:val="lt-LT" w:eastAsia="en-001"/>
        </w:rPr>
        <w:t xml:space="preserve"> To </w:t>
      </w:r>
      <w:r w:rsidR="007B14F1">
        <w:rPr>
          <w:rFonts w:eastAsia="Times New Roman"/>
          <w:lang w:val="lt-LT" w:eastAsia="en-001"/>
        </w:rPr>
        <w:t>pasėkoje</w:t>
      </w:r>
      <w:r w:rsidR="00FC3F34">
        <w:rPr>
          <w:rFonts w:eastAsia="Times New Roman"/>
          <w:lang w:val="lt-LT" w:eastAsia="en-001"/>
        </w:rPr>
        <w:t xml:space="preserve"> įmanomas geresnis modelio tikslumas.</w:t>
      </w:r>
    </w:p>
    <w:p w14:paraId="5CB7929B" w14:textId="213F3DEF" w:rsidR="00A022B0" w:rsidRPr="00A112FE" w:rsidRDefault="00A022B0" w:rsidP="00A022B0">
      <w:pPr>
        <w:pStyle w:val="ListParagraph"/>
        <w:numPr>
          <w:ilvl w:val="0"/>
          <w:numId w:val="4"/>
        </w:numPr>
        <w:spacing w:before="100" w:beforeAutospacing="1" w:after="100" w:afterAutospacing="1" w:line="240" w:lineRule="auto"/>
        <w:jc w:val="both"/>
        <w:rPr>
          <w:rFonts w:eastAsia="Times New Roman"/>
          <w:lang w:val="lt-LT" w:eastAsia="en-001"/>
        </w:rPr>
      </w:pPr>
      <w:r w:rsidRPr="00A112FE">
        <w:rPr>
          <w:rFonts w:eastAsia="Times New Roman"/>
          <w:lang w:val="lt-LT" w:eastAsia="en-001"/>
        </w:rPr>
        <w:t>Naudoti keletą bruožų išgavimo technikų ir jas kombinuoti</w:t>
      </w:r>
      <w:r w:rsidR="007B14F1">
        <w:rPr>
          <w:rFonts w:eastAsia="Times New Roman"/>
          <w:lang w:val="lt-LT" w:eastAsia="en-001"/>
        </w:rPr>
        <w:t xml:space="preserve"> į vieną paveikslėlį</w:t>
      </w:r>
      <w:r w:rsidRPr="00A112FE">
        <w:rPr>
          <w:rFonts w:eastAsia="Times New Roman"/>
          <w:lang w:val="lt-LT" w:eastAsia="en-001"/>
        </w:rPr>
        <w:t>.</w:t>
      </w:r>
    </w:p>
    <w:p w14:paraId="269B0C15" w14:textId="5E308237" w:rsidR="00C967DB" w:rsidRPr="00A112FE" w:rsidRDefault="00943CB5" w:rsidP="00560DA8">
      <w:pPr>
        <w:spacing w:before="100" w:beforeAutospacing="1" w:after="100" w:afterAutospacing="1" w:line="240" w:lineRule="auto"/>
        <w:ind w:firstLine="720"/>
        <w:jc w:val="both"/>
        <w:rPr>
          <w:rFonts w:eastAsia="Times New Roman"/>
          <w:lang w:val="lt-LT" w:eastAsia="en-001"/>
        </w:rPr>
      </w:pPr>
      <w:r w:rsidRPr="00A112FE">
        <w:rPr>
          <w:rFonts w:eastAsia="Times New Roman"/>
          <w:lang w:val="lt-LT" w:eastAsia="en-001"/>
        </w:rPr>
        <w:lastRenderedPageBreak/>
        <w:t xml:space="preserve">Šiame darbe nagrinėsime garsų apžinimą naudojantis </w:t>
      </w:r>
      <w:proofErr w:type="spellStart"/>
      <w:r w:rsidR="00D91C76" w:rsidRPr="00A112FE">
        <w:rPr>
          <w:rFonts w:eastAsia="Times New Roman"/>
          <w:lang w:val="lt-LT" w:eastAsia="en-001"/>
        </w:rPr>
        <w:t>Mel</w:t>
      </w:r>
      <w:r w:rsidR="00560DA8">
        <w:rPr>
          <w:rFonts w:eastAsia="Times New Roman"/>
          <w:lang w:val="lt-LT" w:eastAsia="en-001"/>
        </w:rPr>
        <w:t>‘o</w:t>
      </w:r>
      <w:proofErr w:type="spellEnd"/>
      <w:r w:rsidR="00D91C76" w:rsidRPr="00A112FE">
        <w:rPr>
          <w:rFonts w:eastAsia="Times New Roman"/>
          <w:lang w:val="lt-LT" w:eastAsia="en-001"/>
        </w:rPr>
        <w:t xml:space="preserve"> </w:t>
      </w:r>
      <w:proofErr w:type="spellStart"/>
      <w:r w:rsidR="00D91C76" w:rsidRPr="00A112FE">
        <w:rPr>
          <w:rFonts w:eastAsia="Times New Roman"/>
          <w:lang w:val="lt-LT" w:eastAsia="en-001"/>
        </w:rPr>
        <w:t>sprektogramomis</w:t>
      </w:r>
      <w:proofErr w:type="spellEnd"/>
      <w:r w:rsidR="00D91C76" w:rsidRPr="00A112FE">
        <w:rPr>
          <w:rFonts w:eastAsia="Times New Roman"/>
          <w:lang w:val="lt-LT" w:eastAsia="en-001"/>
        </w:rPr>
        <w:t xml:space="preserve"> (angl. </w:t>
      </w:r>
      <w:proofErr w:type="spellStart"/>
      <w:r w:rsidR="00502CA7" w:rsidRPr="00A112FE">
        <w:rPr>
          <w:rFonts w:eastAsia="Times New Roman"/>
          <w:lang w:val="lt-LT" w:eastAsia="en-001"/>
        </w:rPr>
        <w:t>Mel</w:t>
      </w:r>
      <w:proofErr w:type="spellEnd"/>
      <w:r w:rsidR="00502CA7" w:rsidRPr="00A112FE">
        <w:rPr>
          <w:rFonts w:eastAsia="Times New Roman"/>
          <w:lang w:val="lt-LT" w:eastAsia="en-001"/>
        </w:rPr>
        <w:t xml:space="preserve"> </w:t>
      </w:r>
      <w:proofErr w:type="spellStart"/>
      <w:r w:rsidR="00502CA7" w:rsidRPr="00A112FE">
        <w:rPr>
          <w:rFonts w:eastAsia="Times New Roman"/>
          <w:lang w:val="lt-LT" w:eastAsia="en-001"/>
        </w:rPr>
        <w:t>spectrogram</w:t>
      </w:r>
      <w:proofErr w:type="spellEnd"/>
      <w:r w:rsidR="00D91C76" w:rsidRPr="00A112FE">
        <w:rPr>
          <w:rFonts w:eastAsia="Times New Roman"/>
          <w:lang w:val="lt-LT" w:eastAsia="en-001"/>
        </w:rPr>
        <w:t>)</w:t>
      </w:r>
      <w:r w:rsidR="00C967DB" w:rsidRPr="00A112FE">
        <w:rPr>
          <w:rFonts w:eastAsia="Times New Roman"/>
          <w:lang w:val="lt-LT" w:eastAsia="en-001"/>
        </w:rPr>
        <w:t xml:space="preserve">. </w:t>
      </w:r>
      <w:r w:rsidR="00560DA8">
        <w:rPr>
          <w:rFonts w:eastAsia="Times New Roman"/>
          <w:lang w:val="lt-LT" w:eastAsia="en-001"/>
        </w:rPr>
        <w:t xml:space="preserve">Pirmiausia </w:t>
      </w:r>
      <w:proofErr w:type="spellStart"/>
      <w:r w:rsidR="00C967DB" w:rsidRPr="00A112FE">
        <w:rPr>
          <w:rFonts w:eastAsia="Times New Roman"/>
          <w:lang w:val="lt-LT" w:eastAsia="en-001"/>
        </w:rPr>
        <w:t>Mel‘o</w:t>
      </w:r>
      <w:proofErr w:type="spellEnd"/>
      <w:r w:rsidR="00C967DB" w:rsidRPr="00A112FE">
        <w:rPr>
          <w:rFonts w:eastAsia="Times New Roman"/>
          <w:lang w:val="lt-LT" w:eastAsia="en-001"/>
        </w:rPr>
        <w:t xml:space="preserve"> skalė yra </w:t>
      </w:r>
      <w:r w:rsidR="00651D47">
        <w:rPr>
          <w:rFonts w:eastAsia="Times New Roman"/>
          <w:lang w:val="lt-LT" w:eastAsia="en-001"/>
        </w:rPr>
        <w:t>garso dažnio</w:t>
      </w:r>
      <w:r w:rsidR="00113549">
        <w:rPr>
          <w:rFonts w:eastAsia="Times New Roman"/>
          <w:lang w:val="lt-LT" w:eastAsia="en-001"/>
        </w:rPr>
        <w:t xml:space="preserve"> </w:t>
      </w:r>
      <w:r w:rsidR="00651D47">
        <w:rPr>
          <w:rFonts w:eastAsia="Times New Roman"/>
          <w:lang w:val="lt-LT" w:eastAsia="en-001"/>
        </w:rPr>
        <w:t xml:space="preserve">(arba natų) </w:t>
      </w:r>
      <w:r w:rsidR="00C967DB" w:rsidRPr="00A112FE">
        <w:rPr>
          <w:rFonts w:eastAsia="Times New Roman"/>
          <w:lang w:val="lt-LT" w:eastAsia="en-001"/>
        </w:rPr>
        <w:t xml:space="preserve">suvokimo skalė, kuriuos klausytojai vertina kaip </w:t>
      </w:r>
      <w:r w:rsidR="00113549">
        <w:rPr>
          <w:rFonts w:eastAsia="Times New Roman"/>
          <w:lang w:val="lt-LT" w:eastAsia="en-001"/>
        </w:rPr>
        <w:t xml:space="preserve">esančius </w:t>
      </w:r>
      <w:r w:rsidR="00C967DB" w:rsidRPr="00A112FE">
        <w:rPr>
          <w:rFonts w:eastAsia="Times New Roman"/>
          <w:lang w:val="lt-LT" w:eastAsia="en-001"/>
        </w:rPr>
        <w:t>vienod</w:t>
      </w:r>
      <w:r w:rsidR="004F4AF6">
        <w:rPr>
          <w:rFonts w:eastAsia="Times New Roman"/>
          <w:lang w:val="lt-LT" w:eastAsia="en-001"/>
        </w:rPr>
        <w:t>ais</w:t>
      </w:r>
      <w:r w:rsidR="00C967DB" w:rsidRPr="00A112FE">
        <w:rPr>
          <w:rFonts w:eastAsia="Times New Roman"/>
          <w:lang w:val="lt-LT" w:eastAsia="en-001"/>
        </w:rPr>
        <w:t xml:space="preserve"> atstum</w:t>
      </w:r>
      <w:r w:rsidR="004F4AF6">
        <w:rPr>
          <w:rFonts w:eastAsia="Times New Roman"/>
          <w:lang w:val="lt-LT" w:eastAsia="en-001"/>
        </w:rPr>
        <w:t>ais</w:t>
      </w:r>
      <w:r w:rsidR="00C967DB" w:rsidRPr="00A112FE">
        <w:rPr>
          <w:rFonts w:eastAsia="Times New Roman"/>
          <w:lang w:val="lt-LT" w:eastAsia="en-001"/>
        </w:rPr>
        <w:t xml:space="preserve"> vienas nuo kito. </w:t>
      </w:r>
      <w:r w:rsidR="00304B21" w:rsidRPr="00A112FE">
        <w:rPr>
          <w:rFonts w:eastAsia="Times New Roman"/>
          <w:lang w:val="lt-LT" w:eastAsia="en-001"/>
        </w:rPr>
        <w:t xml:space="preserve">Ši skalė buvo įvesta, kadangi žmonių klausa yra jautresnė garsų pasikeitimui žemų dažnių zonoje nei aukštųjų. </w:t>
      </w:r>
      <w:r w:rsidR="00C967DB" w:rsidRPr="00A112FE">
        <w:rPr>
          <w:rFonts w:eastAsia="Times New Roman"/>
          <w:lang w:val="lt-LT" w:eastAsia="en-001"/>
        </w:rPr>
        <w:t xml:space="preserve">Atskaitos taškas tarp šios skalės ir normalaus dažnio matavimo nustatomas priskiriant 1000 mels suvokimo aukštį </w:t>
      </w:r>
      <w:r w:rsidR="00912907">
        <w:rPr>
          <w:rFonts w:eastAsia="Times New Roman"/>
          <w:lang w:val="lt-LT" w:eastAsia="en-001"/>
        </w:rPr>
        <w:t xml:space="preserve">lygų </w:t>
      </w:r>
      <w:r w:rsidR="00C967DB" w:rsidRPr="00A112FE">
        <w:rPr>
          <w:rFonts w:eastAsia="Times New Roman"/>
          <w:lang w:val="lt-LT" w:eastAsia="en-001"/>
        </w:rPr>
        <w:t>1000 Hz tonui</w:t>
      </w:r>
      <w:r w:rsidR="00C967DB" w:rsidRPr="00D851C3">
        <w:rPr>
          <w:rFonts w:eastAsia="Times New Roman"/>
          <w:highlight w:val="yellow"/>
          <w:lang w:val="lt-LT" w:eastAsia="en-001"/>
        </w:rPr>
        <w:t xml:space="preserve">, 40 </w:t>
      </w:r>
      <w:proofErr w:type="spellStart"/>
      <w:r w:rsidR="00C967DB" w:rsidRPr="00D851C3">
        <w:rPr>
          <w:rFonts w:eastAsia="Times New Roman"/>
          <w:highlight w:val="yellow"/>
          <w:lang w:val="lt-LT" w:eastAsia="en-001"/>
        </w:rPr>
        <w:t>dB</w:t>
      </w:r>
      <w:proofErr w:type="spellEnd"/>
      <w:r w:rsidR="00C967DB" w:rsidRPr="00D851C3">
        <w:rPr>
          <w:rFonts w:eastAsia="Times New Roman"/>
          <w:highlight w:val="yellow"/>
          <w:lang w:val="lt-LT" w:eastAsia="en-001"/>
        </w:rPr>
        <w:t xml:space="preserve"> virš klausytojo slenksčio</w:t>
      </w:r>
      <w:r w:rsidR="00C967DB" w:rsidRPr="00A112FE">
        <w:rPr>
          <w:rFonts w:eastAsia="Times New Roman"/>
          <w:lang w:val="lt-LT" w:eastAsia="en-001"/>
        </w:rPr>
        <w:t xml:space="preserve">. </w:t>
      </w:r>
      <w:r w:rsidR="005C0F72">
        <w:rPr>
          <w:rFonts w:eastAsia="Times New Roman"/>
          <w:lang w:val="lt-LT" w:eastAsia="en-001"/>
        </w:rPr>
        <w:t xml:space="preserve">Pastebime kad, </w:t>
      </w:r>
      <w:r w:rsidR="005C0F72" w:rsidRPr="005C0F72">
        <w:rPr>
          <w:rFonts w:eastAsia="Times New Roman"/>
          <w:lang w:val="lt-LT" w:eastAsia="en-001"/>
        </w:rPr>
        <w:t>v</w:t>
      </w:r>
      <w:r w:rsidR="00304B21" w:rsidRPr="005C0F72">
        <w:rPr>
          <w:rFonts w:eastAsia="Times New Roman"/>
          <w:lang w:val="lt-LT" w:eastAsia="en-001"/>
        </w:rPr>
        <w:t>iršijus</w:t>
      </w:r>
      <w:r w:rsidR="00C967DB" w:rsidRPr="005C0F72">
        <w:rPr>
          <w:rFonts w:eastAsia="Times New Roman"/>
          <w:lang w:val="lt-LT" w:eastAsia="en-001"/>
        </w:rPr>
        <w:t xml:space="preserve"> 500 Hz, vis didesni intervalai klausytojų</w:t>
      </w:r>
      <w:r w:rsidR="005C0F72" w:rsidRPr="005C0F72">
        <w:rPr>
          <w:rFonts w:eastAsia="Times New Roman"/>
          <w:lang w:val="lt-LT" w:eastAsia="en-001"/>
        </w:rPr>
        <w:t xml:space="preserve"> yra</w:t>
      </w:r>
      <w:r w:rsidR="00C967DB" w:rsidRPr="005C0F72">
        <w:rPr>
          <w:rFonts w:eastAsia="Times New Roman"/>
          <w:lang w:val="lt-LT" w:eastAsia="en-001"/>
        </w:rPr>
        <w:t xml:space="preserve"> vertinami </w:t>
      </w:r>
      <w:r w:rsidR="005C0F72" w:rsidRPr="005C0F72">
        <w:rPr>
          <w:rFonts w:eastAsia="Times New Roman"/>
          <w:lang w:val="lt-LT" w:eastAsia="en-001"/>
        </w:rPr>
        <w:t>tarsi</w:t>
      </w:r>
      <w:r w:rsidR="00C967DB" w:rsidRPr="005C0F72">
        <w:rPr>
          <w:rFonts w:eastAsia="Times New Roman"/>
          <w:lang w:val="lt-LT" w:eastAsia="en-001"/>
        </w:rPr>
        <w:t xml:space="preserve"> toly</w:t>
      </w:r>
      <w:r w:rsidR="005C0F72" w:rsidRPr="005C0F72">
        <w:rPr>
          <w:rFonts w:eastAsia="Times New Roman"/>
          <w:lang w:val="lt-LT" w:eastAsia="en-001"/>
        </w:rPr>
        <w:t>gūs</w:t>
      </w:r>
      <w:r w:rsidR="00C967DB" w:rsidRPr="005C0F72">
        <w:rPr>
          <w:rFonts w:eastAsia="Times New Roman"/>
          <w:lang w:val="lt-LT" w:eastAsia="en-001"/>
        </w:rPr>
        <w:t xml:space="preserve"> padidė</w:t>
      </w:r>
      <w:r w:rsidR="005C0F72" w:rsidRPr="005C0F72">
        <w:rPr>
          <w:rFonts w:eastAsia="Times New Roman"/>
          <w:lang w:val="lt-LT" w:eastAsia="en-001"/>
        </w:rPr>
        <w:t>jimai</w:t>
      </w:r>
      <w:r w:rsidR="00C967DB" w:rsidRPr="005C0F72">
        <w:rPr>
          <w:rFonts w:eastAsia="Times New Roman"/>
          <w:lang w:val="lt-LT" w:eastAsia="en-001"/>
        </w:rPr>
        <w:t>.</w:t>
      </w:r>
      <w:r w:rsidR="00850A21" w:rsidRPr="00A112FE">
        <w:rPr>
          <w:rFonts w:eastAsia="Times New Roman"/>
          <w:lang w:val="lt-LT" w:eastAsia="en-001"/>
        </w:rPr>
        <w:t xml:space="preserve"> Nors oficialios formulės </w:t>
      </w:r>
      <w:r w:rsidR="00F43DE1" w:rsidRPr="00A112FE">
        <w:rPr>
          <w:rFonts w:eastAsia="Times New Roman"/>
          <w:lang w:val="lt-LT" w:eastAsia="en-001"/>
        </w:rPr>
        <w:t>pakeisti</w:t>
      </w:r>
      <w:r w:rsidR="00850A21" w:rsidRPr="00A112FE">
        <w:rPr>
          <w:rFonts w:eastAsia="Times New Roman"/>
          <w:lang w:val="lt-LT" w:eastAsia="en-001"/>
        </w:rPr>
        <w:t xml:space="preserve"> dažnį į </w:t>
      </w:r>
      <w:proofErr w:type="spellStart"/>
      <w:r w:rsidR="00850A21" w:rsidRPr="00A112FE">
        <w:rPr>
          <w:rFonts w:eastAsia="Times New Roman"/>
          <w:lang w:val="lt-LT" w:eastAsia="en-001"/>
        </w:rPr>
        <w:t>mel‘us</w:t>
      </w:r>
      <w:proofErr w:type="spellEnd"/>
      <w:r w:rsidR="00850A21" w:rsidRPr="00A112FE">
        <w:rPr>
          <w:rFonts w:eastAsia="Times New Roman"/>
          <w:lang w:val="lt-LT" w:eastAsia="en-001"/>
        </w:rPr>
        <w:t xml:space="preserve"> nėra, populiariausiai pripažinta yra formulė iš </w:t>
      </w:r>
      <w:proofErr w:type="spellStart"/>
      <w:r w:rsidR="00850A21" w:rsidRPr="00A112FE">
        <w:rPr>
          <w:rFonts w:eastAsia="Times New Roman"/>
          <w:lang w:val="lt-LT" w:eastAsia="en-001"/>
        </w:rPr>
        <w:t>O'Shaughnessy's</w:t>
      </w:r>
      <w:proofErr w:type="spellEnd"/>
      <w:r w:rsidR="00850A21" w:rsidRPr="00A112FE">
        <w:rPr>
          <w:rFonts w:eastAsia="Times New Roman"/>
          <w:lang w:val="lt-LT" w:eastAsia="en-001"/>
        </w:rPr>
        <w:t xml:space="preserve"> knygos</w:t>
      </w:r>
      <w:r w:rsidR="00E90949">
        <w:rPr>
          <w:rFonts w:eastAsia="Times New Roman"/>
          <w:lang w:val="lt-LT" w:eastAsia="en-001"/>
        </w:rPr>
        <w:t xml:space="preserve"> </w:t>
      </w:r>
      <w:r w:rsidR="0013560E" w:rsidRPr="00E90949">
        <w:rPr>
          <w:rFonts w:eastAsia="Times New Roman"/>
          <w:lang w:val="lt-LT" w:eastAsia="en-001"/>
        </w:rPr>
        <w:t>[16]</w:t>
      </w:r>
      <w:r w:rsidR="00850A21" w:rsidRPr="00E90949">
        <w:rPr>
          <w:rFonts w:eastAsia="Times New Roman"/>
          <w:lang w:val="lt-LT" w:eastAsia="en-001"/>
        </w:rPr>
        <w:t>:</w:t>
      </w:r>
      <w:r w:rsidR="00850A21" w:rsidRPr="00A112FE">
        <w:rPr>
          <w:rFonts w:eastAsia="Times New Roman"/>
          <w:lang w:val="lt-LT" w:eastAsia="en-001"/>
        </w:rPr>
        <w:t xml:space="preserve"> </w:t>
      </w:r>
    </w:p>
    <w:p w14:paraId="3473D428" w14:textId="2B67C977" w:rsidR="00850A21" w:rsidRPr="00A112FE" w:rsidRDefault="00083E9C" w:rsidP="00C967DB">
      <w:pPr>
        <w:spacing w:before="240" w:beforeAutospacing="1" w:after="100" w:afterAutospacing="1" w:line="240" w:lineRule="auto"/>
        <w:ind w:firstLine="720"/>
        <w:jc w:val="both"/>
        <w:rPr>
          <w:rFonts w:eastAsia="Times New Roman"/>
          <w:i/>
          <w:lang w:val="lt-LT" w:eastAsia="en-001"/>
        </w:rPr>
      </w:pPr>
      <m:oMathPara>
        <m:oMath>
          <m:r>
            <w:rPr>
              <w:rFonts w:ascii="Cambria Math" w:eastAsia="Times New Roman" w:hAnsi="Cambria Math"/>
              <w:lang w:val="lt-LT" w:eastAsia="en-001"/>
            </w:rPr>
            <m:t>m=2595</m:t>
          </m:r>
          <m:func>
            <m:funcPr>
              <m:ctrlPr>
                <w:rPr>
                  <w:rFonts w:ascii="Cambria Math" w:eastAsia="Times New Roman" w:hAnsi="Cambria Math"/>
                  <w:i/>
                  <w:lang w:val="lt-LT" w:eastAsia="en-001"/>
                </w:rPr>
              </m:ctrlPr>
            </m:funcPr>
            <m:fName>
              <m:sSub>
                <m:sSubPr>
                  <m:ctrlPr>
                    <w:rPr>
                      <w:rFonts w:ascii="Cambria Math" w:eastAsia="Times New Roman" w:hAnsi="Cambria Math"/>
                      <w:i/>
                      <w:lang w:val="lt-LT" w:eastAsia="en-001"/>
                    </w:rPr>
                  </m:ctrlPr>
                </m:sSubPr>
                <m:e>
                  <m:r>
                    <m:rPr>
                      <m:sty m:val="p"/>
                    </m:rPr>
                    <w:rPr>
                      <w:rFonts w:ascii="Cambria Math" w:eastAsia="Times New Roman" w:hAnsi="Cambria Math"/>
                      <w:lang w:val="lt-LT" w:eastAsia="en-001"/>
                    </w:rPr>
                    <m:t>log</m:t>
                  </m:r>
                </m:e>
                <m:sub>
                  <m:r>
                    <w:rPr>
                      <w:rFonts w:ascii="Cambria Math" w:eastAsia="Times New Roman" w:hAnsi="Cambria Math"/>
                      <w:lang w:val="lt-LT" w:eastAsia="en-001"/>
                    </w:rPr>
                    <m:t>10</m:t>
                  </m:r>
                </m:sub>
              </m:sSub>
            </m:fName>
            <m:e>
              <m:d>
                <m:dPr>
                  <m:ctrlPr>
                    <w:rPr>
                      <w:rFonts w:ascii="Cambria Math" w:eastAsia="Times New Roman" w:hAnsi="Cambria Math"/>
                      <w:i/>
                      <w:lang w:val="lt-LT" w:eastAsia="en-001"/>
                    </w:rPr>
                  </m:ctrlPr>
                </m:dPr>
                <m:e>
                  <m:r>
                    <w:rPr>
                      <w:rFonts w:ascii="Cambria Math" w:eastAsia="Times New Roman" w:hAnsi="Cambria Math"/>
                      <w:lang w:val="lt-LT" w:eastAsia="en-001"/>
                    </w:rPr>
                    <m:t xml:space="preserve">1+ </m:t>
                  </m:r>
                  <m:f>
                    <m:fPr>
                      <m:ctrlPr>
                        <w:rPr>
                          <w:rFonts w:ascii="Cambria Math" w:eastAsia="Times New Roman" w:hAnsi="Cambria Math"/>
                          <w:i/>
                          <w:lang w:val="lt-LT" w:eastAsia="en-001"/>
                        </w:rPr>
                      </m:ctrlPr>
                    </m:fPr>
                    <m:num>
                      <m:r>
                        <w:rPr>
                          <w:rFonts w:ascii="Cambria Math" w:eastAsia="Times New Roman" w:hAnsi="Cambria Math"/>
                          <w:lang w:val="lt-LT" w:eastAsia="en-001"/>
                        </w:rPr>
                        <m:t>f</m:t>
                      </m:r>
                    </m:num>
                    <m:den>
                      <m:r>
                        <w:rPr>
                          <w:rFonts w:ascii="Cambria Math" w:eastAsia="Times New Roman" w:hAnsi="Cambria Math"/>
                          <w:lang w:val="lt-LT" w:eastAsia="en-001"/>
                        </w:rPr>
                        <m:t>700</m:t>
                      </m:r>
                    </m:den>
                  </m:f>
                </m:e>
              </m:d>
              <m:r>
                <w:rPr>
                  <w:rFonts w:ascii="Cambria Math" w:eastAsia="Times New Roman" w:hAnsi="Cambria Math"/>
                  <w:lang w:val="lt-LT" w:eastAsia="en-001"/>
                </w:rPr>
                <m:t>=1127</m:t>
              </m:r>
              <m:func>
                <m:funcPr>
                  <m:ctrlPr>
                    <w:rPr>
                      <w:rFonts w:ascii="Cambria Math" w:eastAsia="Times New Roman" w:hAnsi="Cambria Math"/>
                      <w:i/>
                      <w:lang w:val="lt-LT" w:eastAsia="en-001"/>
                    </w:rPr>
                  </m:ctrlPr>
                </m:funcPr>
                <m:fName>
                  <m:r>
                    <m:rPr>
                      <m:sty m:val="p"/>
                    </m:rPr>
                    <w:rPr>
                      <w:rFonts w:ascii="Cambria Math" w:eastAsia="Times New Roman" w:hAnsi="Cambria Math"/>
                      <w:lang w:val="lt-LT" w:eastAsia="en-001"/>
                    </w:rPr>
                    <m:t>ln</m:t>
                  </m:r>
                </m:fName>
                <m:e>
                  <m:d>
                    <m:dPr>
                      <m:ctrlPr>
                        <w:rPr>
                          <w:rFonts w:ascii="Cambria Math" w:eastAsia="Times New Roman" w:hAnsi="Cambria Math"/>
                          <w:i/>
                          <w:lang w:val="lt-LT" w:eastAsia="en-001"/>
                        </w:rPr>
                      </m:ctrlPr>
                    </m:dPr>
                    <m:e>
                      <m:r>
                        <w:rPr>
                          <w:rFonts w:ascii="Cambria Math" w:eastAsia="Times New Roman" w:hAnsi="Cambria Math"/>
                          <w:lang w:val="lt-LT" w:eastAsia="en-001"/>
                        </w:rPr>
                        <m:t xml:space="preserve">1+ </m:t>
                      </m:r>
                      <m:f>
                        <m:fPr>
                          <m:ctrlPr>
                            <w:rPr>
                              <w:rFonts w:ascii="Cambria Math" w:eastAsia="Times New Roman" w:hAnsi="Cambria Math"/>
                              <w:i/>
                              <w:lang w:val="lt-LT" w:eastAsia="en-001"/>
                            </w:rPr>
                          </m:ctrlPr>
                        </m:fPr>
                        <m:num>
                          <m:r>
                            <w:rPr>
                              <w:rFonts w:ascii="Cambria Math" w:eastAsia="Times New Roman" w:hAnsi="Cambria Math"/>
                              <w:lang w:val="lt-LT" w:eastAsia="en-001"/>
                            </w:rPr>
                            <m:t>f</m:t>
                          </m:r>
                        </m:num>
                        <m:den>
                          <m:r>
                            <w:rPr>
                              <w:rFonts w:ascii="Cambria Math" w:eastAsia="Times New Roman" w:hAnsi="Cambria Math"/>
                              <w:lang w:val="lt-LT" w:eastAsia="en-001"/>
                            </w:rPr>
                            <m:t>700</m:t>
                          </m:r>
                        </m:den>
                      </m:f>
                    </m:e>
                  </m:d>
                </m:e>
              </m:func>
            </m:e>
          </m:func>
        </m:oMath>
      </m:oMathPara>
    </w:p>
    <w:p w14:paraId="47A8AA1B" w14:textId="7763E550" w:rsidR="00083E9C" w:rsidRPr="00A112FE" w:rsidRDefault="00083E9C" w:rsidP="00B77981">
      <w:pPr>
        <w:spacing w:before="240" w:beforeAutospacing="1" w:after="100" w:afterAutospacing="1" w:line="240" w:lineRule="auto"/>
        <w:jc w:val="both"/>
        <w:rPr>
          <w:lang w:val="lt-LT"/>
        </w:rPr>
      </w:pPr>
      <w:r w:rsidRPr="00A112FE">
        <w:rPr>
          <w:lang w:val="lt-LT"/>
        </w:rPr>
        <w:t xml:space="preserve">Šią išraišką atvaizduojame grafiškai </w:t>
      </w:r>
      <w:r w:rsidR="009F6557" w:rsidRPr="00A112FE">
        <w:rPr>
          <w:lang w:val="lt-LT"/>
        </w:rPr>
        <w:t xml:space="preserve">8 </w:t>
      </w:r>
      <w:r w:rsidRPr="00A112FE">
        <w:rPr>
          <w:lang w:val="lt-LT"/>
        </w:rPr>
        <w:t>pav.</w:t>
      </w:r>
    </w:p>
    <w:p w14:paraId="4DE9DEF8" w14:textId="77777777" w:rsidR="009F6557" w:rsidRPr="00A112FE" w:rsidRDefault="00D91C76" w:rsidP="009F6557">
      <w:pPr>
        <w:keepNext/>
        <w:spacing w:before="100" w:beforeAutospacing="1" w:after="100" w:afterAutospacing="1" w:line="240" w:lineRule="auto"/>
        <w:jc w:val="center"/>
        <w:rPr>
          <w:lang w:val="lt-LT"/>
        </w:rPr>
      </w:pPr>
      <w:r w:rsidRPr="00A112FE">
        <w:rPr>
          <w:noProof/>
          <w:lang w:val="lt-LT"/>
        </w:rPr>
        <w:drawing>
          <wp:inline distT="0" distB="0" distL="0" distR="0" wp14:anchorId="37C8927F" wp14:editId="516B5279">
            <wp:extent cx="5308270" cy="2523575"/>
            <wp:effectExtent l="0" t="0" r="6985"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0901" cy="2529580"/>
                    </a:xfrm>
                    <a:prstGeom prst="rect">
                      <a:avLst/>
                    </a:prstGeom>
                    <a:noFill/>
                    <a:ln>
                      <a:noFill/>
                    </a:ln>
                  </pic:spPr>
                </pic:pic>
              </a:graphicData>
            </a:graphic>
          </wp:inline>
        </w:drawing>
      </w:r>
    </w:p>
    <w:p w14:paraId="7F371032" w14:textId="43635F3E" w:rsidR="00D91C76" w:rsidRPr="00A112FE" w:rsidRDefault="009F6557" w:rsidP="009F6557">
      <w:pPr>
        <w:pStyle w:val="Caption"/>
        <w:rPr>
          <w:rFonts w:eastAsia="Times New Roman"/>
          <w:lang w:val="lt-LT" w:eastAsia="en-001"/>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21" w:name="_Toc92315219"/>
      <w:r w:rsidR="00290274">
        <w:rPr>
          <w:b/>
          <w:bCs/>
          <w:noProof/>
          <w:lang w:val="lt-LT"/>
        </w:rPr>
        <w:t>8</w:t>
      </w:r>
      <w:r w:rsidRPr="00A112FE">
        <w:rPr>
          <w:b/>
          <w:bCs/>
          <w:lang w:val="lt-LT"/>
        </w:rPr>
        <w:fldChar w:fldCharType="end"/>
      </w:r>
      <w:r w:rsidRPr="00A112FE">
        <w:rPr>
          <w:b/>
          <w:bCs/>
          <w:lang w:val="lt-LT"/>
        </w:rPr>
        <w:t xml:space="preserve"> pav.</w:t>
      </w:r>
      <w:r w:rsidRPr="00A112FE">
        <w:rPr>
          <w:lang w:val="lt-LT"/>
        </w:rPr>
        <w:t xml:space="preserve"> </w:t>
      </w:r>
      <w:proofErr w:type="spellStart"/>
      <w:r w:rsidR="002A0CED">
        <w:rPr>
          <w:lang w:val="lt-LT"/>
        </w:rPr>
        <w:t>M</w:t>
      </w:r>
      <w:r w:rsidRPr="00A112FE">
        <w:rPr>
          <w:lang w:val="lt-LT"/>
        </w:rPr>
        <w:t>el</w:t>
      </w:r>
      <w:r w:rsidR="002A0CED">
        <w:rPr>
          <w:lang w:val="lt-LT"/>
        </w:rPr>
        <w:t>‘</w:t>
      </w:r>
      <w:r w:rsidRPr="00A112FE">
        <w:rPr>
          <w:lang w:val="lt-LT"/>
        </w:rPr>
        <w:t>o</w:t>
      </w:r>
      <w:proofErr w:type="spellEnd"/>
      <w:r w:rsidRPr="00A112FE">
        <w:rPr>
          <w:lang w:val="lt-LT"/>
        </w:rPr>
        <w:t xml:space="preserve"> skalės </w:t>
      </w:r>
      <w:r w:rsidR="002A0CED">
        <w:rPr>
          <w:lang w:val="lt-LT"/>
        </w:rPr>
        <w:t xml:space="preserve">priklausomybė nuo </w:t>
      </w:r>
      <w:proofErr w:type="spellStart"/>
      <w:r w:rsidRPr="00A112FE">
        <w:rPr>
          <w:lang w:val="lt-LT"/>
        </w:rPr>
        <w:t>Hertzo</w:t>
      </w:r>
      <w:proofErr w:type="spellEnd"/>
      <w:r w:rsidRPr="00A112FE">
        <w:rPr>
          <w:lang w:val="lt-LT"/>
        </w:rPr>
        <w:t xml:space="preserve"> skalės</w:t>
      </w:r>
      <w:bookmarkEnd w:id="21"/>
    </w:p>
    <w:p w14:paraId="4374F586" w14:textId="7B1AA5B6" w:rsidR="00D96A3F" w:rsidRPr="00A112FE" w:rsidRDefault="00776981" w:rsidP="00D96A3F">
      <w:pPr>
        <w:spacing w:before="100" w:beforeAutospacing="1" w:after="100" w:afterAutospacing="1" w:line="240" w:lineRule="auto"/>
        <w:jc w:val="both"/>
        <w:rPr>
          <w:rFonts w:eastAsia="Times New Roman"/>
          <w:lang w:val="lt-LT" w:eastAsia="en-001"/>
        </w:rPr>
      </w:pPr>
      <w:r w:rsidRPr="00A112FE">
        <w:rPr>
          <w:rFonts w:eastAsia="Times New Roman"/>
          <w:lang w:val="lt-LT" w:eastAsia="en-001"/>
        </w:rPr>
        <w:tab/>
        <w:t xml:space="preserve">Suprasti kokie vaizdai susidaro garso signalui pritaikant </w:t>
      </w:r>
      <w:proofErr w:type="spellStart"/>
      <w:r w:rsidRPr="00A112FE">
        <w:rPr>
          <w:rFonts w:eastAsia="Times New Roman"/>
          <w:lang w:val="lt-LT" w:eastAsia="en-001"/>
        </w:rPr>
        <w:t>Mel‘o</w:t>
      </w:r>
      <w:proofErr w:type="spellEnd"/>
      <w:r w:rsidRPr="00A112FE">
        <w:rPr>
          <w:rFonts w:eastAsia="Times New Roman"/>
          <w:lang w:val="lt-LT" w:eastAsia="en-001"/>
        </w:rPr>
        <w:t xml:space="preserve"> </w:t>
      </w:r>
      <w:proofErr w:type="spellStart"/>
      <w:r w:rsidRPr="00A112FE">
        <w:rPr>
          <w:rFonts w:eastAsia="Times New Roman"/>
          <w:lang w:val="lt-LT" w:eastAsia="en-001"/>
        </w:rPr>
        <w:t>spektogramas</w:t>
      </w:r>
      <w:proofErr w:type="spellEnd"/>
      <w:r w:rsidRPr="00A112FE">
        <w:rPr>
          <w:rFonts w:eastAsia="Times New Roman"/>
          <w:lang w:val="lt-LT" w:eastAsia="en-001"/>
        </w:rPr>
        <w:t xml:space="preserve"> parašome </w:t>
      </w:r>
      <w:proofErr w:type="spellStart"/>
      <w:r w:rsidRPr="00A112FE">
        <w:rPr>
          <w:rFonts w:eastAsia="Times New Roman"/>
          <w:lang w:val="lt-LT" w:eastAsia="en-001"/>
        </w:rPr>
        <w:t>Python</w:t>
      </w:r>
      <w:proofErr w:type="spellEnd"/>
      <w:r w:rsidRPr="00A112FE">
        <w:rPr>
          <w:rFonts w:eastAsia="Times New Roman"/>
          <w:lang w:val="lt-LT" w:eastAsia="en-001"/>
        </w:rPr>
        <w:t xml:space="preserve"> funkcij</w:t>
      </w:r>
      <w:r w:rsidR="00B00273" w:rsidRPr="00A112FE">
        <w:rPr>
          <w:rFonts w:eastAsia="Times New Roman"/>
          <w:lang w:val="lt-LT" w:eastAsia="en-001"/>
        </w:rPr>
        <w:t>ą</w:t>
      </w:r>
      <w:r w:rsidRPr="00A112FE">
        <w:rPr>
          <w:rFonts w:eastAsia="Times New Roman"/>
          <w:lang w:val="lt-LT" w:eastAsia="en-001"/>
        </w:rPr>
        <w:t>:</w:t>
      </w:r>
    </w:p>
    <w:p w14:paraId="2A62CA45" w14:textId="77777777" w:rsidR="005E7A58" w:rsidRPr="00A112FE" w:rsidRDefault="00D96A3F" w:rsidP="005E7A58">
      <w:pPr>
        <w:keepNext/>
        <w:spacing w:before="100" w:beforeAutospacing="1" w:after="100" w:afterAutospacing="1" w:line="240" w:lineRule="auto"/>
        <w:jc w:val="center"/>
        <w:rPr>
          <w:lang w:val="lt-LT"/>
        </w:rPr>
      </w:pPr>
      <w:r w:rsidRPr="00A112FE">
        <w:rPr>
          <w:noProof/>
          <w:lang w:val="lt-LT"/>
        </w:rPr>
        <w:drawing>
          <wp:inline distT="0" distB="0" distL="0" distR="0" wp14:anchorId="0B379469" wp14:editId="64967530">
            <wp:extent cx="5731510" cy="1504950"/>
            <wp:effectExtent l="0" t="0" r="2540" b="0"/>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20"/>
                    <a:stretch>
                      <a:fillRect/>
                    </a:stretch>
                  </pic:blipFill>
                  <pic:spPr>
                    <a:xfrm>
                      <a:off x="0" y="0"/>
                      <a:ext cx="5731510" cy="1504950"/>
                    </a:xfrm>
                    <a:prstGeom prst="rect">
                      <a:avLst/>
                    </a:prstGeom>
                  </pic:spPr>
                </pic:pic>
              </a:graphicData>
            </a:graphic>
          </wp:inline>
        </w:drawing>
      </w:r>
    </w:p>
    <w:p w14:paraId="73B07807" w14:textId="4E27CF4F" w:rsidR="00D96A3F" w:rsidRPr="00A112FE" w:rsidRDefault="005E7A58" w:rsidP="005E7A58">
      <w:pPr>
        <w:pStyle w:val="Caption"/>
        <w:rPr>
          <w:rFonts w:eastAsia="Times New Roman"/>
          <w:lang w:val="lt-LT" w:eastAsia="en-001"/>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22" w:name="_Toc92315220"/>
      <w:r w:rsidR="00290274">
        <w:rPr>
          <w:b/>
          <w:bCs/>
          <w:noProof/>
          <w:lang w:val="lt-LT"/>
        </w:rPr>
        <w:t>9</w:t>
      </w:r>
      <w:r w:rsidRPr="00A112FE">
        <w:rPr>
          <w:b/>
          <w:bCs/>
          <w:lang w:val="lt-LT"/>
        </w:rPr>
        <w:fldChar w:fldCharType="end"/>
      </w:r>
      <w:r w:rsidRPr="00A112FE">
        <w:rPr>
          <w:b/>
          <w:bCs/>
          <w:lang w:val="lt-LT"/>
        </w:rPr>
        <w:t xml:space="preserve"> pav</w:t>
      </w:r>
      <w:r w:rsidRPr="00A112FE">
        <w:rPr>
          <w:lang w:val="lt-LT"/>
        </w:rPr>
        <w:t xml:space="preserve">. Funkcija </w:t>
      </w:r>
      <w:proofErr w:type="spellStart"/>
      <w:r w:rsidRPr="00A112FE">
        <w:rPr>
          <w:lang w:val="lt-LT"/>
        </w:rPr>
        <w:t>Mel‘o</w:t>
      </w:r>
      <w:proofErr w:type="spellEnd"/>
      <w:r w:rsidRPr="00A112FE">
        <w:rPr>
          <w:lang w:val="lt-LT"/>
        </w:rPr>
        <w:t xml:space="preserve"> </w:t>
      </w:r>
      <w:proofErr w:type="spellStart"/>
      <w:r w:rsidRPr="00A112FE">
        <w:rPr>
          <w:lang w:val="lt-LT"/>
        </w:rPr>
        <w:t>spektogramos</w:t>
      </w:r>
      <w:proofErr w:type="spellEnd"/>
      <w:r w:rsidRPr="00A112FE">
        <w:rPr>
          <w:lang w:val="lt-LT"/>
        </w:rPr>
        <w:t xml:space="preserve"> atvaizdavimui</w:t>
      </w:r>
      <w:bookmarkEnd w:id="22"/>
    </w:p>
    <w:p w14:paraId="45CD8619" w14:textId="77777777" w:rsidR="005E7A58" w:rsidRPr="00A112FE" w:rsidRDefault="00B00273" w:rsidP="005E7A58">
      <w:pPr>
        <w:keepNext/>
        <w:spacing w:before="100" w:beforeAutospacing="1" w:after="100" w:afterAutospacing="1" w:line="240" w:lineRule="auto"/>
        <w:jc w:val="center"/>
        <w:rPr>
          <w:lang w:val="lt-LT"/>
        </w:rPr>
      </w:pPr>
      <w:r w:rsidRPr="00A112FE">
        <w:rPr>
          <w:noProof/>
          <w:lang w:val="lt-LT"/>
        </w:rPr>
        <w:lastRenderedPageBreak/>
        <w:drawing>
          <wp:inline distT="0" distB="0" distL="0" distR="0" wp14:anchorId="5735446E" wp14:editId="224B1DD4">
            <wp:extent cx="4676775" cy="3182446"/>
            <wp:effectExtent l="0" t="0" r="0" b="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21"/>
                    <a:stretch>
                      <a:fillRect/>
                    </a:stretch>
                  </pic:blipFill>
                  <pic:spPr>
                    <a:xfrm>
                      <a:off x="0" y="0"/>
                      <a:ext cx="4693958" cy="3194139"/>
                    </a:xfrm>
                    <a:prstGeom prst="rect">
                      <a:avLst/>
                    </a:prstGeom>
                  </pic:spPr>
                </pic:pic>
              </a:graphicData>
            </a:graphic>
          </wp:inline>
        </w:drawing>
      </w:r>
    </w:p>
    <w:p w14:paraId="2FA4034E" w14:textId="3435926C" w:rsidR="00776981" w:rsidRPr="00A112FE" w:rsidRDefault="005E7A58" w:rsidP="005E7A58">
      <w:pPr>
        <w:pStyle w:val="Caption"/>
        <w:rPr>
          <w:rFonts w:eastAsia="Times New Roman"/>
          <w:lang w:val="lt-LT" w:eastAsia="en-001"/>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23" w:name="_Toc92315221"/>
      <w:r w:rsidR="00290274">
        <w:rPr>
          <w:b/>
          <w:bCs/>
          <w:noProof/>
          <w:lang w:val="lt-LT"/>
        </w:rPr>
        <w:t>10</w:t>
      </w:r>
      <w:r w:rsidRPr="00A112FE">
        <w:rPr>
          <w:b/>
          <w:bCs/>
          <w:lang w:val="lt-LT"/>
        </w:rPr>
        <w:fldChar w:fldCharType="end"/>
      </w:r>
      <w:r w:rsidRPr="00A112FE">
        <w:rPr>
          <w:b/>
          <w:bCs/>
          <w:lang w:val="lt-LT"/>
        </w:rPr>
        <w:t xml:space="preserve"> pav.</w:t>
      </w:r>
      <w:r w:rsidRPr="00A112FE">
        <w:rPr>
          <w:lang w:val="lt-LT"/>
        </w:rPr>
        <w:t xml:space="preserve"> Garso signalas apvaizduotas </w:t>
      </w:r>
      <w:proofErr w:type="spellStart"/>
      <w:r w:rsidRPr="00A112FE">
        <w:rPr>
          <w:lang w:val="lt-LT"/>
        </w:rPr>
        <w:t>Mel‘o</w:t>
      </w:r>
      <w:proofErr w:type="spellEnd"/>
      <w:r w:rsidRPr="00A112FE">
        <w:rPr>
          <w:lang w:val="lt-LT"/>
        </w:rPr>
        <w:t xml:space="preserve"> </w:t>
      </w:r>
      <w:proofErr w:type="spellStart"/>
      <w:r w:rsidRPr="00A112FE">
        <w:rPr>
          <w:lang w:val="lt-LT"/>
        </w:rPr>
        <w:t>spektograma</w:t>
      </w:r>
      <w:bookmarkEnd w:id="23"/>
      <w:proofErr w:type="spellEnd"/>
    </w:p>
    <w:p w14:paraId="79BA34F6" w14:textId="2307444C" w:rsidR="00B00273" w:rsidRPr="00A112FE" w:rsidRDefault="00B00273" w:rsidP="00B00273">
      <w:pPr>
        <w:pStyle w:val="Heading2"/>
        <w:rPr>
          <w:rFonts w:eastAsia="Times New Roman"/>
          <w:lang w:val="lt-LT" w:eastAsia="en-001"/>
        </w:rPr>
      </w:pPr>
      <w:bookmarkStart w:id="24" w:name="_Toc92641483"/>
      <w:r w:rsidRPr="00A112FE">
        <w:rPr>
          <w:rFonts w:eastAsia="Times New Roman"/>
          <w:lang w:val="lt-LT" w:eastAsia="en-001"/>
        </w:rPr>
        <w:t>2.3 Duomenų klasifikavimo metodas</w:t>
      </w:r>
      <w:bookmarkEnd w:id="24"/>
    </w:p>
    <w:p w14:paraId="69E357ED" w14:textId="4DD02AC6" w:rsidR="00B00273" w:rsidRPr="00A112FE" w:rsidRDefault="00B00273" w:rsidP="00B00273">
      <w:pPr>
        <w:spacing w:before="100" w:beforeAutospacing="1" w:after="100" w:afterAutospacing="1" w:line="240" w:lineRule="auto"/>
        <w:jc w:val="both"/>
        <w:rPr>
          <w:rFonts w:eastAsia="Times New Roman"/>
          <w:lang w:val="lt-LT" w:eastAsia="en-001"/>
        </w:rPr>
      </w:pPr>
      <w:r w:rsidRPr="00A112FE">
        <w:rPr>
          <w:rFonts w:eastAsia="Times New Roman"/>
          <w:lang w:val="lt-LT" w:eastAsia="en-001"/>
        </w:rPr>
        <w:tab/>
        <w:t xml:space="preserve">Kaip minėjome </w:t>
      </w:r>
      <w:r w:rsidR="006B2275" w:rsidRPr="00A112FE">
        <w:rPr>
          <w:rFonts w:eastAsia="Times New Roman"/>
          <w:lang w:val="lt-LT" w:eastAsia="en-001"/>
        </w:rPr>
        <w:t xml:space="preserve">anksčiau duomenų klasifikavimui naudosime </w:t>
      </w:r>
      <w:r w:rsidR="00AE43AE">
        <w:rPr>
          <w:rFonts w:eastAsia="Times New Roman"/>
          <w:lang w:val="lt-LT" w:eastAsia="en-001"/>
        </w:rPr>
        <w:t xml:space="preserve">gilųjį </w:t>
      </w:r>
      <w:proofErr w:type="spellStart"/>
      <w:r w:rsidR="006B2275" w:rsidRPr="00A112FE">
        <w:rPr>
          <w:rFonts w:eastAsia="Times New Roman"/>
          <w:lang w:val="lt-LT" w:eastAsia="en-001"/>
        </w:rPr>
        <w:t>konvoliucinį</w:t>
      </w:r>
      <w:proofErr w:type="spellEnd"/>
      <w:r w:rsidR="006B2275" w:rsidRPr="00A112FE">
        <w:rPr>
          <w:rFonts w:eastAsia="Times New Roman"/>
          <w:lang w:val="lt-LT" w:eastAsia="en-001"/>
        </w:rPr>
        <w:t xml:space="preserve"> neuroninį tinklą. Šio tipo dirbtiniai neuroniniai tinklai, dažniausiai taikomi kompiuterinės regos srityje: vaizdų atpažinimui, objektų radimui ir identifikavimui nuotraukose, vaizdų segmentacijai ir natūralios kalbos atpažinimui.</w:t>
      </w:r>
      <w:r w:rsidR="006F7A19" w:rsidRPr="00A112FE">
        <w:rPr>
          <w:rFonts w:eastAsia="Times New Roman"/>
          <w:lang w:val="lt-LT" w:eastAsia="en-001"/>
        </w:rPr>
        <w:t xml:space="preserve"> Pats pavadinimas „</w:t>
      </w:r>
      <w:proofErr w:type="spellStart"/>
      <w:r w:rsidR="006F7A19" w:rsidRPr="00A112FE">
        <w:rPr>
          <w:rFonts w:eastAsia="Times New Roman"/>
          <w:lang w:val="lt-LT" w:eastAsia="en-001"/>
        </w:rPr>
        <w:t>konvoliucinis</w:t>
      </w:r>
      <w:proofErr w:type="spellEnd"/>
      <w:r w:rsidR="006F7A19" w:rsidRPr="00A112FE">
        <w:rPr>
          <w:rFonts w:eastAsia="Times New Roman"/>
          <w:lang w:val="lt-LT" w:eastAsia="en-001"/>
        </w:rPr>
        <w:t xml:space="preserve"> neuroninis tinklas“ rodo, kad tinklui mokantis naudojama matematinė operacija, vadinama </w:t>
      </w:r>
      <w:proofErr w:type="spellStart"/>
      <w:r w:rsidR="006F7A19" w:rsidRPr="00A112FE">
        <w:rPr>
          <w:rFonts w:eastAsia="Times New Roman"/>
          <w:lang w:val="lt-LT" w:eastAsia="en-001"/>
        </w:rPr>
        <w:t>konvoliucija</w:t>
      </w:r>
      <w:proofErr w:type="spellEnd"/>
      <w:r w:rsidR="006F7A19" w:rsidRPr="00A112FE">
        <w:rPr>
          <w:rFonts w:eastAsia="Times New Roman"/>
          <w:lang w:val="lt-LT" w:eastAsia="en-001"/>
        </w:rPr>
        <w:t xml:space="preserve">. Šie tinklai yra specializuotas neuroninių tinklų tipas, kuriame </w:t>
      </w:r>
      <w:proofErr w:type="spellStart"/>
      <w:r w:rsidR="006F7A19" w:rsidRPr="00A112FE">
        <w:rPr>
          <w:rFonts w:eastAsia="Times New Roman"/>
          <w:lang w:val="lt-LT" w:eastAsia="en-001"/>
        </w:rPr>
        <w:t>konvoliucija</w:t>
      </w:r>
      <w:proofErr w:type="spellEnd"/>
      <w:r w:rsidR="006F7A19" w:rsidRPr="00A112FE">
        <w:rPr>
          <w:rFonts w:eastAsia="Times New Roman"/>
          <w:lang w:val="lt-LT" w:eastAsia="en-001"/>
        </w:rPr>
        <w:t xml:space="preserve"> naudojama vietoj bendros matricos daugybos bent viename iš jų </w:t>
      </w:r>
      <w:r w:rsidR="006F7A19" w:rsidRPr="00F20CCE">
        <w:rPr>
          <w:rFonts w:eastAsia="Times New Roman"/>
          <w:lang w:val="lt-LT" w:eastAsia="en-001"/>
        </w:rPr>
        <w:t>sluoksnių</w:t>
      </w:r>
      <w:r w:rsidR="00F20CCE" w:rsidRPr="00F20CCE">
        <w:rPr>
          <w:rFonts w:eastAsia="Times New Roman"/>
          <w:lang w:val="lt-LT" w:eastAsia="en-001"/>
        </w:rPr>
        <w:t xml:space="preserve"> </w:t>
      </w:r>
      <w:r w:rsidR="002B7CE3" w:rsidRPr="00F20CCE">
        <w:rPr>
          <w:rFonts w:eastAsia="Times New Roman"/>
          <w:lang w:val="lt-LT" w:eastAsia="en-001"/>
        </w:rPr>
        <w:t>[</w:t>
      </w:r>
      <w:r w:rsidR="00F20CCE" w:rsidRPr="00F20CCE">
        <w:rPr>
          <w:rFonts w:eastAsia="Times New Roman"/>
          <w:lang w:val="lt-LT" w:eastAsia="en-001"/>
        </w:rPr>
        <w:t>17</w:t>
      </w:r>
      <w:r w:rsidR="002B7CE3" w:rsidRPr="00F20CCE">
        <w:rPr>
          <w:rFonts w:eastAsia="Times New Roman"/>
          <w:lang w:val="lt-LT" w:eastAsia="en-001"/>
        </w:rPr>
        <w:t>]</w:t>
      </w:r>
      <w:r w:rsidR="00F20CCE" w:rsidRPr="00F20CCE">
        <w:rPr>
          <w:rFonts w:eastAsia="Times New Roman"/>
          <w:lang w:val="lt-LT" w:eastAsia="en-001"/>
        </w:rPr>
        <w:t>.</w:t>
      </w:r>
      <w:r w:rsidR="006F7A19" w:rsidRPr="00A112FE">
        <w:rPr>
          <w:rFonts w:eastAsia="Times New Roman"/>
          <w:lang w:val="lt-LT" w:eastAsia="en-001"/>
        </w:rPr>
        <w:t xml:space="preserve"> Tuo tarpu</w:t>
      </w:r>
      <w:r w:rsidR="006B2275" w:rsidRPr="00A112FE">
        <w:rPr>
          <w:rFonts w:eastAsia="Times New Roman"/>
          <w:lang w:val="lt-LT" w:eastAsia="en-001"/>
        </w:rPr>
        <w:t xml:space="preserve"> </w:t>
      </w:r>
      <w:proofErr w:type="spellStart"/>
      <w:r w:rsidR="006F7A19" w:rsidRPr="00A112FE">
        <w:rPr>
          <w:rFonts w:eastAsia="Times New Roman"/>
          <w:lang w:val="lt-LT" w:eastAsia="en-001"/>
        </w:rPr>
        <w:t>k</w:t>
      </w:r>
      <w:r w:rsidR="00743BB3" w:rsidRPr="00A112FE">
        <w:rPr>
          <w:rFonts w:eastAsia="Times New Roman"/>
          <w:lang w:val="lt-LT" w:eastAsia="en-001"/>
        </w:rPr>
        <w:t>onvoliucinis</w:t>
      </w:r>
      <w:proofErr w:type="spellEnd"/>
      <w:r w:rsidR="00743BB3" w:rsidRPr="00A112FE">
        <w:rPr>
          <w:rFonts w:eastAsia="Times New Roman"/>
          <w:lang w:val="lt-LT" w:eastAsia="en-001"/>
        </w:rPr>
        <w:t xml:space="preserve"> neuroninis tinklas susideda iš įėjimo sluoksnio, paslėptų sluoksnių ir išėjimo sluoksnio</w:t>
      </w:r>
      <w:r w:rsidR="006F7A19" w:rsidRPr="00A112FE">
        <w:rPr>
          <w:rFonts w:eastAsia="Times New Roman"/>
          <w:lang w:val="lt-LT" w:eastAsia="en-001"/>
        </w:rPr>
        <w:t xml:space="preserve">.  </w:t>
      </w:r>
    </w:p>
    <w:p w14:paraId="2446AFFE" w14:textId="77777777" w:rsidR="006F7A19" w:rsidRPr="00A112FE" w:rsidRDefault="006F7A19" w:rsidP="00B00273">
      <w:pPr>
        <w:spacing w:before="100" w:beforeAutospacing="1" w:after="100" w:afterAutospacing="1" w:line="240" w:lineRule="auto"/>
        <w:jc w:val="both"/>
        <w:rPr>
          <w:rFonts w:eastAsia="Times New Roman"/>
          <w:lang w:val="lt-LT" w:eastAsia="en-001"/>
        </w:rPr>
      </w:pPr>
    </w:p>
    <w:p w14:paraId="36A5C65F" w14:textId="77777777" w:rsidR="005E7A58" w:rsidRPr="00A112FE" w:rsidRDefault="00563A38" w:rsidP="005E7A58">
      <w:pPr>
        <w:keepNext/>
        <w:spacing w:before="100" w:beforeAutospacing="1" w:after="100" w:afterAutospacing="1" w:line="240" w:lineRule="auto"/>
        <w:jc w:val="center"/>
        <w:rPr>
          <w:lang w:val="lt-LT"/>
        </w:rPr>
      </w:pPr>
      <w:r w:rsidRPr="00A112FE">
        <w:rPr>
          <w:noProof/>
          <w:lang w:val="lt-LT"/>
        </w:rPr>
        <w:drawing>
          <wp:inline distT="0" distB="0" distL="0" distR="0" wp14:anchorId="12B89B57" wp14:editId="22CBF92E">
            <wp:extent cx="4658264" cy="1434741"/>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0511" cy="1444673"/>
                    </a:xfrm>
                    <a:prstGeom prst="rect">
                      <a:avLst/>
                    </a:prstGeom>
                    <a:noFill/>
                    <a:ln>
                      <a:noFill/>
                    </a:ln>
                  </pic:spPr>
                </pic:pic>
              </a:graphicData>
            </a:graphic>
          </wp:inline>
        </w:drawing>
      </w:r>
    </w:p>
    <w:p w14:paraId="5E761A1E" w14:textId="172D6795" w:rsidR="00B00273" w:rsidRPr="00A112FE" w:rsidRDefault="005E7A58" w:rsidP="005E7A58">
      <w:pPr>
        <w:pStyle w:val="Caption"/>
        <w:rPr>
          <w:rFonts w:eastAsia="Times New Roman"/>
          <w:lang w:val="lt-LT" w:eastAsia="en-001"/>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25" w:name="_Toc92315222"/>
      <w:r w:rsidR="00290274">
        <w:rPr>
          <w:b/>
          <w:bCs/>
          <w:noProof/>
          <w:lang w:val="lt-LT"/>
        </w:rPr>
        <w:t>11</w:t>
      </w:r>
      <w:r w:rsidRPr="00A112FE">
        <w:rPr>
          <w:b/>
          <w:bCs/>
          <w:lang w:val="lt-LT"/>
        </w:rPr>
        <w:fldChar w:fldCharType="end"/>
      </w:r>
      <w:r w:rsidRPr="00A112FE">
        <w:rPr>
          <w:rFonts w:eastAsia="Times New Roman"/>
          <w:b/>
          <w:bCs/>
          <w:szCs w:val="20"/>
          <w:lang w:val="lt-LT" w:eastAsia="en-001"/>
        </w:rPr>
        <w:t xml:space="preserve"> pav.</w:t>
      </w:r>
      <w:r w:rsidRPr="00A112FE">
        <w:rPr>
          <w:rFonts w:eastAsia="Times New Roman"/>
          <w:szCs w:val="20"/>
          <w:lang w:val="lt-LT" w:eastAsia="en-001"/>
        </w:rPr>
        <w:t xml:space="preserve"> Tipinė </w:t>
      </w:r>
      <w:proofErr w:type="spellStart"/>
      <w:r w:rsidRPr="00A112FE">
        <w:rPr>
          <w:rFonts w:eastAsia="Times New Roman"/>
          <w:szCs w:val="20"/>
          <w:lang w:val="lt-LT" w:eastAsia="en-001"/>
        </w:rPr>
        <w:t>konvoliucinio</w:t>
      </w:r>
      <w:proofErr w:type="spellEnd"/>
      <w:r w:rsidRPr="00A112FE">
        <w:rPr>
          <w:rFonts w:eastAsia="Times New Roman"/>
          <w:szCs w:val="20"/>
          <w:lang w:val="lt-LT" w:eastAsia="en-001"/>
        </w:rPr>
        <w:t xml:space="preserve"> neuroninio tinklo struktūra</w:t>
      </w:r>
      <w:bookmarkEnd w:id="25"/>
    </w:p>
    <w:p w14:paraId="55D5063E" w14:textId="1F3CD965" w:rsidR="00605E95" w:rsidRPr="00A112FE" w:rsidRDefault="00CF2781" w:rsidP="00CF2781">
      <w:pPr>
        <w:spacing w:before="100" w:beforeAutospacing="1" w:after="100" w:afterAutospacing="1" w:line="240" w:lineRule="auto"/>
        <w:jc w:val="both"/>
        <w:rPr>
          <w:rFonts w:eastAsia="Times New Roman"/>
          <w:lang w:val="lt-LT" w:eastAsia="en-001"/>
        </w:rPr>
      </w:pPr>
      <w:r w:rsidRPr="00A112FE">
        <w:rPr>
          <w:rFonts w:eastAsia="Times New Roman"/>
          <w:lang w:val="lt-LT" w:eastAsia="en-001"/>
        </w:rPr>
        <w:tab/>
        <w:t xml:space="preserve">Šiame darbe naudosime tinklo struktūrą panašią į </w:t>
      </w:r>
      <w:r w:rsidR="00A71300">
        <w:rPr>
          <w:rFonts w:eastAsia="Times New Roman"/>
          <w:lang w:val="lt-LT" w:eastAsia="en-001"/>
        </w:rPr>
        <w:t>,,</w:t>
      </w:r>
      <w:proofErr w:type="spellStart"/>
      <w:r w:rsidRPr="00A112FE">
        <w:rPr>
          <w:rFonts w:eastAsia="Times New Roman"/>
          <w:lang w:val="lt-LT" w:eastAsia="en-001"/>
        </w:rPr>
        <w:t>AlexNet</w:t>
      </w:r>
      <w:proofErr w:type="spellEnd"/>
      <w:r w:rsidR="00A71300">
        <w:rPr>
          <w:rFonts w:eastAsia="Times New Roman"/>
          <w:lang w:val="lt-LT" w:eastAsia="en-001"/>
        </w:rPr>
        <w:t>“</w:t>
      </w:r>
      <w:r w:rsidRPr="00A112FE">
        <w:rPr>
          <w:rFonts w:eastAsia="Times New Roman"/>
          <w:lang w:val="lt-LT" w:eastAsia="en-001"/>
        </w:rPr>
        <w:t xml:space="preserve"> </w:t>
      </w:r>
      <w:r w:rsidRPr="00953924">
        <w:rPr>
          <w:rFonts w:eastAsia="Times New Roman"/>
          <w:lang w:val="lt-LT" w:eastAsia="en-001"/>
        </w:rPr>
        <w:t>tinklą</w:t>
      </w:r>
      <w:r w:rsidR="00A71300" w:rsidRPr="00953924">
        <w:rPr>
          <w:rFonts w:eastAsia="Times New Roman"/>
          <w:lang w:val="lt-LT" w:eastAsia="en-001"/>
        </w:rPr>
        <w:t xml:space="preserve"> </w:t>
      </w:r>
      <w:r w:rsidR="006664D9" w:rsidRPr="00953924">
        <w:rPr>
          <w:rFonts w:eastAsia="Times New Roman"/>
          <w:lang w:val="lt-LT" w:eastAsia="en-001"/>
        </w:rPr>
        <w:t>[</w:t>
      </w:r>
      <w:r w:rsidR="00A71300" w:rsidRPr="00953924">
        <w:rPr>
          <w:rFonts w:eastAsia="Times New Roman"/>
          <w:lang w:val="lt-LT" w:eastAsia="en-001"/>
        </w:rPr>
        <w:t>4</w:t>
      </w:r>
      <w:r w:rsidR="006664D9" w:rsidRPr="00953924">
        <w:rPr>
          <w:rFonts w:eastAsia="Times New Roman"/>
          <w:lang w:val="lt-LT" w:eastAsia="en-001"/>
        </w:rPr>
        <w:t>]</w:t>
      </w:r>
      <w:r w:rsidR="00A71300" w:rsidRPr="00953924">
        <w:rPr>
          <w:rFonts w:eastAsia="Times New Roman"/>
          <w:lang w:val="lt-LT" w:eastAsia="en-001"/>
        </w:rPr>
        <w:t>.</w:t>
      </w:r>
      <w:r w:rsidRPr="00A112FE">
        <w:rPr>
          <w:rFonts w:eastAsia="Times New Roman"/>
          <w:lang w:val="lt-LT" w:eastAsia="en-001"/>
        </w:rPr>
        <w:t xml:space="preserve"> Pastarąją </w:t>
      </w:r>
      <w:proofErr w:type="spellStart"/>
      <w:r w:rsidRPr="00A112FE">
        <w:rPr>
          <w:rFonts w:eastAsia="Times New Roman"/>
          <w:lang w:val="lt-LT" w:eastAsia="en-001"/>
        </w:rPr>
        <w:t>konvoliucinio</w:t>
      </w:r>
      <w:proofErr w:type="spellEnd"/>
      <w:r w:rsidRPr="00A112FE">
        <w:rPr>
          <w:rFonts w:eastAsia="Times New Roman"/>
          <w:lang w:val="lt-LT" w:eastAsia="en-001"/>
        </w:rPr>
        <w:t xml:space="preserve"> neuroninio tinklo (CNN) architektūrą, kurią sukūrė </w:t>
      </w:r>
      <w:proofErr w:type="spellStart"/>
      <w:r w:rsidRPr="00A112FE">
        <w:rPr>
          <w:rFonts w:eastAsia="Times New Roman"/>
          <w:lang w:val="lt-LT" w:eastAsia="en-001"/>
        </w:rPr>
        <w:t>Alex</w:t>
      </w:r>
      <w:proofErr w:type="spellEnd"/>
      <w:r w:rsidRPr="00A112FE">
        <w:rPr>
          <w:rFonts w:eastAsia="Times New Roman"/>
          <w:lang w:val="lt-LT" w:eastAsia="en-001"/>
        </w:rPr>
        <w:t xml:space="preserve"> </w:t>
      </w:r>
      <w:proofErr w:type="spellStart"/>
      <w:r w:rsidRPr="00A112FE">
        <w:rPr>
          <w:rFonts w:eastAsia="Times New Roman"/>
          <w:lang w:val="lt-LT" w:eastAsia="en-001"/>
        </w:rPr>
        <w:t>Krizhevsky</w:t>
      </w:r>
      <w:proofErr w:type="spellEnd"/>
      <w:r w:rsidRPr="00A112FE">
        <w:rPr>
          <w:rFonts w:eastAsia="Times New Roman"/>
          <w:lang w:val="lt-LT" w:eastAsia="en-001"/>
        </w:rPr>
        <w:t xml:space="preserve">, bendradarbiaudamas su kitais mokslininkais. </w:t>
      </w:r>
      <w:r w:rsidR="000E0825" w:rsidRPr="00A112FE">
        <w:rPr>
          <w:rFonts w:eastAsia="Times New Roman"/>
          <w:lang w:val="lt-LT" w:eastAsia="en-001"/>
        </w:rPr>
        <w:t xml:space="preserve">2012 m. rugsėji </w:t>
      </w:r>
      <w:r w:rsidR="00B07BB7">
        <w:rPr>
          <w:rFonts w:eastAsia="Times New Roman"/>
          <w:lang w:val="lt-LT" w:eastAsia="en-001"/>
        </w:rPr>
        <w:t>,,</w:t>
      </w:r>
      <w:proofErr w:type="spellStart"/>
      <w:r w:rsidR="000E0825" w:rsidRPr="00A112FE">
        <w:rPr>
          <w:rFonts w:eastAsia="Times New Roman"/>
          <w:lang w:val="lt-LT" w:eastAsia="en-001"/>
        </w:rPr>
        <w:t>AlexNet</w:t>
      </w:r>
      <w:proofErr w:type="spellEnd"/>
      <w:r w:rsidR="00B07BB7">
        <w:rPr>
          <w:rFonts w:eastAsia="Times New Roman"/>
          <w:lang w:val="lt-LT" w:eastAsia="en-001"/>
        </w:rPr>
        <w:t>“</w:t>
      </w:r>
      <w:r w:rsidR="000E0825" w:rsidRPr="00A112FE">
        <w:rPr>
          <w:rFonts w:eastAsia="Times New Roman"/>
          <w:lang w:val="lt-LT" w:eastAsia="en-001"/>
        </w:rPr>
        <w:t xml:space="preserve"> dalyvavo „</w:t>
      </w:r>
      <w:proofErr w:type="spellStart"/>
      <w:r w:rsidR="000E0825" w:rsidRPr="00A112FE">
        <w:rPr>
          <w:rFonts w:eastAsia="Times New Roman"/>
          <w:lang w:val="lt-LT" w:eastAsia="en-001"/>
        </w:rPr>
        <w:t>ImageNet</w:t>
      </w:r>
      <w:proofErr w:type="spellEnd"/>
      <w:r w:rsidR="000E0825" w:rsidRPr="00A112FE">
        <w:rPr>
          <w:rFonts w:eastAsia="Times New Roman"/>
          <w:lang w:val="lt-LT" w:eastAsia="en-001"/>
        </w:rPr>
        <w:t xml:space="preserve"> </w:t>
      </w:r>
      <w:proofErr w:type="spellStart"/>
      <w:r w:rsidR="000E0825" w:rsidRPr="00A112FE">
        <w:rPr>
          <w:rFonts w:eastAsia="Times New Roman"/>
          <w:lang w:val="lt-LT" w:eastAsia="en-001"/>
        </w:rPr>
        <w:t>Large</w:t>
      </w:r>
      <w:proofErr w:type="spellEnd"/>
      <w:r w:rsidR="000E0825" w:rsidRPr="00A112FE">
        <w:rPr>
          <w:rFonts w:eastAsia="Times New Roman"/>
          <w:lang w:val="lt-LT" w:eastAsia="en-001"/>
        </w:rPr>
        <w:t xml:space="preserve"> </w:t>
      </w:r>
      <w:proofErr w:type="spellStart"/>
      <w:r w:rsidR="000E0825" w:rsidRPr="00A112FE">
        <w:rPr>
          <w:rFonts w:eastAsia="Times New Roman"/>
          <w:lang w:val="lt-LT" w:eastAsia="en-001"/>
        </w:rPr>
        <w:t>Scale</w:t>
      </w:r>
      <w:proofErr w:type="spellEnd"/>
      <w:r w:rsidR="000E0825" w:rsidRPr="00A112FE">
        <w:rPr>
          <w:rFonts w:eastAsia="Times New Roman"/>
          <w:lang w:val="lt-LT" w:eastAsia="en-001"/>
        </w:rPr>
        <w:t xml:space="preserve"> Visual </w:t>
      </w:r>
      <w:proofErr w:type="spellStart"/>
      <w:r w:rsidR="000E0825" w:rsidRPr="00A112FE">
        <w:rPr>
          <w:rFonts w:eastAsia="Times New Roman"/>
          <w:lang w:val="lt-LT" w:eastAsia="en-001"/>
        </w:rPr>
        <w:t>Recognition</w:t>
      </w:r>
      <w:proofErr w:type="spellEnd"/>
      <w:r w:rsidR="000E0825" w:rsidRPr="00A112FE">
        <w:rPr>
          <w:rFonts w:eastAsia="Times New Roman"/>
          <w:lang w:val="lt-LT" w:eastAsia="en-001"/>
        </w:rPr>
        <w:t xml:space="preserve"> </w:t>
      </w:r>
      <w:proofErr w:type="spellStart"/>
      <w:r w:rsidR="000E0825" w:rsidRPr="00A112FE">
        <w:rPr>
          <w:rFonts w:eastAsia="Times New Roman"/>
          <w:lang w:val="lt-LT" w:eastAsia="en-001"/>
        </w:rPr>
        <w:t>Challenge</w:t>
      </w:r>
      <w:proofErr w:type="spellEnd"/>
      <w:r w:rsidR="000E0825" w:rsidRPr="00A112FE">
        <w:rPr>
          <w:rFonts w:eastAsia="Times New Roman"/>
          <w:lang w:val="lt-LT" w:eastAsia="en-001"/>
        </w:rPr>
        <w:t>“ varžybose</w:t>
      </w:r>
      <w:r w:rsidR="00F000CD">
        <w:rPr>
          <w:rFonts w:eastAsia="Times New Roman"/>
          <w:lang w:val="lt-LT" w:eastAsia="en-001"/>
        </w:rPr>
        <w:t>[</w:t>
      </w:r>
      <w:r w:rsidR="00F000CD" w:rsidRPr="00F000CD">
        <w:rPr>
          <w:rFonts w:eastAsia="Times New Roman"/>
          <w:lang w:val="lt-LT" w:eastAsia="en-001"/>
        </w:rPr>
        <w:t>18]</w:t>
      </w:r>
      <w:r w:rsidR="000E0825" w:rsidRPr="00F000CD">
        <w:rPr>
          <w:rFonts w:eastAsia="Times New Roman"/>
          <w:lang w:val="lt-LT" w:eastAsia="en-001"/>
        </w:rPr>
        <w:t>.</w:t>
      </w:r>
      <w:r w:rsidR="00F000CD" w:rsidRPr="00F000CD">
        <w:rPr>
          <w:rFonts w:eastAsia="Times New Roman"/>
          <w:lang w:val="lt-LT" w:eastAsia="en-001"/>
        </w:rPr>
        <w:t xml:space="preserve"> </w:t>
      </w:r>
      <w:r w:rsidR="000E0825" w:rsidRPr="00F000CD">
        <w:rPr>
          <w:rFonts w:eastAsia="Times New Roman"/>
          <w:lang w:val="lt-LT" w:eastAsia="en-001"/>
        </w:rPr>
        <w:t xml:space="preserve"> Tinklas</w:t>
      </w:r>
      <w:r w:rsidR="000E0825" w:rsidRPr="00A112FE">
        <w:rPr>
          <w:rFonts w:eastAsia="Times New Roman"/>
          <w:lang w:val="lt-LT" w:eastAsia="en-001"/>
        </w:rPr>
        <w:t xml:space="preserve"> buvo tarp 5 geriausių darbų pagal klaidų lygį - 15,3 %, o antroje vietoje likusį modelį aplenkė daugiau nei 10,8 </w:t>
      </w:r>
      <w:r w:rsidR="000E0825" w:rsidRPr="00A112FE">
        <w:rPr>
          <w:rFonts w:eastAsia="Times New Roman"/>
          <w:lang w:val="lt-LT" w:eastAsia="en-001"/>
        </w:rPr>
        <w:lastRenderedPageBreak/>
        <w:t>procentinio punkto.</w:t>
      </w:r>
      <w:r w:rsidR="00605E95" w:rsidRPr="00A112FE">
        <w:rPr>
          <w:rFonts w:eastAsia="Times New Roman"/>
          <w:lang w:val="lt-LT" w:eastAsia="en-001"/>
        </w:rPr>
        <w:t xml:space="preserve"> </w:t>
      </w:r>
      <w:r w:rsidR="00605E95" w:rsidRPr="00A112FE">
        <w:rPr>
          <w:rStyle w:val="jlqj4b"/>
          <w:lang w:val="lt-LT"/>
        </w:rPr>
        <w:t xml:space="preserve">Pagrindinis pirminio dokumento rezultatas buvo tai, kad modelio gylis buvo labai svarbus jo aukštam našumui. </w:t>
      </w:r>
      <w:r w:rsidR="005C4DDF">
        <w:rPr>
          <w:rStyle w:val="jlqj4b"/>
          <w:lang w:val="lt-LT"/>
        </w:rPr>
        <w:t xml:space="preserve">Modelio struktūra pateikta 12 pav. </w:t>
      </w:r>
      <w:r w:rsidR="00605E95" w:rsidRPr="00A112FE">
        <w:rPr>
          <w:rStyle w:val="jlqj4b"/>
          <w:lang w:val="lt-LT"/>
        </w:rPr>
        <w:t>Vis dėlto didelis parametrų skaičius, kuri</w:t>
      </w:r>
      <w:r w:rsidR="003C01F6" w:rsidRPr="00A112FE">
        <w:rPr>
          <w:rStyle w:val="jlqj4b"/>
          <w:lang w:val="lt-LT"/>
        </w:rPr>
        <w:t>s</w:t>
      </w:r>
      <w:r w:rsidR="00605E95" w:rsidRPr="00A112FE">
        <w:rPr>
          <w:rStyle w:val="jlqj4b"/>
          <w:lang w:val="lt-LT"/>
        </w:rPr>
        <w:t xml:space="preserve"> buvo brangus skaičiavimo požiūriu, buvo įmanomas dėl grafikos apdorojimo blokų (GPU) naudojimo mokymo metu.</w:t>
      </w:r>
      <w:r w:rsidR="003C01F6" w:rsidRPr="00A112FE">
        <w:rPr>
          <w:rStyle w:val="jlqj4b"/>
          <w:lang w:val="lt-LT"/>
        </w:rPr>
        <w:t xml:space="preserve"> Eksperimentai buvo atlikti 2012m. todėl šis modelis buvo išskirstytas į dvi dalis, kurios paraleliai dirbo naudojant dvi vaizdo plokštes (GPU). Ši problema mums nebėra aktuali, nes dabartinės įrangos galimybės leidžia treniruoti </w:t>
      </w:r>
      <w:r w:rsidR="001153E1" w:rsidRPr="00A112FE">
        <w:rPr>
          <w:rStyle w:val="jlqj4b"/>
          <w:lang w:val="lt-LT"/>
        </w:rPr>
        <w:t>sudėtingų</w:t>
      </w:r>
      <w:r w:rsidR="003C01F6" w:rsidRPr="00A112FE">
        <w:rPr>
          <w:rStyle w:val="jlqj4b"/>
          <w:lang w:val="lt-LT"/>
        </w:rPr>
        <w:t xml:space="preserve"> struktūrų modelius su milijonais parametrų naudojantis paprastas žaidimams skirtas vaizdo plokštes.</w:t>
      </w:r>
    </w:p>
    <w:p w14:paraId="27C3A24D" w14:textId="77777777" w:rsidR="005E7A58" w:rsidRPr="00A112FE" w:rsidRDefault="001A00B0" w:rsidP="005E7A58">
      <w:pPr>
        <w:keepNext/>
        <w:spacing w:before="100" w:beforeAutospacing="1" w:after="100" w:afterAutospacing="1" w:line="240" w:lineRule="auto"/>
        <w:jc w:val="center"/>
        <w:rPr>
          <w:lang w:val="lt-LT"/>
        </w:rPr>
      </w:pPr>
      <w:r w:rsidRPr="00A112FE">
        <w:rPr>
          <w:rFonts w:eastAsia="Times New Roman"/>
          <w:noProof/>
          <w:lang w:val="lt-LT" w:eastAsia="en-001"/>
        </w:rPr>
        <w:drawing>
          <wp:inline distT="0" distB="0" distL="0" distR="0" wp14:anchorId="7AE4B89A" wp14:editId="5132E97A">
            <wp:extent cx="2390775" cy="353951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15304" cy="3575830"/>
                    </a:xfrm>
                    <a:prstGeom prst="rect">
                      <a:avLst/>
                    </a:prstGeom>
                    <a:noFill/>
                    <a:ln>
                      <a:noFill/>
                    </a:ln>
                  </pic:spPr>
                </pic:pic>
              </a:graphicData>
            </a:graphic>
          </wp:inline>
        </w:drawing>
      </w:r>
    </w:p>
    <w:p w14:paraId="44F85BDE" w14:textId="29650D6C" w:rsidR="00B00273" w:rsidRPr="00A112FE" w:rsidRDefault="005E7A58" w:rsidP="005E7A58">
      <w:pPr>
        <w:pStyle w:val="Caption"/>
        <w:rPr>
          <w:rFonts w:eastAsia="Times New Roman"/>
          <w:lang w:val="lt-LT" w:eastAsia="en-001"/>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26" w:name="_Toc92315223"/>
      <w:r w:rsidR="00290274">
        <w:rPr>
          <w:b/>
          <w:bCs/>
          <w:noProof/>
          <w:lang w:val="lt-LT"/>
        </w:rPr>
        <w:t>12</w:t>
      </w:r>
      <w:r w:rsidRPr="00A112FE">
        <w:rPr>
          <w:b/>
          <w:bCs/>
          <w:lang w:val="lt-LT"/>
        </w:rPr>
        <w:fldChar w:fldCharType="end"/>
      </w:r>
      <w:r w:rsidRPr="00A112FE">
        <w:rPr>
          <w:b/>
          <w:bCs/>
          <w:lang w:val="lt-LT"/>
        </w:rPr>
        <w:t xml:space="preserve"> pav.</w:t>
      </w:r>
      <w:r w:rsidRPr="00A112FE">
        <w:rPr>
          <w:lang w:val="lt-LT"/>
        </w:rPr>
        <w:t xml:space="preserve"> </w:t>
      </w:r>
      <w:proofErr w:type="spellStart"/>
      <w:r w:rsidRPr="00A112FE">
        <w:rPr>
          <w:lang w:val="lt-LT"/>
        </w:rPr>
        <w:t>AlexNet</w:t>
      </w:r>
      <w:proofErr w:type="spellEnd"/>
      <w:r w:rsidRPr="00A112FE">
        <w:rPr>
          <w:lang w:val="lt-LT"/>
        </w:rPr>
        <w:t xml:space="preserve"> </w:t>
      </w:r>
      <w:proofErr w:type="spellStart"/>
      <w:r w:rsidRPr="00A112FE">
        <w:rPr>
          <w:lang w:val="lt-LT"/>
        </w:rPr>
        <w:t>konvoliucinio</w:t>
      </w:r>
      <w:proofErr w:type="spellEnd"/>
      <w:r w:rsidRPr="00A112FE">
        <w:rPr>
          <w:lang w:val="lt-LT"/>
        </w:rPr>
        <w:t xml:space="preserve"> neuroninio tinklo struktūra</w:t>
      </w:r>
      <w:bookmarkEnd w:id="26"/>
    </w:p>
    <w:p w14:paraId="2E25B44E" w14:textId="4AF35384" w:rsidR="001A00B0" w:rsidRPr="00A112FE" w:rsidRDefault="00423C76" w:rsidP="00423C76">
      <w:pPr>
        <w:spacing w:before="100" w:beforeAutospacing="1" w:after="100" w:afterAutospacing="1" w:line="240" w:lineRule="auto"/>
        <w:rPr>
          <w:rFonts w:eastAsia="Times New Roman"/>
          <w:lang w:val="lt-LT" w:eastAsia="en-001"/>
        </w:rPr>
      </w:pPr>
      <w:r w:rsidRPr="00A112FE">
        <w:rPr>
          <w:rFonts w:eastAsia="Times New Roman"/>
          <w:lang w:val="lt-LT" w:eastAsia="en-001"/>
        </w:rPr>
        <w:tab/>
        <w:t xml:space="preserve">Naudodami </w:t>
      </w:r>
      <w:proofErr w:type="spellStart"/>
      <w:r w:rsidRPr="00A112FE">
        <w:rPr>
          <w:rFonts w:eastAsia="Times New Roman"/>
          <w:lang w:val="lt-LT" w:eastAsia="en-001"/>
        </w:rPr>
        <w:t>konvoliucinius</w:t>
      </w:r>
      <w:proofErr w:type="spellEnd"/>
      <w:r w:rsidRPr="00A112FE">
        <w:rPr>
          <w:rFonts w:eastAsia="Times New Roman"/>
          <w:lang w:val="lt-LT" w:eastAsia="en-001"/>
        </w:rPr>
        <w:t xml:space="preserve"> sluoksniu</w:t>
      </w:r>
      <w:r w:rsidR="005C4DDF">
        <w:rPr>
          <w:rFonts w:eastAsia="Times New Roman"/>
          <w:lang w:val="lt-LT" w:eastAsia="en-001"/>
        </w:rPr>
        <w:t>s</w:t>
      </w:r>
      <w:r w:rsidRPr="00A112FE">
        <w:rPr>
          <w:rFonts w:eastAsia="Times New Roman"/>
          <w:lang w:val="lt-LT" w:eastAsia="en-001"/>
        </w:rPr>
        <w:t xml:space="preserve">, MaxPooling2D ir </w:t>
      </w:r>
      <w:proofErr w:type="spellStart"/>
      <w:r w:rsidRPr="00A112FE">
        <w:rPr>
          <w:rFonts w:eastAsia="Times New Roman"/>
          <w:lang w:val="lt-LT" w:eastAsia="en-001"/>
        </w:rPr>
        <w:t>Dropout</w:t>
      </w:r>
      <w:proofErr w:type="spellEnd"/>
      <w:r w:rsidRPr="00A112FE">
        <w:rPr>
          <w:rFonts w:eastAsia="Times New Roman"/>
          <w:lang w:val="lt-LT" w:eastAsia="en-001"/>
        </w:rPr>
        <w:t xml:space="preserve"> funkcijas sudarome savo neuroninį tinklą kurio įėjimas būtų </w:t>
      </w:r>
      <w:proofErr w:type="spellStart"/>
      <w:r w:rsidRPr="00A112FE">
        <w:rPr>
          <w:rFonts w:eastAsia="Times New Roman"/>
          <w:lang w:val="lt-LT" w:eastAsia="en-001"/>
        </w:rPr>
        <w:t>spektogramos</w:t>
      </w:r>
      <w:proofErr w:type="spellEnd"/>
      <w:r w:rsidRPr="00A112FE">
        <w:rPr>
          <w:rFonts w:eastAsia="Times New Roman"/>
          <w:lang w:val="lt-LT" w:eastAsia="en-001"/>
        </w:rPr>
        <w:t xml:space="preserve"> vaizdas</w:t>
      </w:r>
      <w:r w:rsidR="005C4DDF">
        <w:rPr>
          <w:rFonts w:eastAsia="Times New Roman"/>
          <w:lang w:val="lt-LT" w:eastAsia="en-001"/>
        </w:rPr>
        <w:t xml:space="preserve"> </w:t>
      </w:r>
      <w:r w:rsidRPr="00A112FE">
        <w:rPr>
          <w:rFonts w:eastAsia="Times New Roman"/>
          <w:lang w:val="lt-LT" w:eastAsia="en-001"/>
        </w:rPr>
        <w:t xml:space="preserve">(64x128 pikselių), o išėjimas klasės kuriai priskiriamas garsas numeris. Tinklo struktūrą pateikiame </w:t>
      </w:r>
      <w:r w:rsidRPr="00A112FE">
        <w:rPr>
          <w:rFonts w:eastAsia="Times New Roman"/>
          <w:highlight w:val="red"/>
          <w:lang w:val="lt-LT" w:eastAsia="en-001"/>
        </w:rPr>
        <w:t>1</w:t>
      </w:r>
      <w:r w:rsidR="005C4DDF">
        <w:rPr>
          <w:rFonts w:eastAsia="Times New Roman"/>
          <w:highlight w:val="red"/>
          <w:lang w:val="lt-LT" w:eastAsia="en-001"/>
        </w:rPr>
        <w:t>3</w:t>
      </w:r>
      <w:r w:rsidRPr="00A112FE">
        <w:rPr>
          <w:rFonts w:eastAsia="Times New Roman"/>
          <w:highlight w:val="red"/>
          <w:lang w:val="lt-LT" w:eastAsia="en-001"/>
        </w:rPr>
        <w:t xml:space="preserve"> pav</w:t>
      </w:r>
      <w:r w:rsidRPr="00A112FE">
        <w:rPr>
          <w:rFonts w:eastAsia="Times New Roman"/>
          <w:lang w:val="lt-LT" w:eastAsia="en-001"/>
        </w:rPr>
        <w:t xml:space="preserve">. </w:t>
      </w:r>
    </w:p>
    <w:p w14:paraId="3CC7F458" w14:textId="77777777" w:rsidR="005E7A58" w:rsidRPr="00A112FE" w:rsidRDefault="00E04CA5" w:rsidP="005E7A58">
      <w:pPr>
        <w:keepNext/>
        <w:spacing w:before="100" w:beforeAutospacing="1" w:after="100" w:afterAutospacing="1" w:line="240" w:lineRule="auto"/>
        <w:jc w:val="center"/>
        <w:rPr>
          <w:lang w:val="lt-LT"/>
        </w:rPr>
      </w:pPr>
      <w:r w:rsidRPr="00A112FE">
        <w:rPr>
          <w:noProof/>
          <w:lang w:val="lt-LT"/>
        </w:rPr>
        <w:lastRenderedPageBreak/>
        <w:drawing>
          <wp:inline distT="0" distB="0" distL="0" distR="0" wp14:anchorId="5A4487D1" wp14:editId="2011D516">
            <wp:extent cx="3289465" cy="5214236"/>
            <wp:effectExtent l="0" t="0" r="6350" b="5715"/>
            <wp:docPr id="16" name="Picture 1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alendar&#10;&#10;Description automatically generated"/>
                    <pic:cNvPicPr/>
                  </pic:nvPicPr>
                  <pic:blipFill>
                    <a:blip r:embed="rId24"/>
                    <a:stretch>
                      <a:fillRect/>
                    </a:stretch>
                  </pic:blipFill>
                  <pic:spPr>
                    <a:xfrm>
                      <a:off x="0" y="0"/>
                      <a:ext cx="3295814" cy="5224301"/>
                    </a:xfrm>
                    <a:prstGeom prst="rect">
                      <a:avLst/>
                    </a:prstGeom>
                  </pic:spPr>
                </pic:pic>
              </a:graphicData>
            </a:graphic>
          </wp:inline>
        </w:drawing>
      </w:r>
    </w:p>
    <w:p w14:paraId="29C28ED5" w14:textId="57D05433" w:rsidR="001A00B0" w:rsidRPr="00A112FE" w:rsidRDefault="005E7A58" w:rsidP="005E7A58">
      <w:pPr>
        <w:pStyle w:val="Caption"/>
        <w:rPr>
          <w:rFonts w:eastAsia="Times New Roman"/>
          <w:lang w:val="lt-LT" w:eastAsia="en-001"/>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27" w:name="_Toc92315224"/>
      <w:r w:rsidR="00290274">
        <w:rPr>
          <w:b/>
          <w:bCs/>
          <w:noProof/>
          <w:lang w:val="lt-LT"/>
        </w:rPr>
        <w:t>13</w:t>
      </w:r>
      <w:r w:rsidRPr="00A112FE">
        <w:rPr>
          <w:b/>
          <w:bCs/>
          <w:lang w:val="lt-LT"/>
        </w:rPr>
        <w:fldChar w:fldCharType="end"/>
      </w:r>
      <w:r w:rsidRPr="00A112FE">
        <w:rPr>
          <w:b/>
          <w:bCs/>
          <w:lang w:val="lt-LT"/>
        </w:rPr>
        <w:t xml:space="preserve"> pav.</w:t>
      </w:r>
      <w:r w:rsidRPr="00A112FE">
        <w:rPr>
          <w:lang w:val="lt-LT"/>
        </w:rPr>
        <w:t xml:space="preserve"> Pradinė tinklo struktūra</w:t>
      </w:r>
      <w:bookmarkEnd w:id="27"/>
    </w:p>
    <w:p w14:paraId="4C432020" w14:textId="0C252D5F" w:rsidR="00E04CA5" w:rsidRPr="00A112FE" w:rsidRDefault="00E04CA5" w:rsidP="00E04CA5">
      <w:pPr>
        <w:pStyle w:val="Heading2"/>
        <w:rPr>
          <w:rFonts w:eastAsia="Times New Roman"/>
          <w:lang w:val="lt-LT" w:eastAsia="en-001"/>
        </w:rPr>
      </w:pPr>
      <w:bookmarkStart w:id="28" w:name="_Toc92641484"/>
      <w:r w:rsidRPr="00A112FE">
        <w:rPr>
          <w:rFonts w:eastAsia="Times New Roman"/>
          <w:lang w:val="lt-LT" w:eastAsia="en-001"/>
        </w:rPr>
        <w:t xml:space="preserve">2.3.1 </w:t>
      </w:r>
      <w:r w:rsidR="00605E95" w:rsidRPr="00A112FE">
        <w:rPr>
          <w:rFonts w:eastAsia="Times New Roman"/>
          <w:lang w:val="lt-LT" w:eastAsia="en-001"/>
        </w:rPr>
        <w:t xml:space="preserve">Dvimatis </w:t>
      </w:r>
      <w:proofErr w:type="spellStart"/>
      <w:r w:rsidR="00605E95" w:rsidRPr="00A112FE">
        <w:rPr>
          <w:rFonts w:eastAsia="Times New Roman"/>
          <w:lang w:val="lt-LT" w:eastAsia="en-001"/>
        </w:rPr>
        <w:t>konvoliucinis</w:t>
      </w:r>
      <w:proofErr w:type="spellEnd"/>
      <w:r w:rsidR="00605E95" w:rsidRPr="00A112FE">
        <w:rPr>
          <w:rFonts w:eastAsia="Times New Roman"/>
          <w:lang w:val="lt-LT" w:eastAsia="en-001"/>
        </w:rPr>
        <w:t xml:space="preserve"> sluoksnis</w:t>
      </w:r>
      <w:bookmarkEnd w:id="28"/>
    </w:p>
    <w:p w14:paraId="4AF79F21" w14:textId="4B4366E9" w:rsidR="00313489" w:rsidRPr="00A112FE" w:rsidRDefault="001153E1" w:rsidP="001153E1">
      <w:pPr>
        <w:spacing w:before="100" w:beforeAutospacing="1" w:after="100" w:afterAutospacing="1" w:line="240" w:lineRule="auto"/>
        <w:jc w:val="both"/>
        <w:rPr>
          <w:rFonts w:eastAsia="Times New Roman"/>
          <w:lang w:val="lt-LT" w:eastAsia="en-001"/>
        </w:rPr>
      </w:pPr>
      <w:r w:rsidRPr="00A112FE">
        <w:rPr>
          <w:rFonts w:eastAsia="Times New Roman"/>
          <w:lang w:val="lt-LT" w:eastAsia="en-001"/>
        </w:rPr>
        <w:tab/>
        <w:t xml:space="preserve">Dvimatė </w:t>
      </w:r>
      <w:proofErr w:type="spellStart"/>
      <w:r w:rsidRPr="00A112FE">
        <w:rPr>
          <w:rFonts w:eastAsia="Times New Roman"/>
          <w:lang w:val="lt-LT" w:eastAsia="en-001"/>
        </w:rPr>
        <w:t>konvoliucija</w:t>
      </w:r>
      <w:proofErr w:type="spellEnd"/>
      <w:r w:rsidRPr="00A112FE">
        <w:rPr>
          <w:rFonts w:eastAsia="Times New Roman"/>
          <w:lang w:val="lt-LT" w:eastAsia="en-001"/>
        </w:rPr>
        <w:t xml:space="preserve"> yra gana paprasta operacija: sukuriame </w:t>
      </w:r>
      <w:r w:rsidRPr="00A112FE">
        <w:rPr>
          <w:rFonts w:eastAsia="Times New Roman"/>
          <w:highlight w:val="yellow"/>
          <w:lang w:val="lt-LT" w:eastAsia="en-001"/>
        </w:rPr>
        <w:t>branduolį</w:t>
      </w:r>
      <w:r w:rsidRPr="00A112FE">
        <w:rPr>
          <w:rFonts w:eastAsia="Times New Roman"/>
          <w:lang w:val="lt-LT" w:eastAsia="en-001"/>
        </w:rPr>
        <w:t xml:space="preserve"> (angl. </w:t>
      </w:r>
      <w:proofErr w:type="spellStart"/>
      <w:r w:rsidRPr="00A112FE">
        <w:rPr>
          <w:rFonts w:eastAsia="Times New Roman"/>
          <w:lang w:val="lt-LT" w:eastAsia="en-001"/>
        </w:rPr>
        <w:t>kernel</w:t>
      </w:r>
      <w:proofErr w:type="spellEnd"/>
      <w:r w:rsidRPr="00A112FE">
        <w:rPr>
          <w:rFonts w:eastAsia="Times New Roman"/>
          <w:lang w:val="lt-LT" w:eastAsia="en-001"/>
        </w:rPr>
        <w:t>), kuris yra tiesiog maža svorių matrica. Šis branduolys „slenka“ per 2D įvesties duomenis, atlikdamas elementų dauginimą iš įvesties dalies, kurioje jis šiuo metu yra, tada rezultatai yra sumuojami į vieną išvesties pikselį.</w:t>
      </w:r>
      <w:r w:rsidR="003F354D" w:rsidRPr="00A112FE">
        <w:rPr>
          <w:rFonts w:eastAsia="Times New Roman"/>
          <w:lang w:val="lt-LT" w:eastAsia="en-001"/>
        </w:rPr>
        <w:t xml:space="preserve"> </w:t>
      </w:r>
      <w:r w:rsidR="00313489" w:rsidRPr="00A112FE">
        <w:rPr>
          <w:rStyle w:val="jlqj4b"/>
          <w:lang w:val="lt-LT"/>
        </w:rPr>
        <w:t>Branduolys pakartoja šį procesą kiekvienoje vietoje, per kurią slysta, konvertuodamas 2D funkcijų matricą į dar vieną 2D reikšmių matricą. Išėjimo reikšmės iš esmės yra įėjimo reikšmių svertinės sumos, esančios maždaug toje pačioje įvesties sluoksnio išėjimo pikselio vietoje.</w:t>
      </w:r>
    </w:p>
    <w:p w14:paraId="76E8C560" w14:textId="77777777" w:rsidR="005E7A58" w:rsidRPr="00A112FE" w:rsidRDefault="003F354D" w:rsidP="005E7A58">
      <w:pPr>
        <w:keepNext/>
        <w:spacing w:before="100" w:beforeAutospacing="1" w:after="100" w:afterAutospacing="1" w:line="240" w:lineRule="auto"/>
        <w:jc w:val="center"/>
        <w:rPr>
          <w:lang w:val="lt-LT"/>
        </w:rPr>
      </w:pPr>
      <w:r w:rsidRPr="00A112FE">
        <w:rPr>
          <w:noProof/>
          <w:lang w:val="lt-LT"/>
        </w:rPr>
        <w:lastRenderedPageBreak/>
        <w:drawing>
          <wp:inline distT="0" distB="0" distL="0" distR="0" wp14:anchorId="5D673CCC" wp14:editId="0A0B54EB">
            <wp:extent cx="3838575" cy="2371785"/>
            <wp:effectExtent l="0" t="0" r="0" b="9525"/>
            <wp:docPr id="19" name="Picture 19" descr="PDF] A guide to convolution arithmetic for deep learning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DF] A guide to convolution arithmetic for deep learning | Semantic Schola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4623" cy="2375522"/>
                    </a:xfrm>
                    <a:prstGeom prst="rect">
                      <a:avLst/>
                    </a:prstGeom>
                    <a:noFill/>
                    <a:ln>
                      <a:noFill/>
                    </a:ln>
                  </pic:spPr>
                </pic:pic>
              </a:graphicData>
            </a:graphic>
          </wp:inline>
        </w:drawing>
      </w:r>
    </w:p>
    <w:p w14:paraId="158210D1" w14:textId="0E253008" w:rsidR="00E04CA5" w:rsidRPr="00A112FE" w:rsidRDefault="005E7A58" w:rsidP="005E7A58">
      <w:pPr>
        <w:pStyle w:val="Caption"/>
        <w:rPr>
          <w:rFonts w:eastAsia="Times New Roman"/>
          <w:lang w:val="lt-LT" w:eastAsia="en-001"/>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29" w:name="_Toc92315225"/>
      <w:r w:rsidR="00290274">
        <w:rPr>
          <w:b/>
          <w:bCs/>
          <w:noProof/>
          <w:lang w:val="lt-LT"/>
        </w:rPr>
        <w:t>14</w:t>
      </w:r>
      <w:r w:rsidRPr="00A112FE">
        <w:rPr>
          <w:b/>
          <w:bCs/>
          <w:lang w:val="lt-LT"/>
        </w:rPr>
        <w:fldChar w:fldCharType="end"/>
      </w:r>
      <w:r w:rsidRPr="00A112FE">
        <w:rPr>
          <w:b/>
          <w:bCs/>
          <w:lang w:val="lt-LT"/>
        </w:rPr>
        <w:t xml:space="preserve"> pav.</w:t>
      </w:r>
      <w:r w:rsidRPr="00A112FE">
        <w:rPr>
          <w:lang w:val="lt-LT"/>
        </w:rPr>
        <w:t xml:space="preserve"> Dvimatės </w:t>
      </w:r>
      <w:proofErr w:type="spellStart"/>
      <w:r w:rsidRPr="00A112FE">
        <w:rPr>
          <w:lang w:val="lt-LT"/>
        </w:rPr>
        <w:t>konloviucijos</w:t>
      </w:r>
      <w:proofErr w:type="spellEnd"/>
      <w:r w:rsidRPr="00A112FE">
        <w:rPr>
          <w:lang w:val="lt-LT"/>
        </w:rPr>
        <w:t xml:space="preserve"> pavyzdys</w:t>
      </w:r>
      <w:bookmarkEnd w:id="29"/>
    </w:p>
    <w:p w14:paraId="6046CF0E" w14:textId="6B476B11" w:rsidR="003F354D" w:rsidRPr="00A112FE" w:rsidRDefault="00EE2469" w:rsidP="000A4D72">
      <w:pPr>
        <w:spacing w:before="100" w:beforeAutospacing="1" w:after="100" w:afterAutospacing="1" w:line="240" w:lineRule="auto"/>
        <w:jc w:val="both"/>
        <w:rPr>
          <w:rFonts w:eastAsia="Times New Roman"/>
          <w:lang w:val="lt-LT" w:eastAsia="en-001"/>
        </w:rPr>
      </w:pPr>
      <w:r w:rsidRPr="00A112FE">
        <w:rPr>
          <w:rFonts w:eastAsia="Times New Roman"/>
          <w:lang w:val="lt-LT" w:eastAsia="en-001"/>
        </w:rPr>
        <w:tab/>
        <w:t xml:space="preserve">Kaip matome iš </w:t>
      </w:r>
      <w:r w:rsidR="00F42EDE" w:rsidRPr="00F42EDE">
        <w:rPr>
          <w:rFonts w:eastAsia="Times New Roman"/>
          <w:lang w:val="lt-LT" w:eastAsia="en-001"/>
        </w:rPr>
        <w:t>14 pav.</w:t>
      </w:r>
      <w:r w:rsidR="00F42EDE">
        <w:rPr>
          <w:rFonts w:eastAsia="Times New Roman"/>
          <w:lang w:val="lt-LT" w:eastAsia="en-001"/>
        </w:rPr>
        <w:t xml:space="preserve"> </w:t>
      </w:r>
      <w:r w:rsidRPr="00A112FE">
        <w:rPr>
          <w:rFonts w:eastAsia="Times New Roman"/>
          <w:lang w:val="lt-LT" w:eastAsia="en-001"/>
        </w:rPr>
        <w:t xml:space="preserve">dvimatė </w:t>
      </w:r>
      <w:proofErr w:type="spellStart"/>
      <w:r w:rsidRPr="00A112FE">
        <w:rPr>
          <w:rFonts w:eastAsia="Times New Roman"/>
          <w:lang w:val="lt-LT" w:eastAsia="en-001"/>
        </w:rPr>
        <w:t>konvoliucija</w:t>
      </w:r>
      <w:proofErr w:type="spellEnd"/>
      <w:r w:rsidRPr="00A112FE">
        <w:rPr>
          <w:rFonts w:eastAsia="Times New Roman"/>
          <w:lang w:val="lt-LT" w:eastAsia="en-001"/>
        </w:rPr>
        <w:t xml:space="preserve"> sumažina pradinį vaizdą.</w:t>
      </w:r>
      <w:r w:rsidR="009920D0" w:rsidRPr="00A112FE">
        <w:rPr>
          <w:rFonts w:eastAsia="Times New Roman"/>
          <w:lang w:val="lt-LT" w:eastAsia="en-001"/>
        </w:rPr>
        <w:t xml:space="preserve"> Paprasčiausiu atveju sluoksnio išėjimo reikšmę, kai įvesties dimensijos yra (N, </w:t>
      </w:r>
      <w:proofErr w:type="spellStart"/>
      <w:r w:rsidR="009920D0" w:rsidRPr="00A112FE">
        <w:rPr>
          <w:rFonts w:eastAsia="Times New Roman"/>
          <w:lang w:val="lt-LT" w:eastAsia="en-001"/>
        </w:rPr>
        <w:t>C</w:t>
      </w:r>
      <w:r w:rsidR="009920D0" w:rsidRPr="00A112FE">
        <w:rPr>
          <w:rFonts w:eastAsia="Times New Roman"/>
          <w:vertAlign w:val="subscript"/>
          <w:lang w:val="lt-LT" w:eastAsia="en-001"/>
        </w:rPr>
        <w:t>in</w:t>
      </w:r>
      <w:proofErr w:type="spellEnd"/>
      <w:r w:rsidR="009920D0" w:rsidRPr="00A112FE">
        <w:rPr>
          <w:rFonts w:eastAsia="Times New Roman"/>
          <w:lang w:val="lt-LT" w:eastAsia="en-001"/>
        </w:rPr>
        <w:t xml:space="preserve">, H, W), o išvesties (N, </w:t>
      </w:r>
      <w:proofErr w:type="spellStart"/>
      <w:r w:rsidR="009920D0" w:rsidRPr="00A112FE">
        <w:rPr>
          <w:rFonts w:eastAsia="Times New Roman"/>
          <w:lang w:val="lt-LT" w:eastAsia="en-001"/>
        </w:rPr>
        <w:t>C</w:t>
      </w:r>
      <w:r w:rsidR="009920D0" w:rsidRPr="00A112FE">
        <w:rPr>
          <w:rFonts w:eastAsia="Times New Roman"/>
          <w:vertAlign w:val="subscript"/>
          <w:lang w:val="lt-LT" w:eastAsia="en-001"/>
        </w:rPr>
        <w:t>out</w:t>
      </w:r>
      <w:proofErr w:type="spellEnd"/>
      <w:r w:rsidR="009920D0" w:rsidRPr="00A112FE">
        <w:rPr>
          <w:rFonts w:eastAsia="Times New Roman"/>
          <w:lang w:val="lt-LT" w:eastAsia="en-001"/>
        </w:rPr>
        <w:t xml:space="preserve">, </w:t>
      </w:r>
      <w:proofErr w:type="spellStart"/>
      <w:r w:rsidR="009920D0" w:rsidRPr="00A112FE">
        <w:rPr>
          <w:rFonts w:eastAsia="Times New Roman"/>
          <w:lang w:val="lt-LT" w:eastAsia="en-001"/>
        </w:rPr>
        <w:t>H</w:t>
      </w:r>
      <w:r w:rsidR="009920D0" w:rsidRPr="00A112FE">
        <w:rPr>
          <w:rFonts w:eastAsia="Times New Roman"/>
          <w:vertAlign w:val="subscript"/>
          <w:lang w:val="lt-LT" w:eastAsia="en-001"/>
        </w:rPr>
        <w:t>out</w:t>
      </w:r>
      <w:proofErr w:type="spellEnd"/>
      <w:r w:rsidR="009920D0" w:rsidRPr="00A112FE">
        <w:rPr>
          <w:rFonts w:eastAsia="Times New Roman"/>
          <w:lang w:val="lt-LT" w:eastAsia="en-001"/>
        </w:rPr>
        <w:t xml:space="preserve">, </w:t>
      </w:r>
      <w:proofErr w:type="spellStart"/>
      <w:r w:rsidR="009920D0" w:rsidRPr="00A112FE">
        <w:rPr>
          <w:rFonts w:eastAsia="Times New Roman"/>
          <w:lang w:val="lt-LT" w:eastAsia="en-001"/>
        </w:rPr>
        <w:t>W</w:t>
      </w:r>
      <w:r w:rsidR="009920D0" w:rsidRPr="00A112FE">
        <w:rPr>
          <w:rFonts w:eastAsia="Times New Roman"/>
          <w:vertAlign w:val="subscript"/>
          <w:lang w:val="lt-LT" w:eastAsia="en-001"/>
        </w:rPr>
        <w:t>out</w:t>
      </w:r>
      <w:proofErr w:type="spellEnd"/>
      <w:r w:rsidR="009920D0" w:rsidRPr="00A112FE">
        <w:rPr>
          <w:rFonts w:eastAsia="Times New Roman"/>
          <w:lang w:val="lt-LT" w:eastAsia="en-001"/>
        </w:rPr>
        <w:t>), galima tiksliai apibūdinti taip:</w:t>
      </w:r>
    </w:p>
    <w:p w14:paraId="02A8C786" w14:textId="77777777" w:rsidR="000A4D72" w:rsidRPr="00A112FE" w:rsidRDefault="009920D0" w:rsidP="00A91ECB">
      <w:pPr>
        <w:spacing w:before="100" w:beforeAutospacing="1" w:after="100" w:afterAutospacing="1" w:line="240" w:lineRule="auto"/>
        <w:jc w:val="both"/>
        <w:rPr>
          <w:rFonts w:eastAsia="Times New Roman"/>
          <w:lang w:val="lt-LT" w:eastAsia="en-001"/>
        </w:rPr>
      </w:pPr>
      <w:r w:rsidRPr="00A112FE">
        <w:rPr>
          <w:noProof/>
          <w:lang w:val="lt-LT"/>
        </w:rPr>
        <w:drawing>
          <wp:inline distT="0" distB="0" distL="0" distR="0" wp14:anchorId="322205A1" wp14:editId="1670A892">
            <wp:extent cx="5381625" cy="776826"/>
            <wp:effectExtent l="0" t="0" r="0" b="4445"/>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pic:nvPicPr>
                  <pic:blipFill>
                    <a:blip r:embed="rId26"/>
                    <a:stretch>
                      <a:fillRect/>
                    </a:stretch>
                  </pic:blipFill>
                  <pic:spPr>
                    <a:xfrm>
                      <a:off x="0" y="0"/>
                      <a:ext cx="5402407" cy="779826"/>
                    </a:xfrm>
                    <a:prstGeom prst="rect">
                      <a:avLst/>
                    </a:prstGeom>
                  </pic:spPr>
                </pic:pic>
              </a:graphicData>
            </a:graphic>
          </wp:inline>
        </w:drawing>
      </w:r>
      <w:r w:rsidR="00A91ECB" w:rsidRPr="00A112FE">
        <w:rPr>
          <w:rFonts w:eastAsia="Times New Roman"/>
          <w:lang w:val="lt-LT" w:eastAsia="en-001"/>
        </w:rPr>
        <w:t xml:space="preserve"> </w:t>
      </w:r>
    </w:p>
    <w:p w14:paraId="54934B8B" w14:textId="5E2B838E" w:rsidR="00A91ECB" w:rsidRPr="00A112FE" w:rsidRDefault="00A91ECB" w:rsidP="000A4D72">
      <w:pPr>
        <w:spacing w:before="100" w:beforeAutospacing="1" w:after="100" w:afterAutospacing="1" w:line="240" w:lineRule="auto"/>
        <w:ind w:firstLine="720"/>
        <w:jc w:val="both"/>
        <w:rPr>
          <w:rFonts w:eastAsia="Times New Roman"/>
          <w:lang w:val="lt-LT" w:eastAsia="en-001"/>
        </w:rPr>
      </w:pPr>
      <w:r w:rsidRPr="00A112FE">
        <w:rPr>
          <w:rFonts w:eastAsia="Times New Roman"/>
          <w:lang w:val="lt-LT" w:eastAsia="en-001"/>
        </w:rPr>
        <w:t>K</w:t>
      </w:r>
      <w:r w:rsidR="009920D0" w:rsidRPr="00A112FE">
        <w:rPr>
          <w:rFonts w:eastAsia="Times New Roman"/>
          <w:lang w:val="lt-LT" w:eastAsia="en-001"/>
        </w:rPr>
        <w:t xml:space="preserve">ur </w:t>
      </w:r>
      <w:r w:rsidR="00AF28DB" w:rsidRPr="00A112FE">
        <w:rPr>
          <w:rFonts w:eastAsia="Segoe UI Symbol"/>
          <w:lang w:val="lt-LT" w:eastAsia="en-001"/>
        </w:rPr>
        <w:t>★</w:t>
      </w:r>
      <w:r w:rsidR="009920D0" w:rsidRPr="00A112FE">
        <w:rPr>
          <w:rFonts w:eastAsia="Times New Roman"/>
          <w:lang w:val="lt-LT" w:eastAsia="en-001"/>
        </w:rPr>
        <w:t xml:space="preserve"> </w:t>
      </w:r>
      <w:r w:rsidR="00A67810">
        <w:rPr>
          <w:rFonts w:eastAsia="Times New Roman"/>
          <w:lang w:val="lt-LT" w:eastAsia="en-001"/>
        </w:rPr>
        <w:t>iš</w:t>
      </w:r>
      <w:r w:rsidR="00A67810" w:rsidRPr="00A67810">
        <w:rPr>
          <w:rFonts w:eastAsia="Times New Roman"/>
          <w:lang w:val="lt-LT" w:eastAsia="en-001"/>
        </w:rPr>
        <w:t>reiškia</w:t>
      </w:r>
      <w:r w:rsidR="0054657D">
        <w:rPr>
          <w:rFonts w:eastAsia="Times New Roman"/>
          <w:lang w:val="lt-LT" w:eastAsia="en-001"/>
        </w:rPr>
        <w:t>mas</w:t>
      </w:r>
      <w:r w:rsidR="00A67810">
        <w:rPr>
          <w:rFonts w:eastAsia="Times New Roman"/>
          <w:lang w:val="lt-LT" w:eastAsia="en-001"/>
        </w:rPr>
        <w:t xml:space="preserve"> </w:t>
      </w:r>
      <w:r w:rsidR="009920D0" w:rsidRPr="00A112FE">
        <w:rPr>
          <w:rFonts w:eastAsia="Times New Roman"/>
          <w:lang w:val="lt-LT" w:eastAsia="en-001"/>
        </w:rPr>
        <w:t>2D kryžminės koreliacijos operatorius, N yra paketo dydis</w:t>
      </w:r>
      <w:r w:rsidRPr="00A112FE">
        <w:rPr>
          <w:rFonts w:eastAsia="Times New Roman"/>
          <w:lang w:val="lt-LT" w:eastAsia="en-001"/>
        </w:rPr>
        <w:t xml:space="preserve"> (angl. </w:t>
      </w:r>
      <w:proofErr w:type="spellStart"/>
      <w:r w:rsidRPr="00A112FE">
        <w:rPr>
          <w:lang w:val="lt-LT"/>
        </w:rPr>
        <w:t>batch</w:t>
      </w:r>
      <w:proofErr w:type="spellEnd"/>
      <w:r w:rsidRPr="00A112FE">
        <w:rPr>
          <w:lang w:val="lt-LT"/>
        </w:rPr>
        <w:t xml:space="preserve"> </w:t>
      </w:r>
      <w:proofErr w:type="spellStart"/>
      <w:r w:rsidRPr="00A112FE">
        <w:rPr>
          <w:lang w:val="lt-LT"/>
        </w:rPr>
        <w:t>size</w:t>
      </w:r>
      <w:proofErr w:type="spellEnd"/>
      <w:r w:rsidRPr="00A112FE">
        <w:rPr>
          <w:lang w:val="lt-LT"/>
        </w:rPr>
        <w:t>)</w:t>
      </w:r>
      <w:r w:rsidR="009920D0" w:rsidRPr="00A112FE">
        <w:rPr>
          <w:rFonts w:eastAsia="Times New Roman"/>
          <w:lang w:val="lt-LT" w:eastAsia="en-001"/>
        </w:rPr>
        <w:t xml:space="preserve">, C reiškia kanalų skaičių, H yra įvesties </w:t>
      </w:r>
      <w:r w:rsidRPr="00A112FE">
        <w:rPr>
          <w:rFonts w:eastAsia="Times New Roman"/>
          <w:lang w:val="lt-LT" w:eastAsia="en-001"/>
        </w:rPr>
        <w:t>vaizdo</w:t>
      </w:r>
      <w:r w:rsidR="009920D0" w:rsidRPr="00A112FE">
        <w:rPr>
          <w:rFonts w:eastAsia="Times New Roman"/>
          <w:lang w:val="lt-LT" w:eastAsia="en-001"/>
        </w:rPr>
        <w:t xml:space="preserve"> aukštis pikseliais, o W yra plotis pikseliais.</w:t>
      </w:r>
      <w:r w:rsidRPr="00A112FE">
        <w:rPr>
          <w:rFonts w:eastAsia="Times New Roman"/>
          <w:lang w:val="lt-LT" w:eastAsia="en-001"/>
        </w:rPr>
        <w:t xml:space="preserve"> Šį sluoksnį galime naudoti pasitelkiant </w:t>
      </w:r>
      <w:proofErr w:type="spellStart"/>
      <w:r w:rsidRPr="00A112FE">
        <w:rPr>
          <w:rFonts w:eastAsia="Times New Roman"/>
          <w:lang w:val="lt-LT" w:eastAsia="en-001"/>
        </w:rPr>
        <w:t>TensorFlow</w:t>
      </w:r>
      <w:proofErr w:type="spellEnd"/>
      <w:r w:rsidRPr="00A112FE">
        <w:rPr>
          <w:rFonts w:eastAsia="Times New Roman"/>
          <w:lang w:val="lt-LT" w:eastAsia="en-001"/>
        </w:rPr>
        <w:t xml:space="preserve"> esančias funkcijas: </w:t>
      </w:r>
      <w:r w:rsidR="00E57F6A" w:rsidRPr="00A112FE">
        <w:rPr>
          <w:rFonts w:eastAsia="Times New Roman"/>
          <w:lang w:val="lt-LT" w:eastAsia="en-001"/>
        </w:rPr>
        <w:t xml:space="preserve"> </w:t>
      </w:r>
      <w:r w:rsidRPr="00A112FE">
        <w:rPr>
          <w:rFonts w:eastAsia="Times New Roman"/>
          <w:i/>
          <w:iCs/>
          <w:lang w:val="lt-LT" w:eastAsia="en-001"/>
        </w:rPr>
        <w:t>tf.keras.layers.Conv2D</w:t>
      </w:r>
      <w:r w:rsidR="00F42EDE">
        <w:rPr>
          <w:rFonts w:eastAsia="Times New Roman"/>
          <w:i/>
          <w:iCs/>
          <w:lang w:val="lt-LT" w:eastAsia="en-001"/>
        </w:rPr>
        <w:t>() .</w:t>
      </w:r>
    </w:p>
    <w:p w14:paraId="12F4F97C" w14:textId="6FD12637" w:rsidR="00A91ECB" w:rsidRPr="00A112FE" w:rsidRDefault="00E57F6A" w:rsidP="00C80408">
      <w:pPr>
        <w:spacing w:before="100" w:beforeAutospacing="1" w:after="100" w:afterAutospacing="1" w:line="240" w:lineRule="auto"/>
        <w:ind w:firstLine="720"/>
        <w:jc w:val="both"/>
        <w:rPr>
          <w:rFonts w:eastAsia="Times New Roman"/>
          <w:lang w:val="lt-LT" w:eastAsia="en-001"/>
        </w:rPr>
      </w:pPr>
      <w:r w:rsidRPr="00A112FE">
        <w:rPr>
          <w:rFonts w:eastAsia="Times New Roman"/>
          <w:lang w:val="lt-LT" w:eastAsia="en-001"/>
        </w:rPr>
        <w:t xml:space="preserve">Sluoksnio aktyvacijos funkcijai naudosime </w:t>
      </w:r>
      <w:proofErr w:type="spellStart"/>
      <w:r w:rsidR="00C80408" w:rsidRPr="00A112FE">
        <w:rPr>
          <w:rFonts w:eastAsia="Times New Roman"/>
          <w:lang w:val="lt-LT" w:eastAsia="en-001"/>
        </w:rPr>
        <w:t>ReLU</w:t>
      </w:r>
      <w:proofErr w:type="spellEnd"/>
      <w:r w:rsidR="00C80408" w:rsidRPr="00A112FE">
        <w:rPr>
          <w:rFonts w:eastAsia="Times New Roman"/>
          <w:lang w:val="lt-LT" w:eastAsia="en-001"/>
        </w:rPr>
        <w:t xml:space="preserve">.  Kompiuterinėje regoje, siekiant duomenų normalizacijos, populiariausia yra </w:t>
      </w:r>
      <w:proofErr w:type="spellStart"/>
      <w:r w:rsidR="00C80408" w:rsidRPr="00A112FE">
        <w:rPr>
          <w:rFonts w:eastAsia="Times New Roman"/>
          <w:lang w:val="lt-LT" w:eastAsia="en-001"/>
        </w:rPr>
        <w:t>ReLU</w:t>
      </w:r>
      <w:proofErr w:type="spellEnd"/>
      <w:r w:rsidR="00C80408" w:rsidRPr="00A112FE">
        <w:rPr>
          <w:rFonts w:eastAsia="Times New Roman"/>
          <w:lang w:val="lt-LT" w:eastAsia="en-001"/>
        </w:rPr>
        <w:t xml:space="preserve"> aktyvavimo funkcija, kuri yra įvardijama, kaip geriausiai tinkanti neuroninio tinklo mokymo efektyvumui. Ši funkcija aprašoma kaip:</w:t>
      </w:r>
    </w:p>
    <w:p w14:paraId="15024134" w14:textId="1FFB049F" w:rsidR="00C80408" w:rsidRPr="00A112FE" w:rsidRDefault="00C80408" w:rsidP="00C80408">
      <w:pPr>
        <w:spacing w:before="100" w:beforeAutospacing="1" w:after="100" w:afterAutospacing="1" w:line="240" w:lineRule="auto"/>
        <w:ind w:firstLine="720"/>
        <w:jc w:val="both"/>
        <w:rPr>
          <w:rFonts w:eastAsia="Times New Roman"/>
          <w:lang w:val="lt-LT" w:eastAsia="en-001"/>
        </w:rPr>
      </w:pPr>
      <m:oMathPara>
        <m:oMath>
          <m:r>
            <w:rPr>
              <w:rFonts w:ascii="Cambria Math" w:eastAsia="Times New Roman" w:hAnsi="Cambria Math"/>
              <w:lang w:val="lt-LT" w:eastAsia="en-001"/>
            </w:rPr>
            <m:t>f</m:t>
          </m:r>
          <m:d>
            <m:dPr>
              <m:ctrlPr>
                <w:rPr>
                  <w:rFonts w:ascii="Cambria Math" w:eastAsia="Times New Roman" w:hAnsi="Cambria Math"/>
                  <w:i/>
                  <w:lang w:val="lt-LT" w:eastAsia="en-001"/>
                </w:rPr>
              </m:ctrlPr>
            </m:dPr>
            <m:e>
              <m:r>
                <w:rPr>
                  <w:rFonts w:ascii="Cambria Math" w:eastAsia="Times New Roman" w:hAnsi="Cambria Math"/>
                  <w:lang w:val="lt-LT" w:eastAsia="en-001"/>
                </w:rPr>
                <m:t>x</m:t>
              </m:r>
            </m:e>
          </m:d>
          <m:r>
            <w:rPr>
              <w:rFonts w:ascii="Cambria Math" w:eastAsia="Times New Roman" w:hAnsi="Cambria Math"/>
              <w:lang w:val="lt-LT" w:eastAsia="en-001"/>
            </w:rPr>
            <m:t xml:space="preserve">= </m:t>
          </m:r>
          <m:sSup>
            <m:sSupPr>
              <m:ctrlPr>
                <w:rPr>
                  <w:rFonts w:ascii="Cambria Math" w:eastAsia="Times New Roman" w:hAnsi="Cambria Math"/>
                  <w:i/>
                  <w:lang w:val="lt-LT" w:eastAsia="en-001"/>
                </w:rPr>
              </m:ctrlPr>
            </m:sSupPr>
            <m:e>
              <m:r>
                <w:rPr>
                  <w:rFonts w:ascii="Cambria Math" w:eastAsia="Times New Roman" w:hAnsi="Cambria Math"/>
                  <w:lang w:val="lt-LT" w:eastAsia="en-001"/>
                </w:rPr>
                <m:t>x</m:t>
              </m:r>
            </m:e>
            <m:sup>
              <m:r>
                <w:rPr>
                  <w:rFonts w:ascii="Cambria Math" w:eastAsia="Times New Roman" w:hAnsi="Cambria Math"/>
                  <w:lang w:val="lt-LT" w:eastAsia="en-001"/>
                </w:rPr>
                <m:t>+</m:t>
              </m:r>
            </m:sup>
          </m:sSup>
          <m:r>
            <w:rPr>
              <w:rFonts w:ascii="Cambria Math" w:eastAsia="Times New Roman" w:hAnsi="Cambria Math"/>
              <w:lang w:val="lt-LT" w:eastAsia="en-001"/>
            </w:rPr>
            <m:t>=</m:t>
          </m:r>
          <m:r>
            <m:rPr>
              <m:sty m:val="p"/>
            </m:rPr>
            <w:rPr>
              <w:rFonts w:ascii="Cambria Math" w:eastAsia="Times New Roman" w:hAnsi="Cambria Math"/>
              <w:lang w:val="lt-LT" w:eastAsia="en-001"/>
            </w:rPr>
            <m:t>max⁡</m:t>
          </m:r>
          <m:r>
            <w:rPr>
              <w:rFonts w:ascii="Cambria Math" w:eastAsia="Times New Roman" w:hAnsi="Cambria Math"/>
              <w:lang w:val="lt-LT" w:eastAsia="en-001"/>
            </w:rPr>
            <m:t>(0,x)</m:t>
          </m:r>
        </m:oMath>
      </m:oMathPara>
    </w:p>
    <w:p w14:paraId="7BED104B" w14:textId="197857B8" w:rsidR="000A4D72" w:rsidRPr="00A112FE" w:rsidRDefault="000A4D72" w:rsidP="00C80408">
      <w:pPr>
        <w:spacing w:before="100" w:beforeAutospacing="1" w:after="100" w:afterAutospacing="1" w:line="240" w:lineRule="auto"/>
        <w:ind w:firstLine="720"/>
        <w:jc w:val="both"/>
        <w:rPr>
          <w:rFonts w:eastAsia="Times New Roman"/>
          <w:lang w:val="lt-LT" w:eastAsia="en-001"/>
        </w:rPr>
      </w:pPr>
      <w:r w:rsidRPr="00A112FE">
        <w:rPr>
          <w:rStyle w:val="fontstyle01"/>
          <w:lang w:val="lt-LT"/>
        </w:rPr>
        <w:t xml:space="preserve">Akivaizdu kad ši funkcija gautas neigiamas įėjimo reikšmės, po </w:t>
      </w:r>
      <w:proofErr w:type="spellStart"/>
      <w:r w:rsidRPr="00A112FE">
        <w:rPr>
          <w:rStyle w:val="fontstyle01"/>
          <w:lang w:val="lt-LT"/>
        </w:rPr>
        <w:t>konvoliucijos</w:t>
      </w:r>
      <w:proofErr w:type="spellEnd"/>
      <w:r w:rsidRPr="00A112FE">
        <w:rPr>
          <w:rStyle w:val="fontstyle01"/>
          <w:lang w:val="lt-LT"/>
        </w:rPr>
        <w:t xml:space="preserve"> operacijos, pakeičia į 0.</w:t>
      </w:r>
    </w:p>
    <w:p w14:paraId="7C63B0B3" w14:textId="3A5EA081" w:rsidR="00521738" w:rsidRPr="00A112FE" w:rsidRDefault="00521738" w:rsidP="00521738">
      <w:pPr>
        <w:pStyle w:val="Heading2"/>
        <w:rPr>
          <w:rFonts w:eastAsia="Times New Roman"/>
          <w:lang w:val="lt-LT" w:eastAsia="en-001"/>
        </w:rPr>
      </w:pPr>
      <w:bookmarkStart w:id="30" w:name="_Toc92641485"/>
      <w:r w:rsidRPr="00A112FE">
        <w:rPr>
          <w:rFonts w:eastAsia="Times New Roman"/>
          <w:lang w:val="lt-LT" w:eastAsia="en-001"/>
        </w:rPr>
        <w:t xml:space="preserve">2.3.2 Parametrų </w:t>
      </w:r>
      <w:r w:rsidR="005C5A3C" w:rsidRPr="00A112FE">
        <w:rPr>
          <w:rFonts w:eastAsia="Times New Roman"/>
          <w:lang w:val="lt-LT" w:eastAsia="en-001"/>
        </w:rPr>
        <w:t>i</w:t>
      </w:r>
      <w:r w:rsidRPr="00A112FE">
        <w:rPr>
          <w:rFonts w:eastAsia="Times New Roman"/>
          <w:lang w:val="lt-LT" w:eastAsia="en-001"/>
        </w:rPr>
        <w:t>šmetimo technika</w:t>
      </w:r>
      <w:bookmarkEnd w:id="30"/>
    </w:p>
    <w:p w14:paraId="6BA46E22" w14:textId="51830D1C" w:rsidR="00610514" w:rsidRPr="00A112FE" w:rsidRDefault="001D3C44" w:rsidP="006C0E76">
      <w:pPr>
        <w:spacing w:before="100" w:beforeAutospacing="1" w:after="100" w:afterAutospacing="1" w:line="240" w:lineRule="auto"/>
        <w:ind w:firstLine="720"/>
        <w:jc w:val="both"/>
        <w:rPr>
          <w:lang w:val="lt-LT" w:eastAsia="en-001"/>
        </w:rPr>
      </w:pPr>
      <w:r w:rsidRPr="00A112FE">
        <w:rPr>
          <w:rFonts w:eastAsia="Times New Roman"/>
          <w:lang w:val="lt-LT" w:eastAsia="en-001"/>
        </w:rPr>
        <w:t xml:space="preserve">Išmetimas (angl. </w:t>
      </w:r>
      <w:proofErr w:type="spellStart"/>
      <w:r w:rsidRPr="00A112FE">
        <w:rPr>
          <w:rFonts w:eastAsia="Times New Roman"/>
          <w:lang w:val="lt-LT" w:eastAsia="en-001"/>
        </w:rPr>
        <w:t>Dropout</w:t>
      </w:r>
      <w:proofErr w:type="spellEnd"/>
      <w:r w:rsidRPr="00A112FE">
        <w:rPr>
          <w:rFonts w:eastAsia="Times New Roman"/>
          <w:lang w:val="lt-LT" w:eastAsia="en-001"/>
        </w:rPr>
        <w:t xml:space="preserve">) yra reguliarumo metodas, skirtas sumažinti persimokymą ir pagerinti giliųjų neuronų tinklų testavimo rezultatus.  </w:t>
      </w:r>
      <w:r w:rsidR="00F9760F">
        <w:rPr>
          <w:rFonts w:eastAsia="Times New Roman"/>
          <w:lang w:val="lt-LT" w:eastAsia="en-001"/>
        </w:rPr>
        <w:t>Ši technika</w:t>
      </w:r>
      <w:r w:rsidRPr="00A112FE">
        <w:rPr>
          <w:rFonts w:eastAsia="Times New Roman"/>
          <w:lang w:val="lt-LT" w:eastAsia="en-001"/>
        </w:rPr>
        <w:t xml:space="preserve"> reiškia neuronų (paslėpto ar matomo sluoksnio) </w:t>
      </w:r>
      <w:r w:rsidR="00F9760F">
        <w:rPr>
          <w:rFonts w:eastAsia="Times New Roman"/>
          <w:lang w:val="lt-LT" w:eastAsia="en-001"/>
        </w:rPr>
        <w:t>pašalinimą</w:t>
      </w:r>
      <w:r w:rsidRPr="00A112FE">
        <w:rPr>
          <w:rFonts w:eastAsia="Times New Roman"/>
          <w:lang w:val="lt-LT" w:eastAsia="en-001"/>
        </w:rPr>
        <w:t xml:space="preserve"> </w:t>
      </w:r>
      <w:r w:rsidR="007A07AA">
        <w:rPr>
          <w:rFonts w:eastAsia="Times New Roman"/>
          <w:lang w:val="lt-LT" w:eastAsia="en-001"/>
        </w:rPr>
        <w:t>iš</w:t>
      </w:r>
      <w:r w:rsidRPr="00A112FE">
        <w:rPr>
          <w:rFonts w:eastAsia="Times New Roman"/>
          <w:lang w:val="lt-LT" w:eastAsia="en-001"/>
        </w:rPr>
        <w:t xml:space="preserve"> tinkl</w:t>
      </w:r>
      <w:r w:rsidR="007A07AA">
        <w:rPr>
          <w:rFonts w:eastAsia="Times New Roman"/>
          <w:lang w:val="lt-LT" w:eastAsia="en-001"/>
        </w:rPr>
        <w:t>o</w:t>
      </w:r>
      <w:r w:rsidRPr="00A112FE">
        <w:rPr>
          <w:rFonts w:eastAsia="Times New Roman"/>
          <w:lang w:val="lt-LT" w:eastAsia="en-001"/>
        </w:rPr>
        <w:t>.</w:t>
      </w:r>
      <w:r w:rsidR="00610514" w:rsidRPr="00A112FE">
        <w:rPr>
          <w:rFonts w:eastAsia="Times New Roman"/>
          <w:lang w:val="lt-LT" w:eastAsia="en-001"/>
        </w:rPr>
        <w:t xml:space="preserve"> </w:t>
      </w:r>
      <w:r w:rsidR="00610514" w:rsidRPr="00A112FE">
        <w:rPr>
          <w:rStyle w:val="jlqj4b"/>
          <w:lang w:val="lt-LT"/>
        </w:rPr>
        <w:t>Išmetimą galime interpretuoti kaip tikimybę, kad tam tikras sluoksnio neuronas bus paliktas mokymuisi. Kur 0 reiškia, kad nėra iškritimo, o 0,5 reiškia, kad 50% sluoksnio neuronų yra ignoruojami.</w:t>
      </w:r>
      <w:r w:rsidR="005C5A3C" w:rsidRPr="00A112FE">
        <w:rPr>
          <w:rStyle w:val="jlqj4b"/>
          <w:rFonts w:eastAsia="Times New Roman"/>
          <w:lang w:val="lt-LT" w:eastAsia="en-001"/>
        </w:rPr>
        <w:t xml:space="preserve"> </w:t>
      </w:r>
      <w:r w:rsidR="00610514" w:rsidRPr="00A112FE">
        <w:rPr>
          <w:lang w:val="lt-LT"/>
        </w:rPr>
        <w:t xml:space="preserve">Akivaizdu kad tada, </w:t>
      </w:r>
      <w:r w:rsidR="00610514" w:rsidRPr="00A112FE">
        <w:rPr>
          <w:lang w:val="lt-LT" w:eastAsia="en-001"/>
        </w:rPr>
        <w:t xml:space="preserve">kiekviena iteracija naudoja skirtingą modelio parametrų pavyzdį, o tai verčia kiekvieną neuroną turėti </w:t>
      </w:r>
      <w:r w:rsidR="001A6A2C">
        <w:rPr>
          <w:lang w:val="lt-LT" w:eastAsia="en-001"/>
        </w:rPr>
        <w:t xml:space="preserve">kuo svarbesnes </w:t>
      </w:r>
      <w:r w:rsidR="00610514" w:rsidRPr="00A112FE">
        <w:rPr>
          <w:lang w:val="lt-LT" w:eastAsia="en-001"/>
        </w:rPr>
        <w:t>savyb</w:t>
      </w:r>
      <w:r w:rsidR="001A6A2C">
        <w:rPr>
          <w:lang w:val="lt-LT" w:eastAsia="en-001"/>
        </w:rPr>
        <w:t>es</w:t>
      </w:r>
      <w:r w:rsidR="00610514" w:rsidRPr="00A112FE">
        <w:rPr>
          <w:lang w:val="lt-LT" w:eastAsia="en-001"/>
        </w:rPr>
        <w:t xml:space="preserve">, kurias galima </w:t>
      </w:r>
      <w:r w:rsidR="00324C56">
        <w:rPr>
          <w:lang w:val="lt-LT" w:eastAsia="en-001"/>
        </w:rPr>
        <w:t xml:space="preserve">būtų </w:t>
      </w:r>
      <w:r w:rsidR="00610514" w:rsidRPr="00A112FE">
        <w:rPr>
          <w:lang w:val="lt-LT" w:eastAsia="en-001"/>
        </w:rPr>
        <w:t>naudoti su</w:t>
      </w:r>
      <w:r w:rsidR="005C5A3C" w:rsidRPr="00A112FE">
        <w:rPr>
          <w:lang w:val="lt-LT"/>
        </w:rPr>
        <w:t xml:space="preserve"> </w:t>
      </w:r>
      <w:r w:rsidR="00610514" w:rsidRPr="00A112FE">
        <w:rPr>
          <w:lang w:val="lt-LT" w:eastAsia="en-001"/>
        </w:rPr>
        <w:t>kitais atsitiktiniais neuronais.</w:t>
      </w:r>
      <w:r w:rsidR="005C5A3C" w:rsidRPr="00A112FE">
        <w:rPr>
          <w:lang w:val="lt-LT"/>
        </w:rPr>
        <w:t xml:space="preserve"> Nors </w:t>
      </w:r>
      <w:r w:rsidR="005C5A3C" w:rsidRPr="00A112FE">
        <w:rPr>
          <w:lang w:val="lt-LT"/>
        </w:rPr>
        <w:lastRenderedPageBreak/>
        <w:t xml:space="preserve">naudojant šią techniką yra mažinamas neuroninio tinklo sudėtingumas (sumažėja apmokamų parametrų skaičius), </w:t>
      </w:r>
      <w:r w:rsidR="005C5A3C" w:rsidRPr="00A112FE">
        <w:rPr>
          <w:lang w:val="lt-LT" w:eastAsia="en-001"/>
        </w:rPr>
        <w:t>t</w:t>
      </w:r>
      <w:r w:rsidR="00610514" w:rsidRPr="00A112FE">
        <w:rPr>
          <w:lang w:val="lt-LT" w:eastAsia="en-001"/>
        </w:rPr>
        <w:t xml:space="preserve">ačiau </w:t>
      </w:r>
      <w:r w:rsidR="005C5A3C" w:rsidRPr="00A112FE">
        <w:rPr>
          <w:lang w:val="lt-LT"/>
        </w:rPr>
        <w:t>išmetimas</w:t>
      </w:r>
      <w:r w:rsidR="00610514" w:rsidRPr="00A112FE">
        <w:rPr>
          <w:lang w:val="lt-LT" w:eastAsia="en-001"/>
        </w:rPr>
        <w:t xml:space="preserve"> taip pat padidina mokymo laiką, reikalingą modelio</w:t>
      </w:r>
      <w:r w:rsidR="00A76DCB">
        <w:rPr>
          <w:lang w:val="lt-LT" w:eastAsia="en-001"/>
        </w:rPr>
        <w:t xml:space="preserve"> tikslumo</w:t>
      </w:r>
      <w:r w:rsidR="00610514" w:rsidRPr="00A112FE">
        <w:rPr>
          <w:lang w:val="lt-LT" w:eastAsia="en-001"/>
        </w:rPr>
        <w:t xml:space="preserve"> konvergencijai.</w:t>
      </w:r>
      <w:r w:rsidR="005C5A3C" w:rsidRPr="00A112FE">
        <w:rPr>
          <w:lang w:val="lt-LT" w:eastAsia="en-001"/>
        </w:rPr>
        <w:t xml:space="preserve"> Apibendrinus išmetimas yra </w:t>
      </w:r>
      <w:r w:rsidR="00F137B7" w:rsidRPr="00A112FE">
        <w:rPr>
          <w:lang w:val="lt-LT" w:eastAsia="en-001"/>
        </w:rPr>
        <w:t xml:space="preserve">puiki technika stengiantis sumažinti tinko prisitaikymą prie </w:t>
      </w:r>
      <w:r w:rsidR="0066718C">
        <w:rPr>
          <w:lang w:val="lt-LT" w:eastAsia="en-001"/>
        </w:rPr>
        <w:t>mokymo</w:t>
      </w:r>
      <w:r w:rsidR="00F137B7" w:rsidRPr="00A112FE">
        <w:rPr>
          <w:lang w:val="lt-LT" w:eastAsia="en-001"/>
        </w:rPr>
        <w:t xml:space="preserve"> duomenų ir padidinti gebėjimą teisingai klasifikuoti nematytus duomenis. Todėl remdamiesi </w:t>
      </w:r>
      <w:r w:rsidR="00975E2F">
        <w:rPr>
          <w:lang w:val="lt-LT" w:eastAsia="en-001"/>
        </w:rPr>
        <w:t>,,</w:t>
      </w:r>
      <w:proofErr w:type="spellStart"/>
      <w:r w:rsidR="00F137B7" w:rsidRPr="00A112FE">
        <w:rPr>
          <w:lang w:val="lt-LT" w:eastAsia="en-001"/>
        </w:rPr>
        <w:t>AlexNet</w:t>
      </w:r>
      <w:proofErr w:type="spellEnd"/>
      <w:r w:rsidR="00975E2F">
        <w:rPr>
          <w:lang w:val="lt-LT" w:eastAsia="en-001"/>
        </w:rPr>
        <w:t>“</w:t>
      </w:r>
      <w:r w:rsidR="00F137B7" w:rsidRPr="00A112FE">
        <w:rPr>
          <w:lang w:val="lt-LT" w:eastAsia="en-001"/>
        </w:rPr>
        <w:t xml:space="preserve"> struktūra (kurioje naudoti du išmetimo sluoksniai su 0,5 tikimybę) į savo modelį įvesime analogišką techniką į </w:t>
      </w:r>
      <w:r w:rsidR="00120882">
        <w:rPr>
          <w:lang w:val="lt-LT" w:eastAsia="en-001"/>
        </w:rPr>
        <w:t>keletą</w:t>
      </w:r>
      <w:r w:rsidR="00F137B7" w:rsidRPr="00A112FE">
        <w:rPr>
          <w:lang w:val="lt-LT" w:eastAsia="en-001"/>
        </w:rPr>
        <w:t xml:space="preserve"> priešpaskutini</w:t>
      </w:r>
      <w:r w:rsidR="00120882">
        <w:rPr>
          <w:lang w:val="lt-LT" w:eastAsia="en-001"/>
        </w:rPr>
        <w:t>ų</w:t>
      </w:r>
      <w:r w:rsidR="00F137B7" w:rsidRPr="00A112FE">
        <w:rPr>
          <w:lang w:val="lt-LT" w:eastAsia="en-001"/>
        </w:rPr>
        <w:t xml:space="preserve"> sluoksni</w:t>
      </w:r>
      <w:r w:rsidR="00120882">
        <w:rPr>
          <w:lang w:val="lt-LT" w:eastAsia="en-001"/>
        </w:rPr>
        <w:t>ų</w:t>
      </w:r>
      <w:r w:rsidR="00F137B7" w:rsidRPr="00A112FE">
        <w:rPr>
          <w:lang w:val="lt-LT" w:eastAsia="en-001"/>
        </w:rPr>
        <w:t>,</w:t>
      </w:r>
      <w:r w:rsidR="00120882">
        <w:rPr>
          <w:lang w:val="lt-LT" w:eastAsia="en-001"/>
        </w:rPr>
        <w:t xml:space="preserve"> </w:t>
      </w:r>
      <w:r w:rsidR="00F137B7" w:rsidRPr="00A112FE">
        <w:rPr>
          <w:lang w:val="lt-LT" w:eastAsia="en-001"/>
        </w:rPr>
        <w:t>o</w:t>
      </w:r>
      <w:r w:rsidR="00120882">
        <w:rPr>
          <w:lang w:val="lt-LT" w:eastAsia="en-001"/>
        </w:rPr>
        <w:t xml:space="preserve"> dar</w:t>
      </w:r>
      <w:r w:rsidR="00F137B7" w:rsidRPr="00A112FE">
        <w:rPr>
          <w:lang w:val="lt-LT" w:eastAsia="en-001"/>
        </w:rPr>
        <w:t xml:space="preserve"> viename sluoksn</w:t>
      </w:r>
      <w:r w:rsidR="00502156" w:rsidRPr="00A112FE">
        <w:rPr>
          <w:lang w:val="lt-LT" w:eastAsia="en-001"/>
        </w:rPr>
        <w:t>y</w:t>
      </w:r>
      <w:r w:rsidR="00F137B7" w:rsidRPr="00A112FE">
        <w:rPr>
          <w:lang w:val="lt-LT" w:eastAsia="en-001"/>
        </w:rPr>
        <w:t xml:space="preserve">je arčiau </w:t>
      </w:r>
      <w:r w:rsidR="000E4AA6">
        <w:rPr>
          <w:lang w:val="lt-LT" w:eastAsia="en-001"/>
        </w:rPr>
        <w:t>įvesties</w:t>
      </w:r>
      <w:r w:rsidR="00F137B7" w:rsidRPr="00A112FE">
        <w:rPr>
          <w:lang w:val="lt-LT" w:eastAsia="en-001"/>
        </w:rPr>
        <w:t xml:space="preserve"> naudosime išmetimą su 0,1 tikimybę.</w:t>
      </w:r>
    </w:p>
    <w:p w14:paraId="262DABB1" w14:textId="77777777" w:rsidR="005E7A58" w:rsidRPr="00A112FE" w:rsidRDefault="00353542" w:rsidP="005E7A58">
      <w:pPr>
        <w:keepNext/>
        <w:spacing w:before="100" w:beforeAutospacing="1" w:after="100" w:afterAutospacing="1" w:line="240" w:lineRule="auto"/>
        <w:ind w:firstLine="720"/>
        <w:jc w:val="center"/>
        <w:rPr>
          <w:lang w:val="lt-LT"/>
        </w:rPr>
      </w:pPr>
      <w:r w:rsidRPr="00A112FE">
        <w:rPr>
          <w:noProof/>
          <w:lang w:val="lt-LT"/>
        </w:rPr>
        <w:drawing>
          <wp:inline distT="0" distB="0" distL="0" distR="0" wp14:anchorId="62533474" wp14:editId="1DEBEFB6">
            <wp:extent cx="4357315" cy="2293069"/>
            <wp:effectExtent l="0" t="0" r="5715" b="0"/>
            <wp:docPr id="22" name="Picture 22" descr="Dropout in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ropout in Deep Learn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3493" cy="2306846"/>
                    </a:xfrm>
                    <a:prstGeom prst="rect">
                      <a:avLst/>
                    </a:prstGeom>
                    <a:noFill/>
                    <a:ln>
                      <a:noFill/>
                    </a:ln>
                  </pic:spPr>
                </pic:pic>
              </a:graphicData>
            </a:graphic>
          </wp:inline>
        </w:drawing>
      </w:r>
    </w:p>
    <w:p w14:paraId="36763CBA" w14:textId="0814E0C5" w:rsidR="00F137B7" w:rsidRDefault="005E7A58" w:rsidP="005E7A58">
      <w:pPr>
        <w:pStyle w:val="Caption"/>
        <w:rPr>
          <w:lang w:val="lt-LT"/>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31" w:name="_Toc92315226"/>
      <w:r w:rsidR="00290274">
        <w:rPr>
          <w:b/>
          <w:bCs/>
          <w:noProof/>
          <w:lang w:val="lt-LT"/>
        </w:rPr>
        <w:t>15</w:t>
      </w:r>
      <w:r w:rsidRPr="00A112FE">
        <w:rPr>
          <w:b/>
          <w:bCs/>
          <w:lang w:val="lt-LT"/>
        </w:rPr>
        <w:fldChar w:fldCharType="end"/>
      </w:r>
      <w:r w:rsidRPr="00A112FE">
        <w:rPr>
          <w:b/>
          <w:bCs/>
          <w:lang w:val="lt-LT"/>
        </w:rPr>
        <w:t xml:space="preserve"> pav.</w:t>
      </w:r>
      <w:r w:rsidRPr="00A112FE">
        <w:rPr>
          <w:lang w:val="lt-LT"/>
        </w:rPr>
        <w:t xml:space="preserve"> Įprastas </w:t>
      </w:r>
      <w:r w:rsidR="00A112FE" w:rsidRPr="00A112FE">
        <w:rPr>
          <w:lang w:val="lt-LT"/>
        </w:rPr>
        <w:t xml:space="preserve">gilusis </w:t>
      </w:r>
      <w:r w:rsidRPr="00A112FE">
        <w:rPr>
          <w:lang w:val="lt-LT"/>
        </w:rPr>
        <w:t>neuroninis tinklas (kairėje) ir tinklas naudojant išmetimo techniką (dešinėje)</w:t>
      </w:r>
      <w:bookmarkEnd w:id="31"/>
      <w:r w:rsidRPr="00A112FE">
        <w:rPr>
          <w:lang w:val="lt-LT"/>
        </w:rPr>
        <w:t xml:space="preserve">  </w:t>
      </w:r>
    </w:p>
    <w:p w14:paraId="49526129" w14:textId="77777777" w:rsidR="007533BF" w:rsidRPr="00A112FE" w:rsidRDefault="007533BF" w:rsidP="007533BF">
      <w:pPr>
        <w:tabs>
          <w:tab w:val="left" w:pos="1635"/>
        </w:tabs>
        <w:rPr>
          <w:lang w:val="lt-LT"/>
        </w:rPr>
      </w:pPr>
      <w:r w:rsidRPr="00A112FE">
        <w:rPr>
          <w:lang w:val="lt-LT"/>
        </w:rPr>
        <w:tab/>
      </w:r>
    </w:p>
    <w:p w14:paraId="24316486" w14:textId="7F41D3A6" w:rsidR="003A71EF" w:rsidRDefault="003A71EF" w:rsidP="007533BF">
      <w:pPr>
        <w:rPr>
          <w:lang w:val="lt-LT"/>
        </w:rPr>
      </w:pPr>
      <w:r w:rsidRPr="003A71EF">
        <w:rPr>
          <w:highlight w:val="red"/>
          <w:lang w:val="lt-LT"/>
        </w:rPr>
        <w:t>---------------------------------------------</w:t>
      </w:r>
      <w:r>
        <w:rPr>
          <w:lang w:val="lt-LT"/>
        </w:rPr>
        <w:t xml:space="preserve"> </w:t>
      </w:r>
    </w:p>
    <w:p w14:paraId="786642D9" w14:textId="268A56D1" w:rsidR="007533BF" w:rsidRPr="00A112FE" w:rsidRDefault="007533BF" w:rsidP="007533BF">
      <w:pPr>
        <w:rPr>
          <w:lang w:val="lt-LT"/>
        </w:rPr>
      </w:pPr>
      <w:proofErr w:type="spellStart"/>
      <w:r w:rsidRPr="00A112FE">
        <w:rPr>
          <w:lang w:val="lt-LT"/>
        </w:rPr>
        <w:t>Tips</w:t>
      </w:r>
      <w:proofErr w:type="spellEnd"/>
      <w:r w:rsidRPr="00A112FE">
        <w:rPr>
          <w:lang w:val="lt-LT"/>
        </w:rPr>
        <w:t xml:space="preserve"> </w:t>
      </w:r>
      <w:proofErr w:type="spellStart"/>
      <w:r w:rsidRPr="00A112FE">
        <w:rPr>
          <w:lang w:val="lt-LT"/>
        </w:rPr>
        <w:t>For</w:t>
      </w:r>
      <w:proofErr w:type="spellEnd"/>
      <w:r w:rsidRPr="00A112FE">
        <w:rPr>
          <w:lang w:val="lt-LT"/>
        </w:rPr>
        <w:t xml:space="preserve"> </w:t>
      </w:r>
      <w:proofErr w:type="spellStart"/>
      <w:r w:rsidRPr="00A112FE">
        <w:rPr>
          <w:lang w:val="lt-LT"/>
        </w:rPr>
        <w:t>Using</w:t>
      </w:r>
      <w:proofErr w:type="spellEnd"/>
      <w:r w:rsidRPr="00A112FE">
        <w:rPr>
          <w:lang w:val="lt-LT"/>
        </w:rPr>
        <w:t xml:space="preserve"> </w:t>
      </w:r>
      <w:proofErr w:type="spellStart"/>
      <w:r w:rsidRPr="00A112FE">
        <w:rPr>
          <w:lang w:val="lt-LT"/>
        </w:rPr>
        <w:t>Dropout</w:t>
      </w:r>
      <w:proofErr w:type="spellEnd"/>
    </w:p>
    <w:p w14:paraId="061F80B0" w14:textId="77777777" w:rsidR="007533BF" w:rsidRPr="00A112FE" w:rsidRDefault="007533BF" w:rsidP="007533BF">
      <w:pPr>
        <w:rPr>
          <w:lang w:val="lt-LT"/>
        </w:rPr>
      </w:pPr>
    </w:p>
    <w:p w14:paraId="01988B2D" w14:textId="77777777" w:rsidR="007533BF" w:rsidRPr="00A112FE" w:rsidRDefault="007533BF" w:rsidP="007533BF">
      <w:pPr>
        <w:rPr>
          <w:lang w:val="lt-LT"/>
        </w:rPr>
      </w:pPr>
      <w:proofErr w:type="spellStart"/>
      <w:r w:rsidRPr="00A112FE">
        <w:rPr>
          <w:lang w:val="lt-LT"/>
        </w:rPr>
        <w:t>The</w:t>
      </w:r>
      <w:proofErr w:type="spellEnd"/>
      <w:r w:rsidRPr="00A112FE">
        <w:rPr>
          <w:lang w:val="lt-LT"/>
        </w:rPr>
        <w:t xml:space="preserve"> </w:t>
      </w:r>
      <w:proofErr w:type="spellStart"/>
      <w:r w:rsidRPr="00A112FE">
        <w:rPr>
          <w:lang w:val="lt-LT"/>
        </w:rPr>
        <w:t>original</w:t>
      </w:r>
      <w:proofErr w:type="spellEnd"/>
      <w:r w:rsidRPr="00A112FE">
        <w:rPr>
          <w:lang w:val="lt-LT"/>
        </w:rPr>
        <w:t xml:space="preserve"> </w:t>
      </w:r>
      <w:proofErr w:type="spellStart"/>
      <w:r w:rsidRPr="00A112FE">
        <w:rPr>
          <w:lang w:val="lt-LT"/>
        </w:rPr>
        <w:t>paper</w:t>
      </w:r>
      <w:proofErr w:type="spellEnd"/>
      <w:r w:rsidRPr="00A112FE">
        <w:rPr>
          <w:lang w:val="lt-LT"/>
        </w:rPr>
        <w:t xml:space="preserve"> </w:t>
      </w:r>
      <w:proofErr w:type="spellStart"/>
      <w:r w:rsidRPr="00A112FE">
        <w:rPr>
          <w:lang w:val="lt-LT"/>
        </w:rPr>
        <w:t>on</w:t>
      </w:r>
      <w:proofErr w:type="spellEnd"/>
      <w:r w:rsidRPr="00A112FE">
        <w:rPr>
          <w:lang w:val="lt-LT"/>
        </w:rPr>
        <w:t xml:space="preserve"> </w:t>
      </w:r>
      <w:proofErr w:type="spellStart"/>
      <w:r w:rsidRPr="00A112FE">
        <w:rPr>
          <w:lang w:val="lt-LT"/>
        </w:rPr>
        <w:t>Dropout</w:t>
      </w:r>
      <w:proofErr w:type="spellEnd"/>
      <w:r w:rsidRPr="00A112FE">
        <w:rPr>
          <w:lang w:val="lt-LT"/>
        </w:rPr>
        <w:t xml:space="preserve"> </w:t>
      </w:r>
      <w:proofErr w:type="spellStart"/>
      <w:r w:rsidRPr="00A112FE">
        <w:rPr>
          <w:lang w:val="lt-LT"/>
        </w:rPr>
        <w:t>provides</w:t>
      </w:r>
      <w:proofErr w:type="spellEnd"/>
      <w:r w:rsidRPr="00A112FE">
        <w:rPr>
          <w:lang w:val="lt-LT"/>
        </w:rPr>
        <w:t xml:space="preserve"> </w:t>
      </w:r>
      <w:proofErr w:type="spellStart"/>
      <w:r w:rsidRPr="00A112FE">
        <w:rPr>
          <w:lang w:val="lt-LT"/>
        </w:rPr>
        <w:t>experimental</w:t>
      </w:r>
      <w:proofErr w:type="spellEnd"/>
      <w:r w:rsidRPr="00A112FE">
        <w:rPr>
          <w:lang w:val="lt-LT"/>
        </w:rPr>
        <w:t xml:space="preserve"> </w:t>
      </w:r>
      <w:proofErr w:type="spellStart"/>
      <w:r w:rsidRPr="00A112FE">
        <w:rPr>
          <w:lang w:val="lt-LT"/>
        </w:rPr>
        <w:t>results</w:t>
      </w:r>
      <w:proofErr w:type="spellEnd"/>
      <w:r w:rsidRPr="00A112FE">
        <w:rPr>
          <w:lang w:val="lt-LT"/>
        </w:rPr>
        <w:t xml:space="preserve"> </w:t>
      </w:r>
      <w:proofErr w:type="spellStart"/>
      <w:r w:rsidRPr="00A112FE">
        <w:rPr>
          <w:lang w:val="lt-LT"/>
        </w:rPr>
        <w:t>on</w:t>
      </w:r>
      <w:proofErr w:type="spellEnd"/>
      <w:r w:rsidRPr="00A112FE">
        <w:rPr>
          <w:lang w:val="lt-LT"/>
        </w:rPr>
        <w:t xml:space="preserve"> a </w:t>
      </w:r>
      <w:proofErr w:type="spellStart"/>
      <w:r w:rsidRPr="00A112FE">
        <w:rPr>
          <w:lang w:val="lt-LT"/>
        </w:rPr>
        <w:t>suite</w:t>
      </w:r>
      <w:proofErr w:type="spellEnd"/>
      <w:r w:rsidRPr="00A112FE">
        <w:rPr>
          <w:lang w:val="lt-LT"/>
        </w:rPr>
        <w:t xml:space="preserve"> </w:t>
      </w:r>
      <w:proofErr w:type="spellStart"/>
      <w:r w:rsidRPr="00A112FE">
        <w:rPr>
          <w:lang w:val="lt-LT"/>
        </w:rPr>
        <w:t>of</w:t>
      </w:r>
      <w:proofErr w:type="spellEnd"/>
      <w:r w:rsidRPr="00A112FE">
        <w:rPr>
          <w:lang w:val="lt-LT"/>
        </w:rPr>
        <w:t xml:space="preserve"> </w:t>
      </w:r>
      <w:proofErr w:type="spellStart"/>
      <w:r w:rsidRPr="00A112FE">
        <w:rPr>
          <w:lang w:val="lt-LT"/>
        </w:rPr>
        <w:t>standard</w:t>
      </w:r>
      <w:proofErr w:type="spellEnd"/>
      <w:r w:rsidRPr="00A112FE">
        <w:rPr>
          <w:lang w:val="lt-LT"/>
        </w:rPr>
        <w:t xml:space="preserve"> </w:t>
      </w:r>
      <w:proofErr w:type="spellStart"/>
      <w:r w:rsidRPr="00A112FE">
        <w:rPr>
          <w:lang w:val="lt-LT"/>
        </w:rPr>
        <w:t>machine</w:t>
      </w:r>
      <w:proofErr w:type="spellEnd"/>
      <w:r w:rsidRPr="00A112FE">
        <w:rPr>
          <w:lang w:val="lt-LT"/>
        </w:rPr>
        <w:t xml:space="preserve"> </w:t>
      </w:r>
      <w:proofErr w:type="spellStart"/>
      <w:r w:rsidRPr="00A112FE">
        <w:rPr>
          <w:lang w:val="lt-LT"/>
        </w:rPr>
        <w:t>learning</w:t>
      </w:r>
      <w:proofErr w:type="spellEnd"/>
      <w:r w:rsidRPr="00A112FE">
        <w:rPr>
          <w:lang w:val="lt-LT"/>
        </w:rPr>
        <w:t xml:space="preserve"> </w:t>
      </w:r>
      <w:proofErr w:type="spellStart"/>
      <w:r w:rsidRPr="00A112FE">
        <w:rPr>
          <w:lang w:val="lt-LT"/>
        </w:rPr>
        <w:t>problems</w:t>
      </w:r>
      <w:proofErr w:type="spellEnd"/>
      <w:r w:rsidRPr="00A112FE">
        <w:rPr>
          <w:lang w:val="lt-LT"/>
        </w:rPr>
        <w:t xml:space="preserve">. </w:t>
      </w:r>
      <w:proofErr w:type="spellStart"/>
      <w:r w:rsidRPr="00A112FE">
        <w:rPr>
          <w:lang w:val="lt-LT"/>
        </w:rPr>
        <w:t>As</w:t>
      </w:r>
      <w:proofErr w:type="spellEnd"/>
      <w:r w:rsidRPr="00A112FE">
        <w:rPr>
          <w:lang w:val="lt-LT"/>
        </w:rPr>
        <w:t xml:space="preserve"> a </w:t>
      </w:r>
      <w:proofErr w:type="spellStart"/>
      <w:r w:rsidRPr="00A112FE">
        <w:rPr>
          <w:lang w:val="lt-LT"/>
        </w:rPr>
        <w:t>result</w:t>
      </w:r>
      <w:proofErr w:type="spellEnd"/>
      <w:r w:rsidRPr="00A112FE">
        <w:rPr>
          <w:lang w:val="lt-LT"/>
        </w:rPr>
        <w:t xml:space="preserve"> </w:t>
      </w:r>
      <w:proofErr w:type="spellStart"/>
      <w:r w:rsidRPr="00A112FE">
        <w:rPr>
          <w:lang w:val="lt-LT"/>
        </w:rPr>
        <w:t>they</w:t>
      </w:r>
      <w:proofErr w:type="spellEnd"/>
      <w:r w:rsidRPr="00A112FE">
        <w:rPr>
          <w:lang w:val="lt-LT"/>
        </w:rPr>
        <w:t xml:space="preserve"> </w:t>
      </w:r>
      <w:proofErr w:type="spellStart"/>
      <w:r w:rsidRPr="00A112FE">
        <w:rPr>
          <w:lang w:val="lt-LT"/>
        </w:rPr>
        <w:t>provide</w:t>
      </w:r>
      <w:proofErr w:type="spellEnd"/>
      <w:r w:rsidRPr="00A112FE">
        <w:rPr>
          <w:lang w:val="lt-LT"/>
        </w:rPr>
        <w:t xml:space="preserve"> a </w:t>
      </w:r>
      <w:proofErr w:type="spellStart"/>
      <w:r w:rsidRPr="00A112FE">
        <w:rPr>
          <w:lang w:val="lt-LT"/>
        </w:rPr>
        <w:t>number</w:t>
      </w:r>
      <w:proofErr w:type="spellEnd"/>
      <w:r w:rsidRPr="00A112FE">
        <w:rPr>
          <w:lang w:val="lt-LT"/>
        </w:rPr>
        <w:t xml:space="preserve"> </w:t>
      </w:r>
      <w:proofErr w:type="spellStart"/>
      <w:r w:rsidRPr="00A112FE">
        <w:rPr>
          <w:lang w:val="lt-LT"/>
        </w:rPr>
        <w:t>of</w:t>
      </w:r>
      <w:proofErr w:type="spellEnd"/>
      <w:r w:rsidRPr="00A112FE">
        <w:rPr>
          <w:lang w:val="lt-LT"/>
        </w:rPr>
        <w:t xml:space="preserve"> </w:t>
      </w:r>
      <w:proofErr w:type="spellStart"/>
      <w:r w:rsidRPr="00A112FE">
        <w:rPr>
          <w:lang w:val="lt-LT"/>
        </w:rPr>
        <w:t>useful</w:t>
      </w:r>
      <w:proofErr w:type="spellEnd"/>
      <w:r w:rsidRPr="00A112FE">
        <w:rPr>
          <w:lang w:val="lt-LT"/>
        </w:rPr>
        <w:t xml:space="preserve"> </w:t>
      </w:r>
      <w:proofErr w:type="spellStart"/>
      <w:r w:rsidRPr="00A112FE">
        <w:rPr>
          <w:lang w:val="lt-LT"/>
        </w:rPr>
        <w:t>heuristics</w:t>
      </w:r>
      <w:proofErr w:type="spellEnd"/>
      <w:r w:rsidRPr="00A112FE">
        <w:rPr>
          <w:lang w:val="lt-LT"/>
        </w:rPr>
        <w:t xml:space="preserve"> to </w:t>
      </w:r>
      <w:proofErr w:type="spellStart"/>
      <w:r w:rsidRPr="00A112FE">
        <w:rPr>
          <w:lang w:val="lt-LT"/>
        </w:rPr>
        <w:t>consider</w:t>
      </w:r>
      <w:proofErr w:type="spellEnd"/>
      <w:r w:rsidRPr="00A112FE">
        <w:rPr>
          <w:lang w:val="lt-LT"/>
        </w:rPr>
        <w:t xml:space="preserve"> </w:t>
      </w:r>
      <w:proofErr w:type="spellStart"/>
      <w:r w:rsidRPr="00A112FE">
        <w:rPr>
          <w:lang w:val="lt-LT"/>
        </w:rPr>
        <w:t>when</w:t>
      </w:r>
      <w:proofErr w:type="spellEnd"/>
      <w:r w:rsidRPr="00A112FE">
        <w:rPr>
          <w:lang w:val="lt-LT"/>
        </w:rPr>
        <w:t xml:space="preserve"> </w:t>
      </w:r>
      <w:proofErr w:type="spellStart"/>
      <w:r w:rsidRPr="00A112FE">
        <w:rPr>
          <w:lang w:val="lt-LT"/>
        </w:rPr>
        <w:t>using</w:t>
      </w:r>
      <w:proofErr w:type="spellEnd"/>
      <w:r w:rsidRPr="00A112FE">
        <w:rPr>
          <w:lang w:val="lt-LT"/>
        </w:rPr>
        <w:t xml:space="preserve"> </w:t>
      </w:r>
      <w:proofErr w:type="spellStart"/>
      <w:r w:rsidRPr="00A112FE">
        <w:rPr>
          <w:lang w:val="lt-LT"/>
        </w:rPr>
        <w:t>dropout</w:t>
      </w:r>
      <w:proofErr w:type="spellEnd"/>
      <w:r w:rsidRPr="00A112FE">
        <w:rPr>
          <w:lang w:val="lt-LT"/>
        </w:rPr>
        <w:t xml:space="preserve"> </w:t>
      </w:r>
      <w:proofErr w:type="spellStart"/>
      <w:r w:rsidRPr="00A112FE">
        <w:rPr>
          <w:lang w:val="lt-LT"/>
        </w:rPr>
        <w:t>in</w:t>
      </w:r>
      <w:proofErr w:type="spellEnd"/>
      <w:r w:rsidRPr="00A112FE">
        <w:rPr>
          <w:lang w:val="lt-LT"/>
        </w:rPr>
        <w:t xml:space="preserve"> </w:t>
      </w:r>
      <w:proofErr w:type="spellStart"/>
      <w:r w:rsidRPr="00A112FE">
        <w:rPr>
          <w:lang w:val="lt-LT"/>
        </w:rPr>
        <w:t>practice</w:t>
      </w:r>
      <w:proofErr w:type="spellEnd"/>
      <w:r w:rsidRPr="00A112FE">
        <w:rPr>
          <w:lang w:val="lt-LT"/>
        </w:rPr>
        <w:t>.</w:t>
      </w:r>
    </w:p>
    <w:p w14:paraId="541FE968" w14:textId="77777777" w:rsidR="007533BF" w:rsidRPr="00A112FE" w:rsidRDefault="007533BF" w:rsidP="007533BF">
      <w:pPr>
        <w:rPr>
          <w:lang w:val="lt-LT"/>
        </w:rPr>
      </w:pPr>
    </w:p>
    <w:p w14:paraId="674A0D20" w14:textId="77777777" w:rsidR="007533BF" w:rsidRPr="00A112FE" w:rsidRDefault="007533BF" w:rsidP="007533BF">
      <w:pPr>
        <w:rPr>
          <w:lang w:val="lt-LT"/>
        </w:rPr>
      </w:pPr>
      <w:r w:rsidRPr="00A112FE">
        <w:rPr>
          <w:lang w:val="lt-LT"/>
        </w:rPr>
        <w:t xml:space="preserve">    </w:t>
      </w:r>
      <w:proofErr w:type="spellStart"/>
      <w:r w:rsidRPr="00A112FE">
        <w:rPr>
          <w:lang w:val="lt-LT"/>
        </w:rPr>
        <w:t>Generally</w:t>
      </w:r>
      <w:proofErr w:type="spellEnd"/>
      <w:r w:rsidRPr="00A112FE">
        <w:rPr>
          <w:lang w:val="lt-LT"/>
        </w:rPr>
        <w:t xml:space="preserve">, </w:t>
      </w:r>
      <w:proofErr w:type="spellStart"/>
      <w:r w:rsidRPr="00A112FE">
        <w:rPr>
          <w:lang w:val="lt-LT"/>
        </w:rPr>
        <w:t>use</w:t>
      </w:r>
      <w:proofErr w:type="spellEnd"/>
      <w:r w:rsidRPr="00A112FE">
        <w:rPr>
          <w:lang w:val="lt-LT"/>
        </w:rPr>
        <w:t xml:space="preserve"> a </w:t>
      </w:r>
      <w:proofErr w:type="spellStart"/>
      <w:r w:rsidRPr="00A112FE">
        <w:rPr>
          <w:lang w:val="lt-LT"/>
        </w:rPr>
        <w:t>small</w:t>
      </w:r>
      <w:proofErr w:type="spellEnd"/>
      <w:r w:rsidRPr="00A112FE">
        <w:rPr>
          <w:lang w:val="lt-LT"/>
        </w:rPr>
        <w:t xml:space="preserve"> </w:t>
      </w:r>
      <w:proofErr w:type="spellStart"/>
      <w:r w:rsidRPr="00A112FE">
        <w:rPr>
          <w:lang w:val="lt-LT"/>
        </w:rPr>
        <w:t>dropout</w:t>
      </w:r>
      <w:proofErr w:type="spellEnd"/>
      <w:r w:rsidRPr="00A112FE">
        <w:rPr>
          <w:lang w:val="lt-LT"/>
        </w:rPr>
        <w:t xml:space="preserve"> </w:t>
      </w:r>
      <w:proofErr w:type="spellStart"/>
      <w:r w:rsidRPr="00A112FE">
        <w:rPr>
          <w:lang w:val="lt-LT"/>
        </w:rPr>
        <w:t>value</w:t>
      </w:r>
      <w:proofErr w:type="spellEnd"/>
      <w:r w:rsidRPr="00A112FE">
        <w:rPr>
          <w:lang w:val="lt-LT"/>
        </w:rPr>
        <w:t xml:space="preserve"> </w:t>
      </w:r>
      <w:proofErr w:type="spellStart"/>
      <w:r w:rsidRPr="00A112FE">
        <w:rPr>
          <w:lang w:val="lt-LT"/>
        </w:rPr>
        <w:t>of</w:t>
      </w:r>
      <w:proofErr w:type="spellEnd"/>
      <w:r w:rsidRPr="00A112FE">
        <w:rPr>
          <w:lang w:val="lt-LT"/>
        </w:rPr>
        <w:t xml:space="preserve"> 20%-50% </w:t>
      </w:r>
      <w:proofErr w:type="spellStart"/>
      <w:r w:rsidRPr="00A112FE">
        <w:rPr>
          <w:lang w:val="lt-LT"/>
        </w:rPr>
        <w:t>of</w:t>
      </w:r>
      <w:proofErr w:type="spellEnd"/>
      <w:r w:rsidRPr="00A112FE">
        <w:rPr>
          <w:lang w:val="lt-LT"/>
        </w:rPr>
        <w:t xml:space="preserve"> </w:t>
      </w:r>
      <w:proofErr w:type="spellStart"/>
      <w:r w:rsidRPr="00A112FE">
        <w:rPr>
          <w:lang w:val="lt-LT"/>
        </w:rPr>
        <w:t>neurons</w:t>
      </w:r>
      <w:proofErr w:type="spellEnd"/>
      <w:r w:rsidRPr="00A112FE">
        <w:rPr>
          <w:lang w:val="lt-LT"/>
        </w:rPr>
        <w:t xml:space="preserve"> </w:t>
      </w:r>
      <w:proofErr w:type="spellStart"/>
      <w:r w:rsidRPr="00A112FE">
        <w:rPr>
          <w:lang w:val="lt-LT"/>
        </w:rPr>
        <w:t>with</w:t>
      </w:r>
      <w:proofErr w:type="spellEnd"/>
      <w:r w:rsidRPr="00A112FE">
        <w:rPr>
          <w:lang w:val="lt-LT"/>
        </w:rPr>
        <w:t xml:space="preserve"> 20% </w:t>
      </w:r>
      <w:proofErr w:type="spellStart"/>
      <w:r w:rsidRPr="00A112FE">
        <w:rPr>
          <w:lang w:val="lt-LT"/>
        </w:rPr>
        <w:t>providing</w:t>
      </w:r>
      <w:proofErr w:type="spellEnd"/>
      <w:r w:rsidRPr="00A112FE">
        <w:rPr>
          <w:lang w:val="lt-LT"/>
        </w:rPr>
        <w:t xml:space="preserve"> a </w:t>
      </w:r>
      <w:proofErr w:type="spellStart"/>
      <w:r w:rsidRPr="00A112FE">
        <w:rPr>
          <w:lang w:val="lt-LT"/>
        </w:rPr>
        <w:t>good</w:t>
      </w:r>
      <w:proofErr w:type="spellEnd"/>
      <w:r w:rsidRPr="00A112FE">
        <w:rPr>
          <w:lang w:val="lt-LT"/>
        </w:rPr>
        <w:t xml:space="preserve"> </w:t>
      </w:r>
      <w:proofErr w:type="spellStart"/>
      <w:r w:rsidRPr="00A112FE">
        <w:rPr>
          <w:lang w:val="lt-LT"/>
        </w:rPr>
        <w:t>starting</w:t>
      </w:r>
      <w:proofErr w:type="spellEnd"/>
      <w:r w:rsidRPr="00A112FE">
        <w:rPr>
          <w:lang w:val="lt-LT"/>
        </w:rPr>
        <w:t xml:space="preserve"> </w:t>
      </w:r>
      <w:proofErr w:type="spellStart"/>
      <w:r w:rsidRPr="00A112FE">
        <w:rPr>
          <w:lang w:val="lt-LT"/>
        </w:rPr>
        <w:t>point</w:t>
      </w:r>
      <w:proofErr w:type="spellEnd"/>
      <w:r w:rsidRPr="00A112FE">
        <w:rPr>
          <w:lang w:val="lt-LT"/>
        </w:rPr>
        <w:t xml:space="preserve">. A </w:t>
      </w:r>
      <w:proofErr w:type="spellStart"/>
      <w:r w:rsidRPr="00A112FE">
        <w:rPr>
          <w:lang w:val="lt-LT"/>
        </w:rPr>
        <w:t>probability</w:t>
      </w:r>
      <w:proofErr w:type="spellEnd"/>
      <w:r w:rsidRPr="00A112FE">
        <w:rPr>
          <w:lang w:val="lt-LT"/>
        </w:rPr>
        <w:t xml:space="preserve"> </w:t>
      </w:r>
      <w:proofErr w:type="spellStart"/>
      <w:r w:rsidRPr="00A112FE">
        <w:rPr>
          <w:lang w:val="lt-LT"/>
        </w:rPr>
        <w:t>too</w:t>
      </w:r>
      <w:proofErr w:type="spellEnd"/>
      <w:r w:rsidRPr="00A112FE">
        <w:rPr>
          <w:lang w:val="lt-LT"/>
        </w:rPr>
        <w:t xml:space="preserve"> </w:t>
      </w:r>
      <w:proofErr w:type="spellStart"/>
      <w:r w:rsidRPr="00A112FE">
        <w:rPr>
          <w:lang w:val="lt-LT"/>
        </w:rPr>
        <w:t>low</w:t>
      </w:r>
      <w:proofErr w:type="spellEnd"/>
      <w:r w:rsidRPr="00A112FE">
        <w:rPr>
          <w:lang w:val="lt-LT"/>
        </w:rPr>
        <w:t xml:space="preserve"> </w:t>
      </w:r>
      <w:proofErr w:type="spellStart"/>
      <w:r w:rsidRPr="00A112FE">
        <w:rPr>
          <w:lang w:val="lt-LT"/>
        </w:rPr>
        <w:t>has</w:t>
      </w:r>
      <w:proofErr w:type="spellEnd"/>
      <w:r w:rsidRPr="00A112FE">
        <w:rPr>
          <w:lang w:val="lt-LT"/>
        </w:rPr>
        <w:t xml:space="preserve"> </w:t>
      </w:r>
      <w:proofErr w:type="spellStart"/>
      <w:r w:rsidRPr="00A112FE">
        <w:rPr>
          <w:lang w:val="lt-LT"/>
        </w:rPr>
        <w:t>minimal</w:t>
      </w:r>
      <w:proofErr w:type="spellEnd"/>
      <w:r w:rsidRPr="00A112FE">
        <w:rPr>
          <w:lang w:val="lt-LT"/>
        </w:rPr>
        <w:t xml:space="preserve"> </w:t>
      </w:r>
      <w:proofErr w:type="spellStart"/>
      <w:r w:rsidRPr="00A112FE">
        <w:rPr>
          <w:lang w:val="lt-LT"/>
        </w:rPr>
        <w:t>effect</w:t>
      </w:r>
      <w:proofErr w:type="spellEnd"/>
      <w:r w:rsidRPr="00A112FE">
        <w:rPr>
          <w:lang w:val="lt-LT"/>
        </w:rPr>
        <w:t xml:space="preserve"> </w:t>
      </w:r>
      <w:proofErr w:type="spellStart"/>
      <w:r w:rsidRPr="00A112FE">
        <w:rPr>
          <w:lang w:val="lt-LT"/>
        </w:rPr>
        <w:t>and</w:t>
      </w:r>
      <w:proofErr w:type="spellEnd"/>
      <w:r w:rsidRPr="00A112FE">
        <w:rPr>
          <w:lang w:val="lt-LT"/>
        </w:rPr>
        <w:t xml:space="preserve"> a </w:t>
      </w:r>
      <w:proofErr w:type="spellStart"/>
      <w:r w:rsidRPr="00A112FE">
        <w:rPr>
          <w:lang w:val="lt-LT"/>
        </w:rPr>
        <w:t>value</w:t>
      </w:r>
      <w:proofErr w:type="spellEnd"/>
      <w:r w:rsidRPr="00A112FE">
        <w:rPr>
          <w:lang w:val="lt-LT"/>
        </w:rPr>
        <w:t xml:space="preserve"> </w:t>
      </w:r>
      <w:proofErr w:type="spellStart"/>
      <w:r w:rsidRPr="00A112FE">
        <w:rPr>
          <w:lang w:val="lt-LT"/>
        </w:rPr>
        <w:t>too</w:t>
      </w:r>
      <w:proofErr w:type="spellEnd"/>
      <w:r w:rsidRPr="00A112FE">
        <w:rPr>
          <w:lang w:val="lt-LT"/>
        </w:rPr>
        <w:t xml:space="preserve"> </w:t>
      </w:r>
      <w:proofErr w:type="spellStart"/>
      <w:r w:rsidRPr="00A112FE">
        <w:rPr>
          <w:lang w:val="lt-LT"/>
        </w:rPr>
        <w:t>high</w:t>
      </w:r>
      <w:proofErr w:type="spellEnd"/>
      <w:r w:rsidRPr="00A112FE">
        <w:rPr>
          <w:lang w:val="lt-LT"/>
        </w:rPr>
        <w:t xml:space="preserve"> </w:t>
      </w:r>
      <w:proofErr w:type="spellStart"/>
      <w:r w:rsidRPr="00A112FE">
        <w:rPr>
          <w:lang w:val="lt-LT"/>
        </w:rPr>
        <w:t>results</w:t>
      </w:r>
      <w:proofErr w:type="spellEnd"/>
      <w:r w:rsidRPr="00A112FE">
        <w:rPr>
          <w:lang w:val="lt-LT"/>
        </w:rPr>
        <w:t xml:space="preserve"> </w:t>
      </w:r>
      <w:proofErr w:type="spellStart"/>
      <w:r w:rsidRPr="00A112FE">
        <w:rPr>
          <w:lang w:val="lt-LT"/>
        </w:rPr>
        <w:t>in</w:t>
      </w:r>
      <w:proofErr w:type="spellEnd"/>
      <w:r w:rsidRPr="00A112FE">
        <w:rPr>
          <w:lang w:val="lt-LT"/>
        </w:rPr>
        <w:t xml:space="preserve"> </w:t>
      </w:r>
      <w:proofErr w:type="spellStart"/>
      <w:r w:rsidRPr="00A112FE">
        <w:rPr>
          <w:lang w:val="lt-LT"/>
        </w:rPr>
        <w:t>under-learning</w:t>
      </w:r>
      <w:proofErr w:type="spellEnd"/>
      <w:r w:rsidRPr="00A112FE">
        <w:rPr>
          <w:lang w:val="lt-LT"/>
        </w:rPr>
        <w:t xml:space="preserve"> </w:t>
      </w:r>
      <w:proofErr w:type="spellStart"/>
      <w:r w:rsidRPr="00A112FE">
        <w:rPr>
          <w:lang w:val="lt-LT"/>
        </w:rPr>
        <w:t>by</w:t>
      </w:r>
      <w:proofErr w:type="spellEnd"/>
      <w:r w:rsidRPr="00A112FE">
        <w:rPr>
          <w:lang w:val="lt-LT"/>
        </w:rPr>
        <w:t xml:space="preserve"> </w:t>
      </w:r>
      <w:proofErr w:type="spellStart"/>
      <w:r w:rsidRPr="00A112FE">
        <w:rPr>
          <w:lang w:val="lt-LT"/>
        </w:rPr>
        <w:t>the</w:t>
      </w:r>
      <w:proofErr w:type="spellEnd"/>
      <w:r w:rsidRPr="00A112FE">
        <w:rPr>
          <w:lang w:val="lt-LT"/>
        </w:rPr>
        <w:t xml:space="preserve"> </w:t>
      </w:r>
      <w:proofErr w:type="spellStart"/>
      <w:r w:rsidRPr="00A112FE">
        <w:rPr>
          <w:lang w:val="lt-LT"/>
        </w:rPr>
        <w:t>network</w:t>
      </w:r>
      <w:proofErr w:type="spellEnd"/>
      <w:r w:rsidRPr="00A112FE">
        <w:rPr>
          <w:lang w:val="lt-LT"/>
        </w:rPr>
        <w:t>.</w:t>
      </w:r>
    </w:p>
    <w:p w14:paraId="1EE681D5" w14:textId="77777777" w:rsidR="007533BF" w:rsidRPr="00A112FE" w:rsidRDefault="007533BF" w:rsidP="007533BF">
      <w:pPr>
        <w:rPr>
          <w:lang w:val="lt-LT"/>
        </w:rPr>
      </w:pPr>
      <w:r w:rsidRPr="00A112FE">
        <w:rPr>
          <w:lang w:val="lt-LT"/>
        </w:rPr>
        <w:t xml:space="preserve">    </w:t>
      </w:r>
      <w:proofErr w:type="spellStart"/>
      <w:r w:rsidRPr="00A112FE">
        <w:rPr>
          <w:lang w:val="lt-LT"/>
        </w:rPr>
        <w:t>Use</w:t>
      </w:r>
      <w:proofErr w:type="spellEnd"/>
      <w:r w:rsidRPr="00A112FE">
        <w:rPr>
          <w:lang w:val="lt-LT"/>
        </w:rPr>
        <w:t xml:space="preserve"> a </w:t>
      </w:r>
      <w:proofErr w:type="spellStart"/>
      <w:r w:rsidRPr="00A112FE">
        <w:rPr>
          <w:lang w:val="lt-LT"/>
        </w:rPr>
        <w:t>larger</w:t>
      </w:r>
      <w:proofErr w:type="spellEnd"/>
      <w:r w:rsidRPr="00A112FE">
        <w:rPr>
          <w:lang w:val="lt-LT"/>
        </w:rPr>
        <w:t xml:space="preserve"> </w:t>
      </w:r>
      <w:proofErr w:type="spellStart"/>
      <w:r w:rsidRPr="00A112FE">
        <w:rPr>
          <w:lang w:val="lt-LT"/>
        </w:rPr>
        <w:t>network</w:t>
      </w:r>
      <w:proofErr w:type="spellEnd"/>
      <w:r w:rsidRPr="00A112FE">
        <w:rPr>
          <w:lang w:val="lt-LT"/>
        </w:rPr>
        <w:t xml:space="preserve">. </w:t>
      </w:r>
      <w:proofErr w:type="spellStart"/>
      <w:r w:rsidRPr="00A112FE">
        <w:rPr>
          <w:lang w:val="lt-LT"/>
        </w:rPr>
        <w:t>You</w:t>
      </w:r>
      <w:proofErr w:type="spellEnd"/>
      <w:r w:rsidRPr="00A112FE">
        <w:rPr>
          <w:lang w:val="lt-LT"/>
        </w:rPr>
        <w:t xml:space="preserve"> are </w:t>
      </w:r>
      <w:proofErr w:type="spellStart"/>
      <w:r w:rsidRPr="00A112FE">
        <w:rPr>
          <w:lang w:val="lt-LT"/>
        </w:rPr>
        <w:t>likely</w:t>
      </w:r>
      <w:proofErr w:type="spellEnd"/>
      <w:r w:rsidRPr="00A112FE">
        <w:rPr>
          <w:lang w:val="lt-LT"/>
        </w:rPr>
        <w:t xml:space="preserve"> to </w:t>
      </w:r>
      <w:proofErr w:type="spellStart"/>
      <w:r w:rsidRPr="00A112FE">
        <w:rPr>
          <w:lang w:val="lt-LT"/>
        </w:rPr>
        <w:t>get</w:t>
      </w:r>
      <w:proofErr w:type="spellEnd"/>
      <w:r w:rsidRPr="00A112FE">
        <w:rPr>
          <w:lang w:val="lt-LT"/>
        </w:rPr>
        <w:t xml:space="preserve"> </w:t>
      </w:r>
      <w:proofErr w:type="spellStart"/>
      <w:r w:rsidRPr="00A112FE">
        <w:rPr>
          <w:lang w:val="lt-LT"/>
        </w:rPr>
        <w:t>better</w:t>
      </w:r>
      <w:proofErr w:type="spellEnd"/>
      <w:r w:rsidRPr="00A112FE">
        <w:rPr>
          <w:lang w:val="lt-LT"/>
        </w:rPr>
        <w:t xml:space="preserve"> </w:t>
      </w:r>
      <w:proofErr w:type="spellStart"/>
      <w:r w:rsidRPr="00A112FE">
        <w:rPr>
          <w:lang w:val="lt-LT"/>
        </w:rPr>
        <w:t>performance</w:t>
      </w:r>
      <w:proofErr w:type="spellEnd"/>
      <w:r w:rsidRPr="00A112FE">
        <w:rPr>
          <w:lang w:val="lt-LT"/>
        </w:rPr>
        <w:t xml:space="preserve"> </w:t>
      </w:r>
      <w:proofErr w:type="spellStart"/>
      <w:r w:rsidRPr="00A112FE">
        <w:rPr>
          <w:lang w:val="lt-LT"/>
        </w:rPr>
        <w:t>when</w:t>
      </w:r>
      <w:proofErr w:type="spellEnd"/>
      <w:r w:rsidRPr="00A112FE">
        <w:rPr>
          <w:lang w:val="lt-LT"/>
        </w:rPr>
        <w:t xml:space="preserve"> </w:t>
      </w:r>
      <w:proofErr w:type="spellStart"/>
      <w:r w:rsidRPr="00A112FE">
        <w:rPr>
          <w:lang w:val="lt-LT"/>
        </w:rPr>
        <w:t>dropout</w:t>
      </w:r>
      <w:proofErr w:type="spellEnd"/>
      <w:r w:rsidRPr="00A112FE">
        <w:rPr>
          <w:lang w:val="lt-LT"/>
        </w:rPr>
        <w:t xml:space="preserve"> </w:t>
      </w:r>
      <w:proofErr w:type="spellStart"/>
      <w:r w:rsidRPr="00A112FE">
        <w:rPr>
          <w:lang w:val="lt-LT"/>
        </w:rPr>
        <w:t>is</w:t>
      </w:r>
      <w:proofErr w:type="spellEnd"/>
      <w:r w:rsidRPr="00A112FE">
        <w:rPr>
          <w:lang w:val="lt-LT"/>
        </w:rPr>
        <w:t xml:space="preserve"> </w:t>
      </w:r>
      <w:proofErr w:type="spellStart"/>
      <w:r w:rsidRPr="00A112FE">
        <w:rPr>
          <w:lang w:val="lt-LT"/>
        </w:rPr>
        <w:t>used</w:t>
      </w:r>
      <w:proofErr w:type="spellEnd"/>
      <w:r w:rsidRPr="00A112FE">
        <w:rPr>
          <w:lang w:val="lt-LT"/>
        </w:rPr>
        <w:t xml:space="preserve"> </w:t>
      </w:r>
      <w:proofErr w:type="spellStart"/>
      <w:r w:rsidRPr="00A112FE">
        <w:rPr>
          <w:lang w:val="lt-LT"/>
        </w:rPr>
        <w:t>on</w:t>
      </w:r>
      <w:proofErr w:type="spellEnd"/>
      <w:r w:rsidRPr="00A112FE">
        <w:rPr>
          <w:lang w:val="lt-LT"/>
        </w:rPr>
        <w:t xml:space="preserve"> a </w:t>
      </w:r>
      <w:proofErr w:type="spellStart"/>
      <w:r w:rsidRPr="00A112FE">
        <w:rPr>
          <w:lang w:val="lt-LT"/>
        </w:rPr>
        <w:t>larger</w:t>
      </w:r>
      <w:proofErr w:type="spellEnd"/>
      <w:r w:rsidRPr="00A112FE">
        <w:rPr>
          <w:lang w:val="lt-LT"/>
        </w:rPr>
        <w:t xml:space="preserve"> </w:t>
      </w:r>
      <w:proofErr w:type="spellStart"/>
      <w:r w:rsidRPr="00A112FE">
        <w:rPr>
          <w:lang w:val="lt-LT"/>
        </w:rPr>
        <w:t>network</w:t>
      </w:r>
      <w:proofErr w:type="spellEnd"/>
      <w:r w:rsidRPr="00A112FE">
        <w:rPr>
          <w:lang w:val="lt-LT"/>
        </w:rPr>
        <w:t xml:space="preserve">, </w:t>
      </w:r>
      <w:proofErr w:type="spellStart"/>
      <w:r w:rsidRPr="00A112FE">
        <w:rPr>
          <w:lang w:val="lt-LT"/>
        </w:rPr>
        <w:t>giving</w:t>
      </w:r>
      <w:proofErr w:type="spellEnd"/>
      <w:r w:rsidRPr="00A112FE">
        <w:rPr>
          <w:lang w:val="lt-LT"/>
        </w:rPr>
        <w:t xml:space="preserve"> </w:t>
      </w:r>
      <w:proofErr w:type="spellStart"/>
      <w:r w:rsidRPr="00A112FE">
        <w:rPr>
          <w:lang w:val="lt-LT"/>
        </w:rPr>
        <w:t>the</w:t>
      </w:r>
      <w:proofErr w:type="spellEnd"/>
      <w:r w:rsidRPr="00A112FE">
        <w:rPr>
          <w:lang w:val="lt-LT"/>
        </w:rPr>
        <w:t xml:space="preserve"> </w:t>
      </w:r>
      <w:proofErr w:type="spellStart"/>
      <w:r w:rsidRPr="00A112FE">
        <w:rPr>
          <w:lang w:val="lt-LT"/>
        </w:rPr>
        <w:t>model</w:t>
      </w:r>
      <w:proofErr w:type="spellEnd"/>
      <w:r w:rsidRPr="00A112FE">
        <w:rPr>
          <w:lang w:val="lt-LT"/>
        </w:rPr>
        <w:t xml:space="preserve"> </w:t>
      </w:r>
      <w:proofErr w:type="spellStart"/>
      <w:r w:rsidRPr="00A112FE">
        <w:rPr>
          <w:lang w:val="lt-LT"/>
        </w:rPr>
        <w:t>more</w:t>
      </w:r>
      <w:proofErr w:type="spellEnd"/>
      <w:r w:rsidRPr="00A112FE">
        <w:rPr>
          <w:lang w:val="lt-LT"/>
        </w:rPr>
        <w:t xml:space="preserve"> </w:t>
      </w:r>
      <w:proofErr w:type="spellStart"/>
      <w:r w:rsidRPr="00A112FE">
        <w:rPr>
          <w:lang w:val="lt-LT"/>
        </w:rPr>
        <w:t>of</w:t>
      </w:r>
      <w:proofErr w:type="spellEnd"/>
      <w:r w:rsidRPr="00A112FE">
        <w:rPr>
          <w:lang w:val="lt-LT"/>
        </w:rPr>
        <w:t xml:space="preserve"> </w:t>
      </w:r>
      <w:proofErr w:type="spellStart"/>
      <w:r w:rsidRPr="00A112FE">
        <w:rPr>
          <w:lang w:val="lt-LT"/>
        </w:rPr>
        <w:t>an</w:t>
      </w:r>
      <w:proofErr w:type="spellEnd"/>
      <w:r w:rsidRPr="00A112FE">
        <w:rPr>
          <w:lang w:val="lt-LT"/>
        </w:rPr>
        <w:t xml:space="preserve"> </w:t>
      </w:r>
      <w:proofErr w:type="spellStart"/>
      <w:r w:rsidRPr="00A112FE">
        <w:rPr>
          <w:lang w:val="lt-LT"/>
        </w:rPr>
        <w:t>opportunity</w:t>
      </w:r>
      <w:proofErr w:type="spellEnd"/>
      <w:r w:rsidRPr="00A112FE">
        <w:rPr>
          <w:lang w:val="lt-LT"/>
        </w:rPr>
        <w:t xml:space="preserve"> to </w:t>
      </w:r>
      <w:proofErr w:type="spellStart"/>
      <w:r w:rsidRPr="00A112FE">
        <w:rPr>
          <w:lang w:val="lt-LT"/>
        </w:rPr>
        <w:t>learn</w:t>
      </w:r>
      <w:proofErr w:type="spellEnd"/>
      <w:r w:rsidRPr="00A112FE">
        <w:rPr>
          <w:lang w:val="lt-LT"/>
        </w:rPr>
        <w:t xml:space="preserve"> </w:t>
      </w:r>
      <w:proofErr w:type="spellStart"/>
      <w:r w:rsidRPr="00A112FE">
        <w:rPr>
          <w:lang w:val="lt-LT"/>
        </w:rPr>
        <w:t>independent</w:t>
      </w:r>
      <w:proofErr w:type="spellEnd"/>
      <w:r w:rsidRPr="00A112FE">
        <w:rPr>
          <w:lang w:val="lt-LT"/>
        </w:rPr>
        <w:t xml:space="preserve"> </w:t>
      </w:r>
      <w:proofErr w:type="spellStart"/>
      <w:r w:rsidRPr="00A112FE">
        <w:rPr>
          <w:lang w:val="lt-LT"/>
        </w:rPr>
        <w:t>representations</w:t>
      </w:r>
      <w:proofErr w:type="spellEnd"/>
      <w:r w:rsidRPr="00A112FE">
        <w:rPr>
          <w:lang w:val="lt-LT"/>
        </w:rPr>
        <w:t>.</w:t>
      </w:r>
    </w:p>
    <w:p w14:paraId="0C0F8FDD" w14:textId="77777777" w:rsidR="007533BF" w:rsidRPr="00A112FE" w:rsidRDefault="007533BF" w:rsidP="007533BF">
      <w:pPr>
        <w:rPr>
          <w:lang w:val="lt-LT"/>
        </w:rPr>
      </w:pPr>
      <w:r w:rsidRPr="00A112FE">
        <w:rPr>
          <w:lang w:val="lt-LT"/>
        </w:rPr>
        <w:t xml:space="preserve">    </w:t>
      </w:r>
      <w:proofErr w:type="spellStart"/>
      <w:r w:rsidRPr="00A112FE">
        <w:rPr>
          <w:lang w:val="lt-LT"/>
        </w:rPr>
        <w:t>Use</w:t>
      </w:r>
      <w:proofErr w:type="spellEnd"/>
      <w:r w:rsidRPr="00A112FE">
        <w:rPr>
          <w:lang w:val="lt-LT"/>
        </w:rPr>
        <w:t xml:space="preserve"> </w:t>
      </w:r>
      <w:proofErr w:type="spellStart"/>
      <w:r w:rsidRPr="00A112FE">
        <w:rPr>
          <w:lang w:val="lt-LT"/>
        </w:rPr>
        <w:t>dropout</w:t>
      </w:r>
      <w:proofErr w:type="spellEnd"/>
      <w:r w:rsidRPr="00A112FE">
        <w:rPr>
          <w:lang w:val="lt-LT"/>
        </w:rPr>
        <w:t xml:space="preserve"> </w:t>
      </w:r>
      <w:proofErr w:type="spellStart"/>
      <w:r w:rsidRPr="00A112FE">
        <w:rPr>
          <w:lang w:val="lt-LT"/>
        </w:rPr>
        <w:t>on</w:t>
      </w:r>
      <w:proofErr w:type="spellEnd"/>
      <w:r w:rsidRPr="00A112FE">
        <w:rPr>
          <w:lang w:val="lt-LT"/>
        </w:rPr>
        <w:t xml:space="preserve"> </w:t>
      </w:r>
      <w:proofErr w:type="spellStart"/>
      <w:r w:rsidRPr="00A112FE">
        <w:rPr>
          <w:lang w:val="lt-LT"/>
        </w:rPr>
        <w:t>incoming</w:t>
      </w:r>
      <w:proofErr w:type="spellEnd"/>
      <w:r w:rsidRPr="00A112FE">
        <w:rPr>
          <w:lang w:val="lt-LT"/>
        </w:rPr>
        <w:t xml:space="preserve"> (</w:t>
      </w:r>
      <w:proofErr w:type="spellStart"/>
      <w:r w:rsidRPr="00A112FE">
        <w:rPr>
          <w:lang w:val="lt-LT"/>
        </w:rPr>
        <w:t>visible</w:t>
      </w:r>
      <w:proofErr w:type="spellEnd"/>
      <w:r w:rsidRPr="00A112FE">
        <w:rPr>
          <w:lang w:val="lt-LT"/>
        </w:rPr>
        <w:t xml:space="preserve">) </w:t>
      </w:r>
      <w:proofErr w:type="spellStart"/>
      <w:r w:rsidRPr="00A112FE">
        <w:rPr>
          <w:lang w:val="lt-LT"/>
        </w:rPr>
        <w:t>as</w:t>
      </w:r>
      <w:proofErr w:type="spellEnd"/>
      <w:r w:rsidRPr="00A112FE">
        <w:rPr>
          <w:lang w:val="lt-LT"/>
        </w:rPr>
        <w:t xml:space="preserve"> </w:t>
      </w:r>
      <w:proofErr w:type="spellStart"/>
      <w:r w:rsidRPr="00A112FE">
        <w:rPr>
          <w:lang w:val="lt-LT"/>
        </w:rPr>
        <w:t>well</w:t>
      </w:r>
      <w:proofErr w:type="spellEnd"/>
      <w:r w:rsidRPr="00A112FE">
        <w:rPr>
          <w:lang w:val="lt-LT"/>
        </w:rPr>
        <w:t xml:space="preserve"> </w:t>
      </w:r>
      <w:proofErr w:type="spellStart"/>
      <w:r w:rsidRPr="00A112FE">
        <w:rPr>
          <w:lang w:val="lt-LT"/>
        </w:rPr>
        <w:t>as</w:t>
      </w:r>
      <w:proofErr w:type="spellEnd"/>
      <w:r w:rsidRPr="00A112FE">
        <w:rPr>
          <w:lang w:val="lt-LT"/>
        </w:rPr>
        <w:t xml:space="preserve"> </w:t>
      </w:r>
      <w:proofErr w:type="spellStart"/>
      <w:r w:rsidRPr="00A112FE">
        <w:rPr>
          <w:lang w:val="lt-LT"/>
        </w:rPr>
        <w:t>hidden</w:t>
      </w:r>
      <w:proofErr w:type="spellEnd"/>
      <w:r w:rsidRPr="00A112FE">
        <w:rPr>
          <w:lang w:val="lt-LT"/>
        </w:rPr>
        <w:t xml:space="preserve"> </w:t>
      </w:r>
      <w:proofErr w:type="spellStart"/>
      <w:r w:rsidRPr="00A112FE">
        <w:rPr>
          <w:lang w:val="lt-LT"/>
        </w:rPr>
        <w:t>units</w:t>
      </w:r>
      <w:proofErr w:type="spellEnd"/>
      <w:r w:rsidRPr="00A112FE">
        <w:rPr>
          <w:lang w:val="lt-LT"/>
        </w:rPr>
        <w:t xml:space="preserve">. </w:t>
      </w:r>
      <w:proofErr w:type="spellStart"/>
      <w:r w:rsidRPr="00A112FE">
        <w:rPr>
          <w:lang w:val="lt-LT"/>
        </w:rPr>
        <w:t>Application</w:t>
      </w:r>
      <w:proofErr w:type="spellEnd"/>
      <w:r w:rsidRPr="00A112FE">
        <w:rPr>
          <w:lang w:val="lt-LT"/>
        </w:rPr>
        <w:t xml:space="preserve"> </w:t>
      </w:r>
      <w:proofErr w:type="spellStart"/>
      <w:r w:rsidRPr="00A112FE">
        <w:rPr>
          <w:lang w:val="lt-LT"/>
        </w:rPr>
        <w:t>of</w:t>
      </w:r>
      <w:proofErr w:type="spellEnd"/>
      <w:r w:rsidRPr="00A112FE">
        <w:rPr>
          <w:lang w:val="lt-LT"/>
        </w:rPr>
        <w:t xml:space="preserve"> </w:t>
      </w:r>
      <w:proofErr w:type="spellStart"/>
      <w:r w:rsidRPr="00A112FE">
        <w:rPr>
          <w:lang w:val="lt-LT"/>
        </w:rPr>
        <w:t>dropout</w:t>
      </w:r>
      <w:proofErr w:type="spellEnd"/>
      <w:r w:rsidRPr="00A112FE">
        <w:rPr>
          <w:lang w:val="lt-LT"/>
        </w:rPr>
        <w:t xml:space="preserve"> at </w:t>
      </w:r>
      <w:proofErr w:type="spellStart"/>
      <w:r w:rsidRPr="00A112FE">
        <w:rPr>
          <w:lang w:val="lt-LT"/>
        </w:rPr>
        <w:t>each</w:t>
      </w:r>
      <w:proofErr w:type="spellEnd"/>
      <w:r w:rsidRPr="00A112FE">
        <w:rPr>
          <w:lang w:val="lt-LT"/>
        </w:rPr>
        <w:t xml:space="preserve"> </w:t>
      </w:r>
      <w:proofErr w:type="spellStart"/>
      <w:r w:rsidRPr="00A112FE">
        <w:rPr>
          <w:lang w:val="lt-LT"/>
        </w:rPr>
        <w:t>layer</w:t>
      </w:r>
      <w:proofErr w:type="spellEnd"/>
      <w:r w:rsidRPr="00A112FE">
        <w:rPr>
          <w:lang w:val="lt-LT"/>
        </w:rPr>
        <w:t xml:space="preserve"> </w:t>
      </w:r>
      <w:proofErr w:type="spellStart"/>
      <w:r w:rsidRPr="00A112FE">
        <w:rPr>
          <w:lang w:val="lt-LT"/>
        </w:rPr>
        <w:t>of</w:t>
      </w:r>
      <w:proofErr w:type="spellEnd"/>
      <w:r w:rsidRPr="00A112FE">
        <w:rPr>
          <w:lang w:val="lt-LT"/>
        </w:rPr>
        <w:t xml:space="preserve"> </w:t>
      </w:r>
      <w:proofErr w:type="spellStart"/>
      <w:r w:rsidRPr="00A112FE">
        <w:rPr>
          <w:lang w:val="lt-LT"/>
        </w:rPr>
        <w:t>the</w:t>
      </w:r>
      <w:proofErr w:type="spellEnd"/>
      <w:r w:rsidRPr="00A112FE">
        <w:rPr>
          <w:lang w:val="lt-LT"/>
        </w:rPr>
        <w:t xml:space="preserve"> </w:t>
      </w:r>
      <w:proofErr w:type="spellStart"/>
      <w:r w:rsidRPr="00A112FE">
        <w:rPr>
          <w:lang w:val="lt-LT"/>
        </w:rPr>
        <w:t>network</w:t>
      </w:r>
      <w:proofErr w:type="spellEnd"/>
      <w:r w:rsidRPr="00A112FE">
        <w:rPr>
          <w:lang w:val="lt-LT"/>
        </w:rPr>
        <w:t xml:space="preserve"> </w:t>
      </w:r>
      <w:proofErr w:type="spellStart"/>
      <w:r w:rsidRPr="00A112FE">
        <w:rPr>
          <w:lang w:val="lt-LT"/>
        </w:rPr>
        <w:t>has</w:t>
      </w:r>
      <w:proofErr w:type="spellEnd"/>
      <w:r w:rsidRPr="00A112FE">
        <w:rPr>
          <w:lang w:val="lt-LT"/>
        </w:rPr>
        <w:t xml:space="preserve"> </w:t>
      </w:r>
      <w:proofErr w:type="spellStart"/>
      <w:r w:rsidRPr="00A112FE">
        <w:rPr>
          <w:lang w:val="lt-LT"/>
        </w:rPr>
        <w:t>shown</w:t>
      </w:r>
      <w:proofErr w:type="spellEnd"/>
      <w:r w:rsidRPr="00A112FE">
        <w:rPr>
          <w:lang w:val="lt-LT"/>
        </w:rPr>
        <w:t xml:space="preserve"> </w:t>
      </w:r>
      <w:proofErr w:type="spellStart"/>
      <w:r w:rsidRPr="00A112FE">
        <w:rPr>
          <w:lang w:val="lt-LT"/>
        </w:rPr>
        <w:t>good</w:t>
      </w:r>
      <w:proofErr w:type="spellEnd"/>
      <w:r w:rsidRPr="00A112FE">
        <w:rPr>
          <w:lang w:val="lt-LT"/>
        </w:rPr>
        <w:t xml:space="preserve"> </w:t>
      </w:r>
      <w:proofErr w:type="spellStart"/>
      <w:r w:rsidRPr="00A112FE">
        <w:rPr>
          <w:lang w:val="lt-LT"/>
        </w:rPr>
        <w:t>results</w:t>
      </w:r>
      <w:proofErr w:type="spellEnd"/>
      <w:r w:rsidRPr="00A112FE">
        <w:rPr>
          <w:lang w:val="lt-LT"/>
        </w:rPr>
        <w:t>.</w:t>
      </w:r>
    </w:p>
    <w:p w14:paraId="4C0ECFB3" w14:textId="77777777" w:rsidR="007533BF" w:rsidRPr="00A112FE" w:rsidRDefault="007533BF" w:rsidP="007533BF">
      <w:pPr>
        <w:rPr>
          <w:lang w:val="lt-LT"/>
        </w:rPr>
      </w:pPr>
      <w:r w:rsidRPr="00A112FE">
        <w:rPr>
          <w:lang w:val="lt-LT"/>
        </w:rPr>
        <w:t xml:space="preserve">    </w:t>
      </w:r>
      <w:proofErr w:type="spellStart"/>
      <w:r w:rsidRPr="00A112FE">
        <w:rPr>
          <w:lang w:val="lt-LT"/>
        </w:rPr>
        <w:t>Use</w:t>
      </w:r>
      <w:proofErr w:type="spellEnd"/>
      <w:r w:rsidRPr="00A112FE">
        <w:rPr>
          <w:lang w:val="lt-LT"/>
        </w:rPr>
        <w:t xml:space="preserve"> a </w:t>
      </w:r>
      <w:proofErr w:type="spellStart"/>
      <w:r w:rsidRPr="00A112FE">
        <w:rPr>
          <w:lang w:val="lt-LT"/>
        </w:rPr>
        <w:t>large</w:t>
      </w:r>
      <w:proofErr w:type="spellEnd"/>
      <w:r w:rsidRPr="00A112FE">
        <w:rPr>
          <w:lang w:val="lt-LT"/>
        </w:rPr>
        <w:t xml:space="preserve"> </w:t>
      </w:r>
      <w:proofErr w:type="spellStart"/>
      <w:r w:rsidRPr="00A112FE">
        <w:rPr>
          <w:lang w:val="lt-LT"/>
        </w:rPr>
        <w:t>learning</w:t>
      </w:r>
      <w:proofErr w:type="spellEnd"/>
      <w:r w:rsidRPr="00A112FE">
        <w:rPr>
          <w:lang w:val="lt-LT"/>
        </w:rPr>
        <w:t xml:space="preserve"> rate </w:t>
      </w:r>
      <w:proofErr w:type="spellStart"/>
      <w:r w:rsidRPr="00A112FE">
        <w:rPr>
          <w:lang w:val="lt-LT"/>
        </w:rPr>
        <w:t>with</w:t>
      </w:r>
      <w:proofErr w:type="spellEnd"/>
      <w:r w:rsidRPr="00A112FE">
        <w:rPr>
          <w:lang w:val="lt-LT"/>
        </w:rPr>
        <w:t xml:space="preserve"> </w:t>
      </w:r>
      <w:proofErr w:type="spellStart"/>
      <w:r w:rsidRPr="00A112FE">
        <w:rPr>
          <w:lang w:val="lt-LT"/>
        </w:rPr>
        <w:t>decay</w:t>
      </w:r>
      <w:proofErr w:type="spellEnd"/>
      <w:r w:rsidRPr="00A112FE">
        <w:rPr>
          <w:lang w:val="lt-LT"/>
        </w:rPr>
        <w:t xml:space="preserve"> </w:t>
      </w:r>
      <w:proofErr w:type="spellStart"/>
      <w:r w:rsidRPr="00A112FE">
        <w:rPr>
          <w:lang w:val="lt-LT"/>
        </w:rPr>
        <w:t>and</w:t>
      </w:r>
      <w:proofErr w:type="spellEnd"/>
      <w:r w:rsidRPr="00A112FE">
        <w:rPr>
          <w:lang w:val="lt-LT"/>
        </w:rPr>
        <w:t xml:space="preserve"> a </w:t>
      </w:r>
      <w:proofErr w:type="spellStart"/>
      <w:r w:rsidRPr="00A112FE">
        <w:rPr>
          <w:lang w:val="lt-LT"/>
        </w:rPr>
        <w:t>large</w:t>
      </w:r>
      <w:proofErr w:type="spellEnd"/>
      <w:r w:rsidRPr="00A112FE">
        <w:rPr>
          <w:lang w:val="lt-LT"/>
        </w:rPr>
        <w:t xml:space="preserve"> </w:t>
      </w:r>
      <w:proofErr w:type="spellStart"/>
      <w:r w:rsidRPr="00A112FE">
        <w:rPr>
          <w:lang w:val="lt-LT"/>
        </w:rPr>
        <w:t>momentum</w:t>
      </w:r>
      <w:proofErr w:type="spellEnd"/>
      <w:r w:rsidRPr="00A112FE">
        <w:rPr>
          <w:lang w:val="lt-LT"/>
        </w:rPr>
        <w:t xml:space="preserve">. </w:t>
      </w:r>
      <w:proofErr w:type="spellStart"/>
      <w:r w:rsidRPr="00A112FE">
        <w:rPr>
          <w:lang w:val="lt-LT"/>
        </w:rPr>
        <w:t>Increase</w:t>
      </w:r>
      <w:proofErr w:type="spellEnd"/>
      <w:r w:rsidRPr="00A112FE">
        <w:rPr>
          <w:lang w:val="lt-LT"/>
        </w:rPr>
        <w:t xml:space="preserve"> </w:t>
      </w:r>
      <w:proofErr w:type="spellStart"/>
      <w:r w:rsidRPr="00A112FE">
        <w:rPr>
          <w:lang w:val="lt-LT"/>
        </w:rPr>
        <w:t>your</w:t>
      </w:r>
      <w:proofErr w:type="spellEnd"/>
      <w:r w:rsidRPr="00A112FE">
        <w:rPr>
          <w:lang w:val="lt-LT"/>
        </w:rPr>
        <w:t xml:space="preserve"> </w:t>
      </w:r>
      <w:proofErr w:type="spellStart"/>
      <w:r w:rsidRPr="00A112FE">
        <w:rPr>
          <w:lang w:val="lt-LT"/>
        </w:rPr>
        <w:t>learning</w:t>
      </w:r>
      <w:proofErr w:type="spellEnd"/>
      <w:r w:rsidRPr="00A112FE">
        <w:rPr>
          <w:lang w:val="lt-LT"/>
        </w:rPr>
        <w:t xml:space="preserve"> rate </w:t>
      </w:r>
      <w:proofErr w:type="spellStart"/>
      <w:r w:rsidRPr="00A112FE">
        <w:rPr>
          <w:lang w:val="lt-LT"/>
        </w:rPr>
        <w:t>by</w:t>
      </w:r>
      <w:proofErr w:type="spellEnd"/>
      <w:r w:rsidRPr="00A112FE">
        <w:rPr>
          <w:lang w:val="lt-LT"/>
        </w:rPr>
        <w:t xml:space="preserve"> a </w:t>
      </w:r>
      <w:proofErr w:type="spellStart"/>
      <w:r w:rsidRPr="00A112FE">
        <w:rPr>
          <w:lang w:val="lt-LT"/>
        </w:rPr>
        <w:t>factor</w:t>
      </w:r>
      <w:proofErr w:type="spellEnd"/>
      <w:r w:rsidRPr="00A112FE">
        <w:rPr>
          <w:lang w:val="lt-LT"/>
        </w:rPr>
        <w:t xml:space="preserve"> </w:t>
      </w:r>
      <w:proofErr w:type="spellStart"/>
      <w:r w:rsidRPr="00A112FE">
        <w:rPr>
          <w:lang w:val="lt-LT"/>
        </w:rPr>
        <w:t>of</w:t>
      </w:r>
      <w:proofErr w:type="spellEnd"/>
      <w:r w:rsidRPr="00A112FE">
        <w:rPr>
          <w:lang w:val="lt-LT"/>
        </w:rPr>
        <w:t xml:space="preserve"> 10 to 100 </w:t>
      </w:r>
      <w:proofErr w:type="spellStart"/>
      <w:r w:rsidRPr="00A112FE">
        <w:rPr>
          <w:lang w:val="lt-LT"/>
        </w:rPr>
        <w:t>and</w:t>
      </w:r>
      <w:proofErr w:type="spellEnd"/>
      <w:r w:rsidRPr="00A112FE">
        <w:rPr>
          <w:lang w:val="lt-LT"/>
        </w:rPr>
        <w:t xml:space="preserve"> </w:t>
      </w:r>
      <w:proofErr w:type="spellStart"/>
      <w:r w:rsidRPr="00A112FE">
        <w:rPr>
          <w:lang w:val="lt-LT"/>
        </w:rPr>
        <w:t>use</w:t>
      </w:r>
      <w:proofErr w:type="spellEnd"/>
      <w:r w:rsidRPr="00A112FE">
        <w:rPr>
          <w:lang w:val="lt-LT"/>
        </w:rPr>
        <w:t xml:space="preserve"> a </w:t>
      </w:r>
      <w:proofErr w:type="spellStart"/>
      <w:r w:rsidRPr="00A112FE">
        <w:rPr>
          <w:lang w:val="lt-LT"/>
        </w:rPr>
        <w:t>high</w:t>
      </w:r>
      <w:proofErr w:type="spellEnd"/>
      <w:r w:rsidRPr="00A112FE">
        <w:rPr>
          <w:lang w:val="lt-LT"/>
        </w:rPr>
        <w:t xml:space="preserve"> </w:t>
      </w:r>
      <w:proofErr w:type="spellStart"/>
      <w:r w:rsidRPr="00A112FE">
        <w:rPr>
          <w:lang w:val="lt-LT"/>
        </w:rPr>
        <w:t>momentum</w:t>
      </w:r>
      <w:proofErr w:type="spellEnd"/>
      <w:r w:rsidRPr="00A112FE">
        <w:rPr>
          <w:lang w:val="lt-LT"/>
        </w:rPr>
        <w:t xml:space="preserve"> </w:t>
      </w:r>
      <w:proofErr w:type="spellStart"/>
      <w:r w:rsidRPr="00A112FE">
        <w:rPr>
          <w:lang w:val="lt-LT"/>
        </w:rPr>
        <w:t>value</w:t>
      </w:r>
      <w:proofErr w:type="spellEnd"/>
      <w:r w:rsidRPr="00A112FE">
        <w:rPr>
          <w:lang w:val="lt-LT"/>
        </w:rPr>
        <w:t xml:space="preserve"> </w:t>
      </w:r>
      <w:proofErr w:type="spellStart"/>
      <w:r w:rsidRPr="00A112FE">
        <w:rPr>
          <w:lang w:val="lt-LT"/>
        </w:rPr>
        <w:t>of</w:t>
      </w:r>
      <w:proofErr w:type="spellEnd"/>
      <w:r w:rsidRPr="00A112FE">
        <w:rPr>
          <w:lang w:val="lt-LT"/>
        </w:rPr>
        <w:t xml:space="preserve"> 0.9 </w:t>
      </w:r>
      <w:proofErr w:type="spellStart"/>
      <w:r w:rsidRPr="00A112FE">
        <w:rPr>
          <w:lang w:val="lt-LT"/>
        </w:rPr>
        <w:t>or</w:t>
      </w:r>
      <w:proofErr w:type="spellEnd"/>
      <w:r w:rsidRPr="00A112FE">
        <w:rPr>
          <w:lang w:val="lt-LT"/>
        </w:rPr>
        <w:t xml:space="preserve"> 0.99.</w:t>
      </w:r>
    </w:p>
    <w:p w14:paraId="6F42EBA1" w14:textId="77777777" w:rsidR="007533BF" w:rsidRPr="00A112FE" w:rsidRDefault="007533BF" w:rsidP="007533BF">
      <w:pPr>
        <w:rPr>
          <w:lang w:val="lt-LT"/>
        </w:rPr>
      </w:pPr>
      <w:r w:rsidRPr="00A112FE">
        <w:rPr>
          <w:lang w:val="lt-LT"/>
        </w:rPr>
        <w:lastRenderedPageBreak/>
        <w:t xml:space="preserve">    </w:t>
      </w:r>
      <w:proofErr w:type="spellStart"/>
      <w:r w:rsidRPr="00A112FE">
        <w:rPr>
          <w:lang w:val="lt-LT"/>
        </w:rPr>
        <w:t>Constrain</w:t>
      </w:r>
      <w:proofErr w:type="spellEnd"/>
      <w:r w:rsidRPr="00A112FE">
        <w:rPr>
          <w:lang w:val="lt-LT"/>
        </w:rPr>
        <w:t xml:space="preserve"> </w:t>
      </w:r>
      <w:proofErr w:type="spellStart"/>
      <w:r w:rsidRPr="00A112FE">
        <w:rPr>
          <w:lang w:val="lt-LT"/>
        </w:rPr>
        <w:t>the</w:t>
      </w:r>
      <w:proofErr w:type="spellEnd"/>
      <w:r w:rsidRPr="00A112FE">
        <w:rPr>
          <w:lang w:val="lt-LT"/>
        </w:rPr>
        <w:t xml:space="preserve"> </w:t>
      </w:r>
      <w:proofErr w:type="spellStart"/>
      <w:r w:rsidRPr="00A112FE">
        <w:rPr>
          <w:lang w:val="lt-LT"/>
        </w:rPr>
        <w:t>size</w:t>
      </w:r>
      <w:proofErr w:type="spellEnd"/>
      <w:r w:rsidRPr="00A112FE">
        <w:rPr>
          <w:lang w:val="lt-LT"/>
        </w:rPr>
        <w:t xml:space="preserve"> </w:t>
      </w:r>
      <w:proofErr w:type="spellStart"/>
      <w:r w:rsidRPr="00A112FE">
        <w:rPr>
          <w:lang w:val="lt-LT"/>
        </w:rPr>
        <w:t>of</w:t>
      </w:r>
      <w:proofErr w:type="spellEnd"/>
      <w:r w:rsidRPr="00A112FE">
        <w:rPr>
          <w:lang w:val="lt-LT"/>
        </w:rPr>
        <w:t xml:space="preserve"> </w:t>
      </w:r>
      <w:proofErr w:type="spellStart"/>
      <w:r w:rsidRPr="00A112FE">
        <w:rPr>
          <w:lang w:val="lt-LT"/>
        </w:rPr>
        <w:t>network</w:t>
      </w:r>
      <w:proofErr w:type="spellEnd"/>
      <w:r w:rsidRPr="00A112FE">
        <w:rPr>
          <w:lang w:val="lt-LT"/>
        </w:rPr>
        <w:t xml:space="preserve"> </w:t>
      </w:r>
      <w:proofErr w:type="spellStart"/>
      <w:r w:rsidRPr="00A112FE">
        <w:rPr>
          <w:lang w:val="lt-LT"/>
        </w:rPr>
        <w:t>weights</w:t>
      </w:r>
      <w:proofErr w:type="spellEnd"/>
      <w:r w:rsidRPr="00A112FE">
        <w:rPr>
          <w:lang w:val="lt-LT"/>
        </w:rPr>
        <w:t xml:space="preserve">. A </w:t>
      </w:r>
      <w:proofErr w:type="spellStart"/>
      <w:r w:rsidRPr="00A112FE">
        <w:rPr>
          <w:lang w:val="lt-LT"/>
        </w:rPr>
        <w:t>large</w:t>
      </w:r>
      <w:proofErr w:type="spellEnd"/>
      <w:r w:rsidRPr="00A112FE">
        <w:rPr>
          <w:lang w:val="lt-LT"/>
        </w:rPr>
        <w:t xml:space="preserve"> </w:t>
      </w:r>
      <w:proofErr w:type="spellStart"/>
      <w:r w:rsidRPr="00A112FE">
        <w:rPr>
          <w:lang w:val="lt-LT"/>
        </w:rPr>
        <w:t>learning</w:t>
      </w:r>
      <w:proofErr w:type="spellEnd"/>
      <w:r w:rsidRPr="00A112FE">
        <w:rPr>
          <w:lang w:val="lt-LT"/>
        </w:rPr>
        <w:t xml:space="preserve"> rate </w:t>
      </w:r>
      <w:proofErr w:type="spellStart"/>
      <w:r w:rsidRPr="00A112FE">
        <w:rPr>
          <w:lang w:val="lt-LT"/>
        </w:rPr>
        <w:t>can</w:t>
      </w:r>
      <w:proofErr w:type="spellEnd"/>
      <w:r w:rsidRPr="00A112FE">
        <w:rPr>
          <w:lang w:val="lt-LT"/>
        </w:rPr>
        <w:t xml:space="preserve"> </w:t>
      </w:r>
      <w:proofErr w:type="spellStart"/>
      <w:r w:rsidRPr="00A112FE">
        <w:rPr>
          <w:lang w:val="lt-LT"/>
        </w:rPr>
        <w:t>result</w:t>
      </w:r>
      <w:proofErr w:type="spellEnd"/>
      <w:r w:rsidRPr="00A112FE">
        <w:rPr>
          <w:lang w:val="lt-LT"/>
        </w:rPr>
        <w:t xml:space="preserve"> </w:t>
      </w:r>
      <w:proofErr w:type="spellStart"/>
      <w:r w:rsidRPr="00A112FE">
        <w:rPr>
          <w:lang w:val="lt-LT"/>
        </w:rPr>
        <w:t>in</w:t>
      </w:r>
      <w:proofErr w:type="spellEnd"/>
      <w:r w:rsidRPr="00A112FE">
        <w:rPr>
          <w:lang w:val="lt-LT"/>
        </w:rPr>
        <w:t xml:space="preserve"> </w:t>
      </w:r>
      <w:proofErr w:type="spellStart"/>
      <w:r w:rsidRPr="00A112FE">
        <w:rPr>
          <w:lang w:val="lt-LT"/>
        </w:rPr>
        <w:t>very</w:t>
      </w:r>
      <w:proofErr w:type="spellEnd"/>
      <w:r w:rsidRPr="00A112FE">
        <w:rPr>
          <w:lang w:val="lt-LT"/>
        </w:rPr>
        <w:t xml:space="preserve"> </w:t>
      </w:r>
      <w:proofErr w:type="spellStart"/>
      <w:r w:rsidRPr="00A112FE">
        <w:rPr>
          <w:lang w:val="lt-LT"/>
        </w:rPr>
        <w:t>large</w:t>
      </w:r>
      <w:proofErr w:type="spellEnd"/>
      <w:r w:rsidRPr="00A112FE">
        <w:rPr>
          <w:lang w:val="lt-LT"/>
        </w:rPr>
        <w:t xml:space="preserve"> </w:t>
      </w:r>
      <w:proofErr w:type="spellStart"/>
      <w:r w:rsidRPr="00A112FE">
        <w:rPr>
          <w:lang w:val="lt-LT"/>
        </w:rPr>
        <w:t>network</w:t>
      </w:r>
      <w:proofErr w:type="spellEnd"/>
      <w:r w:rsidRPr="00A112FE">
        <w:rPr>
          <w:lang w:val="lt-LT"/>
        </w:rPr>
        <w:t xml:space="preserve"> </w:t>
      </w:r>
      <w:proofErr w:type="spellStart"/>
      <w:r w:rsidRPr="00A112FE">
        <w:rPr>
          <w:lang w:val="lt-LT"/>
        </w:rPr>
        <w:t>weights</w:t>
      </w:r>
      <w:proofErr w:type="spellEnd"/>
      <w:r w:rsidRPr="00A112FE">
        <w:rPr>
          <w:lang w:val="lt-LT"/>
        </w:rPr>
        <w:t xml:space="preserve">. </w:t>
      </w:r>
      <w:proofErr w:type="spellStart"/>
      <w:r w:rsidRPr="00A112FE">
        <w:rPr>
          <w:lang w:val="lt-LT"/>
        </w:rPr>
        <w:t>Imposing</w:t>
      </w:r>
      <w:proofErr w:type="spellEnd"/>
      <w:r w:rsidRPr="00A112FE">
        <w:rPr>
          <w:lang w:val="lt-LT"/>
        </w:rPr>
        <w:t xml:space="preserve"> a </w:t>
      </w:r>
      <w:proofErr w:type="spellStart"/>
      <w:r w:rsidRPr="00A112FE">
        <w:rPr>
          <w:lang w:val="lt-LT"/>
        </w:rPr>
        <w:t>constraint</w:t>
      </w:r>
      <w:proofErr w:type="spellEnd"/>
      <w:r w:rsidRPr="00A112FE">
        <w:rPr>
          <w:lang w:val="lt-LT"/>
        </w:rPr>
        <w:t xml:space="preserve"> </w:t>
      </w:r>
      <w:proofErr w:type="spellStart"/>
      <w:r w:rsidRPr="00A112FE">
        <w:rPr>
          <w:lang w:val="lt-LT"/>
        </w:rPr>
        <w:t>on</w:t>
      </w:r>
      <w:proofErr w:type="spellEnd"/>
      <w:r w:rsidRPr="00A112FE">
        <w:rPr>
          <w:lang w:val="lt-LT"/>
        </w:rPr>
        <w:t xml:space="preserve"> </w:t>
      </w:r>
      <w:proofErr w:type="spellStart"/>
      <w:r w:rsidRPr="00A112FE">
        <w:rPr>
          <w:lang w:val="lt-LT"/>
        </w:rPr>
        <w:t>the</w:t>
      </w:r>
      <w:proofErr w:type="spellEnd"/>
      <w:r w:rsidRPr="00A112FE">
        <w:rPr>
          <w:lang w:val="lt-LT"/>
        </w:rPr>
        <w:t xml:space="preserve"> </w:t>
      </w:r>
      <w:proofErr w:type="spellStart"/>
      <w:r w:rsidRPr="00A112FE">
        <w:rPr>
          <w:lang w:val="lt-LT"/>
        </w:rPr>
        <w:t>size</w:t>
      </w:r>
      <w:proofErr w:type="spellEnd"/>
      <w:r w:rsidRPr="00A112FE">
        <w:rPr>
          <w:lang w:val="lt-LT"/>
        </w:rPr>
        <w:t xml:space="preserve"> </w:t>
      </w:r>
      <w:proofErr w:type="spellStart"/>
      <w:r w:rsidRPr="00A112FE">
        <w:rPr>
          <w:lang w:val="lt-LT"/>
        </w:rPr>
        <w:t>of</w:t>
      </w:r>
      <w:proofErr w:type="spellEnd"/>
      <w:r w:rsidRPr="00A112FE">
        <w:rPr>
          <w:lang w:val="lt-LT"/>
        </w:rPr>
        <w:t xml:space="preserve"> </w:t>
      </w:r>
      <w:proofErr w:type="spellStart"/>
      <w:r w:rsidRPr="00A112FE">
        <w:rPr>
          <w:lang w:val="lt-LT"/>
        </w:rPr>
        <w:t>network</w:t>
      </w:r>
      <w:proofErr w:type="spellEnd"/>
      <w:r w:rsidRPr="00A112FE">
        <w:rPr>
          <w:lang w:val="lt-LT"/>
        </w:rPr>
        <w:t xml:space="preserve"> </w:t>
      </w:r>
      <w:proofErr w:type="spellStart"/>
      <w:r w:rsidRPr="00A112FE">
        <w:rPr>
          <w:lang w:val="lt-LT"/>
        </w:rPr>
        <w:t>weights</w:t>
      </w:r>
      <w:proofErr w:type="spellEnd"/>
      <w:r w:rsidRPr="00A112FE">
        <w:rPr>
          <w:lang w:val="lt-LT"/>
        </w:rPr>
        <w:t xml:space="preserve"> </w:t>
      </w:r>
      <w:proofErr w:type="spellStart"/>
      <w:r w:rsidRPr="00A112FE">
        <w:rPr>
          <w:lang w:val="lt-LT"/>
        </w:rPr>
        <w:t>such</w:t>
      </w:r>
      <w:proofErr w:type="spellEnd"/>
      <w:r w:rsidRPr="00A112FE">
        <w:rPr>
          <w:lang w:val="lt-LT"/>
        </w:rPr>
        <w:t xml:space="preserve"> </w:t>
      </w:r>
      <w:proofErr w:type="spellStart"/>
      <w:r w:rsidRPr="00A112FE">
        <w:rPr>
          <w:lang w:val="lt-LT"/>
        </w:rPr>
        <w:t>as</w:t>
      </w:r>
      <w:proofErr w:type="spellEnd"/>
      <w:r w:rsidRPr="00A112FE">
        <w:rPr>
          <w:lang w:val="lt-LT"/>
        </w:rPr>
        <w:t xml:space="preserve"> </w:t>
      </w:r>
      <w:proofErr w:type="spellStart"/>
      <w:r w:rsidRPr="00A112FE">
        <w:rPr>
          <w:lang w:val="lt-LT"/>
        </w:rPr>
        <w:t>max-norm</w:t>
      </w:r>
      <w:proofErr w:type="spellEnd"/>
      <w:r w:rsidRPr="00A112FE">
        <w:rPr>
          <w:lang w:val="lt-LT"/>
        </w:rPr>
        <w:t xml:space="preserve"> </w:t>
      </w:r>
      <w:proofErr w:type="spellStart"/>
      <w:r w:rsidRPr="00A112FE">
        <w:rPr>
          <w:lang w:val="lt-LT"/>
        </w:rPr>
        <w:t>regularization</w:t>
      </w:r>
      <w:proofErr w:type="spellEnd"/>
      <w:r w:rsidRPr="00A112FE">
        <w:rPr>
          <w:lang w:val="lt-LT"/>
        </w:rPr>
        <w:t xml:space="preserve"> </w:t>
      </w:r>
      <w:proofErr w:type="spellStart"/>
      <w:r w:rsidRPr="00A112FE">
        <w:rPr>
          <w:lang w:val="lt-LT"/>
        </w:rPr>
        <w:t>with</w:t>
      </w:r>
      <w:proofErr w:type="spellEnd"/>
      <w:r w:rsidRPr="00A112FE">
        <w:rPr>
          <w:lang w:val="lt-LT"/>
        </w:rPr>
        <w:t xml:space="preserve"> a </w:t>
      </w:r>
      <w:proofErr w:type="spellStart"/>
      <w:r w:rsidRPr="00A112FE">
        <w:rPr>
          <w:lang w:val="lt-LT"/>
        </w:rPr>
        <w:t>size</w:t>
      </w:r>
      <w:proofErr w:type="spellEnd"/>
      <w:r w:rsidRPr="00A112FE">
        <w:rPr>
          <w:lang w:val="lt-LT"/>
        </w:rPr>
        <w:t xml:space="preserve"> </w:t>
      </w:r>
      <w:proofErr w:type="spellStart"/>
      <w:r w:rsidRPr="00A112FE">
        <w:rPr>
          <w:lang w:val="lt-LT"/>
        </w:rPr>
        <w:t>of</w:t>
      </w:r>
      <w:proofErr w:type="spellEnd"/>
      <w:r w:rsidRPr="00A112FE">
        <w:rPr>
          <w:lang w:val="lt-LT"/>
        </w:rPr>
        <w:t xml:space="preserve"> 4 </w:t>
      </w:r>
      <w:proofErr w:type="spellStart"/>
      <w:r w:rsidRPr="00A112FE">
        <w:rPr>
          <w:lang w:val="lt-LT"/>
        </w:rPr>
        <w:t>or</w:t>
      </w:r>
      <w:proofErr w:type="spellEnd"/>
      <w:r w:rsidRPr="00A112FE">
        <w:rPr>
          <w:lang w:val="lt-LT"/>
        </w:rPr>
        <w:t xml:space="preserve"> 5 </w:t>
      </w:r>
      <w:proofErr w:type="spellStart"/>
      <w:r w:rsidRPr="00A112FE">
        <w:rPr>
          <w:lang w:val="lt-LT"/>
        </w:rPr>
        <w:t>has</w:t>
      </w:r>
      <w:proofErr w:type="spellEnd"/>
      <w:r w:rsidRPr="00A112FE">
        <w:rPr>
          <w:lang w:val="lt-LT"/>
        </w:rPr>
        <w:t xml:space="preserve"> </w:t>
      </w:r>
      <w:proofErr w:type="spellStart"/>
      <w:r w:rsidRPr="00A112FE">
        <w:rPr>
          <w:lang w:val="lt-LT"/>
        </w:rPr>
        <w:t>been</w:t>
      </w:r>
      <w:proofErr w:type="spellEnd"/>
      <w:r w:rsidRPr="00A112FE">
        <w:rPr>
          <w:lang w:val="lt-LT"/>
        </w:rPr>
        <w:t xml:space="preserve"> </w:t>
      </w:r>
      <w:proofErr w:type="spellStart"/>
      <w:r w:rsidRPr="00A112FE">
        <w:rPr>
          <w:lang w:val="lt-LT"/>
        </w:rPr>
        <w:t>shown</w:t>
      </w:r>
      <w:proofErr w:type="spellEnd"/>
      <w:r w:rsidRPr="00A112FE">
        <w:rPr>
          <w:lang w:val="lt-LT"/>
        </w:rPr>
        <w:t xml:space="preserve"> to </w:t>
      </w:r>
      <w:proofErr w:type="spellStart"/>
      <w:r w:rsidRPr="00A112FE">
        <w:rPr>
          <w:lang w:val="lt-LT"/>
        </w:rPr>
        <w:t>improve</w:t>
      </w:r>
      <w:proofErr w:type="spellEnd"/>
      <w:r w:rsidRPr="00A112FE">
        <w:rPr>
          <w:lang w:val="lt-LT"/>
        </w:rPr>
        <w:t xml:space="preserve"> </w:t>
      </w:r>
      <w:proofErr w:type="spellStart"/>
      <w:r w:rsidRPr="00A112FE">
        <w:rPr>
          <w:lang w:val="lt-LT"/>
        </w:rPr>
        <w:t>results</w:t>
      </w:r>
      <w:proofErr w:type="spellEnd"/>
      <w:r w:rsidRPr="00A112FE">
        <w:rPr>
          <w:lang w:val="lt-LT"/>
        </w:rPr>
        <w:t>.</w:t>
      </w:r>
    </w:p>
    <w:p w14:paraId="75566503" w14:textId="77777777" w:rsidR="007533BF" w:rsidRPr="00A112FE" w:rsidRDefault="007533BF" w:rsidP="007533BF">
      <w:pPr>
        <w:rPr>
          <w:lang w:val="lt-LT"/>
        </w:rPr>
      </w:pPr>
    </w:p>
    <w:p w14:paraId="6F585CE9" w14:textId="77777777" w:rsidR="003A71EF" w:rsidRDefault="003A71EF" w:rsidP="003A71EF">
      <w:pPr>
        <w:rPr>
          <w:lang w:val="lt-LT"/>
        </w:rPr>
      </w:pPr>
      <w:r w:rsidRPr="003A71EF">
        <w:rPr>
          <w:highlight w:val="red"/>
          <w:lang w:val="lt-LT"/>
        </w:rPr>
        <w:t>---------------------------------------------</w:t>
      </w:r>
      <w:r>
        <w:rPr>
          <w:lang w:val="lt-LT"/>
        </w:rPr>
        <w:t xml:space="preserve"> </w:t>
      </w:r>
    </w:p>
    <w:p w14:paraId="59D9FFEE" w14:textId="77777777" w:rsidR="007533BF" w:rsidRPr="00A112FE" w:rsidRDefault="007533BF" w:rsidP="007533BF">
      <w:pPr>
        <w:rPr>
          <w:lang w:val="lt-LT"/>
        </w:rPr>
      </w:pPr>
    </w:p>
    <w:p w14:paraId="490DE9CA" w14:textId="77777777" w:rsidR="007533BF" w:rsidRPr="007533BF" w:rsidRDefault="007533BF" w:rsidP="007533BF">
      <w:pPr>
        <w:rPr>
          <w:lang w:val="lt-LT"/>
        </w:rPr>
      </w:pPr>
    </w:p>
    <w:p w14:paraId="69393365" w14:textId="2D81E822" w:rsidR="0069577C" w:rsidRPr="00A112FE" w:rsidRDefault="0069577C" w:rsidP="006C0E76">
      <w:pPr>
        <w:pStyle w:val="Heading2"/>
        <w:rPr>
          <w:rFonts w:eastAsia="Times New Roman"/>
          <w:lang w:val="lt-LT" w:eastAsia="en-001"/>
        </w:rPr>
      </w:pPr>
      <w:bookmarkStart w:id="32" w:name="_Toc92641486"/>
      <w:r w:rsidRPr="00A112FE">
        <w:rPr>
          <w:rFonts w:eastAsia="Times New Roman"/>
          <w:lang w:val="lt-LT" w:eastAsia="en-001"/>
        </w:rPr>
        <w:t xml:space="preserve">2.3.3 </w:t>
      </w:r>
      <w:r w:rsidR="000A4D72" w:rsidRPr="00A112FE">
        <w:rPr>
          <w:rFonts w:eastAsia="Times New Roman"/>
          <w:lang w:val="lt-LT" w:eastAsia="en-001"/>
        </w:rPr>
        <w:t>Partijos normalizavimas</w:t>
      </w:r>
      <w:bookmarkEnd w:id="32"/>
      <w:r w:rsidR="000A4D72" w:rsidRPr="00A112FE">
        <w:rPr>
          <w:rFonts w:eastAsia="Times New Roman"/>
          <w:lang w:val="lt-LT" w:eastAsia="en-001"/>
        </w:rPr>
        <w:t xml:space="preserve"> </w:t>
      </w:r>
    </w:p>
    <w:p w14:paraId="2720F97B" w14:textId="4F001CC4" w:rsidR="00944BC3" w:rsidRPr="006C0E76" w:rsidRDefault="00725045" w:rsidP="006C0E76">
      <w:pPr>
        <w:spacing w:before="100" w:beforeAutospacing="1" w:after="100" w:afterAutospacing="1"/>
        <w:ind w:firstLine="720"/>
        <w:jc w:val="both"/>
        <w:rPr>
          <w:lang w:val="lt-LT"/>
        </w:rPr>
      </w:pPr>
      <w:r>
        <w:rPr>
          <w:rStyle w:val="hgkelc"/>
          <w:lang w:val="lt-LT"/>
        </w:rPr>
        <w:t xml:space="preserve">Partijos </w:t>
      </w:r>
      <w:r w:rsidRPr="00933358">
        <w:rPr>
          <w:rStyle w:val="hgkelc"/>
          <w:lang w:val="lt-LT"/>
        </w:rPr>
        <w:t>normalizavimas (</w:t>
      </w:r>
      <w:r>
        <w:rPr>
          <w:rStyle w:val="hgkelc"/>
          <w:lang w:val="lt-LT"/>
        </w:rPr>
        <w:t xml:space="preserve">angl. </w:t>
      </w:r>
      <w:proofErr w:type="spellStart"/>
      <w:r w:rsidRPr="00006619">
        <w:rPr>
          <w:rStyle w:val="hgkelc"/>
          <w:lang w:val="lt-LT"/>
        </w:rPr>
        <w:t>Batch</w:t>
      </w:r>
      <w:proofErr w:type="spellEnd"/>
      <w:r w:rsidRPr="00006619">
        <w:rPr>
          <w:rStyle w:val="hgkelc"/>
          <w:lang w:val="lt-LT"/>
        </w:rPr>
        <w:t xml:space="preserve"> </w:t>
      </w:r>
      <w:proofErr w:type="spellStart"/>
      <w:r w:rsidRPr="00006619">
        <w:rPr>
          <w:rStyle w:val="hgkelc"/>
          <w:lang w:val="lt-LT"/>
        </w:rPr>
        <w:t>normalization</w:t>
      </w:r>
      <w:proofErr w:type="spellEnd"/>
      <w:r w:rsidRPr="00933358">
        <w:rPr>
          <w:rStyle w:val="hgkelc"/>
          <w:lang w:val="lt-LT"/>
        </w:rPr>
        <w:t>) yra metodas, naudojamas dirbtini</w:t>
      </w:r>
      <w:r>
        <w:rPr>
          <w:rStyle w:val="hgkelc"/>
          <w:lang w:val="lt-LT"/>
        </w:rPr>
        <w:t>us</w:t>
      </w:r>
      <w:r w:rsidRPr="00933358">
        <w:rPr>
          <w:rStyle w:val="hgkelc"/>
          <w:lang w:val="lt-LT"/>
        </w:rPr>
        <w:t xml:space="preserve"> neuronini</w:t>
      </w:r>
      <w:r>
        <w:rPr>
          <w:rStyle w:val="hgkelc"/>
          <w:lang w:val="lt-LT"/>
        </w:rPr>
        <w:t>u</w:t>
      </w:r>
      <w:r w:rsidRPr="00933358">
        <w:rPr>
          <w:rStyle w:val="hgkelc"/>
          <w:lang w:val="lt-LT"/>
        </w:rPr>
        <w:t>s tinkl</w:t>
      </w:r>
      <w:r>
        <w:rPr>
          <w:rStyle w:val="hgkelc"/>
          <w:lang w:val="lt-LT"/>
        </w:rPr>
        <w:t>us</w:t>
      </w:r>
      <w:r w:rsidRPr="00933358">
        <w:rPr>
          <w:rStyle w:val="hgkelc"/>
          <w:lang w:val="lt-LT"/>
        </w:rPr>
        <w:t xml:space="preserve"> padaryti greitesnius ir stabilesnius normalizuojant </w:t>
      </w:r>
      <w:r>
        <w:rPr>
          <w:rStyle w:val="hgkelc"/>
          <w:lang w:val="lt-LT"/>
        </w:rPr>
        <w:t xml:space="preserve"> </w:t>
      </w:r>
      <w:r w:rsidRPr="00933358">
        <w:rPr>
          <w:rStyle w:val="hgkelc"/>
          <w:lang w:val="lt-LT"/>
        </w:rPr>
        <w:t>įvesti</w:t>
      </w:r>
      <w:r>
        <w:rPr>
          <w:rStyle w:val="hgkelc"/>
          <w:lang w:val="lt-LT"/>
        </w:rPr>
        <w:t xml:space="preserve">es </w:t>
      </w:r>
      <w:r w:rsidRPr="00933358">
        <w:rPr>
          <w:rStyle w:val="hgkelc"/>
          <w:lang w:val="lt-LT"/>
        </w:rPr>
        <w:t>sluoksn</w:t>
      </w:r>
      <w:r>
        <w:rPr>
          <w:rStyle w:val="hgkelc"/>
          <w:lang w:val="lt-LT"/>
        </w:rPr>
        <w:t>į</w:t>
      </w:r>
      <w:r w:rsidRPr="00933358">
        <w:rPr>
          <w:rStyle w:val="hgkelc"/>
          <w:lang w:val="lt-LT"/>
        </w:rPr>
        <w:t xml:space="preserve"> </w:t>
      </w:r>
      <w:r w:rsidR="00F76969">
        <w:rPr>
          <w:rStyle w:val="hgkelc"/>
          <w:lang w:val="lt-LT"/>
        </w:rPr>
        <w:t xml:space="preserve">- </w:t>
      </w:r>
      <w:r w:rsidRPr="00933358">
        <w:rPr>
          <w:rStyle w:val="hgkelc"/>
          <w:lang w:val="lt-LT"/>
        </w:rPr>
        <w:t xml:space="preserve">percentruojant ir keičiant mastelį. </w:t>
      </w:r>
      <w:r>
        <w:rPr>
          <w:rStyle w:val="hgkelc"/>
          <w:lang w:val="lt-LT"/>
        </w:rPr>
        <w:t>Šią techniką</w:t>
      </w:r>
      <w:r w:rsidRPr="00933358">
        <w:rPr>
          <w:rStyle w:val="hgkelc"/>
          <w:lang w:val="lt-LT"/>
        </w:rPr>
        <w:t xml:space="preserve"> 2015 m. pasiūlė Sergejus </w:t>
      </w:r>
      <w:proofErr w:type="spellStart"/>
      <w:r w:rsidRPr="00933358">
        <w:rPr>
          <w:rStyle w:val="hgkelc"/>
          <w:lang w:val="lt-LT"/>
        </w:rPr>
        <w:t>Ioffas</w:t>
      </w:r>
      <w:proofErr w:type="spellEnd"/>
      <w:r w:rsidRPr="00933358">
        <w:rPr>
          <w:rStyle w:val="hgkelc"/>
          <w:lang w:val="lt-LT"/>
        </w:rPr>
        <w:t xml:space="preserve"> ir </w:t>
      </w:r>
      <w:proofErr w:type="spellStart"/>
      <w:r w:rsidRPr="00933358">
        <w:rPr>
          <w:rStyle w:val="hgkelc"/>
          <w:lang w:val="lt-LT"/>
        </w:rPr>
        <w:t>Christianas</w:t>
      </w:r>
      <w:proofErr w:type="spellEnd"/>
      <w:r w:rsidRPr="00933358">
        <w:rPr>
          <w:rStyle w:val="hgkelc"/>
          <w:lang w:val="lt-LT"/>
        </w:rPr>
        <w:t xml:space="preserve"> </w:t>
      </w:r>
      <w:proofErr w:type="spellStart"/>
      <w:r w:rsidRPr="00933358">
        <w:rPr>
          <w:rStyle w:val="hgkelc"/>
          <w:lang w:val="lt-LT"/>
        </w:rPr>
        <w:t>Szegedy</w:t>
      </w:r>
      <w:proofErr w:type="spellEnd"/>
      <w:r>
        <w:rPr>
          <w:rStyle w:val="hgkelc"/>
          <w:lang w:val="lt-LT"/>
        </w:rPr>
        <w:t xml:space="preserve"> </w:t>
      </w:r>
      <w:r w:rsidRPr="00933358">
        <w:rPr>
          <w:rStyle w:val="hgkelc"/>
          <w:lang w:val="lt-LT"/>
        </w:rPr>
        <w:t>[19]</w:t>
      </w:r>
      <w:r>
        <w:rPr>
          <w:rStyle w:val="hgkelc"/>
          <w:lang w:val="lt-LT"/>
        </w:rPr>
        <w:t xml:space="preserve">. Partijos </w:t>
      </w:r>
      <w:r w:rsidRPr="00933358">
        <w:rPr>
          <w:rStyle w:val="hgkelc"/>
          <w:lang w:val="lt-LT"/>
        </w:rPr>
        <w:t xml:space="preserve">normalizavimas yra </w:t>
      </w:r>
      <w:r>
        <w:rPr>
          <w:rStyle w:val="hgkelc"/>
          <w:lang w:val="lt-LT"/>
        </w:rPr>
        <w:t xml:space="preserve">skirtas itin </w:t>
      </w:r>
      <w:r w:rsidRPr="00933358">
        <w:rPr>
          <w:rStyle w:val="hgkelc"/>
          <w:lang w:val="lt-LT"/>
        </w:rPr>
        <w:t>gili</w:t>
      </w:r>
      <w:r>
        <w:rPr>
          <w:rStyle w:val="hgkelc"/>
          <w:lang w:val="lt-LT"/>
        </w:rPr>
        <w:t>ems</w:t>
      </w:r>
      <w:r w:rsidRPr="00933358">
        <w:rPr>
          <w:rStyle w:val="hgkelc"/>
          <w:lang w:val="lt-LT"/>
        </w:rPr>
        <w:t xml:space="preserve"> neuronini</w:t>
      </w:r>
      <w:r>
        <w:rPr>
          <w:rStyle w:val="hgkelc"/>
          <w:lang w:val="lt-LT"/>
        </w:rPr>
        <w:t>ams</w:t>
      </w:r>
      <w:r w:rsidRPr="00933358">
        <w:rPr>
          <w:rStyle w:val="hgkelc"/>
          <w:lang w:val="lt-LT"/>
        </w:rPr>
        <w:t xml:space="preserve"> tinkl</w:t>
      </w:r>
      <w:r>
        <w:rPr>
          <w:rStyle w:val="hgkelc"/>
          <w:lang w:val="lt-LT"/>
        </w:rPr>
        <w:t>ams. Šis</w:t>
      </w:r>
      <w:r w:rsidRPr="00933358">
        <w:rPr>
          <w:rStyle w:val="hgkelc"/>
          <w:lang w:val="lt-LT"/>
        </w:rPr>
        <w:t xml:space="preserve"> mokymo metodas, standartizuoja kiekvienos mažos partijos sluoksnio įvestis. Tai stabilizuoja mokymosi procesą ir žymiai </w:t>
      </w:r>
      <w:r w:rsidRPr="006C0E76">
        <w:rPr>
          <w:rStyle w:val="hgkelc"/>
          <w:highlight w:val="yellow"/>
          <w:lang w:val="lt-LT"/>
        </w:rPr>
        <w:t>sumažina mokymo epochų skaičių, reikalingą giliems tinklams apmokyti</w:t>
      </w:r>
      <w:r w:rsidRPr="00933358">
        <w:rPr>
          <w:rStyle w:val="hgkelc"/>
          <w:lang w:val="lt-LT"/>
        </w:rPr>
        <w:t>.</w:t>
      </w:r>
      <w:r w:rsidR="006C0E76">
        <w:rPr>
          <w:rStyle w:val="hgkelc"/>
          <w:lang w:val="lt-LT"/>
        </w:rPr>
        <w:t xml:space="preserve"> Šio metodo vizualizacija pateikiama 16 pav.</w:t>
      </w:r>
    </w:p>
    <w:p w14:paraId="6CC9E51F" w14:textId="3A2B3870" w:rsidR="00A112FE" w:rsidRDefault="00A112FE" w:rsidP="00A112FE">
      <w:pPr>
        <w:keepNext/>
        <w:spacing w:before="100" w:beforeAutospacing="1" w:after="100" w:afterAutospacing="1" w:line="240" w:lineRule="auto"/>
        <w:jc w:val="center"/>
      </w:pPr>
      <w:r>
        <w:rPr>
          <w:rFonts w:eastAsia="Times New Roman"/>
          <w:noProof/>
          <w:lang w:val="lt-LT" w:eastAsia="en-001"/>
        </w:rPr>
        <w:drawing>
          <wp:inline distT="0" distB="0" distL="0" distR="0" wp14:anchorId="4843F7E0" wp14:editId="45AC7177">
            <wp:extent cx="4390845" cy="3119619"/>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99928" cy="3126072"/>
                    </a:xfrm>
                    <a:prstGeom prst="rect">
                      <a:avLst/>
                    </a:prstGeom>
                    <a:noFill/>
                    <a:ln>
                      <a:noFill/>
                    </a:ln>
                  </pic:spPr>
                </pic:pic>
              </a:graphicData>
            </a:graphic>
          </wp:inline>
        </w:drawing>
      </w:r>
    </w:p>
    <w:p w14:paraId="672AB55A" w14:textId="2AD0B486" w:rsidR="00F369A2" w:rsidRPr="00A112FE" w:rsidRDefault="00A112FE" w:rsidP="00A112FE">
      <w:pPr>
        <w:pStyle w:val="Caption"/>
        <w:rPr>
          <w:rFonts w:eastAsia="Times New Roman"/>
          <w:lang w:val="lt-LT" w:eastAsia="en-001"/>
        </w:rPr>
      </w:pPr>
      <w:r w:rsidRPr="001D2D3D">
        <w:rPr>
          <w:b/>
          <w:bCs/>
        </w:rPr>
        <w:fldChar w:fldCharType="begin"/>
      </w:r>
      <w:r w:rsidRPr="001D2D3D">
        <w:rPr>
          <w:b/>
          <w:bCs/>
        </w:rPr>
        <w:instrText xml:space="preserve"> SEQ pav. \* ARABIC </w:instrText>
      </w:r>
      <w:r w:rsidRPr="001D2D3D">
        <w:rPr>
          <w:b/>
          <w:bCs/>
        </w:rPr>
        <w:fldChar w:fldCharType="separate"/>
      </w:r>
      <w:bookmarkStart w:id="33" w:name="_Toc92315227"/>
      <w:r w:rsidR="00290274">
        <w:rPr>
          <w:b/>
          <w:bCs/>
          <w:noProof/>
        </w:rPr>
        <w:t>16</w:t>
      </w:r>
      <w:r w:rsidRPr="001D2D3D">
        <w:rPr>
          <w:b/>
          <w:bCs/>
        </w:rPr>
        <w:fldChar w:fldCharType="end"/>
      </w:r>
      <w:r w:rsidRPr="001D2D3D">
        <w:rPr>
          <w:b/>
          <w:bCs/>
          <w:lang w:val="lt-LT"/>
        </w:rPr>
        <w:t xml:space="preserve"> pav</w:t>
      </w:r>
      <w:r>
        <w:rPr>
          <w:lang w:val="lt-LT"/>
        </w:rPr>
        <w:t>. Partijos normalizavimo vizuali</w:t>
      </w:r>
      <w:r w:rsidR="001D2D3D">
        <w:rPr>
          <w:lang w:val="lt-LT"/>
        </w:rPr>
        <w:t>zacija</w:t>
      </w:r>
      <w:bookmarkEnd w:id="33"/>
    </w:p>
    <w:p w14:paraId="0389C2E4" w14:textId="77777777" w:rsidR="007417B5" w:rsidRPr="00A112FE" w:rsidRDefault="007417B5" w:rsidP="007417B5">
      <w:pPr>
        <w:rPr>
          <w:rStyle w:val="hgkelc"/>
          <w:lang w:val="lt-LT"/>
        </w:rPr>
      </w:pPr>
    </w:p>
    <w:p w14:paraId="57066471" w14:textId="1508DD9E" w:rsidR="007417B5" w:rsidRPr="00A112FE" w:rsidRDefault="00B90229" w:rsidP="00812DF1">
      <w:pPr>
        <w:ind w:firstLine="720"/>
        <w:jc w:val="both"/>
        <w:rPr>
          <w:lang w:val="lt-LT"/>
        </w:rPr>
      </w:pPr>
      <w:r>
        <w:rPr>
          <w:lang w:val="lt-LT"/>
        </w:rPr>
        <w:t>T</w:t>
      </w:r>
      <w:r w:rsidR="004A3791" w:rsidRPr="002D2F65">
        <w:rPr>
          <w:lang w:val="lt-LT"/>
        </w:rPr>
        <w:t xml:space="preserve">estuojant šią techniką pastebėjome, kad modelio tikslumas ir paklaida įvedus partijos normalizavimą tampa nepastovūs </w:t>
      </w:r>
      <w:r w:rsidR="002D2F65">
        <w:rPr>
          <w:lang w:val="lt-LT"/>
        </w:rPr>
        <w:t>17 pav.</w:t>
      </w:r>
      <w:r w:rsidR="00FF0FB2">
        <w:rPr>
          <w:lang w:val="lt-LT"/>
        </w:rPr>
        <w:t xml:space="preserve"> </w:t>
      </w:r>
      <w:r w:rsidR="002C21BB">
        <w:rPr>
          <w:lang w:val="lt-LT"/>
        </w:rPr>
        <w:t xml:space="preserve">Kaip matome šios technikos naudojimas treniravimo mokymosi tikslumui įtakos neturėjo (abu modeliai pasiekė aukšta, apie 98%, treniravimo tikslumą), tačiau </w:t>
      </w:r>
      <w:r w:rsidR="004814C7">
        <w:rPr>
          <w:lang w:val="lt-LT"/>
        </w:rPr>
        <w:t>žiūrint</w:t>
      </w:r>
      <w:r w:rsidR="002C21BB">
        <w:rPr>
          <w:lang w:val="lt-LT"/>
        </w:rPr>
        <w:t xml:space="preserve"> į </w:t>
      </w:r>
      <w:proofErr w:type="spellStart"/>
      <w:r w:rsidR="002C21BB">
        <w:rPr>
          <w:lang w:val="lt-LT"/>
        </w:rPr>
        <w:t>validavimo</w:t>
      </w:r>
      <w:proofErr w:type="spellEnd"/>
      <w:r w:rsidR="002C21BB">
        <w:rPr>
          <w:lang w:val="lt-LT"/>
        </w:rPr>
        <w:t xml:space="preserve"> duomenis pastebime, kad įvedus normalizavimą atsiranda nepastovumas ir nematome </w:t>
      </w:r>
      <w:r w:rsidR="004814C7">
        <w:rPr>
          <w:lang w:val="lt-LT"/>
        </w:rPr>
        <w:t>konvergencijos</w:t>
      </w:r>
      <w:r w:rsidR="002C21BB">
        <w:rPr>
          <w:lang w:val="lt-LT"/>
        </w:rPr>
        <w:t xml:space="preserve"> (net ir padidinus</w:t>
      </w:r>
      <w:r>
        <w:rPr>
          <w:lang w:val="lt-LT"/>
        </w:rPr>
        <w:t xml:space="preserve"> mokymosi epochų skaičių nuo 40 iki 100). Vis dėlto </w:t>
      </w:r>
      <w:r w:rsidR="00FF0FB2">
        <w:rPr>
          <w:lang w:val="lt-LT"/>
        </w:rPr>
        <w:t xml:space="preserve">verta paminėti, kad naudojant partijos normalizavimą buvo pastebėtas </w:t>
      </w:r>
      <w:r w:rsidR="00FF0FB2">
        <w:rPr>
          <w:lang w:val="lt-LT"/>
        </w:rPr>
        <w:lastRenderedPageBreak/>
        <w:t>greitesnis apmokymo laikas.</w:t>
      </w:r>
      <w:r w:rsidR="00812DF1">
        <w:rPr>
          <w:lang w:val="lt-LT"/>
        </w:rPr>
        <w:t xml:space="preserve"> Taigi galutiniame modelyje šio metodo bus pilnai atsisakyta arba palikta tik keliuose viduriniuose tinklo sluoksniuose. Aišku mūsų tiriama duomenų bazės struktūra arba esantys įrašai galimai turėjo įtakos šiems rezultatams. Svarbu paminėti, kad p</w:t>
      </w:r>
      <w:r w:rsidR="00812DF1" w:rsidRPr="00812DF1">
        <w:rPr>
          <w:lang w:val="lt-LT"/>
        </w:rPr>
        <w:t>artijos normalizavimas</w:t>
      </w:r>
      <w:r w:rsidR="00812DF1">
        <w:rPr>
          <w:lang w:val="lt-LT"/>
        </w:rPr>
        <w:t xml:space="preserve"> </w:t>
      </w:r>
      <w:r w:rsidR="007417B5" w:rsidRPr="003739DD">
        <w:rPr>
          <w:lang w:val="lt-LT"/>
        </w:rPr>
        <w:t>nerekomenduojamas kaip alternatyva tinkamam modelio duomenų paruošimui</w:t>
      </w:r>
      <w:r w:rsidR="00812DF1">
        <w:rPr>
          <w:lang w:val="lt-LT"/>
        </w:rPr>
        <w:t xml:space="preserve"> [20]</w:t>
      </w:r>
      <w:r w:rsidR="007417B5" w:rsidRPr="003739DD">
        <w:rPr>
          <w:lang w:val="lt-LT"/>
        </w:rPr>
        <w:t>.</w:t>
      </w:r>
    </w:p>
    <w:p w14:paraId="504F834B" w14:textId="77777777" w:rsidR="004A3791" w:rsidRDefault="004A3791" w:rsidP="004A3791">
      <w:pPr>
        <w:keepNext/>
        <w:spacing w:before="100" w:beforeAutospacing="1" w:after="100" w:afterAutospacing="1" w:line="240" w:lineRule="auto"/>
      </w:pPr>
      <w:r>
        <w:rPr>
          <w:rFonts w:eastAsia="Times New Roman"/>
          <w:noProof/>
          <w:lang w:val="lt-LT" w:eastAsia="en-001"/>
        </w:rPr>
        <w:drawing>
          <wp:inline distT="0" distB="0" distL="0" distR="0" wp14:anchorId="2942B67C" wp14:editId="370E7353">
            <wp:extent cx="6278880" cy="196215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84534" cy="1963917"/>
                    </a:xfrm>
                    <a:prstGeom prst="rect">
                      <a:avLst/>
                    </a:prstGeom>
                    <a:noFill/>
                    <a:ln>
                      <a:noFill/>
                    </a:ln>
                  </pic:spPr>
                </pic:pic>
              </a:graphicData>
            </a:graphic>
          </wp:inline>
        </w:drawing>
      </w:r>
    </w:p>
    <w:p w14:paraId="0247FE75" w14:textId="3B3F5FB3" w:rsidR="00353542" w:rsidRPr="00FB5014" w:rsidRDefault="004A3791" w:rsidP="0045017C">
      <w:pPr>
        <w:pStyle w:val="Caption"/>
        <w:rPr>
          <w:rFonts w:eastAsia="Times New Roman"/>
          <w:lang w:val="lt-LT" w:eastAsia="en-001"/>
        </w:rPr>
      </w:pPr>
      <w:r w:rsidRPr="004B0830">
        <w:rPr>
          <w:b/>
          <w:bCs/>
        </w:rPr>
        <w:fldChar w:fldCharType="begin"/>
      </w:r>
      <w:r w:rsidRPr="004B0830">
        <w:rPr>
          <w:b/>
          <w:bCs/>
        </w:rPr>
        <w:instrText xml:space="preserve"> SEQ pav. \* ARABIC </w:instrText>
      </w:r>
      <w:r w:rsidRPr="004B0830">
        <w:rPr>
          <w:b/>
          <w:bCs/>
        </w:rPr>
        <w:fldChar w:fldCharType="separate"/>
      </w:r>
      <w:bookmarkStart w:id="34" w:name="_Toc92315228"/>
      <w:r w:rsidR="00290274">
        <w:rPr>
          <w:b/>
          <w:bCs/>
          <w:noProof/>
        </w:rPr>
        <w:t>17</w:t>
      </w:r>
      <w:r w:rsidRPr="004B0830">
        <w:rPr>
          <w:b/>
          <w:bCs/>
        </w:rPr>
        <w:fldChar w:fldCharType="end"/>
      </w:r>
      <w:r w:rsidR="004B0830" w:rsidRPr="004B0830">
        <w:rPr>
          <w:b/>
          <w:bCs/>
          <w:lang w:val="lt-LT"/>
        </w:rPr>
        <w:t xml:space="preserve"> pav.</w:t>
      </w:r>
      <w:r w:rsidR="004B0830">
        <w:rPr>
          <w:lang w:val="lt-LT"/>
        </w:rPr>
        <w:t xml:space="preserve"> Partijos normalizavimo technikos testavimas</w:t>
      </w:r>
      <w:bookmarkEnd w:id="34"/>
      <w:r w:rsidR="002D2F65">
        <w:rPr>
          <w:lang w:val="lt-LT"/>
        </w:rPr>
        <w:t xml:space="preserve">, kairėje </w:t>
      </w:r>
      <w:r w:rsidR="004819CE">
        <w:rPr>
          <w:lang w:val="lt-LT"/>
        </w:rPr>
        <w:t xml:space="preserve">nenaudojamas normalizavimas, dešinėje </w:t>
      </w:r>
      <w:r w:rsidR="004819CE" w:rsidRPr="00FB5014">
        <w:rPr>
          <w:lang w:val="lt-LT"/>
        </w:rPr>
        <w:t>naudojamas</w:t>
      </w:r>
    </w:p>
    <w:p w14:paraId="72DB5ADD" w14:textId="48316954" w:rsidR="00F369A2" w:rsidRPr="00FB5014" w:rsidRDefault="00F369A2" w:rsidP="00FB5014">
      <w:pPr>
        <w:pStyle w:val="Heading2"/>
        <w:rPr>
          <w:rFonts w:eastAsia="Times New Roman"/>
          <w:lang w:val="lt-LT" w:eastAsia="en-001"/>
        </w:rPr>
      </w:pPr>
      <w:bookmarkStart w:id="35" w:name="_Toc92641487"/>
      <w:r w:rsidRPr="00FB5014">
        <w:rPr>
          <w:rFonts w:eastAsia="Times New Roman"/>
          <w:lang w:val="lt-LT" w:eastAsia="en-001"/>
        </w:rPr>
        <w:t xml:space="preserve">2.3.4 </w:t>
      </w:r>
      <w:r w:rsidR="00E6244A" w:rsidRPr="00FB5014">
        <w:rPr>
          <w:rFonts w:eastAsia="Times New Roman"/>
          <w:lang w:val="lt-LT" w:eastAsia="en-001"/>
        </w:rPr>
        <w:t xml:space="preserve">Modelio </w:t>
      </w:r>
      <w:proofErr w:type="spellStart"/>
      <w:r w:rsidR="00E6244A" w:rsidRPr="00FB5014">
        <w:rPr>
          <w:rFonts w:eastAsia="Times New Roman"/>
          <w:lang w:val="lt-LT" w:eastAsia="en-001"/>
        </w:rPr>
        <w:t>optimizatorius</w:t>
      </w:r>
      <w:bookmarkEnd w:id="35"/>
      <w:proofErr w:type="spellEnd"/>
    </w:p>
    <w:p w14:paraId="0D05DDCE" w14:textId="0A5478A7" w:rsidR="005206DE" w:rsidRPr="00B14355" w:rsidRDefault="003F2750" w:rsidP="004718BD">
      <w:pPr>
        <w:spacing w:before="100" w:beforeAutospacing="1" w:after="0"/>
        <w:ind w:firstLine="720"/>
        <w:jc w:val="both"/>
        <w:rPr>
          <w:rStyle w:val="jlqj4b"/>
          <w:lang w:val="lt-LT"/>
        </w:rPr>
      </w:pPr>
      <w:proofErr w:type="spellStart"/>
      <w:r w:rsidRPr="00B14355">
        <w:rPr>
          <w:lang w:val="lt-LT"/>
        </w:rPr>
        <w:t>Optimizatoriai</w:t>
      </w:r>
      <w:proofErr w:type="spellEnd"/>
      <w:r w:rsidRPr="00B14355">
        <w:rPr>
          <w:lang w:val="lt-LT"/>
        </w:rPr>
        <w:t xml:space="preserve"> yra algoritmai arba metodai, naudojami pakeisti neuroninio tinklo atributus, tokius kaip svoriai ir mokymosi greitis, siekiant sumažinti </w:t>
      </w:r>
      <w:r w:rsidR="00762732" w:rsidRPr="00B14355">
        <w:rPr>
          <w:lang w:val="lt-LT"/>
        </w:rPr>
        <w:t>paklaidą</w:t>
      </w:r>
      <w:r w:rsidRPr="00B14355">
        <w:rPr>
          <w:lang w:val="lt-LT"/>
        </w:rPr>
        <w:t>.</w:t>
      </w:r>
      <w:r w:rsidR="00641C6B" w:rsidRPr="00B14355">
        <w:rPr>
          <w:lang w:val="lt-LT"/>
        </w:rPr>
        <w:t xml:space="preserve"> </w:t>
      </w:r>
      <w:r w:rsidR="00907125" w:rsidRPr="00B14355">
        <w:rPr>
          <w:lang w:val="lt-LT"/>
        </w:rPr>
        <w:t xml:space="preserve">Šie </w:t>
      </w:r>
      <w:r w:rsidR="005206DE" w:rsidRPr="00B14355">
        <w:rPr>
          <w:lang w:val="lt-LT"/>
        </w:rPr>
        <w:t xml:space="preserve">algoritmai yra atsakingi už nuostolių mažinimą ir kuo </w:t>
      </w:r>
      <w:r w:rsidR="00907125" w:rsidRPr="00B14355">
        <w:rPr>
          <w:lang w:val="lt-LT"/>
        </w:rPr>
        <w:t xml:space="preserve">didesnio </w:t>
      </w:r>
      <w:r w:rsidR="005206DE" w:rsidRPr="00B14355">
        <w:rPr>
          <w:lang w:val="lt-LT"/>
        </w:rPr>
        <w:t>tiksl</w:t>
      </w:r>
      <w:r w:rsidR="00907125" w:rsidRPr="00B14355">
        <w:rPr>
          <w:lang w:val="lt-LT"/>
        </w:rPr>
        <w:t>umo užtikrinimą</w:t>
      </w:r>
      <w:r w:rsidR="005206DE" w:rsidRPr="00B14355">
        <w:rPr>
          <w:lang w:val="lt-LT"/>
        </w:rPr>
        <w:t>.</w:t>
      </w:r>
      <w:r w:rsidR="00907125" w:rsidRPr="00B14355">
        <w:rPr>
          <w:lang w:val="lt-LT"/>
        </w:rPr>
        <w:t xml:space="preserve"> </w:t>
      </w:r>
      <w:r w:rsidR="004718BD" w:rsidRPr="00B14355">
        <w:rPr>
          <w:lang w:val="lt-LT"/>
        </w:rPr>
        <w:t xml:space="preserve"> </w:t>
      </w:r>
      <w:r w:rsidR="00907125" w:rsidRPr="00B14355">
        <w:rPr>
          <w:lang w:val="lt-LT"/>
        </w:rPr>
        <w:t>Vis dėlto, d</w:t>
      </w:r>
      <w:r w:rsidR="00907125" w:rsidRPr="00B14355">
        <w:rPr>
          <w:rStyle w:val="jlqj4b"/>
          <w:lang w:val="lt-LT"/>
        </w:rPr>
        <w:t>augelis žmonių naudo</w:t>
      </w:r>
      <w:r w:rsidR="00290A04" w:rsidRPr="00B14355">
        <w:rPr>
          <w:rStyle w:val="jlqj4b"/>
          <w:lang w:val="lt-LT"/>
        </w:rPr>
        <w:t>ja</w:t>
      </w:r>
      <w:r w:rsidR="00907125" w:rsidRPr="00B14355">
        <w:rPr>
          <w:rStyle w:val="jlqj4b"/>
          <w:lang w:val="lt-LT"/>
        </w:rPr>
        <w:t xml:space="preserve"> </w:t>
      </w:r>
      <w:proofErr w:type="spellStart"/>
      <w:r w:rsidR="00907125" w:rsidRPr="00B14355">
        <w:rPr>
          <w:rStyle w:val="jlqj4b"/>
          <w:lang w:val="lt-LT"/>
        </w:rPr>
        <w:t>optimizatorius</w:t>
      </w:r>
      <w:proofErr w:type="spellEnd"/>
      <w:r w:rsidR="00907125" w:rsidRPr="00B14355">
        <w:rPr>
          <w:rStyle w:val="jlqj4b"/>
          <w:lang w:val="lt-LT"/>
        </w:rPr>
        <w:t xml:space="preserve"> treniruodami neuroninį tinklą, nežinodami, </w:t>
      </w:r>
      <w:r w:rsidR="00290A04" w:rsidRPr="00B14355">
        <w:rPr>
          <w:rStyle w:val="jlqj4b"/>
          <w:lang w:val="lt-LT"/>
        </w:rPr>
        <w:t>koks</w:t>
      </w:r>
      <w:r w:rsidR="00907125" w:rsidRPr="00B14355">
        <w:rPr>
          <w:rStyle w:val="jlqj4b"/>
          <w:lang w:val="lt-LT"/>
        </w:rPr>
        <w:t xml:space="preserve"> metodas</w:t>
      </w:r>
      <w:r w:rsidR="00290A04" w:rsidRPr="00B14355">
        <w:rPr>
          <w:rStyle w:val="jlqj4b"/>
          <w:lang w:val="lt-LT"/>
        </w:rPr>
        <w:t xml:space="preserve"> yra naudojamas, todėl svarbu apžvelgti ši</w:t>
      </w:r>
      <w:r w:rsidR="00B14355">
        <w:rPr>
          <w:rStyle w:val="jlqj4b"/>
          <w:lang w:val="lt-LT"/>
        </w:rPr>
        <w:t>ame</w:t>
      </w:r>
      <w:r w:rsidR="00290A04" w:rsidRPr="00B14355">
        <w:rPr>
          <w:rStyle w:val="jlqj4b"/>
          <w:lang w:val="lt-LT"/>
        </w:rPr>
        <w:t xml:space="preserve"> darb</w:t>
      </w:r>
      <w:r w:rsidR="00B14355">
        <w:rPr>
          <w:rStyle w:val="jlqj4b"/>
          <w:lang w:val="lt-LT"/>
        </w:rPr>
        <w:t xml:space="preserve">e naudojamą </w:t>
      </w:r>
      <w:proofErr w:type="spellStart"/>
      <w:r w:rsidR="00290A04" w:rsidRPr="00B14355">
        <w:rPr>
          <w:rStyle w:val="jlqj4b"/>
          <w:lang w:val="lt-LT"/>
        </w:rPr>
        <w:t>optimizatorių</w:t>
      </w:r>
      <w:proofErr w:type="spellEnd"/>
      <w:r w:rsidR="00290A04" w:rsidRPr="00B14355">
        <w:rPr>
          <w:rStyle w:val="jlqj4b"/>
          <w:lang w:val="lt-LT"/>
        </w:rPr>
        <w:t>.</w:t>
      </w:r>
    </w:p>
    <w:p w14:paraId="7425543A" w14:textId="29305566" w:rsidR="006818D2" w:rsidRDefault="00C13B43" w:rsidP="00B54B75">
      <w:pPr>
        <w:spacing w:before="100" w:beforeAutospacing="1" w:after="0"/>
        <w:ind w:firstLine="720"/>
        <w:jc w:val="both"/>
        <w:rPr>
          <w:lang w:val="lt-LT"/>
        </w:rPr>
      </w:pPr>
      <w:r>
        <w:rPr>
          <w:lang w:val="lt-LT"/>
        </w:rPr>
        <w:t>,,</w:t>
      </w:r>
      <w:r w:rsidR="006C5AB1">
        <w:rPr>
          <w:lang w:val="lt-LT"/>
        </w:rPr>
        <w:t>Adam</w:t>
      </w:r>
      <w:r>
        <w:rPr>
          <w:lang w:val="lt-LT"/>
        </w:rPr>
        <w:t>“</w:t>
      </w:r>
      <w:r w:rsidR="008C0D62">
        <w:rPr>
          <w:lang w:val="lt-LT"/>
        </w:rPr>
        <w:t xml:space="preserve"> </w:t>
      </w:r>
      <w:r w:rsidR="008C0D62" w:rsidRPr="00FC104B">
        <w:rPr>
          <w:lang w:val="lt-LT"/>
        </w:rPr>
        <w:t>(</w:t>
      </w:r>
      <w:proofErr w:type="spellStart"/>
      <w:r w:rsidR="008C0D62" w:rsidRPr="00FC104B">
        <w:rPr>
          <w:lang w:val="lt-LT"/>
        </w:rPr>
        <w:t>Adaptive</w:t>
      </w:r>
      <w:proofErr w:type="spellEnd"/>
      <w:r w:rsidR="008C0D62" w:rsidRPr="00FC104B">
        <w:rPr>
          <w:lang w:val="lt-LT"/>
        </w:rPr>
        <w:t xml:space="preserve"> </w:t>
      </w:r>
      <w:proofErr w:type="spellStart"/>
      <w:r w:rsidR="008C0D62" w:rsidRPr="00FC104B">
        <w:rPr>
          <w:lang w:val="lt-LT"/>
        </w:rPr>
        <w:t>Moment</w:t>
      </w:r>
      <w:proofErr w:type="spellEnd"/>
      <w:r w:rsidR="008C0D62" w:rsidRPr="00FC104B">
        <w:rPr>
          <w:lang w:val="lt-LT"/>
        </w:rPr>
        <w:t xml:space="preserve"> </w:t>
      </w:r>
      <w:proofErr w:type="spellStart"/>
      <w:r w:rsidR="008C0D62" w:rsidRPr="00FC104B">
        <w:rPr>
          <w:lang w:val="lt-LT"/>
        </w:rPr>
        <w:t>Estimation</w:t>
      </w:r>
      <w:proofErr w:type="spellEnd"/>
      <w:r w:rsidR="008C0D62" w:rsidRPr="00FC104B">
        <w:rPr>
          <w:lang w:val="lt-LT"/>
        </w:rPr>
        <w:t>)</w:t>
      </w:r>
      <w:r w:rsidR="006C5AB1">
        <w:rPr>
          <w:lang w:val="lt-LT"/>
        </w:rPr>
        <w:t xml:space="preserve"> </w:t>
      </w:r>
      <w:proofErr w:type="spellStart"/>
      <w:r w:rsidR="006C5AB1">
        <w:rPr>
          <w:lang w:val="lt-LT"/>
        </w:rPr>
        <w:t>optimizatorius</w:t>
      </w:r>
      <w:proofErr w:type="spellEnd"/>
      <w:r w:rsidR="006C5AB1" w:rsidRPr="006C5AB1">
        <w:rPr>
          <w:lang w:val="lt-LT"/>
        </w:rPr>
        <w:t xml:space="preserve"> yra</w:t>
      </w:r>
      <w:r w:rsidR="006C5AB1">
        <w:rPr>
          <w:lang w:val="lt-LT"/>
        </w:rPr>
        <w:t xml:space="preserve"> </w:t>
      </w:r>
      <w:r w:rsidR="008C0D62">
        <w:rPr>
          <w:lang w:val="lt-LT"/>
        </w:rPr>
        <w:t>išplėsta</w:t>
      </w:r>
      <w:r w:rsidR="006C5AB1" w:rsidRPr="006C5AB1">
        <w:rPr>
          <w:lang w:val="lt-LT"/>
        </w:rPr>
        <w:t xml:space="preserve"> stochastinio gradiento nusileidimo versija, kuri </w:t>
      </w:r>
      <w:r w:rsidR="007502B9">
        <w:rPr>
          <w:lang w:val="lt-LT"/>
        </w:rPr>
        <w:t>yra</w:t>
      </w:r>
      <w:r w:rsidR="006C5AB1" w:rsidRPr="006C5AB1">
        <w:rPr>
          <w:lang w:val="lt-LT"/>
        </w:rPr>
        <w:t xml:space="preserve"> </w:t>
      </w:r>
      <w:r w:rsidR="007502B9">
        <w:rPr>
          <w:lang w:val="lt-LT"/>
        </w:rPr>
        <w:t xml:space="preserve">naudojama </w:t>
      </w:r>
      <w:r w:rsidR="006C5AB1" w:rsidRPr="006C5AB1">
        <w:rPr>
          <w:lang w:val="lt-LT"/>
        </w:rPr>
        <w:t>įvairiose gil</w:t>
      </w:r>
      <w:r w:rsidR="007502B9">
        <w:rPr>
          <w:lang w:val="lt-LT"/>
        </w:rPr>
        <w:t>iojo</w:t>
      </w:r>
      <w:r w:rsidR="006C5AB1" w:rsidRPr="006C5AB1">
        <w:rPr>
          <w:lang w:val="lt-LT"/>
        </w:rPr>
        <w:t xml:space="preserve"> mokymosi programose, tokiose kaip kompiuterin</w:t>
      </w:r>
      <w:r w:rsidR="00EF20D4">
        <w:rPr>
          <w:lang w:val="lt-LT"/>
        </w:rPr>
        <w:t>ė</w:t>
      </w:r>
      <w:r w:rsidR="006C5AB1" w:rsidRPr="006C5AB1">
        <w:rPr>
          <w:lang w:val="lt-LT"/>
        </w:rPr>
        <w:t xml:space="preserve"> </w:t>
      </w:r>
      <w:r w:rsidR="00EF20D4">
        <w:rPr>
          <w:lang w:val="lt-LT"/>
        </w:rPr>
        <w:t>rega a</w:t>
      </w:r>
      <w:r w:rsidR="006C5AB1" w:rsidRPr="006C5AB1">
        <w:rPr>
          <w:lang w:val="lt-LT"/>
        </w:rPr>
        <w:t xml:space="preserve">r natūralios kalbos apdorojimas. </w:t>
      </w:r>
      <w:r w:rsidR="008C0D62">
        <w:rPr>
          <w:lang w:val="lt-LT"/>
        </w:rPr>
        <w:t>Ši technika</w:t>
      </w:r>
      <w:r w:rsidR="006C5AB1" w:rsidRPr="006C5AB1">
        <w:rPr>
          <w:lang w:val="lt-LT"/>
        </w:rPr>
        <w:t xml:space="preserve"> pirmą kartą buvo pristatyta 2014 m</w:t>
      </w:r>
      <w:r w:rsidR="008C0D62">
        <w:rPr>
          <w:lang w:val="lt-LT"/>
        </w:rPr>
        <w:t xml:space="preserve"> [21]</w:t>
      </w:r>
      <w:r w:rsidR="006C5AB1" w:rsidRPr="006C5AB1">
        <w:rPr>
          <w:lang w:val="lt-LT"/>
        </w:rPr>
        <w:t xml:space="preserve">. </w:t>
      </w:r>
      <w:r>
        <w:rPr>
          <w:lang w:val="lt-LT"/>
        </w:rPr>
        <w:t xml:space="preserve"> ,,</w:t>
      </w:r>
      <w:r w:rsidRPr="00FC104B">
        <w:rPr>
          <w:lang w:val="lt-LT"/>
        </w:rPr>
        <w:t>Ad</w:t>
      </w:r>
      <w:r>
        <w:rPr>
          <w:lang w:val="lt-LT"/>
        </w:rPr>
        <w:t>am“</w:t>
      </w:r>
      <w:r w:rsidRPr="00FC104B">
        <w:rPr>
          <w:lang w:val="lt-LT"/>
        </w:rPr>
        <w:t xml:space="preserve"> </w:t>
      </w:r>
      <w:r>
        <w:rPr>
          <w:lang w:val="lt-LT"/>
        </w:rPr>
        <w:t>algoritmo</w:t>
      </w:r>
      <w:r w:rsidRPr="00FC104B">
        <w:rPr>
          <w:lang w:val="lt-LT"/>
        </w:rPr>
        <w:t xml:space="preserve"> </w:t>
      </w:r>
      <w:r>
        <w:rPr>
          <w:lang w:val="lt-LT"/>
        </w:rPr>
        <w:t xml:space="preserve">pagrindas </w:t>
      </w:r>
      <w:r w:rsidRPr="00FC104B">
        <w:rPr>
          <w:lang w:val="lt-LT"/>
        </w:rPr>
        <w:t xml:space="preserve">yra ta, kad mes nenorime </w:t>
      </w:r>
      <w:r>
        <w:rPr>
          <w:lang w:val="lt-LT"/>
        </w:rPr>
        <w:t>judėti labai</w:t>
      </w:r>
      <w:r w:rsidRPr="00FC104B">
        <w:rPr>
          <w:lang w:val="lt-LT"/>
        </w:rPr>
        <w:t xml:space="preserve"> greitai</w:t>
      </w:r>
      <w:r>
        <w:rPr>
          <w:lang w:val="lt-LT"/>
        </w:rPr>
        <w:t>, nes</w:t>
      </w:r>
      <w:r w:rsidRPr="00FC104B">
        <w:rPr>
          <w:lang w:val="lt-LT"/>
        </w:rPr>
        <w:t xml:space="preserve"> </w:t>
      </w:r>
      <w:r>
        <w:rPr>
          <w:lang w:val="lt-LT"/>
        </w:rPr>
        <w:t xml:space="preserve">tada išauga tikimybė </w:t>
      </w:r>
      <w:r w:rsidRPr="00FC104B">
        <w:rPr>
          <w:lang w:val="lt-LT"/>
        </w:rPr>
        <w:t xml:space="preserve">peršokti minimumą, </w:t>
      </w:r>
      <w:r>
        <w:rPr>
          <w:lang w:val="lt-LT"/>
        </w:rPr>
        <w:t xml:space="preserve">todėl stengiamės </w:t>
      </w:r>
      <w:r w:rsidRPr="00FC104B">
        <w:rPr>
          <w:lang w:val="lt-LT"/>
        </w:rPr>
        <w:t>šiek tiek sumažinti greitį, kad būtų kruopšti paieška.</w:t>
      </w:r>
      <w:r>
        <w:rPr>
          <w:lang w:val="lt-LT"/>
        </w:rPr>
        <w:t xml:space="preserve"> </w:t>
      </w:r>
      <w:proofErr w:type="spellStart"/>
      <w:r w:rsidR="006818D2" w:rsidRPr="00C13B43">
        <w:rPr>
          <w:rStyle w:val="jlqj4b"/>
          <w:lang w:val="lt-LT"/>
        </w:rPr>
        <w:t>Optimizatorius</w:t>
      </w:r>
      <w:proofErr w:type="spellEnd"/>
      <w:r w:rsidR="006818D2" w:rsidRPr="00C13B43">
        <w:rPr>
          <w:rStyle w:val="jlqj4b"/>
          <w:lang w:val="lt-LT"/>
        </w:rPr>
        <w:t xml:space="preserve"> naudoja </w:t>
      </w:r>
      <w:r w:rsidR="004726F7" w:rsidRPr="00C13B43">
        <w:rPr>
          <w:rStyle w:val="jlqj4b"/>
          <w:lang w:val="lt-LT"/>
        </w:rPr>
        <w:t xml:space="preserve">gradiento </w:t>
      </w:r>
      <w:r w:rsidR="006818D2" w:rsidRPr="00C13B43">
        <w:rPr>
          <w:rStyle w:val="jlqj4b"/>
          <w:lang w:val="lt-LT"/>
        </w:rPr>
        <w:t>pirmojo ir antrojo momentų įvertinimus</w:t>
      </w:r>
      <w:r w:rsidR="006818D2">
        <w:rPr>
          <w:rStyle w:val="jlqj4b"/>
          <w:lang w:val="lt-LT"/>
        </w:rPr>
        <w:t xml:space="preserve">, kad pritaikytų mokymosi greitį kiekvienam neuroninio tinklo svoriui. </w:t>
      </w:r>
      <w:r w:rsidR="007C71DD">
        <w:rPr>
          <w:rStyle w:val="jlqj4b"/>
          <w:lang w:val="lt-LT"/>
        </w:rPr>
        <w:t>,,</w:t>
      </w:r>
      <w:r w:rsidR="006818D2">
        <w:rPr>
          <w:rStyle w:val="jlqj4b"/>
          <w:lang w:val="lt-LT"/>
        </w:rPr>
        <w:t>Adam</w:t>
      </w:r>
      <w:r w:rsidR="007C71DD">
        <w:rPr>
          <w:rStyle w:val="jlqj4b"/>
          <w:lang w:val="lt-LT"/>
        </w:rPr>
        <w:t xml:space="preserve">„ </w:t>
      </w:r>
      <w:r w:rsidR="006818D2">
        <w:rPr>
          <w:rStyle w:val="jlqj4b"/>
          <w:lang w:val="lt-LT"/>
        </w:rPr>
        <w:t xml:space="preserve">siūlomas kaip efektyviausias stochastinis </w:t>
      </w:r>
      <w:proofErr w:type="spellStart"/>
      <w:r w:rsidR="006818D2">
        <w:rPr>
          <w:rStyle w:val="jlqj4b"/>
          <w:lang w:val="lt-LT"/>
        </w:rPr>
        <w:t>optimiza</w:t>
      </w:r>
      <w:r w:rsidR="00982A2D">
        <w:rPr>
          <w:rStyle w:val="jlqj4b"/>
          <w:lang w:val="lt-LT"/>
        </w:rPr>
        <w:t>torius</w:t>
      </w:r>
      <w:proofErr w:type="spellEnd"/>
      <w:r w:rsidR="006818D2">
        <w:rPr>
          <w:rStyle w:val="jlqj4b"/>
          <w:lang w:val="lt-LT"/>
        </w:rPr>
        <w:t>, kuriam reikia tik pirmos eilės gradientų, tuo pat metu nereikalaujant didelių atminties resursų.</w:t>
      </w:r>
      <w:r w:rsidR="00B54B75">
        <w:rPr>
          <w:rStyle w:val="jlqj4b"/>
          <w:lang w:val="lt-LT"/>
        </w:rPr>
        <w:t xml:space="preserve"> </w:t>
      </w:r>
      <w:r w:rsidR="006818D2">
        <w:rPr>
          <w:rStyle w:val="jlqj4b"/>
          <w:lang w:val="lt-LT"/>
        </w:rPr>
        <w:t xml:space="preserve">Prieš </w:t>
      </w:r>
      <w:r w:rsidR="00A93675">
        <w:rPr>
          <w:rStyle w:val="jlqj4b"/>
          <w:lang w:val="lt-LT"/>
        </w:rPr>
        <w:t>,,</w:t>
      </w:r>
      <w:r w:rsidR="006818D2">
        <w:rPr>
          <w:rStyle w:val="jlqj4b"/>
          <w:lang w:val="lt-LT"/>
        </w:rPr>
        <w:t>Ad</w:t>
      </w:r>
      <w:r w:rsidR="00A93675">
        <w:rPr>
          <w:rStyle w:val="jlqj4b"/>
          <w:lang w:val="lt-LT"/>
        </w:rPr>
        <w:t>am“</w:t>
      </w:r>
      <w:r w:rsidR="006818D2">
        <w:rPr>
          <w:rStyle w:val="jlqj4b"/>
          <w:lang w:val="lt-LT"/>
        </w:rPr>
        <w:t xml:space="preserve"> buvo pristatyta daug adaptyvaus optimizavimo metodų, kai</w:t>
      </w:r>
      <w:r w:rsidR="00855C90">
        <w:rPr>
          <w:rStyle w:val="jlqj4b"/>
          <w:lang w:val="lt-LT"/>
        </w:rPr>
        <w:t>p</w:t>
      </w:r>
      <w:r w:rsidR="006818D2">
        <w:rPr>
          <w:rStyle w:val="jlqj4b"/>
          <w:lang w:val="lt-LT"/>
        </w:rPr>
        <w:t xml:space="preserve"> ,,</w:t>
      </w:r>
      <w:proofErr w:type="spellStart"/>
      <w:r w:rsidR="006818D2">
        <w:rPr>
          <w:rStyle w:val="jlqj4b"/>
          <w:lang w:val="lt-LT"/>
        </w:rPr>
        <w:t>AdaGrad</w:t>
      </w:r>
      <w:proofErr w:type="spellEnd"/>
      <w:r w:rsidR="006818D2">
        <w:rPr>
          <w:rStyle w:val="jlqj4b"/>
          <w:lang w:val="lt-LT"/>
        </w:rPr>
        <w:t xml:space="preserve">“, ,,RMSP“, kurių našumas yra geras, palyginti su </w:t>
      </w:r>
      <w:r w:rsidR="001B00F7" w:rsidRPr="006C5AB1">
        <w:rPr>
          <w:lang w:val="lt-LT"/>
        </w:rPr>
        <w:t>stochastinio gradiento nusileidim</w:t>
      </w:r>
      <w:r w:rsidR="001B00F7">
        <w:rPr>
          <w:lang w:val="lt-LT"/>
        </w:rPr>
        <w:t>u</w:t>
      </w:r>
      <w:r w:rsidR="006818D2">
        <w:rPr>
          <w:rStyle w:val="jlqj4b"/>
          <w:lang w:val="lt-LT"/>
        </w:rPr>
        <w:t xml:space="preserve">, tačiau </w:t>
      </w:r>
      <w:r w:rsidR="009A7CBC">
        <w:rPr>
          <w:rStyle w:val="jlqj4b"/>
          <w:lang w:val="lt-LT"/>
        </w:rPr>
        <w:t>šie algoritmai</w:t>
      </w:r>
      <w:r w:rsidR="006818D2">
        <w:rPr>
          <w:rStyle w:val="jlqj4b"/>
          <w:lang w:val="lt-LT"/>
        </w:rPr>
        <w:t xml:space="preserve"> turi tam tikrų trūkumų, pavyzdžiui, </w:t>
      </w:r>
      <w:proofErr w:type="spellStart"/>
      <w:r w:rsidR="009106FA">
        <w:rPr>
          <w:rStyle w:val="jlqj4b"/>
          <w:lang w:val="lt-LT"/>
        </w:rPr>
        <w:t>generalizavimo</w:t>
      </w:r>
      <w:proofErr w:type="spellEnd"/>
      <w:r w:rsidR="009106FA">
        <w:rPr>
          <w:rStyle w:val="jlqj4b"/>
          <w:lang w:val="lt-LT"/>
        </w:rPr>
        <w:t xml:space="preserve"> našumas (per didelis </w:t>
      </w:r>
      <w:r w:rsidR="0023076F">
        <w:rPr>
          <w:rStyle w:val="jlqj4b"/>
          <w:lang w:val="lt-LT"/>
        </w:rPr>
        <w:t>prisitaikymas prie mokymo duomenų</w:t>
      </w:r>
      <w:r w:rsidR="009106FA">
        <w:rPr>
          <w:rStyle w:val="jlqj4b"/>
          <w:lang w:val="lt-LT"/>
        </w:rPr>
        <w:t>)</w:t>
      </w:r>
      <w:r w:rsidR="006818D2">
        <w:rPr>
          <w:rStyle w:val="jlqj4b"/>
          <w:lang w:val="lt-LT"/>
        </w:rPr>
        <w:t xml:space="preserve">, kuris kai kuriais atvejais yra prastesnis nei </w:t>
      </w:r>
      <w:r w:rsidR="009106FA" w:rsidRPr="006C5AB1">
        <w:rPr>
          <w:lang w:val="lt-LT"/>
        </w:rPr>
        <w:t>stochastinio gradiento nusileidim</w:t>
      </w:r>
      <w:r w:rsidR="009106FA">
        <w:rPr>
          <w:lang w:val="lt-LT"/>
        </w:rPr>
        <w:t>o</w:t>
      </w:r>
      <w:r w:rsidR="006818D2">
        <w:rPr>
          <w:rStyle w:val="jlqj4b"/>
          <w:lang w:val="lt-LT"/>
        </w:rPr>
        <w:t>.</w:t>
      </w:r>
      <w:r w:rsidR="00AD1EB7">
        <w:rPr>
          <w:rStyle w:val="jlqj4b"/>
          <w:lang w:val="lt-LT"/>
        </w:rPr>
        <w:t xml:space="preserve"> Taigi, </w:t>
      </w:r>
      <w:r w:rsidR="004A472B">
        <w:rPr>
          <w:rStyle w:val="jlqj4b"/>
          <w:lang w:val="lt-LT"/>
        </w:rPr>
        <w:t>,,</w:t>
      </w:r>
      <w:r w:rsidR="00AD1EB7">
        <w:rPr>
          <w:rStyle w:val="jlqj4b"/>
          <w:lang w:val="lt-LT"/>
        </w:rPr>
        <w:t>Adam</w:t>
      </w:r>
      <w:r w:rsidR="004A472B">
        <w:rPr>
          <w:rStyle w:val="jlqj4b"/>
          <w:lang w:val="lt-LT"/>
        </w:rPr>
        <w:t>“</w:t>
      </w:r>
      <w:r w:rsidR="00AD1EB7">
        <w:rPr>
          <w:rStyle w:val="jlqj4b"/>
          <w:lang w:val="lt-LT"/>
        </w:rPr>
        <w:t xml:space="preserve"> buvo pasiūlytas, kaip algoritmas su geresniu </w:t>
      </w:r>
      <w:proofErr w:type="spellStart"/>
      <w:r w:rsidR="00AD1EB7">
        <w:rPr>
          <w:rStyle w:val="jlqj4b"/>
          <w:lang w:val="lt-LT"/>
        </w:rPr>
        <w:t>generalizavimo</w:t>
      </w:r>
      <w:proofErr w:type="spellEnd"/>
      <w:r w:rsidR="00AD1EB7">
        <w:rPr>
          <w:rStyle w:val="jlqj4b"/>
          <w:lang w:val="lt-LT"/>
        </w:rPr>
        <w:t xml:space="preserve"> našum</w:t>
      </w:r>
      <w:r w:rsidR="00B54B75">
        <w:rPr>
          <w:rStyle w:val="jlqj4b"/>
          <w:lang w:val="lt-LT"/>
        </w:rPr>
        <w:t>u</w:t>
      </w:r>
      <w:r w:rsidR="00AD1EB7">
        <w:rPr>
          <w:rStyle w:val="jlqj4b"/>
          <w:lang w:val="lt-LT"/>
        </w:rPr>
        <w:t>.</w:t>
      </w:r>
    </w:p>
    <w:p w14:paraId="305CFB97" w14:textId="75C6C3CD" w:rsidR="00826319" w:rsidRDefault="0071498B" w:rsidP="004A472B">
      <w:pPr>
        <w:spacing w:before="100" w:beforeAutospacing="1" w:after="0"/>
        <w:ind w:firstLine="720"/>
        <w:jc w:val="both"/>
        <w:rPr>
          <w:lang w:val="lt-LT"/>
        </w:rPr>
      </w:pPr>
      <w:r>
        <w:rPr>
          <w:lang w:val="lt-LT"/>
        </w:rPr>
        <w:t>Norint m</w:t>
      </w:r>
      <w:r w:rsidRPr="0071498B">
        <w:rPr>
          <w:lang w:val="lt-LT"/>
        </w:rPr>
        <w:t>atemati</w:t>
      </w:r>
      <w:r>
        <w:rPr>
          <w:lang w:val="lt-LT"/>
        </w:rPr>
        <w:t>škai aprašyti</w:t>
      </w:r>
      <w:r w:rsidRPr="0071498B">
        <w:rPr>
          <w:lang w:val="lt-LT"/>
        </w:rPr>
        <w:t xml:space="preserve"> </w:t>
      </w:r>
      <w:r w:rsidR="004A472B">
        <w:rPr>
          <w:lang w:val="lt-LT"/>
        </w:rPr>
        <w:t>,,</w:t>
      </w:r>
      <w:r>
        <w:rPr>
          <w:lang w:val="lt-LT"/>
        </w:rPr>
        <w:t>Adam</w:t>
      </w:r>
      <w:r w:rsidR="004A472B">
        <w:rPr>
          <w:lang w:val="lt-LT"/>
        </w:rPr>
        <w:t>“</w:t>
      </w:r>
      <w:r w:rsidRPr="0071498B">
        <w:rPr>
          <w:lang w:val="lt-LT"/>
        </w:rPr>
        <w:t xml:space="preserve"> </w:t>
      </w:r>
      <w:r>
        <w:rPr>
          <w:lang w:val="lt-LT"/>
        </w:rPr>
        <w:t>p</w:t>
      </w:r>
      <w:r w:rsidRPr="0071498B">
        <w:rPr>
          <w:lang w:val="lt-LT"/>
        </w:rPr>
        <w:t xml:space="preserve">radedame nuo gradiento vidurkio ir dispersijos (pirmojo ir antrojo momento) skaičiavimo, naudodami </w:t>
      </w:r>
      <w:r w:rsidR="00C2425B">
        <w:rPr>
          <w:lang w:val="lt-LT"/>
        </w:rPr>
        <w:t xml:space="preserve">į </w:t>
      </w:r>
      <w:r w:rsidR="00C2425B" w:rsidRPr="006C5AB1">
        <w:rPr>
          <w:lang w:val="lt-LT"/>
        </w:rPr>
        <w:t>stochastin</w:t>
      </w:r>
      <w:r w:rsidR="00C2425B">
        <w:rPr>
          <w:lang w:val="lt-LT"/>
        </w:rPr>
        <w:t>į</w:t>
      </w:r>
      <w:r w:rsidR="00C2425B" w:rsidRPr="006C5AB1">
        <w:rPr>
          <w:lang w:val="lt-LT"/>
        </w:rPr>
        <w:t xml:space="preserve"> gradiento nusileidim</w:t>
      </w:r>
      <w:r w:rsidR="00C2425B">
        <w:rPr>
          <w:lang w:val="lt-LT"/>
        </w:rPr>
        <w:t>ą pana</w:t>
      </w:r>
      <w:r w:rsidRPr="0071498B">
        <w:rPr>
          <w:lang w:val="lt-LT"/>
        </w:rPr>
        <w:t>ši</w:t>
      </w:r>
      <w:r w:rsidR="005D3DDE">
        <w:rPr>
          <w:lang w:val="lt-LT"/>
        </w:rPr>
        <w:t>as</w:t>
      </w:r>
      <w:r w:rsidRPr="0071498B">
        <w:rPr>
          <w:lang w:val="lt-LT"/>
        </w:rPr>
        <w:t xml:space="preserve"> formul</w:t>
      </w:r>
      <w:r w:rsidR="005D3DDE">
        <w:rPr>
          <w:lang w:val="lt-LT"/>
        </w:rPr>
        <w:t>es</w:t>
      </w:r>
      <w:r w:rsidRPr="0071498B">
        <w:rPr>
          <w:lang w:val="lt-LT"/>
        </w:rPr>
        <w:t>:</w:t>
      </w:r>
    </w:p>
    <w:p w14:paraId="540DE55B" w14:textId="14197845" w:rsidR="004F089B" w:rsidRDefault="004F089B" w:rsidP="00981B4F">
      <w:pPr>
        <w:spacing w:after="0"/>
        <w:jc w:val="center"/>
        <w:rPr>
          <w:lang w:val="lt-LT"/>
        </w:rPr>
      </w:pPr>
      <w:r>
        <w:rPr>
          <w:noProof/>
        </w:rPr>
        <w:lastRenderedPageBreak/>
        <w:drawing>
          <wp:inline distT="0" distB="0" distL="0" distR="0" wp14:anchorId="5C40CC26" wp14:editId="26CCA66D">
            <wp:extent cx="1675501" cy="435781"/>
            <wp:effectExtent l="0" t="0" r="1270" b="2540"/>
            <wp:docPr id="2" name="Picture 2"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ock&#10;&#10;Description automatically generated"/>
                    <pic:cNvPicPr/>
                  </pic:nvPicPr>
                  <pic:blipFill>
                    <a:blip r:embed="rId30"/>
                    <a:stretch>
                      <a:fillRect/>
                    </a:stretch>
                  </pic:blipFill>
                  <pic:spPr>
                    <a:xfrm>
                      <a:off x="0" y="0"/>
                      <a:ext cx="1695490" cy="440980"/>
                    </a:xfrm>
                    <a:prstGeom prst="rect">
                      <a:avLst/>
                    </a:prstGeom>
                  </pic:spPr>
                </pic:pic>
              </a:graphicData>
            </a:graphic>
          </wp:inline>
        </w:drawing>
      </w:r>
    </w:p>
    <w:p w14:paraId="1B86F035" w14:textId="796DFDD9" w:rsidR="00C2425B" w:rsidRDefault="004F089B" w:rsidP="001629E9">
      <w:pPr>
        <w:spacing w:before="100" w:beforeAutospacing="1" w:after="0"/>
        <w:ind w:firstLine="720"/>
        <w:jc w:val="both"/>
        <w:rPr>
          <w:lang w:val="lt-LT"/>
        </w:rPr>
      </w:pPr>
      <w:r w:rsidRPr="004F089B">
        <w:rPr>
          <w:lang w:val="lt-LT"/>
        </w:rPr>
        <w:t xml:space="preserve">Kur </w:t>
      </w:r>
      <m:oMath>
        <m:sSub>
          <m:sSubPr>
            <m:ctrlPr>
              <w:rPr>
                <w:rFonts w:ascii="Cambria Math" w:hAnsi="Cambria Math"/>
                <w:i/>
                <w:lang w:val="lt-LT"/>
              </w:rPr>
            </m:ctrlPr>
          </m:sSubPr>
          <m:e>
            <m:r>
              <w:rPr>
                <w:rFonts w:ascii="Cambria Math" w:hAnsi="Cambria Math"/>
                <w:lang w:val="lt-LT"/>
              </w:rPr>
              <m:t>v</m:t>
            </m:r>
          </m:e>
          <m:sub>
            <m:r>
              <w:rPr>
                <w:rFonts w:ascii="Cambria Math" w:hAnsi="Cambria Math"/>
                <w:lang w:val="lt-LT"/>
              </w:rPr>
              <m:t>t</m:t>
            </m:r>
          </m:sub>
        </m:sSub>
      </m:oMath>
      <w:r>
        <w:rPr>
          <w:lang w:val="lt-LT"/>
        </w:rPr>
        <w:t xml:space="preserve"> </w:t>
      </w:r>
      <w:r w:rsidRPr="004F089B">
        <w:rPr>
          <w:lang w:val="lt-LT"/>
        </w:rPr>
        <w:t>yra eksponentiškai mažėjantis praeities gradientų kvadratų vidurkis, o</w:t>
      </w:r>
      <w:r>
        <w:rPr>
          <w:lang w:val="lt-LT"/>
        </w:rPr>
        <w:t xml:space="preserve"> </w:t>
      </w:r>
      <m:oMath>
        <m:sSub>
          <m:sSubPr>
            <m:ctrlPr>
              <w:rPr>
                <w:rFonts w:ascii="Cambria Math" w:hAnsi="Cambria Math"/>
                <w:i/>
                <w:lang w:val="lt-LT"/>
              </w:rPr>
            </m:ctrlPr>
          </m:sSubPr>
          <m:e>
            <m:r>
              <w:rPr>
                <w:rFonts w:ascii="Cambria Math" w:hAnsi="Cambria Math"/>
                <w:lang w:val="lt-LT"/>
              </w:rPr>
              <m:t>m</m:t>
            </m:r>
          </m:e>
          <m:sub>
            <m:r>
              <w:rPr>
                <w:rFonts w:ascii="Cambria Math" w:hAnsi="Cambria Math"/>
                <w:lang w:val="lt-LT"/>
              </w:rPr>
              <m:t>t</m:t>
            </m:r>
          </m:sub>
        </m:sSub>
      </m:oMath>
      <w:r>
        <w:rPr>
          <w:lang w:val="lt-LT"/>
        </w:rPr>
        <w:t xml:space="preserve"> </w:t>
      </w:r>
      <w:r w:rsidRPr="004F089B">
        <w:rPr>
          <w:lang w:val="lt-LT"/>
        </w:rPr>
        <w:t xml:space="preserve"> yra eksponentiškai mažėjantis praeities gradientų vidurkis.</w:t>
      </w:r>
      <w:r w:rsidR="0028600A">
        <w:rPr>
          <w:lang w:val="lt-LT"/>
        </w:rPr>
        <w:t xml:space="preserve"> </w:t>
      </w:r>
      <m:oMath>
        <m:sSub>
          <m:sSubPr>
            <m:ctrlPr>
              <w:rPr>
                <w:rFonts w:ascii="Cambria Math" w:hAnsi="Cambria Math"/>
                <w:i/>
                <w:lang w:val="lt-LT"/>
              </w:rPr>
            </m:ctrlPr>
          </m:sSubPr>
          <m:e>
            <m:r>
              <m:rPr>
                <m:sty m:val="p"/>
              </m:rPr>
              <w:rPr>
                <w:rFonts w:ascii="Cambria Math" w:hAnsi="Cambria Math"/>
                <w:lang w:val="lt-LT"/>
              </w:rPr>
              <m:t>β</m:t>
            </m:r>
          </m:e>
          <m:sub>
            <m:r>
              <w:rPr>
                <w:rFonts w:ascii="Cambria Math" w:hAnsi="Cambria Math"/>
                <w:lang w:val="lt-LT"/>
              </w:rPr>
              <m:t>1</m:t>
            </m:r>
          </m:sub>
        </m:sSub>
      </m:oMath>
      <w:r w:rsidR="0028600A" w:rsidRPr="0028600A">
        <w:rPr>
          <w:lang w:val="lt-LT"/>
        </w:rPr>
        <w:t xml:space="preserve"> ir </w:t>
      </w:r>
      <m:oMath>
        <m:sSub>
          <m:sSubPr>
            <m:ctrlPr>
              <w:rPr>
                <w:rFonts w:ascii="Cambria Math" w:hAnsi="Cambria Math"/>
                <w:i/>
                <w:lang w:val="lt-LT"/>
              </w:rPr>
            </m:ctrlPr>
          </m:sSubPr>
          <m:e>
            <m:r>
              <m:rPr>
                <m:sty m:val="p"/>
              </m:rPr>
              <w:rPr>
                <w:rFonts w:ascii="Cambria Math" w:hAnsi="Cambria Math"/>
                <w:lang w:val="lt-LT"/>
              </w:rPr>
              <m:t>β</m:t>
            </m:r>
          </m:e>
          <m:sub>
            <m:r>
              <w:rPr>
                <w:rFonts w:ascii="Cambria Math" w:hAnsi="Cambria Math"/>
                <w:lang w:val="lt-LT"/>
              </w:rPr>
              <m:t>2</m:t>
            </m:r>
          </m:sub>
        </m:sSub>
      </m:oMath>
      <w:r w:rsidR="0028600A" w:rsidRPr="0028600A">
        <w:rPr>
          <w:lang w:val="lt-LT"/>
        </w:rPr>
        <w:t xml:space="preserve"> yra </w:t>
      </w:r>
      <w:r w:rsidR="0028600A">
        <w:rPr>
          <w:lang w:val="lt-LT"/>
        </w:rPr>
        <w:t>nykimo</w:t>
      </w:r>
      <w:r w:rsidR="0028600A" w:rsidRPr="0028600A">
        <w:rPr>
          <w:lang w:val="lt-LT"/>
        </w:rPr>
        <w:t xml:space="preserve"> laipsniai, kurie kontroliuoja santykinį praeities ir dabartinio gradiento indėlį.</w:t>
      </w:r>
      <w:r w:rsidR="0028600A">
        <w:rPr>
          <w:lang w:val="lt-LT"/>
        </w:rPr>
        <w:t xml:space="preserve"> P</w:t>
      </w:r>
      <w:r w:rsidR="0028600A" w:rsidRPr="0028600A">
        <w:rPr>
          <w:lang w:val="lt-LT"/>
        </w:rPr>
        <w:t xml:space="preserve">agal nutylėjimą </w:t>
      </w:r>
      <w:r w:rsidR="0028600A">
        <w:rPr>
          <w:lang w:val="lt-LT"/>
        </w:rPr>
        <w:t xml:space="preserve">naudojant ,,Keras‘‘ šios vertės yra: </w:t>
      </w:r>
      <m:oMath>
        <m:sSub>
          <m:sSubPr>
            <m:ctrlPr>
              <w:rPr>
                <w:rFonts w:ascii="Cambria Math" w:hAnsi="Cambria Math"/>
                <w:i/>
                <w:lang w:val="lt-LT"/>
              </w:rPr>
            </m:ctrlPr>
          </m:sSubPr>
          <m:e>
            <m:r>
              <m:rPr>
                <m:sty m:val="p"/>
              </m:rPr>
              <w:rPr>
                <w:rFonts w:ascii="Cambria Math" w:hAnsi="Cambria Math"/>
                <w:lang w:val="lt-LT"/>
              </w:rPr>
              <m:t>β</m:t>
            </m:r>
          </m:e>
          <m:sub>
            <m:r>
              <w:rPr>
                <w:rFonts w:ascii="Cambria Math" w:hAnsi="Cambria Math"/>
                <w:lang w:val="lt-LT"/>
              </w:rPr>
              <m:t>1</m:t>
            </m:r>
          </m:sub>
        </m:sSub>
      </m:oMath>
      <w:r w:rsidR="0028600A" w:rsidRPr="0028600A">
        <w:rPr>
          <w:lang w:val="lt-LT"/>
        </w:rPr>
        <w:t xml:space="preserve"> = 0,9 ir </w:t>
      </w:r>
      <m:oMath>
        <m:sSub>
          <m:sSubPr>
            <m:ctrlPr>
              <w:rPr>
                <w:rFonts w:ascii="Cambria Math" w:hAnsi="Cambria Math"/>
                <w:i/>
                <w:lang w:val="lt-LT"/>
              </w:rPr>
            </m:ctrlPr>
          </m:sSubPr>
          <m:e>
            <m:r>
              <m:rPr>
                <m:sty m:val="p"/>
              </m:rPr>
              <w:rPr>
                <w:rFonts w:ascii="Cambria Math" w:hAnsi="Cambria Math"/>
                <w:lang w:val="lt-LT"/>
              </w:rPr>
              <m:t>β</m:t>
            </m:r>
          </m:e>
          <m:sub>
            <m:r>
              <w:rPr>
                <w:rFonts w:ascii="Cambria Math" w:hAnsi="Cambria Math"/>
                <w:lang w:val="lt-LT"/>
              </w:rPr>
              <m:t>2</m:t>
            </m:r>
          </m:sub>
        </m:sSub>
      </m:oMath>
      <w:r w:rsidR="0028600A" w:rsidRPr="0028600A">
        <w:rPr>
          <w:lang w:val="lt-LT"/>
        </w:rPr>
        <w:t xml:space="preserve"> = 0,999</w:t>
      </w:r>
      <w:r w:rsidR="008A5959">
        <w:rPr>
          <w:lang w:val="lt-LT"/>
        </w:rPr>
        <w:t>. Bendrai</w:t>
      </w:r>
      <w:r w:rsidR="0028600A">
        <w:rPr>
          <w:lang w:val="lt-LT"/>
        </w:rPr>
        <w:t xml:space="preserve"> </w:t>
      </w:r>
      <w:r w:rsidR="00EC3BB6">
        <w:rPr>
          <w:lang w:val="lt-LT"/>
        </w:rPr>
        <w:t>š</w:t>
      </w:r>
      <w:r w:rsidR="0028600A" w:rsidRPr="0028600A">
        <w:rPr>
          <w:lang w:val="lt-LT"/>
        </w:rPr>
        <w:t>ios reikšmės dažniausiai būna labai didelės,</w:t>
      </w:r>
      <w:r w:rsidR="00EC3BB6">
        <w:rPr>
          <w:lang w:val="lt-LT"/>
        </w:rPr>
        <w:t xml:space="preserve"> tai reiškia, kad</w:t>
      </w:r>
      <w:r w:rsidR="0028600A" w:rsidRPr="0028600A">
        <w:rPr>
          <w:lang w:val="lt-LT"/>
        </w:rPr>
        <w:t xml:space="preserve"> </w:t>
      </w:r>
      <w:proofErr w:type="spellStart"/>
      <w:r w:rsidR="00EC3BB6">
        <w:rPr>
          <w:lang w:val="lt-LT"/>
        </w:rPr>
        <w:t>optimizatoriu</w:t>
      </w:r>
      <w:r w:rsidR="00630D25">
        <w:rPr>
          <w:lang w:val="lt-LT"/>
        </w:rPr>
        <w:t>i</w:t>
      </w:r>
      <w:proofErr w:type="spellEnd"/>
      <w:r w:rsidR="00630D25">
        <w:rPr>
          <w:lang w:val="lt-LT"/>
        </w:rPr>
        <w:t xml:space="preserve"> didesnę įtaką daro</w:t>
      </w:r>
      <w:r w:rsidR="00EC3BB6">
        <w:rPr>
          <w:lang w:val="lt-LT"/>
        </w:rPr>
        <w:t xml:space="preserve"> </w:t>
      </w:r>
      <w:r w:rsidR="0028600A" w:rsidRPr="0028600A">
        <w:rPr>
          <w:lang w:val="lt-LT"/>
        </w:rPr>
        <w:t>praeit</w:t>
      </w:r>
      <w:r w:rsidR="00630D25">
        <w:rPr>
          <w:lang w:val="lt-LT"/>
        </w:rPr>
        <w:t>ies vertės</w:t>
      </w:r>
      <w:r w:rsidR="0028600A" w:rsidRPr="0028600A">
        <w:rPr>
          <w:lang w:val="lt-LT"/>
        </w:rPr>
        <w:t xml:space="preserve"> ne</w:t>
      </w:r>
      <w:r w:rsidR="00630D25">
        <w:rPr>
          <w:lang w:val="lt-LT"/>
        </w:rPr>
        <w:t xml:space="preserve">i </w:t>
      </w:r>
      <w:r w:rsidR="0088418A">
        <w:rPr>
          <w:lang w:val="lt-LT"/>
        </w:rPr>
        <w:t>dabartinės</w:t>
      </w:r>
      <w:r w:rsidR="0028600A" w:rsidRPr="0028600A">
        <w:rPr>
          <w:lang w:val="lt-LT"/>
        </w:rPr>
        <w:t>.</w:t>
      </w:r>
      <w:r w:rsidR="001629E9">
        <w:rPr>
          <w:lang w:val="lt-LT"/>
        </w:rPr>
        <w:t xml:space="preserve"> </w:t>
      </w:r>
      <w:r w:rsidR="00DF44D9">
        <w:rPr>
          <w:lang w:val="lt-LT"/>
        </w:rPr>
        <w:t>Problemos atsiranda naudojant šias išraiškas</w:t>
      </w:r>
      <w:r w:rsidR="001629E9">
        <w:rPr>
          <w:lang w:val="lt-LT"/>
        </w:rPr>
        <w:t>,</w:t>
      </w:r>
      <w:r w:rsidR="00DF44D9">
        <w:rPr>
          <w:lang w:val="lt-LT"/>
        </w:rPr>
        <w:t xml:space="preserve"> kadangi dažniausiai </w:t>
      </w:r>
      <m:oMath>
        <m:sSub>
          <m:sSubPr>
            <m:ctrlPr>
              <w:rPr>
                <w:rFonts w:ascii="Cambria Math" w:hAnsi="Cambria Math"/>
                <w:i/>
                <w:lang w:val="lt-LT"/>
              </w:rPr>
            </m:ctrlPr>
          </m:sSubPr>
          <m:e>
            <m:r>
              <w:rPr>
                <w:rFonts w:ascii="Cambria Math" w:hAnsi="Cambria Math"/>
                <w:lang w:val="lt-LT"/>
              </w:rPr>
              <m:t>v</m:t>
            </m:r>
          </m:e>
          <m:sub>
            <m:r>
              <w:rPr>
                <w:rFonts w:ascii="Cambria Math" w:hAnsi="Cambria Math"/>
                <w:lang w:val="lt-LT"/>
              </w:rPr>
              <m:t>t</m:t>
            </m:r>
          </m:sub>
        </m:sSub>
      </m:oMath>
      <w:r w:rsidR="00DF44D9">
        <w:rPr>
          <w:lang w:val="lt-LT"/>
        </w:rPr>
        <w:t xml:space="preserve"> ir </w:t>
      </w:r>
      <m:oMath>
        <m:sSub>
          <m:sSubPr>
            <m:ctrlPr>
              <w:rPr>
                <w:rFonts w:ascii="Cambria Math" w:hAnsi="Cambria Math"/>
                <w:i/>
                <w:lang w:val="lt-LT"/>
              </w:rPr>
            </m:ctrlPr>
          </m:sSubPr>
          <m:e>
            <m:r>
              <w:rPr>
                <w:rFonts w:ascii="Cambria Math" w:hAnsi="Cambria Math"/>
                <w:lang w:val="lt-LT"/>
              </w:rPr>
              <m:t>m</m:t>
            </m:r>
          </m:e>
          <m:sub>
            <m:r>
              <w:rPr>
                <w:rFonts w:ascii="Cambria Math" w:hAnsi="Cambria Math"/>
                <w:lang w:val="lt-LT"/>
              </w:rPr>
              <m:t>t</m:t>
            </m:r>
          </m:sub>
        </m:sSub>
      </m:oMath>
      <w:r w:rsidR="00DF44D9">
        <w:rPr>
          <w:lang w:val="lt-LT"/>
        </w:rPr>
        <w:t xml:space="preserve"> konverguoja į 0</w:t>
      </w:r>
      <w:r w:rsidR="001629E9">
        <w:rPr>
          <w:lang w:val="lt-LT"/>
        </w:rPr>
        <w:t>. Taip atsitinka,</w:t>
      </w:r>
      <w:r w:rsidR="00DF44D9">
        <w:rPr>
          <w:lang w:val="lt-LT"/>
        </w:rPr>
        <w:t xml:space="preserve"> nes</w:t>
      </w:r>
      <w:r w:rsidR="00DF44D9" w:rsidRPr="00DF44D9">
        <w:rPr>
          <w:lang w:val="lt-LT"/>
        </w:rPr>
        <w:t xml:space="preserve"> </w:t>
      </w:r>
      <w:r w:rsidR="00DF44D9" w:rsidRPr="00C2425B">
        <w:rPr>
          <w:lang w:val="lt-LT"/>
        </w:rPr>
        <w:t>pirmuoju algoritmo vykdym</w:t>
      </w:r>
      <w:r w:rsidR="00DF44D9">
        <w:rPr>
          <w:lang w:val="lt-LT"/>
        </w:rPr>
        <w:t xml:space="preserve">o </w:t>
      </w:r>
      <w:r w:rsidR="00D66E5B">
        <w:rPr>
          <w:lang w:val="lt-LT"/>
        </w:rPr>
        <w:t>met</w:t>
      </w:r>
      <w:r w:rsidR="00DF44D9">
        <w:rPr>
          <w:lang w:val="lt-LT"/>
        </w:rPr>
        <w:t xml:space="preserve">u </w:t>
      </w:r>
      <m:oMath>
        <m:sSub>
          <m:sSubPr>
            <m:ctrlPr>
              <w:rPr>
                <w:rFonts w:ascii="Cambria Math" w:hAnsi="Cambria Math"/>
                <w:i/>
                <w:lang w:val="lt-LT"/>
              </w:rPr>
            </m:ctrlPr>
          </m:sSubPr>
          <m:e>
            <m:r>
              <w:rPr>
                <w:rFonts w:ascii="Cambria Math" w:hAnsi="Cambria Math"/>
                <w:lang w:val="lt-LT"/>
              </w:rPr>
              <m:t>v</m:t>
            </m:r>
          </m:e>
          <m:sub>
            <m:r>
              <w:rPr>
                <w:rFonts w:ascii="Cambria Math" w:hAnsi="Cambria Math"/>
                <w:lang w:val="lt-LT"/>
              </w:rPr>
              <m:t>t</m:t>
            </m:r>
          </m:sub>
        </m:sSub>
      </m:oMath>
      <w:r w:rsidR="00DF44D9">
        <w:rPr>
          <w:lang w:val="lt-LT"/>
        </w:rPr>
        <w:t xml:space="preserve"> ir </w:t>
      </w:r>
      <m:oMath>
        <m:sSub>
          <m:sSubPr>
            <m:ctrlPr>
              <w:rPr>
                <w:rFonts w:ascii="Cambria Math" w:hAnsi="Cambria Math"/>
                <w:i/>
                <w:lang w:val="lt-LT"/>
              </w:rPr>
            </m:ctrlPr>
          </m:sSubPr>
          <m:e>
            <m:r>
              <w:rPr>
                <w:rFonts w:ascii="Cambria Math" w:hAnsi="Cambria Math"/>
                <w:lang w:val="lt-LT"/>
              </w:rPr>
              <m:t>m</m:t>
            </m:r>
          </m:e>
          <m:sub>
            <m:r>
              <w:rPr>
                <w:rFonts w:ascii="Cambria Math" w:hAnsi="Cambria Math"/>
                <w:lang w:val="lt-LT"/>
              </w:rPr>
              <m:t>t</m:t>
            </m:r>
          </m:sub>
        </m:sSub>
      </m:oMath>
      <w:r w:rsidR="00DF44D9">
        <w:rPr>
          <w:lang w:val="lt-LT"/>
        </w:rPr>
        <w:t xml:space="preserve"> </w:t>
      </w:r>
      <w:r w:rsidR="00DF44D9" w:rsidRPr="00C2425B">
        <w:rPr>
          <w:lang w:val="lt-LT"/>
        </w:rPr>
        <w:t>inicijuojami kaip nuliniai vektoriai</w:t>
      </w:r>
      <w:r w:rsidR="00DF44D9">
        <w:rPr>
          <w:lang w:val="lt-LT"/>
        </w:rPr>
        <w:t>.</w:t>
      </w:r>
      <w:r w:rsidR="00C2425B" w:rsidRPr="00C2425B">
        <w:rPr>
          <w:lang w:val="lt-LT"/>
        </w:rPr>
        <w:t xml:space="preserve"> Todėl </w:t>
      </w:r>
      <w:r w:rsidR="0088418A">
        <w:rPr>
          <w:lang w:val="lt-LT"/>
        </w:rPr>
        <w:t>,,</w:t>
      </w:r>
      <w:r w:rsidR="00DF44D9">
        <w:rPr>
          <w:lang w:val="lt-LT"/>
        </w:rPr>
        <w:t>Adam</w:t>
      </w:r>
      <w:r w:rsidR="0088418A">
        <w:rPr>
          <w:lang w:val="lt-LT"/>
        </w:rPr>
        <w:t>“</w:t>
      </w:r>
      <w:r w:rsidR="00C2425B" w:rsidRPr="00C2425B">
        <w:rPr>
          <w:lang w:val="lt-LT"/>
        </w:rPr>
        <w:t xml:space="preserve"> įveda papildomą šališkumo korekciją savo formulėje:</w:t>
      </w:r>
    </w:p>
    <w:p w14:paraId="0332C8AF" w14:textId="38451AA2" w:rsidR="00630D25" w:rsidRDefault="00DF44D9" w:rsidP="00981B4F">
      <w:pPr>
        <w:spacing w:before="20" w:after="0"/>
        <w:ind w:firstLine="720"/>
        <w:jc w:val="center"/>
        <w:rPr>
          <w:lang w:val="lt-LT"/>
        </w:rPr>
      </w:pPr>
      <w:r>
        <w:rPr>
          <w:noProof/>
          <w:lang w:val="lt-LT"/>
        </w:rPr>
        <w:drawing>
          <wp:inline distT="0" distB="0" distL="0" distR="0" wp14:anchorId="583A0B40" wp14:editId="1DB1ADD7">
            <wp:extent cx="1069975" cy="7588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69975" cy="758825"/>
                    </a:xfrm>
                    <a:prstGeom prst="rect">
                      <a:avLst/>
                    </a:prstGeom>
                    <a:noFill/>
                    <a:ln>
                      <a:noFill/>
                    </a:ln>
                  </pic:spPr>
                </pic:pic>
              </a:graphicData>
            </a:graphic>
          </wp:inline>
        </w:drawing>
      </w:r>
    </w:p>
    <w:p w14:paraId="4E1B9683" w14:textId="36CE9402" w:rsidR="00DF44D9" w:rsidRDefault="00B14355" w:rsidP="004726F7">
      <w:pPr>
        <w:spacing w:before="100" w:beforeAutospacing="1" w:after="0"/>
        <w:ind w:firstLine="720"/>
        <w:jc w:val="both"/>
        <w:rPr>
          <w:lang w:val="lt-LT"/>
        </w:rPr>
      </w:pPr>
      <w:r w:rsidRPr="00B14355">
        <w:rPr>
          <w:lang w:val="lt-LT"/>
        </w:rPr>
        <w:t xml:space="preserve">Šias pataisytas, </w:t>
      </w:r>
      <w:r w:rsidR="004726F7" w:rsidRPr="004726F7">
        <w:rPr>
          <w:rStyle w:val="jlqj4b"/>
          <w:lang w:val="lt-LT"/>
        </w:rPr>
        <w:t xml:space="preserve">gradiento pirmąjį ir antrąjį momentus </w:t>
      </w:r>
      <w:r w:rsidRPr="004726F7">
        <w:rPr>
          <w:lang w:val="lt-LT"/>
        </w:rPr>
        <w:t>naudojančias</w:t>
      </w:r>
      <w:r w:rsidR="004726F7">
        <w:rPr>
          <w:lang w:val="lt-LT"/>
        </w:rPr>
        <w:t>,</w:t>
      </w:r>
      <w:r w:rsidRPr="00B14355">
        <w:rPr>
          <w:lang w:val="lt-LT"/>
        </w:rPr>
        <w:t xml:space="preserve"> reikšmes sujungiame į tą pačią adaptyviąją mokymosi greičio formulę, kurią naudoja </w:t>
      </w:r>
      <w:r w:rsidR="004726F7">
        <w:rPr>
          <w:lang w:val="lt-LT"/>
        </w:rPr>
        <w:t>šaknies vidurkio kvadrato šeimos algoritmai</w:t>
      </w:r>
      <w:r w:rsidRPr="00B14355">
        <w:rPr>
          <w:lang w:val="lt-LT"/>
        </w:rPr>
        <w:t>:</w:t>
      </w:r>
    </w:p>
    <w:p w14:paraId="2E10E4F3" w14:textId="22628222" w:rsidR="004726F7" w:rsidRDefault="0088418A" w:rsidP="00981B4F">
      <w:pPr>
        <w:spacing w:after="0"/>
        <w:ind w:firstLine="720"/>
        <w:jc w:val="center"/>
        <w:rPr>
          <w:lang w:val="lt-LT"/>
        </w:rPr>
      </w:pPr>
      <w:r>
        <w:rPr>
          <w:noProof/>
        </w:rPr>
        <w:drawing>
          <wp:inline distT="0" distB="0" distL="0" distR="0" wp14:anchorId="44FD4F1C" wp14:editId="3F106310">
            <wp:extent cx="1578634" cy="554447"/>
            <wp:effectExtent l="0" t="0" r="2540" b="0"/>
            <wp:docPr id="17" name="Picture 17" descr="A picture containing text, clock,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clock, watch, gauge&#10;&#10;Description automatically generated"/>
                    <pic:cNvPicPr/>
                  </pic:nvPicPr>
                  <pic:blipFill>
                    <a:blip r:embed="rId32"/>
                    <a:stretch>
                      <a:fillRect/>
                    </a:stretch>
                  </pic:blipFill>
                  <pic:spPr>
                    <a:xfrm>
                      <a:off x="0" y="0"/>
                      <a:ext cx="1589469" cy="558253"/>
                    </a:xfrm>
                    <a:prstGeom prst="rect">
                      <a:avLst/>
                    </a:prstGeom>
                  </pic:spPr>
                </pic:pic>
              </a:graphicData>
            </a:graphic>
          </wp:inline>
        </w:drawing>
      </w:r>
    </w:p>
    <w:p w14:paraId="3D2AAA07" w14:textId="003F3D5B" w:rsidR="001F5339" w:rsidRDefault="002961AC" w:rsidP="00977BA8">
      <w:pPr>
        <w:spacing w:before="100" w:beforeAutospacing="1" w:after="0"/>
        <w:jc w:val="both"/>
        <w:rPr>
          <w:lang w:val="lt-LT"/>
        </w:rPr>
      </w:pPr>
      <w:r>
        <w:rPr>
          <w:lang w:val="lt-LT"/>
        </w:rPr>
        <w:tab/>
        <w:t xml:space="preserve">Taigi, </w:t>
      </w:r>
      <w:r>
        <w:rPr>
          <w:rStyle w:val="jlqj4b"/>
          <w:lang w:val="lt-LT"/>
        </w:rPr>
        <w:t xml:space="preserve">„Adam“ šiuo metu yra vienas iš populiariausių optimizavimo algoritmų, </w:t>
      </w:r>
      <w:r w:rsidR="005944CA">
        <w:rPr>
          <w:rStyle w:val="jlqj4b"/>
          <w:lang w:val="lt-LT"/>
        </w:rPr>
        <w:t>pagrinde</w:t>
      </w:r>
      <w:r>
        <w:rPr>
          <w:rStyle w:val="jlqj4b"/>
          <w:lang w:val="lt-LT"/>
        </w:rPr>
        <w:t xml:space="preserve"> dėl to, kad jis užtikrina </w:t>
      </w:r>
      <w:r w:rsidR="005944CA">
        <w:rPr>
          <w:rStyle w:val="jlqj4b"/>
          <w:lang w:val="lt-LT"/>
        </w:rPr>
        <w:t xml:space="preserve">greitą </w:t>
      </w:r>
      <w:r w:rsidR="00280274">
        <w:rPr>
          <w:rStyle w:val="jlqj4b"/>
          <w:lang w:val="lt-LT"/>
        </w:rPr>
        <w:t>konvergenciją</w:t>
      </w:r>
      <w:r w:rsidR="005944CA">
        <w:rPr>
          <w:rStyle w:val="jlqj4b"/>
          <w:lang w:val="lt-LT"/>
        </w:rPr>
        <w:t xml:space="preserve">, yra </w:t>
      </w:r>
      <w:proofErr w:type="spellStart"/>
      <w:r w:rsidR="005944CA">
        <w:rPr>
          <w:rStyle w:val="jlqj4b"/>
          <w:lang w:val="lt-LT"/>
        </w:rPr>
        <w:t>gebus</w:t>
      </w:r>
      <w:proofErr w:type="spellEnd"/>
      <w:r w:rsidR="005944CA">
        <w:rPr>
          <w:rStyle w:val="jlqj4b"/>
          <w:lang w:val="lt-LT"/>
        </w:rPr>
        <w:t xml:space="preserve"> mokytis esant </w:t>
      </w:r>
      <w:r w:rsidR="00280274">
        <w:rPr>
          <w:rStyle w:val="jlqj4b"/>
          <w:lang w:val="lt-LT"/>
        </w:rPr>
        <w:t>didėliai</w:t>
      </w:r>
      <w:r w:rsidR="005944CA">
        <w:rPr>
          <w:rStyle w:val="jlqj4b"/>
          <w:lang w:val="lt-LT"/>
        </w:rPr>
        <w:t xml:space="preserve"> dispersijai</w:t>
      </w:r>
      <w:r w:rsidR="00280274">
        <w:rPr>
          <w:rStyle w:val="jlqj4b"/>
          <w:lang w:val="lt-LT"/>
        </w:rPr>
        <w:t xml:space="preserve"> ir turi keičiamus </w:t>
      </w:r>
      <m:oMath>
        <m:sSub>
          <m:sSubPr>
            <m:ctrlPr>
              <w:rPr>
                <w:rFonts w:ascii="Cambria Math" w:hAnsi="Cambria Math"/>
                <w:i/>
                <w:lang w:val="lt-LT"/>
              </w:rPr>
            </m:ctrlPr>
          </m:sSubPr>
          <m:e>
            <m:r>
              <m:rPr>
                <m:sty m:val="p"/>
              </m:rPr>
              <w:rPr>
                <w:rFonts w:ascii="Cambria Math" w:hAnsi="Cambria Math"/>
                <w:lang w:val="lt-LT"/>
              </w:rPr>
              <m:t>β</m:t>
            </m:r>
          </m:e>
          <m:sub>
            <m:r>
              <w:rPr>
                <w:rFonts w:ascii="Cambria Math" w:hAnsi="Cambria Math"/>
                <w:lang w:val="lt-LT"/>
              </w:rPr>
              <m:t>1</m:t>
            </m:r>
          </m:sub>
        </m:sSub>
      </m:oMath>
      <w:r w:rsidR="00280274" w:rsidRPr="0028600A">
        <w:rPr>
          <w:lang w:val="lt-LT"/>
        </w:rPr>
        <w:t xml:space="preserve"> ir </w:t>
      </w:r>
      <m:oMath>
        <m:sSub>
          <m:sSubPr>
            <m:ctrlPr>
              <w:rPr>
                <w:rFonts w:ascii="Cambria Math" w:hAnsi="Cambria Math"/>
                <w:i/>
                <w:lang w:val="lt-LT"/>
              </w:rPr>
            </m:ctrlPr>
          </m:sSubPr>
          <m:e>
            <m:r>
              <m:rPr>
                <m:sty m:val="p"/>
              </m:rPr>
              <w:rPr>
                <w:rFonts w:ascii="Cambria Math" w:hAnsi="Cambria Math"/>
                <w:lang w:val="lt-LT"/>
              </w:rPr>
              <m:t>β</m:t>
            </m:r>
          </m:e>
          <m:sub>
            <m:r>
              <w:rPr>
                <w:rFonts w:ascii="Cambria Math" w:hAnsi="Cambria Math"/>
                <w:lang w:val="lt-LT"/>
              </w:rPr>
              <m:t>2</m:t>
            </m:r>
          </m:sub>
        </m:sSub>
      </m:oMath>
      <w:r w:rsidR="00280274">
        <w:rPr>
          <w:lang w:val="lt-LT"/>
        </w:rPr>
        <w:t xml:space="preserve"> parametrus. Vis dėlto svarbu paminėti, kad </w:t>
      </w:r>
      <w:r w:rsidR="00977BA8">
        <w:rPr>
          <w:lang w:val="lt-LT"/>
        </w:rPr>
        <w:t>,,Adam“</w:t>
      </w:r>
      <w:r w:rsidR="00280274">
        <w:rPr>
          <w:lang w:val="lt-LT"/>
        </w:rPr>
        <w:t xml:space="preserve"> kompiuterinių s</w:t>
      </w:r>
      <w:r w:rsidR="00280274" w:rsidRPr="00280274">
        <w:rPr>
          <w:lang w:val="lt-LT"/>
        </w:rPr>
        <w:t>kaičiavim</w:t>
      </w:r>
      <w:r w:rsidR="00C90BB7">
        <w:rPr>
          <w:lang w:val="lt-LT"/>
        </w:rPr>
        <w:t>ų</w:t>
      </w:r>
      <w:r w:rsidR="00280274" w:rsidRPr="00280274">
        <w:rPr>
          <w:lang w:val="lt-LT"/>
        </w:rPr>
        <w:t xml:space="preserve"> požiūriu</w:t>
      </w:r>
      <w:r w:rsidR="00977BA8">
        <w:rPr>
          <w:lang w:val="lt-LT"/>
        </w:rPr>
        <w:t xml:space="preserve"> yra</w:t>
      </w:r>
      <w:r w:rsidR="00280274" w:rsidRPr="00280274">
        <w:rPr>
          <w:lang w:val="lt-LT"/>
        </w:rPr>
        <w:t xml:space="preserve"> brangus</w:t>
      </w:r>
      <w:r w:rsidR="00977BA8">
        <w:rPr>
          <w:lang w:val="lt-LT"/>
        </w:rPr>
        <w:t xml:space="preserve"> algoritmas</w:t>
      </w:r>
      <w:r w:rsidR="00280274" w:rsidRPr="00280274">
        <w:rPr>
          <w:lang w:val="lt-LT"/>
        </w:rPr>
        <w:t>.</w:t>
      </w:r>
    </w:p>
    <w:p w14:paraId="047F2DC7" w14:textId="22150564" w:rsidR="00A12EF1" w:rsidRDefault="00492D43" w:rsidP="00FF616D">
      <w:pPr>
        <w:pStyle w:val="Heading1"/>
        <w:rPr>
          <w:rFonts w:eastAsia="Times New Roman"/>
          <w:lang w:val="lt-LT" w:eastAsia="en-001"/>
        </w:rPr>
      </w:pPr>
      <w:bookmarkStart w:id="36" w:name="_Toc92641488"/>
      <w:r w:rsidRPr="00A112FE">
        <w:rPr>
          <w:rFonts w:eastAsia="Times New Roman"/>
          <w:lang w:val="lt-LT"/>
        </w:rPr>
        <w:t xml:space="preserve">3. </w:t>
      </w:r>
      <w:r w:rsidRPr="00A112FE">
        <w:rPr>
          <w:rFonts w:eastAsia="Times New Roman"/>
          <w:lang w:val="lt-LT" w:eastAsia="en-001"/>
        </w:rPr>
        <w:t>Testavimas</w:t>
      </w:r>
      <w:bookmarkEnd w:id="36"/>
    </w:p>
    <w:p w14:paraId="1294AD71" w14:textId="466D90C8" w:rsidR="00A12EF1" w:rsidRDefault="00A12EF1" w:rsidP="00A20E4F">
      <w:pPr>
        <w:spacing w:before="100" w:beforeAutospacing="1" w:after="100" w:afterAutospacing="1" w:line="240" w:lineRule="auto"/>
        <w:ind w:firstLine="360"/>
        <w:jc w:val="both"/>
        <w:rPr>
          <w:rFonts w:eastAsia="Times New Roman"/>
          <w:lang w:val="lt-LT" w:eastAsia="en-001"/>
        </w:rPr>
      </w:pPr>
      <w:r>
        <w:rPr>
          <w:rFonts w:eastAsia="Times New Roman"/>
          <w:lang w:val="lt-LT" w:eastAsia="en-001"/>
        </w:rPr>
        <w:t xml:space="preserve">Šio darbo testavimas buvo atliekamas </w:t>
      </w:r>
      <w:r w:rsidRPr="00A12EF1">
        <w:rPr>
          <w:rFonts w:eastAsia="Times New Roman"/>
          <w:lang w:val="lt-LT" w:eastAsia="en-001"/>
        </w:rPr>
        <w:t xml:space="preserve"> kompiuteri</w:t>
      </w:r>
      <w:r w:rsidR="00EE6197">
        <w:rPr>
          <w:rFonts w:eastAsia="Times New Roman"/>
          <w:lang w:val="lt-LT" w:eastAsia="en-001"/>
        </w:rPr>
        <w:t>u</w:t>
      </w:r>
      <w:r w:rsidRPr="00A12EF1">
        <w:rPr>
          <w:rFonts w:eastAsia="Times New Roman"/>
          <w:lang w:val="lt-LT" w:eastAsia="en-001"/>
        </w:rPr>
        <w:t xml:space="preserve"> su </w:t>
      </w:r>
      <w:r w:rsidR="00EE6197" w:rsidRPr="00EE6197">
        <w:rPr>
          <w:rFonts w:eastAsia="Times New Roman"/>
          <w:lang w:val="lt-LT" w:eastAsia="en-001"/>
        </w:rPr>
        <w:t xml:space="preserve">Intel </w:t>
      </w:r>
      <w:proofErr w:type="spellStart"/>
      <w:r w:rsidR="00EE6197" w:rsidRPr="00EE6197">
        <w:rPr>
          <w:rFonts w:eastAsia="Times New Roman"/>
          <w:lang w:val="lt-LT" w:eastAsia="en-001"/>
        </w:rPr>
        <w:t>Core</w:t>
      </w:r>
      <w:proofErr w:type="spellEnd"/>
      <w:r w:rsidR="00EE6197" w:rsidRPr="00EE6197">
        <w:rPr>
          <w:rFonts w:eastAsia="Times New Roman"/>
          <w:lang w:val="lt-LT" w:eastAsia="en-001"/>
        </w:rPr>
        <w:t xml:space="preserve"> i5-4590 CPU 3.30GHz </w:t>
      </w:r>
      <w:r w:rsidR="00EE6197">
        <w:rPr>
          <w:rFonts w:eastAsia="Times New Roman"/>
          <w:lang w:val="lt-LT" w:eastAsia="en-001"/>
        </w:rPr>
        <w:t xml:space="preserve">procesoriumi. Operatyviosios atminties kiekis – 16 GB, o </w:t>
      </w:r>
      <w:proofErr w:type="spellStart"/>
      <w:r w:rsidR="00EE6197">
        <w:rPr>
          <w:rFonts w:eastAsia="Times New Roman"/>
          <w:lang w:val="lt-LT" w:eastAsia="en-001"/>
        </w:rPr>
        <w:t>konvoliucinių</w:t>
      </w:r>
      <w:proofErr w:type="spellEnd"/>
      <w:r w:rsidR="00EE6197">
        <w:rPr>
          <w:rFonts w:eastAsia="Times New Roman"/>
          <w:lang w:val="lt-LT" w:eastAsia="en-001"/>
        </w:rPr>
        <w:t xml:space="preserve"> neuroninių tinklų mokymui svarbiausias </w:t>
      </w:r>
      <w:r w:rsidR="00FF616D">
        <w:rPr>
          <w:rFonts w:eastAsia="Times New Roman"/>
          <w:lang w:val="lt-LT" w:eastAsia="en-001"/>
        </w:rPr>
        <w:t>elementas</w:t>
      </w:r>
      <w:r w:rsidR="00EE6197">
        <w:rPr>
          <w:rFonts w:eastAsia="Times New Roman"/>
          <w:lang w:val="lt-LT" w:eastAsia="en-001"/>
        </w:rPr>
        <w:t xml:space="preserve"> buvo naudota </w:t>
      </w:r>
      <w:proofErr w:type="spellStart"/>
      <w:r w:rsidR="00EE6197">
        <w:rPr>
          <w:rFonts w:eastAsia="Times New Roman"/>
          <w:lang w:val="lt-LT" w:eastAsia="en-001"/>
        </w:rPr>
        <w:t>Nvidia</w:t>
      </w:r>
      <w:proofErr w:type="spellEnd"/>
      <w:r w:rsidR="00EE6197">
        <w:rPr>
          <w:rFonts w:eastAsia="Times New Roman"/>
          <w:lang w:val="lt-LT" w:eastAsia="en-001"/>
        </w:rPr>
        <w:t xml:space="preserve"> </w:t>
      </w:r>
      <w:proofErr w:type="spellStart"/>
      <w:r w:rsidR="00EE6197">
        <w:rPr>
          <w:rFonts w:eastAsia="Times New Roman"/>
          <w:lang w:val="lt-LT" w:eastAsia="en-001"/>
        </w:rPr>
        <w:t>GeForce</w:t>
      </w:r>
      <w:proofErr w:type="spellEnd"/>
      <w:r w:rsidR="00EE6197">
        <w:rPr>
          <w:rFonts w:eastAsia="Times New Roman"/>
          <w:lang w:val="lt-LT" w:eastAsia="en-001"/>
        </w:rPr>
        <w:t xml:space="preserve"> GTX 1050Ti </w:t>
      </w:r>
      <w:r w:rsidR="00EE6197">
        <w:rPr>
          <w:rFonts w:eastAsia="Times New Roman"/>
          <w:lang w:val="lt-LT" w:eastAsia="en-001"/>
        </w:rPr>
        <w:t>vaizdo plokšt</w:t>
      </w:r>
      <w:r w:rsidR="00EE6197">
        <w:rPr>
          <w:rFonts w:eastAsia="Times New Roman"/>
          <w:lang w:val="lt-LT" w:eastAsia="en-001"/>
        </w:rPr>
        <w:t>ė.</w:t>
      </w:r>
    </w:p>
    <w:p w14:paraId="745830A7" w14:textId="61024202" w:rsidR="00F65D1F" w:rsidRDefault="00F65D1F" w:rsidP="00A20E4F">
      <w:pPr>
        <w:spacing w:before="100" w:beforeAutospacing="1" w:after="100" w:afterAutospacing="1" w:line="240" w:lineRule="auto"/>
        <w:ind w:firstLine="360"/>
        <w:jc w:val="both"/>
        <w:rPr>
          <w:rFonts w:eastAsia="Times New Roman"/>
          <w:lang w:val="lt-LT" w:eastAsia="en-001"/>
        </w:rPr>
      </w:pPr>
      <w:r>
        <w:rPr>
          <w:rFonts w:eastAsia="Times New Roman"/>
          <w:lang w:val="lt-LT" w:eastAsia="en-001"/>
        </w:rPr>
        <w:t xml:space="preserve">Galiausiai galutiniame modelio variante pasirinkome nenaudoti partijos normalizavimo technikos bet palikome išmetimo techniką. Galutinė modelio </w:t>
      </w:r>
      <w:proofErr w:type="spellStart"/>
      <w:r>
        <w:rPr>
          <w:rFonts w:eastAsia="Times New Roman"/>
          <w:lang w:val="lt-LT" w:eastAsia="en-001"/>
        </w:rPr>
        <w:t>archetektūra</w:t>
      </w:r>
      <w:proofErr w:type="spellEnd"/>
      <w:r>
        <w:rPr>
          <w:rFonts w:eastAsia="Times New Roman"/>
          <w:lang w:val="lt-LT" w:eastAsia="en-001"/>
        </w:rPr>
        <w:t xml:space="preserve"> pavaizduota </w:t>
      </w:r>
      <w:r w:rsidRPr="00BA1718">
        <w:rPr>
          <w:rFonts w:eastAsia="Times New Roman"/>
          <w:highlight w:val="red"/>
          <w:lang w:val="lt-LT" w:eastAsia="en-001"/>
        </w:rPr>
        <w:t>21 pav.</w:t>
      </w:r>
      <w:r>
        <w:rPr>
          <w:rFonts w:eastAsia="Times New Roman"/>
          <w:lang w:val="lt-LT" w:eastAsia="en-001"/>
        </w:rPr>
        <w:t xml:space="preserve"> </w:t>
      </w:r>
    </w:p>
    <w:p w14:paraId="49414AA3" w14:textId="77777777" w:rsidR="00075EBD" w:rsidRDefault="00BA1718" w:rsidP="008F7599">
      <w:pPr>
        <w:keepNext/>
        <w:spacing w:before="100" w:beforeAutospacing="1" w:after="100" w:afterAutospacing="1" w:line="240" w:lineRule="auto"/>
        <w:ind w:firstLine="360"/>
        <w:jc w:val="center"/>
      </w:pPr>
      <w:r w:rsidRPr="00A112FE">
        <w:rPr>
          <w:noProof/>
          <w:lang w:val="lt-LT"/>
        </w:rPr>
        <w:lastRenderedPageBreak/>
        <w:drawing>
          <wp:inline distT="0" distB="0" distL="0" distR="0" wp14:anchorId="793872EA" wp14:editId="059D6509">
            <wp:extent cx="3289465" cy="5214236"/>
            <wp:effectExtent l="0" t="0" r="6350" b="5715"/>
            <wp:docPr id="1"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alendar&#10;&#10;Description automatically generated"/>
                    <pic:cNvPicPr/>
                  </pic:nvPicPr>
                  <pic:blipFill>
                    <a:blip r:embed="rId24"/>
                    <a:stretch>
                      <a:fillRect/>
                    </a:stretch>
                  </pic:blipFill>
                  <pic:spPr>
                    <a:xfrm>
                      <a:off x="0" y="0"/>
                      <a:ext cx="3295814" cy="5224301"/>
                    </a:xfrm>
                    <a:prstGeom prst="rect">
                      <a:avLst/>
                    </a:prstGeom>
                  </pic:spPr>
                </pic:pic>
              </a:graphicData>
            </a:graphic>
          </wp:inline>
        </w:drawing>
      </w:r>
    </w:p>
    <w:p w14:paraId="623C92FF" w14:textId="7E90D2D7" w:rsidR="00F65D1F" w:rsidRPr="00075EBD" w:rsidRDefault="00075EBD" w:rsidP="00075EBD">
      <w:pPr>
        <w:pStyle w:val="Caption"/>
        <w:rPr>
          <w:rFonts w:eastAsia="Times New Roman"/>
          <w:lang w:val="lt-LT" w:eastAsia="en-001"/>
        </w:rPr>
      </w:pPr>
      <w:r w:rsidRPr="008F7599">
        <w:rPr>
          <w:b/>
          <w:bCs/>
        </w:rPr>
        <w:fldChar w:fldCharType="begin"/>
      </w:r>
      <w:r w:rsidRPr="008F7599">
        <w:rPr>
          <w:b/>
          <w:bCs/>
        </w:rPr>
        <w:instrText xml:space="preserve"> SEQ pav. \* ARABIC </w:instrText>
      </w:r>
      <w:r w:rsidRPr="008F7599">
        <w:rPr>
          <w:b/>
          <w:bCs/>
        </w:rPr>
        <w:fldChar w:fldCharType="separate"/>
      </w:r>
      <w:r w:rsidR="00290274">
        <w:rPr>
          <w:b/>
          <w:bCs/>
          <w:noProof/>
        </w:rPr>
        <w:t>18</w:t>
      </w:r>
      <w:r w:rsidRPr="008F7599">
        <w:rPr>
          <w:b/>
          <w:bCs/>
        </w:rPr>
        <w:fldChar w:fldCharType="end"/>
      </w:r>
      <w:r w:rsidRPr="008F7599">
        <w:rPr>
          <w:b/>
          <w:bCs/>
          <w:lang w:val="lt-LT"/>
        </w:rPr>
        <w:t xml:space="preserve"> pav.</w:t>
      </w:r>
      <w:r>
        <w:rPr>
          <w:lang w:val="lt-LT"/>
        </w:rPr>
        <w:t xml:space="preserve"> </w:t>
      </w:r>
      <w:r w:rsidR="008F7599">
        <w:rPr>
          <w:lang w:val="lt-LT"/>
        </w:rPr>
        <w:t>Galutinė neuroninio tinklo struktūra</w:t>
      </w:r>
    </w:p>
    <w:p w14:paraId="7D8C01C3" w14:textId="596F1932" w:rsidR="00BA1718" w:rsidRPr="00A12EF1" w:rsidRDefault="00BA1718" w:rsidP="00FF616D">
      <w:pPr>
        <w:spacing w:before="100" w:beforeAutospacing="1" w:after="100" w:afterAutospacing="1" w:line="240" w:lineRule="auto"/>
        <w:ind w:firstLine="360"/>
        <w:rPr>
          <w:rFonts w:eastAsia="Times New Roman"/>
          <w:lang w:val="lt-LT" w:eastAsia="en-001"/>
        </w:rPr>
      </w:pPr>
      <w:r w:rsidRPr="00BA1718">
        <w:rPr>
          <w:rFonts w:eastAsia="Times New Roman"/>
          <w:highlight w:val="red"/>
          <w:lang w:val="lt-LT" w:eastAsia="en-001"/>
        </w:rPr>
        <w:t>Tik kad nauja</w:t>
      </w:r>
    </w:p>
    <w:p w14:paraId="0C11ED44" w14:textId="3BBE4320" w:rsidR="00A12EF1" w:rsidRPr="00A112FE" w:rsidRDefault="00EE6197" w:rsidP="00F65D1F">
      <w:pPr>
        <w:spacing w:before="100" w:beforeAutospacing="1" w:after="100" w:afterAutospacing="1" w:line="240" w:lineRule="auto"/>
        <w:ind w:firstLine="360"/>
        <w:rPr>
          <w:rFonts w:eastAsia="Times New Roman"/>
          <w:lang w:val="lt-LT" w:eastAsia="en-001"/>
        </w:rPr>
      </w:pPr>
      <w:r>
        <w:rPr>
          <w:rFonts w:eastAsia="Times New Roman"/>
          <w:lang w:val="lt-LT" w:eastAsia="en-001"/>
        </w:rPr>
        <w:t xml:space="preserve">Testavimo metu buvo atliekamos </w:t>
      </w:r>
      <w:r w:rsidR="00FF616D">
        <w:rPr>
          <w:rFonts w:eastAsia="Times New Roman"/>
          <w:lang w:val="lt-LT" w:eastAsia="en-001"/>
        </w:rPr>
        <w:t>dviem</w:t>
      </w:r>
      <w:r>
        <w:rPr>
          <w:rFonts w:eastAsia="Times New Roman"/>
          <w:lang w:val="lt-LT" w:eastAsia="en-001"/>
        </w:rPr>
        <w:t xml:space="preserve"> modelio įvertinimo technikos, tai  naudojant testavimo ir </w:t>
      </w:r>
      <w:r w:rsidR="00FF616D">
        <w:rPr>
          <w:rFonts w:eastAsia="Times New Roman"/>
          <w:lang w:val="lt-LT" w:eastAsia="en-001"/>
        </w:rPr>
        <w:t xml:space="preserve">treniravimo duomenis santykiu 75/25, ir </w:t>
      </w:r>
      <w:r w:rsidR="00FF616D" w:rsidRPr="00FF616D">
        <w:rPr>
          <w:rFonts w:eastAsia="Times New Roman"/>
          <w:lang w:val="lt-LT" w:eastAsia="en-001"/>
        </w:rPr>
        <w:t>K-karto kryžminis patvirtinimas</w:t>
      </w:r>
      <w:r w:rsidR="00FF616D">
        <w:rPr>
          <w:rFonts w:eastAsia="Times New Roman"/>
          <w:lang w:val="lt-LT" w:eastAsia="en-001"/>
        </w:rPr>
        <w:t xml:space="preserve"> naudojant 10 skirtingų duomenų rinkinių pateikiamų </w:t>
      </w:r>
      <w:r w:rsidR="00FF616D" w:rsidRPr="00FF616D">
        <w:rPr>
          <w:rFonts w:eastAsia="Times New Roman"/>
          <w:lang w:val="lt-LT" w:eastAsia="en-001"/>
        </w:rPr>
        <w:t>UrbanSound8K</w:t>
      </w:r>
      <w:r w:rsidR="00FF616D">
        <w:rPr>
          <w:rFonts w:eastAsia="Times New Roman"/>
          <w:lang w:val="lt-LT" w:eastAsia="en-001"/>
        </w:rPr>
        <w:t xml:space="preserve"> duomenų rinkinyje. Toliau aptarsime ir palyginsime rezultatus gautus abejais būdais.</w:t>
      </w:r>
    </w:p>
    <w:p w14:paraId="71FD1AEF" w14:textId="22ECB2BD" w:rsidR="00F369A2" w:rsidRDefault="00183CAF" w:rsidP="00183CAF">
      <w:pPr>
        <w:pStyle w:val="Heading2"/>
        <w:rPr>
          <w:rFonts w:eastAsia="Times New Roman"/>
          <w:lang w:val="lt-LT" w:eastAsia="en-001"/>
        </w:rPr>
      </w:pPr>
      <w:r>
        <w:rPr>
          <w:rFonts w:eastAsia="Times New Roman"/>
          <w:lang w:val="lt-LT" w:eastAsia="en-001"/>
        </w:rPr>
        <w:t xml:space="preserve">3.1 Testavimas </w:t>
      </w:r>
      <w:r w:rsidR="00A12EF1">
        <w:rPr>
          <w:rFonts w:eastAsia="Times New Roman"/>
          <w:lang w:val="lt-LT" w:eastAsia="en-001"/>
        </w:rPr>
        <w:t xml:space="preserve">naudojant </w:t>
      </w:r>
      <w:r w:rsidR="00A10EDD">
        <w:rPr>
          <w:lang w:val="lt-LT" w:eastAsia="en-001"/>
        </w:rPr>
        <w:t>patikrai</w:t>
      </w:r>
    </w:p>
    <w:p w14:paraId="494DCE81" w14:textId="02F3F864" w:rsidR="00183CAF" w:rsidRDefault="00183CAF" w:rsidP="00183CAF">
      <w:pPr>
        <w:rPr>
          <w:lang w:val="lt-LT" w:eastAsia="en-001"/>
        </w:rPr>
      </w:pPr>
    </w:p>
    <w:p w14:paraId="648CCC5F" w14:textId="592FEF3F" w:rsidR="00BA1718" w:rsidRDefault="00BA1718" w:rsidP="00183CAF">
      <w:pPr>
        <w:rPr>
          <w:lang w:val="lt-LT" w:eastAsia="en-001"/>
        </w:rPr>
      </w:pPr>
      <w:r>
        <w:rPr>
          <w:lang w:val="lt-LT" w:eastAsia="en-001"/>
        </w:rPr>
        <w:tab/>
        <w:t xml:space="preserve">Kaip </w:t>
      </w:r>
      <w:r w:rsidR="00A20E4F">
        <w:rPr>
          <w:lang w:val="lt-LT" w:eastAsia="en-001"/>
        </w:rPr>
        <w:t>anksčiau</w:t>
      </w:r>
      <w:r>
        <w:rPr>
          <w:lang w:val="lt-LT" w:eastAsia="en-001"/>
        </w:rPr>
        <w:t xml:space="preserve"> minėjome treniravimui buvo </w:t>
      </w:r>
      <w:r w:rsidR="00920B18">
        <w:rPr>
          <w:lang w:val="lt-LT" w:eastAsia="en-001"/>
        </w:rPr>
        <w:t>nuspręsta</w:t>
      </w:r>
      <w:r>
        <w:rPr>
          <w:lang w:val="lt-LT" w:eastAsia="en-001"/>
        </w:rPr>
        <w:t xml:space="preserve"> naudoti 75% duomenų </w:t>
      </w:r>
      <w:proofErr w:type="spellStart"/>
      <w:r>
        <w:rPr>
          <w:lang w:val="lt-LT" w:eastAsia="en-001"/>
        </w:rPr>
        <w:t>t.y</w:t>
      </w:r>
      <w:proofErr w:type="spellEnd"/>
      <w:r>
        <w:rPr>
          <w:lang w:val="lt-LT" w:eastAsia="en-001"/>
        </w:rPr>
        <w:t xml:space="preserve">. </w:t>
      </w:r>
      <w:r w:rsidRPr="0055257D">
        <w:rPr>
          <w:highlight w:val="red"/>
          <w:lang w:val="lt-LT" w:eastAsia="en-001"/>
        </w:rPr>
        <w:t>6536</w:t>
      </w:r>
      <w:r w:rsidR="00A10EDD">
        <w:rPr>
          <w:lang w:val="lt-LT" w:eastAsia="en-001"/>
        </w:rPr>
        <w:t xml:space="preserve"> garso įrašų, o patikrai</w:t>
      </w:r>
      <w:r w:rsidR="0055257D">
        <w:rPr>
          <w:lang w:val="lt-LT" w:eastAsia="en-001"/>
        </w:rPr>
        <w:t xml:space="preserve"> 25% - </w:t>
      </w:r>
      <w:r w:rsidR="0055257D" w:rsidRPr="0055257D">
        <w:rPr>
          <w:highlight w:val="red"/>
          <w:lang w:val="lt-LT" w:eastAsia="en-001"/>
        </w:rPr>
        <w:t>1500</w:t>
      </w:r>
      <w:r w:rsidR="0055257D">
        <w:rPr>
          <w:lang w:val="lt-LT" w:eastAsia="en-001"/>
        </w:rPr>
        <w:t>. Kadangi buvo naudojama gan gili modelio struktūra ir įėjimai buvo paveikslė</w:t>
      </w:r>
      <w:r w:rsidR="00A20E4F">
        <w:rPr>
          <w:lang w:val="lt-LT" w:eastAsia="en-001"/>
        </w:rPr>
        <w:t xml:space="preserve">liai </w:t>
      </w:r>
      <w:r w:rsidR="0055257D">
        <w:rPr>
          <w:lang w:val="lt-LT" w:eastAsia="en-001"/>
        </w:rPr>
        <w:t>(</w:t>
      </w:r>
      <w:r w:rsidR="0055257D" w:rsidRPr="00A20E4F">
        <w:rPr>
          <w:highlight w:val="red"/>
          <w:lang w:val="lt-LT" w:eastAsia="en-001"/>
        </w:rPr>
        <w:t>64x128</w:t>
      </w:r>
      <w:r w:rsidR="0055257D">
        <w:rPr>
          <w:lang w:val="lt-LT" w:eastAsia="en-001"/>
        </w:rPr>
        <w:t xml:space="preserve"> </w:t>
      </w:r>
      <w:r w:rsidR="00A20E4F">
        <w:rPr>
          <w:lang w:val="lt-LT" w:eastAsia="en-001"/>
        </w:rPr>
        <w:t>pikselių</w:t>
      </w:r>
      <w:r w:rsidR="0055257D">
        <w:rPr>
          <w:lang w:val="lt-LT" w:eastAsia="en-001"/>
        </w:rPr>
        <w:t xml:space="preserve"> dydžio) t</w:t>
      </w:r>
      <w:r>
        <w:rPr>
          <w:lang w:val="lt-LT" w:eastAsia="en-001"/>
        </w:rPr>
        <w:t xml:space="preserve">reniravimas buvo atliktas </w:t>
      </w:r>
      <w:r w:rsidR="0055257D">
        <w:rPr>
          <w:lang w:val="lt-LT" w:eastAsia="en-001"/>
        </w:rPr>
        <w:t xml:space="preserve">tik </w:t>
      </w:r>
      <w:r>
        <w:rPr>
          <w:lang w:val="lt-LT" w:eastAsia="en-001"/>
        </w:rPr>
        <w:t>40 epochų. Galiausiai modelis sugeba pasiekti apie 92% tikslumą.</w:t>
      </w:r>
    </w:p>
    <w:p w14:paraId="57DBB98A" w14:textId="77777777" w:rsidR="008F7599" w:rsidRDefault="00BA1718" w:rsidP="008F7599">
      <w:pPr>
        <w:keepNext/>
      </w:pPr>
      <w:r>
        <w:rPr>
          <w:noProof/>
        </w:rPr>
        <w:lastRenderedPageBreak/>
        <w:drawing>
          <wp:inline distT="0" distB="0" distL="0" distR="0" wp14:anchorId="5430A064" wp14:editId="0C7516AF">
            <wp:extent cx="5731510" cy="4303395"/>
            <wp:effectExtent l="0" t="0" r="2540" b="190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303395"/>
                    </a:xfrm>
                    <a:prstGeom prst="rect">
                      <a:avLst/>
                    </a:prstGeom>
                    <a:noFill/>
                    <a:ln>
                      <a:noFill/>
                    </a:ln>
                  </pic:spPr>
                </pic:pic>
              </a:graphicData>
            </a:graphic>
          </wp:inline>
        </w:drawing>
      </w:r>
    </w:p>
    <w:p w14:paraId="5CB1BFB4" w14:textId="5D7CC866" w:rsidR="00BA1718" w:rsidRPr="008F7599" w:rsidRDefault="008F7599" w:rsidP="008F7599">
      <w:pPr>
        <w:pStyle w:val="Caption"/>
        <w:rPr>
          <w:lang w:val="lt-LT" w:eastAsia="en-001"/>
        </w:rPr>
      </w:pPr>
      <w:r w:rsidRPr="008F7599">
        <w:rPr>
          <w:b/>
          <w:bCs/>
        </w:rPr>
        <w:fldChar w:fldCharType="begin"/>
      </w:r>
      <w:r w:rsidRPr="008F7599">
        <w:rPr>
          <w:b/>
          <w:bCs/>
        </w:rPr>
        <w:instrText xml:space="preserve"> SEQ pav. \* ARABIC </w:instrText>
      </w:r>
      <w:r w:rsidRPr="008F7599">
        <w:rPr>
          <w:b/>
          <w:bCs/>
        </w:rPr>
        <w:fldChar w:fldCharType="separate"/>
      </w:r>
      <w:r w:rsidR="00290274">
        <w:rPr>
          <w:b/>
          <w:bCs/>
          <w:noProof/>
        </w:rPr>
        <w:t>19</w:t>
      </w:r>
      <w:r w:rsidRPr="008F7599">
        <w:rPr>
          <w:b/>
          <w:bCs/>
        </w:rPr>
        <w:fldChar w:fldCharType="end"/>
      </w:r>
      <w:r w:rsidRPr="008F7599">
        <w:rPr>
          <w:b/>
          <w:bCs/>
          <w:lang w:val="lt-LT"/>
        </w:rPr>
        <w:t xml:space="preserve"> pav.</w:t>
      </w:r>
      <w:r>
        <w:rPr>
          <w:lang w:val="lt-LT"/>
        </w:rPr>
        <w:t xml:space="preserve"> Modelio klasifikavimo tikslumo ir klaidų grafikai</w:t>
      </w:r>
      <w:r w:rsidR="0027461C">
        <w:rPr>
          <w:lang w:val="lt-LT"/>
        </w:rPr>
        <w:t xml:space="preserve">. Mėlyna kreivė </w:t>
      </w:r>
      <w:proofErr w:type="spellStart"/>
      <w:r w:rsidR="0027461C">
        <w:rPr>
          <w:lang w:val="lt-LT"/>
        </w:rPr>
        <w:t>validavimo</w:t>
      </w:r>
      <w:proofErr w:type="spellEnd"/>
      <w:r w:rsidR="0027461C">
        <w:rPr>
          <w:lang w:val="lt-LT"/>
        </w:rPr>
        <w:t xml:space="preserve"> duomenys, raudona - treniravimo</w:t>
      </w:r>
    </w:p>
    <w:p w14:paraId="64C25FEE" w14:textId="673022EC" w:rsidR="00183CAF" w:rsidRPr="00A112FE" w:rsidRDefault="00290274" w:rsidP="00613407">
      <w:pPr>
        <w:spacing w:before="100" w:beforeAutospacing="1" w:after="100" w:afterAutospacing="1" w:line="240" w:lineRule="auto"/>
        <w:jc w:val="both"/>
        <w:rPr>
          <w:rFonts w:eastAsia="Times New Roman"/>
          <w:lang w:val="lt-LT" w:eastAsia="en-001"/>
        </w:rPr>
      </w:pPr>
      <w:r>
        <w:rPr>
          <w:rFonts w:eastAsia="Times New Roman"/>
          <w:lang w:val="lt-LT" w:eastAsia="en-001"/>
        </w:rPr>
        <w:tab/>
        <w:t xml:space="preserve">Rezultatus </w:t>
      </w:r>
      <w:proofErr w:type="spellStart"/>
      <w:r>
        <w:rPr>
          <w:rFonts w:eastAsia="Times New Roman"/>
          <w:lang w:val="lt-LT" w:eastAsia="en-001"/>
        </w:rPr>
        <w:t>vizuoalizuoti</w:t>
      </w:r>
      <w:proofErr w:type="spellEnd"/>
      <w:r>
        <w:rPr>
          <w:rFonts w:eastAsia="Times New Roman"/>
          <w:lang w:val="lt-LT" w:eastAsia="en-001"/>
        </w:rPr>
        <w:t xml:space="preserve"> pasitelkiame klaidų matricą</w:t>
      </w:r>
      <w:r w:rsidR="00613407">
        <w:rPr>
          <w:rFonts w:eastAsia="Times New Roman"/>
          <w:lang w:val="lt-LT" w:eastAsia="en-001"/>
        </w:rPr>
        <w:t xml:space="preserve"> </w:t>
      </w:r>
      <w:r w:rsidR="00613407" w:rsidRPr="00613407">
        <w:rPr>
          <w:rFonts w:eastAsia="Times New Roman"/>
          <w:highlight w:val="red"/>
          <w:lang w:val="lt-LT" w:eastAsia="en-001"/>
        </w:rPr>
        <w:t>20 pav</w:t>
      </w:r>
      <w:r w:rsidRPr="00613407">
        <w:rPr>
          <w:rFonts w:eastAsia="Times New Roman"/>
          <w:highlight w:val="red"/>
          <w:lang w:val="lt-LT" w:eastAsia="en-001"/>
        </w:rPr>
        <w:t>.</w:t>
      </w:r>
      <w:r>
        <w:rPr>
          <w:rFonts w:eastAsia="Times New Roman"/>
          <w:lang w:val="lt-LT" w:eastAsia="en-001"/>
        </w:rPr>
        <w:t xml:space="preserve"> </w:t>
      </w:r>
      <w:r w:rsidR="008C4EFE">
        <w:rPr>
          <w:rFonts w:eastAsia="Times New Roman"/>
          <w:lang w:val="lt-LT" w:eastAsia="en-001"/>
        </w:rPr>
        <w:t xml:space="preserve">Kaip matome vienas iš geriausių rezultatų buvo pasiektas testuojant su sirenos garsais – 97%. Tai </w:t>
      </w:r>
      <w:proofErr w:type="spellStart"/>
      <w:r w:rsidR="008C4EFE">
        <w:rPr>
          <w:rFonts w:eastAsia="Times New Roman"/>
          <w:lang w:val="lt-LT" w:eastAsia="en-001"/>
        </w:rPr>
        <w:t>pasiškinti</w:t>
      </w:r>
      <w:proofErr w:type="spellEnd"/>
      <w:r w:rsidR="008C4EFE">
        <w:rPr>
          <w:rFonts w:eastAsia="Times New Roman"/>
          <w:lang w:val="lt-LT" w:eastAsia="en-001"/>
        </w:rPr>
        <w:t xml:space="preserve"> galima tuo, kadangi sirena yra pasikartojantis signalas kurį klasifikuoti neuroniniam tinklui tikriausią buvo lengva. Mažiausias tikslumas – 82% matomas ties vaikų žaidimų garsais. To priežastis yra ganėtinai neapibrėžta </w:t>
      </w:r>
      <w:r w:rsidR="00613407">
        <w:rPr>
          <w:rFonts w:eastAsia="Times New Roman"/>
          <w:lang w:val="lt-LT" w:eastAsia="en-001"/>
        </w:rPr>
        <w:t>pati garso klasė kadangi vaikai žaisdami skiria ganėtinai įvairius garsus, todėl ir turimų duomenų imtis neleido pasiekti aukštesnių rezultatų.</w:t>
      </w:r>
    </w:p>
    <w:p w14:paraId="4636B98C" w14:textId="77777777" w:rsidR="00290274" w:rsidRDefault="00183CAF" w:rsidP="00290274">
      <w:pPr>
        <w:keepNext/>
        <w:spacing w:before="100" w:beforeAutospacing="1" w:after="100" w:afterAutospacing="1" w:line="240" w:lineRule="auto"/>
        <w:jc w:val="center"/>
      </w:pPr>
      <w:r w:rsidRPr="00A112FE">
        <w:rPr>
          <w:noProof/>
          <w:lang w:val="lt-LT"/>
        </w:rPr>
        <w:lastRenderedPageBreak/>
        <w:drawing>
          <wp:inline distT="0" distB="0" distL="0" distR="0" wp14:anchorId="41B4F884" wp14:editId="366A224C">
            <wp:extent cx="4333875" cy="4333875"/>
            <wp:effectExtent l="0" t="0" r="9525" b="952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36520" cy="4336520"/>
                    </a:xfrm>
                    <a:prstGeom prst="rect">
                      <a:avLst/>
                    </a:prstGeom>
                    <a:noFill/>
                    <a:ln>
                      <a:noFill/>
                    </a:ln>
                  </pic:spPr>
                </pic:pic>
              </a:graphicData>
            </a:graphic>
          </wp:inline>
        </w:drawing>
      </w:r>
    </w:p>
    <w:p w14:paraId="0FE721E7" w14:textId="515D8022" w:rsidR="00183CAF" w:rsidRPr="00290274" w:rsidRDefault="00290274" w:rsidP="00290274">
      <w:pPr>
        <w:pStyle w:val="Caption"/>
        <w:rPr>
          <w:rFonts w:eastAsia="Times New Roman"/>
          <w:lang w:val="lt-LT" w:eastAsia="en-001"/>
        </w:rPr>
      </w:pPr>
      <w:r w:rsidRPr="00290274">
        <w:rPr>
          <w:b/>
          <w:bCs/>
        </w:rPr>
        <w:fldChar w:fldCharType="begin"/>
      </w:r>
      <w:r w:rsidRPr="00290274">
        <w:rPr>
          <w:b/>
          <w:bCs/>
        </w:rPr>
        <w:instrText xml:space="preserve"> SEQ pav. \* ARABIC </w:instrText>
      </w:r>
      <w:r w:rsidRPr="00290274">
        <w:rPr>
          <w:b/>
          <w:bCs/>
        </w:rPr>
        <w:fldChar w:fldCharType="separate"/>
      </w:r>
      <w:r w:rsidRPr="00290274">
        <w:rPr>
          <w:b/>
          <w:bCs/>
          <w:noProof/>
        </w:rPr>
        <w:t>20</w:t>
      </w:r>
      <w:r w:rsidRPr="00290274">
        <w:rPr>
          <w:b/>
          <w:bCs/>
        </w:rPr>
        <w:fldChar w:fldCharType="end"/>
      </w:r>
      <w:r w:rsidRPr="00290274">
        <w:rPr>
          <w:b/>
          <w:bCs/>
          <w:lang w:val="lt-LT"/>
        </w:rPr>
        <w:t xml:space="preserve"> pav.</w:t>
      </w:r>
      <w:r>
        <w:rPr>
          <w:lang w:val="lt-LT"/>
        </w:rPr>
        <w:t xml:space="preserve"> </w:t>
      </w:r>
      <w:proofErr w:type="spellStart"/>
      <w:r w:rsidRPr="00A112FE">
        <w:rPr>
          <w:rFonts w:eastAsia="Times New Roman"/>
          <w:szCs w:val="20"/>
          <w:lang w:val="lt-LT" w:eastAsia="en-001"/>
        </w:rPr>
        <w:t>confusion</w:t>
      </w:r>
      <w:proofErr w:type="spellEnd"/>
      <w:r w:rsidRPr="00A112FE">
        <w:rPr>
          <w:rFonts w:eastAsia="Times New Roman"/>
          <w:szCs w:val="20"/>
          <w:lang w:val="lt-LT" w:eastAsia="en-001"/>
        </w:rPr>
        <w:t xml:space="preserve"> </w:t>
      </w:r>
      <w:proofErr w:type="spellStart"/>
      <w:r w:rsidRPr="00A112FE">
        <w:rPr>
          <w:rFonts w:eastAsia="Times New Roman"/>
          <w:szCs w:val="20"/>
          <w:lang w:val="lt-LT" w:eastAsia="en-001"/>
        </w:rPr>
        <w:t>matricx</w:t>
      </w:r>
      <w:proofErr w:type="spellEnd"/>
    </w:p>
    <w:p w14:paraId="310C58BC" w14:textId="171702E6" w:rsidR="00183CAF" w:rsidRPr="00A112FE" w:rsidRDefault="00183CAF" w:rsidP="00183CAF">
      <w:pPr>
        <w:spacing w:before="100" w:beforeAutospacing="1" w:after="100" w:afterAutospacing="1" w:line="240" w:lineRule="auto"/>
        <w:jc w:val="center"/>
        <w:rPr>
          <w:rFonts w:eastAsia="Times New Roman"/>
          <w:sz w:val="20"/>
          <w:szCs w:val="20"/>
          <w:lang w:val="lt-LT" w:eastAsia="en-001"/>
        </w:rPr>
      </w:pPr>
    </w:p>
    <w:p w14:paraId="78175349" w14:textId="31E30C8F" w:rsidR="00183CAF" w:rsidRDefault="00183CAF" w:rsidP="00183CAF">
      <w:pPr>
        <w:rPr>
          <w:lang w:val="lt-LT" w:eastAsia="en-001"/>
        </w:rPr>
      </w:pPr>
    </w:p>
    <w:p w14:paraId="6E65994C" w14:textId="77777777" w:rsidR="00183CAF" w:rsidRDefault="00183CAF" w:rsidP="00183CAF">
      <w:pPr>
        <w:rPr>
          <w:lang w:val="lt-LT" w:eastAsia="en-001"/>
        </w:rPr>
      </w:pPr>
    </w:p>
    <w:p w14:paraId="70952E53" w14:textId="6CE20375" w:rsidR="00183CAF" w:rsidRDefault="00183CAF" w:rsidP="00183CAF">
      <w:pPr>
        <w:pStyle w:val="Heading2"/>
        <w:rPr>
          <w:rFonts w:eastAsia="Times New Roman"/>
          <w:lang w:val="lt-LT" w:eastAsia="en-001"/>
        </w:rPr>
      </w:pPr>
      <w:r>
        <w:rPr>
          <w:rFonts w:eastAsia="Times New Roman"/>
          <w:lang w:val="lt-LT" w:eastAsia="en-001"/>
        </w:rPr>
        <w:t>3.</w:t>
      </w:r>
      <w:r>
        <w:rPr>
          <w:rFonts w:eastAsia="Times New Roman"/>
          <w:lang w:val="lt-LT" w:eastAsia="en-001"/>
        </w:rPr>
        <w:t>2</w:t>
      </w:r>
      <w:r>
        <w:rPr>
          <w:rFonts w:eastAsia="Times New Roman"/>
          <w:lang w:val="lt-LT" w:eastAsia="en-001"/>
        </w:rPr>
        <w:t xml:space="preserve"> </w:t>
      </w:r>
      <w:proofErr w:type="spellStart"/>
      <w:r>
        <w:rPr>
          <w:rFonts w:eastAsia="Times New Roman"/>
          <w:lang w:val="lt-LT" w:eastAsia="en-001"/>
        </w:rPr>
        <w:t>Tesavimas</w:t>
      </w:r>
      <w:proofErr w:type="spellEnd"/>
      <w:r>
        <w:rPr>
          <w:rFonts w:eastAsia="Times New Roman"/>
          <w:lang w:val="lt-LT" w:eastAsia="en-001"/>
        </w:rPr>
        <w:t xml:space="preserve"> </w:t>
      </w:r>
      <w:r>
        <w:rPr>
          <w:rFonts w:eastAsia="Times New Roman"/>
          <w:lang w:val="lt-LT" w:eastAsia="en-001"/>
        </w:rPr>
        <w:t>naudojant K-</w:t>
      </w:r>
      <w:proofErr w:type="spellStart"/>
      <w:r>
        <w:rPr>
          <w:rFonts w:eastAsia="Times New Roman"/>
          <w:lang w:val="lt-LT" w:eastAsia="en-001"/>
        </w:rPr>
        <w:t>fold</w:t>
      </w:r>
      <w:proofErr w:type="spellEnd"/>
      <w:r>
        <w:rPr>
          <w:rFonts w:eastAsia="Times New Roman"/>
          <w:lang w:val="lt-LT" w:eastAsia="en-001"/>
        </w:rPr>
        <w:t xml:space="preserve"> </w:t>
      </w:r>
      <w:proofErr w:type="spellStart"/>
      <w:r w:rsidRPr="00183CAF">
        <w:rPr>
          <w:rFonts w:eastAsia="Times New Roman"/>
          <w:lang w:val="lt-LT" w:eastAsia="en-001"/>
        </w:rPr>
        <w:t>cross</w:t>
      </w:r>
      <w:proofErr w:type="spellEnd"/>
      <w:r w:rsidRPr="00183CAF">
        <w:rPr>
          <w:rFonts w:eastAsia="Times New Roman"/>
          <w:lang w:val="lt-LT" w:eastAsia="en-001"/>
        </w:rPr>
        <w:t xml:space="preserve"> </w:t>
      </w:r>
      <w:proofErr w:type="spellStart"/>
      <w:r w:rsidRPr="00183CAF">
        <w:rPr>
          <w:rFonts w:eastAsia="Times New Roman"/>
          <w:lang w:val="lt-LT" w:eastAsia="en-001"/>
        </w:rPr>
        <w:t>validion</w:t>
      </w:r>
      <w:proofErr w:type="spellEnd"/>
    </w:p>
    <w:p w14:paraId="6EDBF36C" w14:textId="07165C5E" w:rsidR="00183CAF" w:rsidRDefault="00183CAF" w:rsidP="00183CAF">
      <w:pPr>
        <w:rPr>
          <w:lang w:val="lt-LT" w:eastAsia="en-001"/>
        </w:rPr>
      </w:pPr>
    </w:p>
    <w:p w14:paraId="7F12B374" w14:textId="26BBBECC" w:rsidR="000A5736" w:rsidRDefault="000A5736" w:rsidP="00B503B6">
      <w:pPr>
        <w:jc w:val="both"/>
        <w:rPr>
          <w:rFonts w:eastAsia="Times New Roman"/>
          <w:lang w:val="lt-LT" w:eastAsia="en-001"/>
        </w:rPr>
      </w:pPr>
      <w:r>
        <w:rPr>
          <w:rFonts w:eastAsia="Times New Roman"/>
          <w:lang w:val="lt-LT" w:eastAsia="en-001"/>
        </w:rPr>
        <w:t xml:space="preserve">Oficialioje </w:t>
      </w:r>
      <w:r w:rsidRPr="00FF616D">
        <w:rPr>
          <w:rFonts w:eastAsia="Times New Roman"/>
          <w:lang w:val="lt-LT" w:eastAsia="en-001"/>
        </w:rPr>
        <w:t>UrbanSound8K</w:t>
      </w:r>
      <w:r>
        <w:rPr>
          <w:rFonts w:eastAsia="Times New Roman"/>
          <w:lang w:val="lt-LT" w:eastAsia="en-001"/>
        </w:rPr>
        <w:t xml:space="preserve"> duomenų rinkin</w:t>
      </w:r>
      <w:r>
        <w:rPr>
          <w:rFonts w:eastAsia="Times New Roman"/>
          <w:lang w:val="lt-LT" w:eastAsia="en-001"/>
        </w:rPr>
        <w:t>io svetainėje</w:t>
      </w:r>
      <w:r w:rsidR="00B503B6">
        <w:rPr>
          <w:rFonts w:eastAsia="Times New Roman"/>
          <w:lang w:val="lt-LT" w:eastAsia="en-001"/>
        </w:rPr>
        <w:t xml:space="preserve"> autoriai </w:t>
      </w:r>
      <w:proofErr w:type="spellStart"/>
      <w:r w:rsidR="00B503B6">
        <w:rPr>
          <w:rFonts w:eastAsia="Times New Roman"/>
          <w:lang w:val="lt-LT" w:eastAsia="en-001"/>
        </w:rPr>
        <w:t>sklebia</w:t>
      </w:r>
      <w:proofErr w:type="spellEnd"/>
      <w:r w:rsidR="00B503B6">
        <w:rPr>
          <w:rFonts w:eastAsia="Times New Roman"/>
          <w:lang w:val="lt-LT" w:eastAsia="en-001"/>
        </w:rPr>
        <w:t xml:space="preserve">, kad norint publikuoti straipsnį naudojant šią duomenų bazę reikia atlikti </w:t>
      </w:r>
      <w:r w:rsidR="00B503B6" w:rsidRPr="00B503B6">
        <w:rPr>
          <w:rFonts w:eastAsia="Times New Roman"/>
          <w:lang w:val="lt-LT" w:eastAsia="en-001"/>
        </w:rPr>
        <w:t>10 kartų kryžminį patvirtinimą</w:t>
      </w:r>
      <w:r w:rsidR="00B503B6">
        <w:rPr>
          <w:rFonts w:eastAsia="Times New Roman"/>
          <w:lang w:val="lt-LT" w:eastAsia="en-001"/>
        </w:rPr>
        <w:t xml:space="preserve"> [22]. Svarbu naudoti šią techniką ir būtent 10 skirtingų rinkinių kryžminį patikriną, nes buvo pastebėta kad su kai kurias duomenų rinkiniais yra pasiekiamas per aukštas tikslumas.</w:t>
      </w:r>
    </w:p>
    <w:p w14:paraId="2F7850D5" w14:textId="35C1BCDE" w:rsidR="00B503B6" w:rsidRDefault="00B503B6" w:rsidP="00183CAF">
      <w:pPr>
        <w:rPr>
          <w:rFonts w:eastAsia="Times New Roman"/>
          <w:lang w:val="lt-LT" w:eastAsia="en-001"/>
        </w:rPr>
      </w:pPr>
    </w:p>
    <w:p w14:paraId="7B3CE7C6" w14:textId="77777777" w:rsidR="00B503B6" w:rsidRPr="00B503B6" w:rsidRDefault="00B503B6" w:rsidP="00B503B6">
      <w:pPr>
        <w:rPr>
          <w:rFonts w:eastAsia="Times New Roman"/>
          <w:lang w:val="lt-LT" w:eastAsia="en-001"/>
        </w:rPr>
      </w:pPr>
    </w:p>
    <w:p w14:paraId="6A94A404" w14:textId="77777777" w:rsidR="00B503B6" w:rsidRPr="00B503B6" w:rsidRDefault="00B503B6" w:rsidP="00B503B6">
      <w:pPr>
        <w:rPr>
          <w:rFonts w:eastAsia="Times New Roman"/>
          <w:lang w:val="lt-LT" w:eastAsia="en-001"/>
        </w:rPr>
      </w:pPr>
      <w:r w:rsidRPr="00B503B6">
        <w:rPr>
          <w:rFonts w:eastAsia="Times New Roman"/>
          <w:lang w:val="lt-LT" w:eastAsia="en-001"/>
        </w:rPr>
        <w:t>Nevertinkite tik dėl vieno padalijimo! Naudokite 10 kartų (ne 5 kartus) kryžminį patvirtinimą ir įvertinkite balų vidurkį</w:t>
      </w:r>
    </w:p>
    <w:p w14:paraId="7ED053CB" w14:textId="63652EDA" w:rsidR="00B503B6" w:rsidRDefault="00B503B6" w:rsidP="00B503B6">
      <w:pPr>
        <w:rPr>
          <w:rFonts w:eastAsia="Times New Roman"/>
          <w:lang w:val="lt-LT" w:eastAsia="en-001"/>
        </w:rPr>
      </w:pPr>
      <w:r w:rsidRPr="00B503B6">
        <w:rPr>
          <w:rFonts w:eastAsia="Times New Roman"/>
          <w:lang w:val="lt-LT" w:eastAsia="en-001"/>
        </w:rPr>
        <w:t xml:space="preserve">Matėme ataskaitas, kuriose pateikiami tik vieno traukinio/bandymo padalijimo rezultatai, pvz. treniruokitės sulenkdami 1–9, išbandykite sulenkdami 10 ir praneškite apie vieną </w:t>
      </w:r>
      <w:r w:rsidRPr="00B503B6">
        <w:rPr>
          <w:rFonts w:eastAsia="Times New Roman"/>
          <w:lang w:val="lt-LT" w:eastAsia="en-001"/>
        </w:rPr>
        <w:lastRenderedPageBreak/>
        <w:t>tikslumo balą. Primygtinai rekomenduojame to nedaryti. Vietoj to atlikite 10 kartų kryžminį patikrinimą naudodami pateiktus raukšles ir nurodykite vidutinį balą.</w:t>
      </w:r>
    </w:p>
    <w:p w14:paraId="34A08968" w14:textId="0DC42843" w:rsidR="00B503B6" w:rsidRDefault="00B503B6" w:rsidP="00183CAF">
      <w:pPr>
        <w:rPr>
          <w:rFonts w:eastAsia="Times New Roman"/>
          <w:lang w:val="lt-LT" w:eastAsia="en-001"/>
        </w:rPr>
      </w:pPr>
    </w:p>
    <w:p w14:paraId="39493EC6" w14:textId="77777777" w:rsidR="00B503B6" w:rsidRDefault="00B503B6" w:rsidP="00183CAF">
      <w:pPr>
        <w:rPr>
          <w:rFonts w:eastAsia="Times New Roman"/>
          <w:lang w:val="lt-LT" w:eastAsia="en-001"/>
        </w:rPr>
      </w:pPr>
    </w:p>
    <w:p w14:paraId="7FE22570" w14:textId="6499E5D3" w:rsidR="00183CAF" w:rsidRPr="00183CAF" w:rsidRDefault="000A5736" w:rsidP="00183CAF">
      <w:pPr>
        <w:rPr>
          <w:lang w:val="lt-LT" w:eastAsia="en-001"/>
        </w:rPr>
      </w:pPr>
      <w:r>
        <w:rPr>
          <w:rFonts w:eastAsia="Times New Roman"/>
          <w:lang w:val="lt-LT" w:eastAsia="en-001"/>
        </w:rPr>
        <w:t>naudojant 10 skirtingų duomenų rinkinių pateikiamų.</w:t>
      </w:r>
    </w:p>
    <w:p w14:paraId="340A8E08" w14:textId="77777777" w:rsidR="00991E7F" w:rsidRPr="00991E7F" w:rsidRDefault="00991E7F" w:rsidP="00991E7F">
      <w:pPr>
        <w:spacing w:before="100" w:beforeAutospacing="1" w:after="100" w:afterAutospacing="1" w:line="240" w:lineRule="auto"/>
        <w:rPr>
          <w:rFonts w:eastAsia="Times New Roman"/>
          <w:lang w:val="lt-LT" w:eastAsia="en-001"/>
        </w:rPr>
      </w:pPr>
      <w:r w:rsidRPr="00991E7F">
        <w:rPr>
          <w:rFonts w:eastAsia="Times New Roman"/>
          <w:lang w:val="lt-LT" w:eastAsia="en-001"/>
        </w:rPr>
        <w:t>247/247 [==============================] - 23s 93ms/</w:t>
      </w:r>
      <w:proofErr w:type="spellStart"/>
      <w:r w:rsidRPr="00991E7F">
        <w:rPr>
          <w:rFonts w:eastAsia="Times New Roman"/>
          <w:lang w:val="lt-LT" w:eastAsia="en-001"/>
        </w:rPr>
        <w:t>step</w:t>
      </w:r>
      <w:proofErr w:type="spellEnd"/>
      <w:r w:rsidRPr="00991E7F">
        <w:rPr>
          <w:rFonts w:eastAsia="Times New Roman"/>
          <w:lang w:val="lt-LT" w:eastAsia="en-001"/>
        </w:rPr>
        <w:t xml:space="preserve"> - </w:t>
      </w:r>
      <w:proofErr w:type="spellStart"/>
      <w:r w:rsidRPr="00991E7F">
        <w:rPr>
          <w:rFonts w:eastAsia="Times New Roman"/>
          <w:lang w:val="lt-LT" w:eastAsia="en-001"/>
        </w:rPr>
        <w:t>loss</w:t>
      </w:r>
      <w:proofErr w:type="spellEnd"/>
      <w:r w:rsidRPr="00991E7F">
        <w:rPr>
          <w:rFonts w:eastAsia="Times New Roman"/>
          <w:lang w:val="lt-LT" w:eastAsia="en-001"/>
        </w:rPr>
        <w:t xml:space="preserve">: 0.1646 - </w:t>
      </w:r>
      <w:proofErr w:type="spellStart"/>
      <w:r w:rsidRPr="00991E7F">
        <w:rPr>
          <w:rFonts w:eastAsia="Times New Roman"/>
          <w:lang w:val="lt-LT" w:eastAsia="en-001"/>
        </w:rPr>
        <w:t>accuracy</w:t>
      </w:r>
      <w:proofErr w:type="spellEnd"/>
      <w:r w:rsidRPr="00991E7F">
        <w:rPr>
          <w:rFonts w:eastAsia="Times New Roman"/>
          <w:lang w:val="lt-LT" w:eastAsia="en-001"/>
        </w:rPr>
        <w:t>: 0.9473</w:t>
      </w:r>
    </w:p>
    <w:p w14:paraId="13F7AAEA" w14:textId="77777777" w:rsidR="00991E7F" w:rsidRPr="00991E7F" w:rsidRDefault="00991E7F" w:rsidP="00991E7F">
      <w:pPr>
        <w:spacing w:before="100" w:beforeAutospacing="1" w:after="100" w:afterAutospacing="1" w:line="240" w:lineRule="auto"/>
        <w:rPr>
          <w:rFonts w:eastAsia="Times New Roman"/>
          <w:lang w:val="lt-LT" w:eastAsia="en-001"/>
        </w:rPr>
      </w:pPr>
      <w:proofErr w:type="spellStart"/>
      <w:r w:rsidRPr="00991E7F">
        <w:rPr>
          <w:rFonts w:eastAsia="Times New Roman"/>
          <w:lang w:val="lt-LT" w:eastAsia="en-001"/>
        </w:rPr>
        <w:t>Average</w:t>
      </w:r>
      <w:proofErr w:type="spellEnd"/>
      <w:r w:rsidRPr="00991E7F">
        <w:rPr>
          <w:rFonts w:eastAsia="Times New Roman"/>
          <w:lang w:val="lt-LT" w:eastAsia="en-001"/>
        </w:rPr>
        <w:t xml:space="preserve"> 10 </w:t>
      </w:r>
      <w:proofErr w:type="spellStart"/>
      <w:r w:rsidRPr="00991E7F">
        <w:rPr>
          <w:rFonts w:eastAsia="Times New Roman"/>
          <w:lang w:val="lt-LT" w:eastAsia="en-001"/>
        </w:rPr>
        <w:t>Folds</w:t>
      </w:r>
      <w:proofErr w:type="spellEnd"/>
      <w:r w:rsidRPr="00991E7F">
        <w:rPr>
          <w:rFonts w:eastAsia="Times New Roman"/>
          <w:lang w:val="lt-LT" w:eastAsia="en-001"/>
        </w:rPr>
        <w:t xml:space="preserve"> </w:t>
      </w:r>
      <w:proofErr w:type="spellStart"/>
      <w:r w:rsidRPr="00991E7F">
        <w:rPr>
          <w:rFonts w:eastAsia="Times New Roman"/>
          <w:lang w:val="lt-LT" w:eastAsia="en-001"/>
        </w:rPr>
        <w:t>Accuracy</w:t>
      </w:r>
      <w:proofErr w:type="spellEnd"/>
      <w:r w:rsidRPr="00991E7F">
        <w:rPr>
          <w:rFonts w:eastAsia="Times New Roman"/>
          <w:lang w:val="lt-LT" w:eastAsia="en-001"/>
        </w:rPr>
        <w:t>: 0.6980719516068008</w:t>
      </w:r>
    </w:p>
    <w:p w14:paraId="03A17766" w14:textId="1F649CF7" w:rsidR="002D7069" w:rsidRPr="00A112FE" w:rsidRDefault="00991E7F" w:rsidP="00991E7F">
      <w:pPr>
        <w:spacing w:before="100" w:beforeAutospacing="1" w:after="100" w:afterAutospacing="1" w:line="240" w:lineRule="auto"/>
        <w:rPr>
          <w:rFonts w:eastAsia="Times New Roman"/>
          <w:lang w:val="lt-LT" w:eastAsia="en-001"/>
        </w:rPr>
      </w:pPr>
      <w:r w:rsidRPr="00991E7F">
        <w:rPr>
          <w:rFonts w:eastAsia="Times New Roman"/>
          <w:lang w:val="lt-LT" w:eastAsia="en-001"/>
        </w:rPr>
        <w:t>Done! at:  22:18:49</w:t>
      </w:r>
    </w:p>
    <w:p w14:paraId="6C75B40A" w14:textId="7A88D825" w:rsidR="00492D43" w:rsidRPr="00A112FE" w:rsidRDefault="00492D43" w:rsidP="00492D43">
      <w:pPr>
        <w:spacing w:before="100" w:beforeAutospacing="1" w:after="100" w:afterAutospacing="1" w:line="240" w:lineRule="auto"/>
        <w:rPr>
          <w:rFonts w:eastAsia="Times New Roman"/>
          <w:lang w:val="lt-LT" w:eastAsia="en-001"/>
        </w:rPr>
      </w:pPr>
    </w:p>
    <w:p w14:paraId="6A0348FB" w14:textId="6DE59F75" w:rsidR="00492D43" w:rsidRPr="00A112FE" w:rsidRDefault="00492D43" w:rsidP="00492D43">
      <w:pPr>
        <w:pStyle w:val="Heading1"/>
        <w:rPr>
          <w:rFonts w:eastAsia="Times New Roman"/>
          <w:lang w:val="lt-LT" w:eastAsia="en-001"/>
        </w:rPr>
      </w:pPr>
      <w:bookmarkStart w:id="37" w:name="_Toc92641489"/>
      <w:r w:rsidRPr="00A112FE">
        <w:rPr>
          <w:rFonts w:eastAsia="Times New Roman"/>
          <w:lang w:val="lt-LT" w:eastAsia="en-001"/>
        </w:rPr>
        <w:t>Išvados</w:t>
      </w:r>
      <w:bookmarkEnd w:id="37"/>
    </w:p>
    <w:p w14:paraId="79D3A78D" w14:textId="3D4D355B" w:rsidR="005D6A2C" w:rsidRPr="00A112FE" w:rsidRDefault="005D6A2C" w:rsidP="005D6A2C">
      <w:pPr>
        <w:numPr>
          <w:ilvl w:val="0"/>
          <w:numId w:val="2"/>
        </w:numPr>
        <w:spacing w:before="100" w:beforeAutospacing="1" w:after="100" w:afterAutospacing="1" w:line="240" w:lineRule="auto"/>
        <w:rPr>
          <w:rFonts w:eastAsia="Times New Roman"/>
          <w:lang w:val="lt-LT" w:eastAsia="en-001"/>
        </w:rPr>
      </w:pPr>
      <w:r w:rsidRPr="00A112FE">
        <w:rPr>
          <w:rFonts w:eastAsia="Times New Roman"/>
          <w:lang w:val="lt-LT" w:eastAsia="en-001"/>
        </w:rPr>
        <w:t>Išvados ir rezultatai;</w:t>
      </w:r>
    </w:p>
    <w:p w14:paraId="47202801" w14:textId="77777777" w:rsidR="00BF4327" w:rsidRPr="00A112FE" w:rsidRDefault="00BF4327">
      <w:pPr>
        <w:rPr>
          <w:lang w:val="lt-LT"/>
        </w:rPr>
      </w:pPr>
    </w:p>
    <w:p w14:paraId="423D234F" w14:textId="3E805F26" w:rsidR="00622BA9" w:rsidRPr="00A112FE" w:rsidRDefault="00622BA9" w:rsidP="00622BA9">
      <w:pPr>
        <w:rPr>
          <w:lang w:val="lt-LT"/>
        </w:rPr>
      </w:pPr>
    </w:p>
    <w:p w14:paraId="5DCEF94A" w14:textId="041B336D" w:rsidR="00622BA9" w:rsidRPr="00A112FE" w:rsidRDefault="00622BA9" w:rsidP="00622BA9">
      <w:pPr>
        <w:rPr>
          <w:lang w:val="lt-LT"/>
        </w:rPr>
      </w:pPr>
    </w:p>
    <w:p w14:paraId="22909A57" w14:textId="207DC8DC" w:rsidR="00B34353" w:rsidRPr="00A112FE" w:rsidRDefault="00B34353" w:rsidP="00622BA9">
      <w:pPr>
        <w:rPr>
          <w:lang w:val="lt-LT"/>
        </w:rPr>
      </w:pPr>
    </w:p>
    <w:p w14:paraId="148F5DD1" w14:textId="4E955C80" w:rsidR="00B34353" w:rsidRPr="00A112FE" w:rsidRDefault="00B10456" w:rsidP="00622BA9">
      <w:pPr>
        <w:rPr>
          <w:lang w:val="lt-LT"/>
        </w:rPr>
      </w:pPr>
      <w:r w:rsidRPr="00A112FE">
        <w:rPr>
          <w:lang w:val="lt-LT"/>
        </w:rPr>
        <w:t>???????????</w:t>
      </w:r>
    </w:p>
    <w:p w14:paraId="4CD0C602" w14:textId="77777777" w:rsidR="00B10456" w:rsidRPr="00A112FE" w:rsidRDefault="00B10456" w:rsidP="00B10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lt-LT" w:eastAsia="en-001"/>
        </w:rPr>
      </w:pPr>
      <w:proofErr w:type="spellStart"/>
      <w:r w:rsidRPr="00A112FE">
        <w:rPr>
          <w:rFonts w:ascii="Courier New" w:eastAsia="Times New Roman" w:hAnsi="Courier New" w:cs="Courier New"/>
          <w:sz w:val="20"/>
          <w:szCs w:val="20"/>
          <w:lang w:val="lt-LT" w:eastAsia="en-001"/>
        </w:rPr>
        <w:t>tf.set_random_seed</w:t>
      </w:r>
      <w:proofErr w:type="spellEnd"/>
      <w:r w:rsidRPr="00A112FE">
        <w:rPr>
          <w:rFonts w:ascii="Courier New" w:eastAsia="Times New Roman" w:hAnsi="Courier New" w:cs="Courier New"/>
          <w:sz w:val="20"/>
          <w:szCs w:val="20"/>
          <w:lang w:val="lt-LT" w:eastAsia="en-001"/>
        </w:rPr>
        <w:t>(0)</w:t>
      </w:r>
    </w:p>
    <w:p w14:paraId="004912FF" w14:textId="77777777" w:rsidR="00B10456" w:rsidRPr="00A112FE" w:rsidRDefault="00B10456" w:rsidP="00B10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lt-LT" w:eastAsia="en-001"/>
        </w:rPr>
      </w:pPr>
      <w:proofErr w:type="spellStart"/>
      <w:r w:rsidRPr="00A112FE">
        <w:rPr>
          <w:rFonts w:ascii="Courier New" w:eastAsia="Times New Roman" w:hAnsi="Courier New" w:cs="Courier New"/>
          <w:sz w:val="20"/>
          <w:szCs w:val="20"/>
          <w:lang w:val="lt-LT" w:eastAsia="en-001"/>
        </w:rPr>
        <w:t>np.random.seed</w:t>
      </w:r>
      <w:proofErr w:type="spellEnd"/>
      <w:r w:rsidRPr="00A112FE">
        <w:rPr>
          <w:rFonts w:ascii="Courier New" w:eastAsia="Times New Roman" w:hAnsi="Courier New" w:cs="Courier New"/>
          <w:sz w:val="20"/>
          <w:szCs w:val="20"/>
          <w:lang w:val="lt-LT" w:eastAsia="en-001"/>
        </w:rPr>
        <w:t>(0)</w:t>
      </w:r>
    </w:p>
    <w:p w14:paraId="6244D4C3" w14:textId="4C469E9C" w:rsidR="00B34353" w:rsidRPr="00A112FE" w:rsidRDefault="00B34353" w:rsidP="00622BA9">
      <w:pPr>
        <w:rPr>
          <w:lang w:val="lt-LT"/>
        </w:rPr>
      </w:pPr>
    </w:p>
    <w:p w14:paraId="4C3FA1B6" w14:textId="402B9131" w:rsidR="00B10456" w:rsidRPr="00A112FE" w:rsidRDefault="00B10456" w:rsidP="00622BA9">
      <w:pPr>
        <w:rPr>
          <w:lang w:val="lt-LT"/>
        </w:rPr>
      </w:pPr>
    </w:p>
    <w:p w14:paraId="698D30FF" w14:textId="090BE78F" w:rsidR="001928AD" w:rsidRPr="00A12EF1" w:rsidRDefault="001928AD" w:rsidP="00622BA9">
      <w:pPr>
        <w:rPr>
          <w:lang w:val="en-US"/>
        </w:rPr>
      </w:pPr>
    </w:p>
    <w:p w14:paraId="5CFA5F43" w14:textId="6D6A8C92" w:rsidR="001928AD" w:rsidRPr="00A112FE" w:rsidRDefault="001928AD">
      <w:pPr>
        <w:rPr>
          <w:lang w:val="lt-LT"/>
        </w:rPr>
      </w:pPr>
      <w:r w:rsidRPr="00A112FE">
        <w:rPr>
          <w:lang w:val="lt-LT"/>
        </w:rPr>
        <w:br w:type="page"/>
      </w:r>
    </w:p>
    <w:p w14:paraId="25EAD8EB" w14:textId="77777777" w:rsidR="00B34353" w:rsidRPr="00A112FE" w:rsidRDefault="00B34353">
      <w:pPr>
        <w:rPr>
          <w:lang w:val="lt-LT"/>
        </w:rPr>
      </w:pPr>
    </w:p>
    <w:p w14:paraId="11D762AE" w14:textId="160B8B29" w:rsidR="00B34353" w:rsidRPr="00A112FE" w:rsidRDefault="0038226C" w:rsidP="00622BA9">
      <w:pPr>
        <w:rPr>
          <w:lang w:val="lt-LT"/>
        </w:rPr>
      </w:pPr>
      <w:proofErr w:type="spellStart"/>
      <w:r w:rsidRPr="00A112FE">
        <w:rPr>
          <w:lang w:val="lt-LT"/>
        </w:rPr>
        <w:t>There</w:t>
      </w:r>
      <w:proofErr w:type="spellEnd"/>
      <w:r w:rsidRPr="00A112FE">
        <w:rPr>
          <w:lang w:val="lt-LT"/>
        </w:rPr>
        <w:t xml:space="preserve"> are </w:t>
      </w:r>
      <w:proofErr w:type="spellStart"/>
      <w:r w:rsidRPr="00A112FE">
        <w:rPr>
          <w:lang w:val="lt-LT"/>
        </w:rPr>
        <w:t>several</w:t>
      </w:r>
      <w:proofErr w:type="spellEnd"/>
      <w:r w:rsidRPr="00A112FE">
        <w:rPr>
          <w:lang w:val="lt-LT"/>
        </w:rPr>
        <w:t xml:space="preserve"> </w:t>
      </w:r>
      <w:proofErr w:type="spellStart"/>
      <w:r w:rsidRPr="00A112FE">
        <w:rPr>
          <w:lang w:val="lt-LT"/>
        </w:rPr>
        <w:t>methods</w:t>
      </w:r>
      <w:proofErr w:type="spellEnd"/>
      <w:r w:rsidRPr="00A112FE">
        <w:rPr>
          <w:lang w:val="lt-LT"/>
        </w:rPr>
        <w:t xml:space="preserve"> </w:t>
      </w:r>
      <w:proofErr w:type="spellStart"/>
      <w:r w:rsidRPr="00A112FE">
        <w:rPr>
          <w:lang w:val="lt-LT"/>
        </w:rPr>
        <w:t>for</w:t>
      </w:r>
      <w:proofErr w:type="spellEnd"/>
      <w:r w:rsidRPr="00A112FE">
        <w:rPr>
          <w:lang w:val="lt-LT"/>
        </w:rPr>
        <w:t xml:space="preserve"> </w:t>
      </w:r>
      <w:proofErr w:type="spellStart"/>
      <w:r w:rsidRPr="00A112FE">
        <w:rPr>
          <w:lang w:val="lt-LT"/>
        </w:rPr>
        <w:t>calculating</w:t>
      </w:r>
      <w:proofErr w:type="spellEnd"/>
      <w:r w:rsidRPr="00A112FE">
        <w:rPr>
          <w:lang w:val="lt-LT"/>
        </w:rPr>
        <w:t xml:space="preserve"> a </w:t>
      </w:r>
      <w:proofErr w:type="spellStart"/>
      <w:r w:rsidRPr="00A112FE">
        <w:rPr>
          <w:lang w:val="lt-LT"/>
        </w:rPr>
        <w:t>correlation</w:t>
      </w:r>
      <w:proofErr w:type="spellEnd"/>
      <w:r w:rsidRPr="00A112FE">
        <w:rPr>
          <w:lang w:val="lt-LT"/>
        </w:rPr>
        <w:t xml:space="preserve"> </w:t>
      </w:r>
      <w:proofErr w:type="spellStart"/>
      <w:r w:rsidRPr="00A112FE">
        <w:rPr>
          <w:lang w:val="lt-LT"/>
        </w:rPr>
        <w:t>value</w:t>
      </w:r>
      <w:proofErr w:type="spellEnd"/>
      <w:r w:rsidRPr="00A112FE">
        <w:rPr>
          <w:lang w:val="lt-LT"/>
        </w:rPr>
        <w:t xml:space="preserve">. </w:t>
      </w:r>
      <w:proofErr w:type="spellStart"/>
      <w:r w:rsidRPr="00A112FE">
        <w:rPr>
          <w:lang w:val="lt-LT"/>
        </w:rPr>
        <w:t>The</w:t>
      </w:r>
      <w:proofErr w:type="spellEnd"/>
      <w:r w:rsidRPr="00A112FE">
        <w:rPr>
          <w:lang w:val="lt-LT"/>
        </w:rPr>
        <w:t xml:space="preserve"> </w:t>
      </w:r>
      <w:proofErr w:type="spellStart"/>
      <w:r w:rsidRPr="00A112FE">
        <w:rPr>
          <w:lang w:val="lt-LT"/>
        </w:rPr>
        <w:t>most</w:t>
      </w:r>
      <w:proofErr w:type="spellEnd"/>
      <w:r w:rsidRPr="00A112FE">
        <w:rPr>
          <w:lang w:val="lt-LT"/>
        </w:rPr>
        <w:t xml:space="preserve"> </w:t>
      </w:r>
      <w:proofErr w:type="spellStart"/>
      <w:r w:rsidRPr="00A112FE">
        <w:rPr>
          <w:lang w:val="lt-LT"/>
        </w:rPr>
        <w:t>popular</w:t>
      </w:r>
      <w:proofErr w:type="spellEnd"/>
      <w:r w:rsidRPr="00A112FE">
        <w:rPr>
          <w:lang w:val="lt-LT"/>
        </w:rPr>
        <w:t xml:space="preserve"> </w:t>
      </w:r>
      <w:proofErr w:type="spellStart"/>
      <w:r w:rsidRPr="00A112FE">
        <w:rPr>
          <w:lang w:val="lt-LT"/>
        </w:rPr>
        <w:t>one</w:t>
      </w:r>
      <w:proofErr w:type="spellEnd"/>
      <w:r w:rsidRPr="00A112FE">
        <w:rPr>
          <w:lang w:val="lt-LT"/>
        </w:rPr>
        <w:t xml:space="preserve"> </w:t>
      </w:r>
      <w:proofErr w:type="spellStart"/>
      <w:r w:rsidRPr="00A112FE">
        <w:rPr>
          <w:lang w:val="lt-LT"/>
        </w:rPr>
        <w:t>is</w:t>
      </w:r>
      <w:proofErr w:type="spellEnd"/>
      <w:r w:rsidRPr="00A112FE">
        <w:rPr>
          <w:lang w:val="lt-LT"/>
        </w:rPr>
        <w:t xml:space="preserve"> </w:t>
      </w:r>
      <w:hyperlink r:id="rId35" w:history="1">
        <w:proofErr w:type="spellStart"/>
        <w:r w:rsidRPr="00A112FE">
          <w:rPr>
            <w:rStyle w:val="Hyperlink"/>
            <w:i/>
            <w:iCs/>
            <w:lang w:val="lt-LT"/>
          </w:rPr>
          <w:t>Pearson</w:t>
        </w:r>
        <w:proofErr w:type="spellEnd"/>
        <w:r w:rsidRPr="00A112FE">
          <w:rPr>
            <w:rStyle w:val="Hyperlink"/>
            <w:i/>
            <w:iCs/>
            <w:lang w:val="lt-LT"/>
          </w:rPr>
          <w:t xml:space="preserve"> </w:t>
        </w:r>
        <w:proofErr w:type="spellStart"/>
        <w:r w:rsidRPr="00A112FE">
          <w:rPr>
            <w:rStyle w:val="Hyperlink"/>
            <w:i/>
            <w:iCs/>
            <w:lang w:val="lt-LT"/>
          </w:rPr>
          <w:t>Correlation</w:t>
        </w:r>
        <w:proofErr w:type="spellEnd"/>
        <w:r w:rsidRPr="00A112FE">
          <w:rPr>
            <w:rStyle w:val="Hyperlink"/>
            <w:i/>
            <w:iCs/>
            <w:lang w:val="lt-LT"/>
          </w:rPr>
          <w:t xml:space="preserve"> </w:t>
        </w:r>
        <w:proofErr w:type="spellStart"/>
        <w:r w:rsidRPr="00A112FE">
          <w:rPr>
            <w:rStyle w:val="Hyperlink"/>
            <w:i/>
            <w:iCs/>
            <w:lang w:val="lt-LT"/>
          </w:rPr>
          <w:t>Coefficient</w:t>
        </w:r>
        <w:proofErr w:type="spellEnd"/>
      </w:hyperlink>
      <w:r w:rsidRPr="00A112FE">
        <w:rPr>
          <w:lang w:val="lt-LT"/>
        </w:rPr>
        <w:t xml:space="preserve">. </w:t>
      </w:r>
      <w:proofErr w:type="spellStart"/>
      <w:r w:rsidRPr="00A112FE">
        <w:rPr>
          <w:lang w:val="lt-LT"/>
        </w:rPr>
        <w:t>Nevertheless</w:t>
      </w:r>
      <w:proofErr w:type="spellEnd"/>
      <w:r w:rsidRPr="00A112FE">
        <w:rPr>
          <w:lang w:val="lt-LT"/>
        </w:rPr>
        <w:t xml:space="preserve">, it </w:t>
      </w:r>
      <w:proofErr w:type="spellStart"/>
      <w:r w:rsidRPr="00A112FE">
        <w:rPr>
          <w:lang w:val="lt-LT"/>
        </w:rPr>
        <w:t>should</w:t>
      </w:r>
      <w:proofErr w:type="spellEnd"/>
      <w:r w:rsidRPr="00A112FE">
        <w:rPr>
          <w:lang w:val="lt-LT"/>
        </w:rPr>
        <w:t xml:space="preserve"> be </w:t>
      </w:r>
      <w:proofErr w:type="spellStart"/>
      <w:r w:rsidRPr="00A112FE">
        <w:rPr>
          <w:lang w:val="lt-LT"/>
        </w:rPr>
        <w:t>noticed</w:t>
      </w:r>
      <w:proofErr w:type="spellEnd"/>
      <w:r w:rsidRPr="00A112FE">
        <w:rPr>
          <w:lang w:val="lt-LT"/>
        </w:rPr>
        <w:t xml:space="preserve"> </w:t>
      </w:r>
      <w:proofErr w:type="spellStart"/>
      <w:r w:rsidRPr="00A112FE">
        <w:rPr>
          <w:lang w:val="lt-LT"/>
        </w:rPr>
        <w:t>that</w:t>
      </w:r>
      <w:proofErr w:type="spellEnd"/>
      <w:r w:rsidRPr="00A112FE">
        <w:rPr>
          <w:lang w:val="lt-LT"/>
        </w:rPr>
        <w:t xml:space="preserve"> it </w:t>
      </w:r>
      <w:proofErr w:type="spellStart"/>
      <w:r w:rsidRPr="00A112FE">
        <w:rPr>
          <w:lang w:val="lt-LT"/>
        </w:rPr>
        <w:t>measures</w:t>
      </w:r>
      <w:proofErr w:type="spellEnd"/>
      <w:r w:rsidRPr="00A112FE">
        <w:rPr>
          <w:lang w:val="lt-LT"/>
        </w:rPr>
        <w:t xml:space="preserve"> </w:t>
      </w:r>
      <w:proofErr w:type="spellStart"/>
      <w:r w:rsidRPr="00A112FE">
        <w:rPr>
          <w:lang w:val="lt-LT"/>
        </w:rPr>
        <w:t>only</w:t>
      </w:r>
      <w:proofErr w:type="spellEnd"/>
      <w:r w:rsidRPr="00A112FE">
        <w:rPr>
          <w:lang w:val="lt-LT"/>
        </w:rPr>
        <w:t xml:space="preserve"> </w:t>
      </w:r>
      <w:proofErr w:type="spellStart"/>
      <w:r w:rsidRPr="00A112FE">
        <w:rPr>
          <w:lang w:val="lt-LT"/>
        </w:rPr>
        <w:t>linear</w:t>
      </w:r>
      <w:proofErr w:type="spellEnd"/>
      <w:r w:rsidRPr="00A112FE">
        <w:rPr>
          <w:lang w:val="lt-LT"/>
        </w:rPr>
        <w:t xml:space="preserve"> </w:t>
      </w:r>
      <w:proofErr w:type="spellStart"/>
      <w:r w:rsidRPr="00A112FE">
        <w:rPr>
          <w:lang w:val="lt-LT"/>
        </w:rPr>
        <w:t>relationship</w:t>
      </w:r>
      <w:proofErr w:type="spellEnd"/>
      <w:r w:rsidRPr="00A112FE">
        <w:rPr>
          <w:lang w:val="lt-LT"/>
        </w:rPr>
        <w:t xml:space="preserve"> </w:t>
      </w:r>
      <w:proofErr w:type="spellStart"/>
      <w:r w:rsidRPr="00A112FE">
        <w:rPr>
          <w:lang w:val="lt-LT"/>
        </w:rPr>
        <w:t>between</w:t>
      </w:r>
      <w:proofErr w:type="spellEnd"/>
      <w:r w:rsidRPr="00A112FE">
        <w:rPr>
          <w:lang w:val="lt-LT"/>
        </w:rPr>
        <w:t xml:space="preserve"> </w:t>
      </w:r>
      <w:proofErr w:type="spellStart"/>
      <w:r w:rsidRPr="00A112FE">
        <w:rPr>
          <w:lang w:val="lt-LT"/>
        </w:rPr>
        <w:t>two</w:t>
      </w:r>
      <w:proofErr w:type="spellEnd"/>
      <w:r w:rsidRPr="00A112FE">
        <w:rPr>
          <w:lang w:val="lt-LT"/>
        </w:rPr>
        <w:t xml:space="preserve"> </w:t>
      </w:r>
      <w:proofErr w:type="spellStart"/>
      <w:r w:rsidRPr="00A112FE">
        <w:rPr>
          <w:lang w:val="lt-LT"/>
        </w:rPr>
        <w:t>variables</w:t>
      </w:r>
      <w:proofErr w:type="spellEnd"/>
      <w:r w:rsidRPr="00A112FE">
        <w:rPr>
          <w:lang w:val="lt-LT"/>
        </w:rPr>
        <w:t xml:space="preserve">. </w:t>
      </w:r>
      <w:proofErr w:type="spellStart"/>
      <w:r w:rsidRPr="00A112FE">
        <w:rPr>
          <w:lang w:val="lt-LT"/>
        </w:rPr>
        <w:t>In</w:t>
      </w:r>
      <w:proofErr w:type="spellEnd"/>
      <w:r w:rsidRPr="00A112FE">
        <w:rPr>
          <w:lang w:val="lt-LT"/>
        </w:rPr>
        <w:t xml:space="preserve"> </w:t>
      </w:r>
      <w:proofErr w:type="spellStart"/>
      <w:r w:rsidRPr="00A112FE">
        <w:rPr>
          <w:lang w:val="lt-LT"/>
        </w:rPr>
        <w:t>other</w:t>
      </w:r>
      <w:proofErr w:type="spellEnd"/>
      <w:r w:rsidRPr="00A112FE">
        <w:rPr>
          <w:lang w:val="lt-LT"/>
        </w:rPr>
        <w:t xml:space="preserve"> </w:t>
      </w:r>
      <w:proofErr w:type="spellStart"/>
      <w:r w:rsidRPr="00A112FE">
        <w:rPr>
          <w:lang w:val="lt-LT"/>
        </w:rPr>
        <w:t>words</w:t>
      </w:r>
      <w:proofErr w:type="spellEnd"/>
      <w:r w:rsidRPr="00A112FE">
        <w:rPr>
          <w:lang w:val="lt-LT"/>
        </w:rPr>
        <w:t xml:space="preserve">, it </w:t>
      </w:r>
      <w:proofErr w:type="spellStart"/>
      <w:r w:rsidRPr="00A112FE">
        <w:rPr>
          <w:lang w:val="lt-LT"/>
        </w:rPr>
        <w:t>may</w:t>
      </w:r>
      <w:proofErr w:type="spellEnd"/>
      <w:r w:rsidRPr="00A112FE">
        <w:rPr>
          <w:lang w:val="lt-LT"/>
        </w:rPr>
        <w:t xml:space="preserve"> </w:t>
      </w:r>
      <w:proofErr w:type="spellStart"/>
      <w:r w:rsidRPr="00A112FE">
        <w:rPr>
          <w:lang w:val="lt-LT"/>
        </w:rPr>
        <w:t>not</w:t>
      </w:r>
      <w:proofErr w:type="spellEnd"/>
      <w:r w:rsidRPr="00A112FE">
        <w:rPr>
          <w:lang w:val="lt-LT"/>
        </w:rPr>
        <w:t xml:space="preserve"> be </w:t>
      </w:r>
      <w:proofErr w:type="spellStart"/>
      <w:r w:rsidRPr="00A112FE">
        <w:rPr>
          <w:lang w:val="lt-LT"/>
        </w:rPr>
        <w:t>able</w:t>
      </w:r>
      <w:proofErr w:type="spellEnd"/>
      <w:r w:rsidRPr="00A112FE">
        <w:rPr>
          <w:lang w:val="lt-LT"/>
        </w:rPr>
        <w:t xml:space="preserve"> to </w:t>
      </w:r>
      <w:proofErr w:type="spellStart"/>
      <w:r w:rsidRPr="00A112FE">
        <w:rPr>
          <w:lang w:val="lt-LT"/>
        </w:rPr>
        <w:t>reveal</w:t>
      </w:r>
      <w:proofErr w:type="spellEnd"/>
      <w:r w:rsidRPr="00A112FE">
        <w:rPr>
          <w:lang w:val="lt-LT"/>
        </w:rPr>
        <w:t xml:space="preserve"> a </w:t>
      </w:r>
      <w:proofErr w:type="spellStart"/>
      <w:r w:rsidRPr="00A112FE">
        <w:rPr>
          <w:lang w:val="lt-LT"/>
        </w:rPr>
        <w:t>nonlinear</w:t>
      </w:r>
      <w:proofErr w:type="spellEnd"/>
      <w:r w:rsidRPr="00A112FE">
        <w:rPr>
          <w:lang w:val="lt-LT"/>
        </w:rPr>
        <w:t xml:space="preserve"> </w:t>
      </w:r>
      <w:proofErr w:type="spellStart"/>
      <w:r w:rsidRPr="00A112FE">
        <w:rPr>
          <w:lang w:val="lt-LT"/>
        </w:rPr>
        <w:t>relationship</w:t>
      </w:r>
      <w:proofErr w:type="spellEnd"/>
      <w:r w:rsidRPr="00A112FE">
        <w:rPr>
          <w:lang w:val="lt-LT"/>
        </w:rPr>
        <w:t xml:space="preserve">. </w:t>
      </w:r>
      <w:proofErr w:type="spellStart"/>
      <w:r w:rsidRPr="00A112FE">
        <w:rPr>
          <w:lang w:val="lt-LT"/>
        </w:rPr>
        <w:t>The</w:t>
      </w:r>
      <w:proofErr w:type="spellEnd"/>
      <w:r w:rsidRPr="00A112FE">
        <w:rPr>
          <w:lang w:val="lt-LT"/>
        </w:rPr>
        <w:t xml:space="preserve"> </w:t>
      </w:r>
      <w:proofErr w:type="spellStart"/>
      <w:r w:rsidRPr="00A112FE">
        <w:rPr>
          <w:lang w:val="lt-LT"/>
        </w:rPr>
        <w:t>value</w:t>
      </w:r>
      <w:proofErr w:type="spellEnd"/>
      <w:r w:rsidRPr="00A112FE">
        <w:rPr>
          <w:lang w:val="lt-LT"/>
        </w:rPr>
        <w:t xml:space="preserve"> </w:t>
      </w:r>
      <w:proofErr w:type="spellStart"/>
      <w:r w:rsidRPr="00A112FE">
        <w:rPr>
          <w:lang w:val="lt-LT"/>
        </w:rPr>
        <w:t>of</w:t>
      </w:r>
      <w:proofErr w:type="spellEnd"/>
      <w:r w:rsidRPr="00A112FE">
        <w:rPr>
          <w:lang w:val="lt-LT"/>
        </w:rPr>
        <w:t xml:space="preserve"> </w:t>
      </w:r>
      <w:proofErr w:type="spellStart"/>
      <w:r w:rsidRPr="00A112FE">
        <w:rPr>
          <w:lang w:val="lt-LT"/>
        </w:rPr>
        <w:t>Pearson</w:t>
      </w:r>
      <w:proofErr w:type="spellEnd"/>
      <w:r w:rsidRPr="00A112FE">
        <w:rPr>
          <w:lang w:val="lt-LT"/>
        </w:rPr>
        <w:t xml:space="preserve"> </w:t>
      </w:r>
      <w:proofErr w:type="spellStart"/>
      <w:r w:rsidRPr="00A112FE">
        <w:rPr>
          <w:lang w:val="lt-LT"/>
        </w:rPr>
        <w:t>correlation</w:t>
      </w:r>
      <w:proofErr w:type="spellEnd"/>
      <w:r w:rsidRPr="00A112FE">
        <w:rPr>
          <w:lang w:val="lt-LT"/>
        </w:rPr>
        <w:t xml:space="preserve"> </w:t>
      </w:r>
      <w:proofErr w:type="spellStart"/>
      <w:r w:rsidRPr="00A112FE">
        <w:rPr>
          <w:lang w:val="lt-LT"/>
        </w:rPr>
        <w:t>ranges</w:t>
      </w:r>
      <w:proofErr w:type="spellEnd"/>
      <w:r w:rsidRPr="00A112FE">
        <w:rPr>
          <w:lang w:val="lt-LT"/>
        </w:rPr>
        <w:t xml:space="preserve"> </w:t>
      </w:r>
      <w:proofErr w:type="spellStart"/>
      <w:r w:rsidRPr="00A112FE">
        <w:rPr>
          <w:lang w:val="lt-LT"/>
        </w:rPr>
        <w:t>from</w:t>
      </w:r>
      <w:proofErr w:type="spellEnd"/>
      <w:r w:rsidRPr="00A112FE">
        <w:rPr>
          <w:lang w:val="lt-LT"/>
        </w:rPr>
        <w:t xml:space="preserve"> -1 to +1, </w:t>
      </w:r>
      <w:proofErr w:type="spellStart"/>
      <w:r w:rsidRPr="00A112FE">
        <w:rPr>
          <w:lang w:val="lt-LT"/>
        </w:rPr>
        <w:t>where</w:t>
      </w:r>
      <w:proofErr w:type="spellEnd"/>
      <w:r w:rsidRPr="00A112FE">
        <w:rPr>
          <w:lang w:val="lt-LT"/>
        </w:rPr>
        <w:t xml:space="preserve"> +/-1 </w:t>
      </w:r>
      <w:proofErr w:type="spellStart"/>
      <w:r w:rsidRPr="00A112FE">
        <w:rPr>
          <w:lang w:val="lt-LT"/>
        </w:rPr>
        <w:t>describes</w:t>
      </w:r>
      <w:proofErr w:type="spellEnd"/>
      <w:r w:rsidRPr="00A112FE">
        <w:rPr>
          <w:lang w:val="lt-LT"/>
        </w:rPr>
        <w:t xml:space="preserve"> a </w:t>
      </w:r>
      <w:proofErr w:type="spellStart"/>
      <w:r w:rsidRPr="00A112FE">
        <w:rPr>
          <w:lang w:val="lt-LT"/>
        </w:rPr>
        <w:t>perfect</w:t>
      </w:r>
      <w:proofErr w:type="spellEnd"/>
      <w:r w:rsidRPr="00A112FE">
        <w:rPr>
          <w:lang w:val="lt-LT"/>
        </w:rPr>
        <w:t xml:space="preserve"> </w:t>
      </w:r>
      <w:proofErr w:type="spellStart"/>
      <w:r w:rsidRPr="00A112FE">
        <w:rPr>
          <w:lang w:val="lt-LT"/>
        </w:rPr>
        <w:t>positive</w:t>
      </w:r>
      <w:proofErr w:type="spellEnd"/>
      <w:r w:rsidRPr="00A112FE">
        <w:rPr>
          <w:lang w:val="lt-LT"/>
        </w:rPr>
        <w:t>/</w:t>
      </w:r>
      <w:proofErr w:type="spellStart"/>
      <w:r w:rsidRPr="00A112FE">
        <w:rPr>
          <w:lang w:val="lt-LT"/>
        </w:rPr>
        <w:t>negative</w:t>
      </w:r>
      <w:proofErr w:type="spellEnd"/>
      <w:r w:rsidRPr="00A112FE">
        <w:rPr>
          <w:lang w:val="lt-LT"/>
        </w:rPr>
        <w:t xml:space="preserve"> </w:t>
      </w:r>
      <w:proofErr w:type="spellStart"/>
      <w:r w:rsidRPr="00A112FE">
        <w:rPr>
          <w:lang w:val="lt-LT"/>
        </w:rPr>
        <w:t>correlation</w:t>
      </w:r>
      <w:proofErr w:type="spellEnd"/>
      <w:r w:rsidRPr="00A112FE">
        <w:rPr>
          <w:lang w:val="lt-LT"/>
        </w:rPr>
        <w:t xml:space="preserve"> </w:t>
      </w:r>
      <w:proofErr w:type="spellStart"/>
      <w:r w:rsidRPr="00A112FE">
        <w:rPr>
          <w:lang w:val="lt-LT"/>
        </w:rPr>
        <w:t>and</w:t>
      </w:r>
      <w:proofErr w:type="spellEnd"/>
      <w:r w:rsidRPr="00A112FE">
        <w:rPr>
          <w:lang w:val="lt-LT"/>
        </w:rPr>
        <w:t xml:space="preserve"> 0 </w:t>
      </w:r>
      <w:proofErr w:type="spellStart"/>
      <w:r w:rsidRPr="00A112FE">
        <w:rPr>
          <w:lang w:val="lt-LT"/>
        </w:rPr>
        <w:t>means</w:t>
      </w:r>
      <w:proofErr w:type="spellEnd"/>
      <w:r w:rsidRPr="00A112FE">
        <w:rPr>
          <w:lang w:val="lt-LT"/>
        </w:rPr>
        <w:t xml:space="preserve"> </w:t>
      </w:r>
      <w:proofErr w:type="spellStart"/>
      <w:r w:rsidRPr="00A112FE">
        <w:rPr>
          <w:lang w:val="lt-LT"/>
        </w:rPr>
        <w:t>no</w:t>
      </w:r>
      <w:proofErr w:type="spellEnd"/>
      <w:r w:rsidRPr="00A112FE">
        <w:rPr>
          <w:lang w:val="lt-LT"/>
        </w:rPr>
        <w:t xml:space="preserve"> </w:t>
      </w:r>
      <w:proofErr w:type="spellStart"/>
      <w:r w:rsidRPr="00A112FE">
        <w:rPr>
          <w:lang w:val="lt-LT"/>
        </w:rPr>
        <w:t>correlation</w:t>
      </w:r>
      <w:proofErr w:type="spellEnd"/>
      <w:r w:rsidRPr="00A112FE">
        <w:rPr>
          <w:lang w:val="lt-LT"/>
        </w:rPr>
        <w:t>.</w:t>
      </w:r>
    </w:p>
    <w:p w14:paraId="434CABBD" w14:textId="6F654B32" w:rsidR="00C815D7" w:rsidRPr="00A112FE" w:rsidRDefault="00C815D7" w:rsidP="00622BA9">
      <w:pPr>
        <w:rPr>
          <w:lang w:val="lt-LT"/>
        </w:rPr>
      </w:pPr>
    </w:p>
    <w:p w14:paraId="1C02BFB1" w14:textId="0C9DE33A" w:rsidR="00C815D7" w:rsidRPr="00A112FE" w:rsidRDefault="009357F1" w:rsidP="00622BA9">
      <w:pPr>
        <w:rPr>
          <w:lang w:val="lt-LT"/>
        </w:rPr>
      </w:pPr>
      <w:hyperlink r:id="rId36" w:history="1">
        <w:r w:rsidR="00C815D7" w:rsidRPr="00A112FE">
          <w:rPr>
            <w:rStyle w:val="Hyperlink"/>
            <w:lang w:val="lt-LT"/>
          </w:rPr>
          <w:t>https://www.kaggle.com/christianlillelund/classify-mnist-audio-using-spectrograms-keras-cnn</w:t>
        </w:r>
      </w:hyperlink>
    </w:p>
    <w:p w14:paraId="6787268C" w14:textId="46DEB249" w:rsidR="00B272EB" w:rsidRPr="00A112FE" w:rsidRDefault="00B272EB" w:rsidP="00622BA9">
      <w:pPr>
        <w:rPr>
          <w:lang w:val="lt-LT"/>
        </w:rPr>
      </w:pPr>
    </w:p>
    <w:p w14:paraId="400C824A" w14:textId="269847AC" w:rsidR="00B272EB" w:rsidRPr="00A112FE" w:rsidRDefault="00B272EB" w:rsidP="00622BA9">
      <w:pPr>
        <w:rPr>
          <w:lang w:val="lt-LT"/>
        </w:rPr>
      </w:pPr>
    </w:p>
    <w:p w14:paraId="77BD3EC7" w14:textId="5D063C39" w:rsidR="00C74470" w:rsidRPr="002D2F65" w:rsidRDefault="002B1509" w:rsidP="002D2F65">
      <w:pPr>
        <w:rPr>
          <w:lang w:val="lt-LT"/>
        </w:rPr>
      </w:pPr>
      <w:r w:rsidRPr="00A112FE">
        <w:rPr>
          <w:rStyle w:val="hgkelc"/>
          <w:lang w:val="lt-LT"/>
        </w:rPr>
        <w:br w:type="page"/>
      </w:r>
    </w:p>
    <w:p w14:paraId="321E5C05" w14:textId="77777777" w:rsidR="00C74470" w:rsidRPr="00A112FE" w:rsidRDefault="00C74470" w:rsidP="00C74470">
      <w:pPr>
        <w:pStyle w:val="Heading1"/>
        <w:rPr>
          <w:rFonts w:eastAsia="Times New Roman"/>
          <w:lang w:val="lt-LT" w:eastAsia="en-001"/>
        </w:rPr>
      </w:pPr>
      <w:bookmarkStart w:id="38" w:name="_Toc92641490"/>
      <w:r w:rsidRPr="00A112FE">
        <w:rPr>
          <w:rFonts w:eastAsia="Times New Roman"/>
          <w:lang w:val="lt-LT" w:eastAsia="en-001"/>
        </w:rPr>
        <w:lastRenderedPageBreak/>
        <w:t>Naudotos literatūros sąrašas.</w:t>
      </w:r>
      <w:bookmarkEnd w:id="38"/>
    </w:p>
    <w:p w14:paraId="384B34BA" w14:textId="3D40DE47" w:rsidR="00E77901" w:rsidRDefault="00E77901" w:rsidP="004508D1">
      <w:pPr>
        <w:pStyle w:val="ListParagraph"/>
        <w:numPr>
          <w:ilvl w:val="0"/>
          <w:numId w:val="6"/>
        </w:numPr>
        <w:jc w:val="both"/>
        <w:rPr>
          <w:lang w:val="lt-LT"/>
        </w:rPr>
      </w:pPr>
      <w:proofErr w:type="spellStart"/>
      <w:r w:rsidRPr="00E77901">
        <w:rPr>
          <w:lang w:val="lt-LT"/>
        </w:rPr>
        <w:t>Music</w:t>
      </w:r>
      <w:proofErr w:type="spellEnd"/>
      <w:r w:rsidRPr="00E77901">
        <w:rPr>
          <w:lang w:val="lt-LT"/>
        </w:rPr>
        <w:t xml:space="preserve"> </w:t>
      </w:r>
      <w:proofErr w:type="spellStart"/>
      <w:r w:rsidRPr="00E77901">
        <w:rPr>
          <w:lang w:val="lt-LT"/>
        </w:rPr>
        <w:t>Genre</w:t>
      </w:r>
      <w:proofErr w:type="spellEnd"/>
      <w:r w:rsidRPr="00E77901">
        <w:rPr>
          <w:lang w:val="lt-LT"/>
        </w:rPr>
        <w:t xml:space="preserve"> </w:t>
      </w:r>
      <w:proofErr w:type="spellStart"/>
      <w:r w:rsidRPr="00E77901">
        <w:rPr>
          <w:lang w:val="lt-LT"/>
        </w:rPr>
        <w:t>Classification</w:t>
      </w:r>
      <w:proofErr w:type="spellEnd"/>
      <w:r w:rsidRPr="00E77901">
        <w:rPr>
          <w:lang w:val="lt-LT"/>
        </w:rPr>
        <w:t xml:space="preserve"> </w:t>
      </w:r>
      <w:proofErr w:type="spellStart"/>
      <w:r w:rsidRPr="00E77901">
        <w:rPr>
          <w:lang w:val="lt-LT"/>
        </w:rPr>
        <w:t>Derek</w:t>
      </w:r>
      <w:proofErr w:type="spellEnd"/>
      <w:r w:rsidRPr="00E77901">
        <w:rPr>
          <w:lang w:val="lt-LT"/>
        </w:rPr>
        <w:t xml:space="preserve"> A. </w:t>
      </w:r>
      <w:proofErr w:type="spellStart"/>
      <w:r w:rsidRPr="00E77901">
        <w:rPr>
          <w:lang w:val="lt-LT"/>
        </w:rPr>
        <w:t>Huang</w:t>
      </w:r>
      <w:proofErr w:type="spellEnd"/>
      <w:r w:rsidR="00F07F5F">
        <w:rPr>
          <w:lang w:val="lt-LT"/>
        </w:rPr>
        <w:t>.</w:t>
      </w:r>
    </w:p>
    <w:p w14:paraId="44547946" w14:textId="36B4392F" w:rsidR="00C74470" w:rsidRDefault="00E77901" w:rsidP="004508D1">
      <w:pPr>
        <w:pStyle w:val="ListParagraph"/>
        <w:jc w:val="both"/>
        <w:rPr>
          <w:lang w:val="lt-LT"/>
        </w:rPr>
      </w:pPr>
      <w:r>
        <w:t>Prieiga per:</w:t>
      </w:r>
      <w:r w:rsidRPr="00E77901">
        <w:rPr>
          <w:lang w:val="lt-LT"/>
        </w:rPr>
        <w:t xml:space="preserve"> </w:t>
      </w:r>
      <w:hyperlink r:id="rId37" w:history="1">
        <w:r w:rsidRPr="00B32642">
          <w:rPr>
            <w:rStyle w:val="Hyperlink"/>
            <w:lang w:val="lt-LT"/>
          </w:rPr>
          <w:t>http://cs229.stanford.edu/proj2018/report/21.pdf</w:t>
        </w:r>
      </w:hyperlink>
    </w:p>
    <w:p w14:paraId="07BC831B" w14:textId="70B1B51D" w:rsidR="00E77901" w:rsidRDefault="002732AF" w:rsidP="004508D1">
      <w:pPr>
        <w:pStyle w:val="ListParagraph"/>
        <w:numPr>
          <w:ilvl w:val="0"/>
          <w:numId w:val="6"/>
        </w:numPr>
        <w:jc w:val="both"/>
        <w:rPr>
          <w:lang w:val="lt-LT"/>
        </w:rPr>
      </w:pPr>
      <w:r w:rsidRPr="002732AF">
        <w:rPr>
          <w:lang w:val="lt-LT"/>
        </w:rPr>
        <w:t>GTZAN muzikos žanrų duomenų rinkinys</w:t>
      </w:r>
      <w:r w:rsidR="00F07F5F">
        <w:rPr>
          <w:lang w:val="lt-LT"/>
        </w:rPr>
        <w:t>.</w:t>
      </w:r>
    </w:p>
    <w:p w14:paraId="565336AF" w14:textId="31FB9173" w:rsidR="002732AF" w:rsidRPr="002732AF" w:rsidRDefault="002732AF" w:rsidP="004508D1">
      <w:pPr>
        <w:pStyle w:val="ListParagraph"/>
        <w:jc w:val="both"/>
        <w:rPr>
          <w:lang w:val="lt-LT"/>
        </w:rPr>
      </w:pPr>
      <w:r>
        <w:t>Prieiga per:</w:t>
      </w:r>
      <w:r>
        <w:rPr>
          <w:lang w:val="lt-LT"/>
        </w:rPr>
        <w:t xml:space="preserve"> </w:t>
      </w:r>
      <w:hyperlink r:id="rId38" w:history="1">
        <w:r w:rsidRPr="003D4179">
          <w:rPr>
            <w:rStyle w:val="Hyperlink"/>
            <w:lang w:val="lt-LT"/>
          </w:rPr>
          <w:t>http://marsyas.info/downloads/datasets.html</w:t>
        </w:r>
      </w:hyperlink>
      <w:r>
        <w:rPr>
          <w:lang w:val="lt-LT"/>
        </w:rPr>
        <w:t xml:space="preserve"> </w:t>
      </w:r>
    </w:p>
    <w:p w14:paraId="3FB76115" w14:textId="00AFBB51" w:rsidR="002732AF" w:rsidRPr="003329FA" w:rsidRDefault="003329FA" w:rsidP="004508D1">
      <w:pPr>
        <w:pStyle w:val="ListParagraph"/>
        <w:numPr>
          <w:ilvl w:val="0"/>
          <w:numId w:val="6"/>
        </w:numPr>
        <w:jc w:val="both"/>
        <w:rPr>
          <w:lang w:val="lt-LT"/>
        </w:rPr>
      </w:pPr>
      <w:proofErr w:type="spellStart"/>
      <w:r w:rsidRPr="003329FA">
        <w:rPr>
          <w:lang w:val="lt-LT"/>
        </w:rPr>
        <w:t>Classifying</w:t>
      </w:r>
      <w:proofErr w:type="spellEnd"/>
      <w:r w:rsidRPr="003329FA">
        <w:rPr>
          <w:lang w:val="lt-LT"/>
        </w:rPr>
        <w:t xml:space="preserve"> </w:t>
      </w:r>
      <w:proofErr w:type="spellStart"/>
      <w:r w:rsidRPr="003329FA">
        <w:rPr>
          <w:lang w:val="lt-LT"/>
        </w:rPr>
        <w:t>environmental</w:t>
      </w:r>
      <w:proofErr w:type="spellEnd"/>
      <w:r w:rsidRPr="003329FA">
        <w:rPr>
          <w:lang w:val="lt-LT"/>
        </w:rPr>
        <w:t xml:space="preserve"> </w:t>
      </w:r>
      <w:proofErr w:type="spellStart"/>
      <w:r w:rsidRPr="003329FA">
        <w:rPr>
          <w:lang w:val="lt-LT"/>
        </w:rPr>
        <w:t>sounds</w:t>
      </w:r>
      <w:proofErr w:type="spellEnd"/>
      <w:r w:rsidRPr="003329FA">
        <w:rPr>
          <w:lang w:val="lt-LT"/>
        </w:rPr>
        <w:t xml:space="preserve"> </w:t>
      </w:r>
      <w:proofErr w:type="spellStart"/>
      <w:r w:rsidRPr="003329FA">
        <w:rPr>
          <w:lang w:val="lt-LT"/>
        </w:rPr>
        <w:t>using</w:t>
      </w:r>
      <w:proofErr w:type="spellEnd"/>
      <w:r w:rsidRPr="003329FA">
        <w:rPr>
          <w:lang w:val="lt-LT"/>
        </w:rPr>
        <w:t xml:space="preserve"> </w:t>
      </w:r>
      <w:proofErr w:type="spellStart"/>
      <w:r w:rsidRPr="003329FA">
        <w:rPr>
          <w:lang w:val="lt-LT"/>
        </w:rPr>
        <w:t>image</w:t>
      </w:r>
      <w:proofErr w:type="spellEnd"/>
      <w:r w:rsidRPr="003329FA">
        <w:rPr>
          <w:lang w:val="lt-LT"/>
        </w:rPr>
        <w:t xml:space="preserve"> </w:t>
      </w:r>
      <w:proofErr w:type="spellStart"/>
      <w:r w:rsidRPr="003329FA">
        <w:rPr>
          <w:lang w:val="lt-LT"/>
        </w:rPr>
        <w:t>recognition</w:t>
      </w:r>
      <w:proofErr w:type="spellEnd"/>
      <w:r w:rsidRPr="003329FA">
        <w:rPr>
          <w:lang w:val="lt-LT"/>
        </w:rPr>
        <w:t xml:space="preserve"> </w:t>
      </w:r>
      <w:proofErr w:type="spellStart"/>
      <w:r w:rsidRPr="003329FA">
        <w:rPr>
          <w:lang w:val="lt-LT"/>
        </w:rPr>
        <w:t>networks</w:t>
      </w:r>
      <w:proofErr w:type="spellEnd"/>
      <w:r>
        <w:rPr>
          <w:lang w:val="lt-LT"/>
        </w:rPr>
        <w:t>.</w:t>
      </w:r>
      <w:r w:rsidR="004508D1">
        <w:rPr>
          <w:lang w:val="lt-LT"/>
        </w:rPr>
        <w:t xml:space="preserve"> </w:t>
      </w:r>
      <w:proofErr w:type="spellStart"/>
      <w:r w:rsidRPr="003329FA">
        <w:rPr>
          <w:lang w:val="lt-LT"/>
        </w:rPr>
        <w:t>Venkatesh</w:t>
      </w:r>
      <w:proofErr w:type="spellEnd"/>
      <w:r w:rsidR="004508D1">
        <w:rPr>
          <w:lang w:val="lt-LT"/>
        </w:rPr>
        <w:t xml:space="preserve"> </w:t>
      </w:r>
      <w:proofErr w:type="spellStart"/>
      <w:r w:rsidRPr="003329FA">
        <w:rPr>
          <w:lang w:val="lt-LT"/>
        </w:rPr>
        <w:t>Boddapati</w:t>
      </w:r>
      <w:proofErr w:type="spellEnd"/>
      <w:r w:rsidR="00F07F5F">
        <w:rPr>
          <w:lang w:val="lt-LT"/>
        </w:rPr>
        <w:t>.</w:t>
      </w:r>
    </w:p>
    <w:p w14:paraId="79143E90" w14:textId="2F67B2F9" w:rsidR="002732AF" w:rsidRDefault="002732AF" w:rsidP="002732AF">
      <w:pPr>
        <w:pStyle w:val="ListParagraph"/>
        <w:rPr>
          <w:lang w:val="lt-LT"/>
        </w:rPr>
      </w:pPr>
      <w:r>
        <w:t>Prieiga per:</w:t>
      </w:r>
      <w:r w:rsidR="003329FA">
        <w:rPr>
          <w:lang w:val="lt-LT"/>
        </w:rPr>
        <w:t xml:space="preserve"> </w:t>
      </w:r>
      <w:hyperlink r:id="rId39" w:history="1">
        <w:r w:rsidR="003329FA" w:rsidRPr="003D4179">
          <w:rPr>
            <w:rStyle w:val="Hyperlink"/>
            <w:lang w:val="lt-LT"/>
          </w:rPr>
          <w:t>https://www.sciencedirect.com/science/article/pii/S1877050917316599</w:t>
        </w:r>
      </w:hyperlink>
      <w:r w:rsidR="003329FA">
        <w:rPr>
          <w:lang w:val="lt-LT"/>
        </w:rPr>
        <w:t xml:space="preserve"> </w:t>
      </w:r>
    </w:p>
    <w:p w14:paraId="012ED2A2" w14:textId="7C090272" w:rsidR="003329FA" w:rsidRDefault="00502FDC" w:rsidP="003329FA">
      <w:pPr>
        <w:pStyle w:val="ListParagraph"/>
        <w:numPr>
          <w:ilvl w:val="0"/>
          <w:numId w:val="6"/>
        </w:numPr>
        <w:rPr>
          <w:lang w:val="lt-LT"/>
        </w:rPr>
      </w:pPr>
      <w:proofErr w:type="spellStart"/>
      <w:r w:rsidRPr="00502FDC">
        <w:rPr>
          <w:lang w:val="lt-LT"/>
        </w:rPr>
        <w:t>ImageNet</w:t>
      </w:r>
      <w:proofErr w:type="spellEnd"/>
      <w:r w:rsidRPr="00502FDC">
        <w:rPr>
          <w:lang w:val="lt-LT"/>
        </w:rPr>
        <w:t xml:space="preserve"> </w:t>
      </w:r>
      <w:proofErr w:type="spellStart"/>
      <w:r w:rsidRPr="00502FDC">
        <w:rPr>
          <w:lang w:val="lt-LT"/>
        </w:rPr>
        <w:t>Classification</w:t>
      </w:r>
      <w:proofErr w:type="spellEnd"/>
      <w:r w:rsidRPr="00502FDC">
        <w:rPr>
          <w:lang w:val="lt-LT"/>
        </w:rPr>
        <w:t xml:space="preserve"> </w:t>
      </w:r>
      <w:proofErr w:type="spellStart"/>
      <w:r w:rsidRPr="00502FDC">
        <w:rPr>
          <w:lang w:val="lt-LT"/>
        </w:rPr>
        <w:t>with</w:t>
      </w:r>
      <w:proofErr w:type="spellEnd"/>
      <w:r w:rsidRPr="00502FDC">
        <w:rPr>
          <w:lang w:val="lt-LT"/>
        </w:rPr>
        <w:t xml:space="preserve"> </w:t>
      </w:r>
      <w:proofErr w:type="spellStart"/>
      <w:r w:rsidRPr="00502FDC">
        <w:rPr>
          <w:lang w:val="lt-LT"/>
        </w:rPr>
        <w:t>Deep</w:t>
      </w:r>
      <w:proofErr w:type="spellEnd"/>
      <w:r w:rsidRPr="00502FDC">
        <w:rPr>
          <w:lang w:val="lt-LT"/>
        </w:rPr>
        <w:t xml:space="preserve"> </w:t>
      </w:r>
      <w:proofErr w:type="spellStart"/>
      <w:r w:rsidRPr="00502FDC">
        <w:rPr>
          <w:lang w:val="lt-LT"/>
        </w:rPr>
        <w:t>Convolutional</w:t>
      </w:r>
      <w:proofErr w:type="spellEnd"/>
      <w:r w:rsidRPr="00502FDC">
        <w:rPr>
          <w:lang w:val="lt-LT"/>
        </w:rPr>
        <w:t xml:space="preserve"> </w:t>
      </w:r>
      <w:proofErr w:type="spellStart"/>
      <w:r w:rsidRPr="00502FDC">
        <w:rPr>
          <w:lang w:val="lt-LT"/>
        </w:rPr>
        <w:t>Neural</w:t>
      </w:r>
      <w:proofErr w:type="spellEnd"/>
      <w:r w:rsidRPr="00502FDC">
        <w:rPr>
          <w:lang w:val="lt-LT"/>
        </w:rPr>
        <w:t xml:space="preserve"> </w:t>
      </w:r>
      <w:proofErr w:type="spellStart"/>
      <w:r w:rsidRPr="00502FDC">
        <w:rPr>
          <w:lang w:val="lt-LT"/>
        </w:rPr>
        <w:t>Networks</w:t>
      </w:r>
      <w:proofErr w:type="spellEnd"/>
      <w:r w:rsidRPr="00502FDC">
        <w:rPr>
          <w:lang w:val="lt-LT"/>
        </w:rPr>
        <w:t xml:space="preserve"> </w:t>
      </w:r>
      <w:proofErr w:type="spellStart"/>
      <w:r w:rsidRPr="00502FDC">
        <w:rPr>
          <w:lang w:val="lt-LT"/>
        </w:rPr>
        <w:t>Alex</w:t>
      </w:r>
      <w:proofErr w:type="spellEnd"/>
      <w:r w:rsidRPr="00502FDC">
        <w:rPr>
          <w:lang w:val="lt-LT"/>
        </w:rPr>
        <w:t xml:space="preserve"> </w:t>
      </w:r>
      <w:proofErr w:type="spellStart"/>
      <w:r w:rsidRPr="00502FDC">
        <w:rPr>
          <w:lang w:val="lt-LT"/>
        </w:rPr>
        <w:t>Krizhevsky</w:t>
      </w:r>
      <w:proofErr w:type="spellEnd"/>
      <w:r w:rsidR="00F07F5F">
        <w:rPr>
          <w:lang w:val="lt-LT"/>
        </w:rPr>
        <w:t>.</w:t>
      </w:r>
    </w:p>
    <w:p w14:paraId="7C5345F9" w14:textId="358360D6" w:rsidR="003329FA" w:rsidRDefault="003329FA" w:rsidP="003329FA">
      <w:pPr>
        <w:pStyle w:val="ListParagraph"/>
        <w:rPr>
          <w:lang w:val="lt-LT"/>
        </w:rPr>
      </w:pPr>
      <w:r>
        <w:t>Prieiga per:</w:t>
      </w:r>
      <w:r w:rsidRPr="00E77901">
        <w:rPr>
          <w:lang w:val="lt-LT"/>
        </w:rPr>
        <w:t xml:space="preserve"> </w:t>
      </w:r>
      <w:hyperlink r:id="rId40" w:history="1">
        <w:r w:rsidR="00502FDC" w:rsidRPr="003D4179">
          <w:rPr>
            <w:rStyle w:val="Hyperlink"/>
            <w:lang w:val="lt-LT"/>
          </w:rPr>
          <w:t>https://proceedings.neurips.cc/paper/2012/file/c399862d3b9d6b76c8436e924a68c45b-Paper.pdf</w:t>
        </w:r>
      </w:hyperlink>
      <w:r w:rsidR="00502FDC">
        <w:rPr>
          <w:lang w:val="lt-LT"/>
        </w:rPr>
        <w:t xml:space="preserve"> </w:t>
      </w:r>
    </w:p>
    <w:p w14:paraId="7901ED7F" w14:textId="04F31212" w:rsidR="004508D1" w:rsidRDefault="00876C05" w:rsidP="004508D1">
      <w:pPr>
        <w:pStyle w:val="ListParagraph"/>
        <w:numPr>
          <w:ilvl w:val="0"/>
          <w:numId w:val="6"/>
        </w:numPr>
        <w:rPr>
          <w:lang w:val="lt-LT"/>
        </w:rPr>
      </w:pPr>
      <w:proofErr w:type="spellStart"/>
      <w:r w:rsidRPr="00876C05">
        <w:rPr>
          <w:lang w:val="lt-LT"/>
        </w:rPr>
        <w:t>Going</w:t>
      </w:r>
      <w:proofErr w:type="spellEnd"/>
      <w:r w:rsidRPr="00876C05">
        <w:rPr>
          <w:lang w:val="lt-LT"/>
        </w:rPr>
        <w:t xml:space="preserve"> </w:t>
      </w:r>
      <w:proofErr w:type="spellStart"/>
      <w:r w:rsidRPr="00876C05">
        <w:rPr>
          <w:lang w:val="lt-LT"/>
        </w:rPr>
        <w:t>deeper</w:t>
      </w:r>
      <w:proofErr w:type="spellEnd"/>
      <w:r w:rsidRPr="00876C05">
        <w:rPr>
          <w:lang w:val="lt-LT"/>
        </w:rPr>
        <w:t xml:space="preserve"> </w:t>
      </w:r>
      <w:proofErr w:type="spellStart"/>
      <w:r w:rsidRPr="00876C05">
        <w:rPr>
          <w:lang w:val="lt-LT"/>
        </w:rPr>
        <w:t>with</w:t>
      </w:r>
      <w:proofErr w:type="spellEnd"/>
      <w:r w:rsidRPr="00876C05">
        <w:rPr>
          <w:lang w:val="lt-LT"/>
        </w:rPr>
        <w:t xml:space="preserve"> </w:t>
      </w:r>
      <w:proofErr w:type="spellStart"/>
      <w:r w:rsidRPr="00876C05">
        <w:rPr>
          <w:lang w:val="lt-LT"/>
        </w:rPr>
        <w:t>convolutions</w:t>
      </w:r>
      <w:proofErr w:type="spellEnd"/>
      <w:r>
        <w:rPr>
          <w:lang w:val="lt-LT"/>
        </w:rPr>
        <w:t>.</w:t>
      </w:r>
      <w:r w:rsidRPr="00876C05">
        <w:rPr>
          <w:lang w:val="lt-LT"/>
        </w:rPr>
        <w:t xml:space="preserve"> </w:t>
      </w:r>
      <w:proofErr w:type="spellStart"/>
      <w:r w:rsidRPr="00876C05">
        <w:rPr>
          <w:lang w:val="lt-LT"/>
        </w:rPr>
        <w:t>Christian</w:t>
      </w:r>
      <w:proofErr w:type="spellEnd"/>
      <w:r w:rsidRPr="00876C05">
        <w:rPr>
          <w:lang w:val="lt-LT"/>
        </w:rPr>
        <w:t xml:space="preserve"> </w:t>
      </w:r>
      <w:proofErr w:type="spellStart"/>
      <w:r w:rsidRPr="00876C05">
        <w:rPr>
          <w:lang w:val="lt-LT"/>
        </w:rPr>
        <w:t>Szegedy</w:t>
      </w:r>
      <w:proofErr w:type="spellEnd"/>
      <w:r w:rsidR="00F07F5F">
        <w:rPr>
          <w:lang w:val="lt-LT"/>
        </w:rPr>
        <w:t>.</w:t>
      </w:r>
    </w:p>
    <w:p w14:paraId="5A012828" w14:textId="1A151018" w:rsidR="004508D1" w:rsidRDefault="004508D1" w:rsidP="004508D1">
      <w:pPr>
        <w:pStyle w:val="ListParagraph"/>
        <w:rPr>
          <w:lang w:val="lt-LT"/>
        </w:rPr>
      </w:pPr>
      <w:r>
        <w:t>Prieiga per:</w:t>
      </w:r>
      <w:r w:rsidRPr="00E77901">
        <w:rPr>
          <w:lang w:val="lt-LT"/>
        </w:rPr>
        <w:t xml:space="preserve"> </w:t>
      </w:r>
      <w:hyperlink r:id="rId41" w:history="1">
        <w:r w:rsidR="00876C05" w:rsidRPr="003D4179">
          <w:rPr>
            <w:rStyle w:val="Hyperlink"/>
            <w:lang w:val="lt-LT"/>
          </w:rPr>
          <w:t>https://arxiv.org/pdf/1409.4842.pdf</w:t>
        </w:r>
      </w:hyperlink>
      <w:r w:rsidR="00876C05">
        <w:rPr>
          <w:lang w:val="lt-LT"/>
        </w:rPr>
        <w:t xml:space="preserve"> </w:t>
      </w:r>
    </w:p>
    <w:p w14:paraId="25D4F9F1" w14:textId="1400FCE8" w:rsidR="00E41678" w:rsidRDefault="00E41678" w:rsidP="00796A77">
      <w:pPr>
        <w:pStyle w:val="ListParagraph"/>
        <w:numPr>
          <w:ilvl w:val="0"/>
          <w:numId w:val="6"/>
        </w:numPr>
        <w:jc w:val="both"/>
        <w:rPr>
          <w:lang w:val="lt-LT"/>
        </w:rPr>
      </w:pPr>
      <w:r w:rsidRPr="00E41678">
        <w:rPr>
          <w:lang w:val="lt-LT"/>
        </w:rPr>
        <w:t>ESC duomenų bazės</w:t>
      </w:r>
      <w:r w:rsidR="00F07F5F">
        <w:rPr>
          <w:lang w:val="lt-LT"/>
        </w:rPr>
        <w:t>.</w:t>
      </w:r>
    </w:p>
    <w:p w14:paraId="1DCE0D70" w14:textId="77777777" w:rsidR="00E41678" w:rsidRDefault="00876C05" w:rsidP="00E41678">
      <w:pPr>
        <w:pStyle w:val="ListParagraph"/>
        <w:jc w:val="both"/>
        <w:rPr>
          <w:lang w:val="lt-LT"/>
        </w:rPr>
      </w:pPr>
      <w:r>
        <w:t>Prieiga</w:t>
      </w:r>
      <w:r w:rsidR="00E41678">
        <w:rPr>
          <w:lang w:val="lt-LT"/>
        </w:rPr>
        <w:t xml:space="preserve"> </w:t>
      </w:r>
      <w:r>
        <w:t>per:</w:t>
      </w:r>
    </w:p>
    <w:p w14:paraId="6C4F2F04" w14:textId="0B9B59D2" w:rsidR="00876C05" w:rsidRPr="00E41678" w:rsidRDefault="00876C05" w:rsidP="00E41678">
      <w:pPr>
        <w:pStyle w:val="ListParagraph"/>
        <w:jc w:val="both"/>
        <w:rPr>
          <w:lang w:val="lt-LT"/>
        </w:rPr>
      </w:pPr>
      <w:r w:rsidRPr="00E41678">
        <w:rPr>
          <w:lang w:val="lt-LT"/>
        </w:rPr>
        <w:t xml:space="preserve"> </w:t>
      </w:r>
      <w:hyperlink r:id="rId42" w:history="1">
        <w:r w:rsidR="00E41678" w:rsidRPr="003D4179">
          <w:rPr>
            <w:rStyle w:val="Hyperlink"/>
            <w:lang w:val="lt-LT"/>
          </w:rPr>
          <w:t>https://dataverse.harvard.edu/dataset.xhtml?persistentId=doi:10.7910/DVN/YDEPUT f</w:t>
        </w:r>
      </w:hyperlink>
    </w:p>
    <w:p w14:paraId="7B829816" w14:textId="4AE4AE9F" w:rsidR="00876C05" w:rsidRDefault="008D46A9" w:rsidP="00876C05">
      <w:pPr>
        <w:pStyle w:val="ListParagraph"/>
        <w:numPr>
          <w:ilvl w:val="0"/>
          <w:numId w:val="6"/>
        </w:numPr>
        <w:jc w:val="both"/>
        <w:rPr>
          <w:lang w:val="lt-LT"/>
        </w:rPr>
      </w:pPr>
      <w:r w:rsidRPr="008D46A9">
        <w:rPr>
          <w:lang w:val="lt-LT"/>
        </w:rPr>
        <w:t>DASEE</w:t>
      </w:r>
      <w:r>
        <w:rPr>
          <w:lang w:val="lt-LT"/>
        </w:rPr>
        <w:t xml:space="preserve"> buitinių garsų duomenų rinkinys.</w:t>
      </w:r>
    </w:p>
    <w:p w14:paraId="5C118F95" w14:textId="6DDBB360" w:rsidR="00876C05" w:rsidRDefault="00876C05" w:rsidP="00876C05">
      <w:pPr>
        <w:pStyle w:val="ListParagraph"/>
        <w:jc w:val="both"/>
        <w:rPr>
          <w:lang w:val="lt-LT"/>
        </w:rPr>
      </w:pPr>
      <w:r>
        <w:t>Prieiga per:</w:t>
      </w:r>
      <w:r w:rsidRPr="00E77901">
        <w:rPr>
          <w:lang w:val="lt-LT"/>
        </w:rPr>
        <w:t xml:space="preserve"> </w:t>
      </w:r>
      <w:hyperlink r:id="rId43" w:history="1">
        <w:r w:rsidR="008D46A9" w:rsidRPr="003D4179">
          <w:rPr>
            <w:rStyle w:val="Hyperlink"/>
            <w:lang w:val="lt-LT"/>
          </w:rPr>
          <w:t>https://www.kaggle.com/abigailcopiaco/daseedataset</w:t>
        </w:r>
      </w:hyperlink>
      <w:r w:rsidR="008D46A9">
        <w:rPr>
          <w:lang w:val="lt-LT"/>
        </w:rPr>
        <w:t xml:space="preserve"> </w:t>
      </w:r>
    </w:p>
    <w:p w14:paraId="77ED8884" w14:textId="2DAE29CC" w:rsidR="002E2150" w:rsidRPr="002E2150" w:rsidRDefault="002E2150" w:rsidP="002E2150">
      <w:pPr>
        <w:pStyle w:val="ListParagraph"/>
        <w:numPr>
          <w:ilvl w:val="0"/>
          <w:numId w:val="6"/>
        </w:numPr>
        <w:jc w:val="both"/>
        <w:rPr>
          <w:lang w:val="lt-LT"/>
        </w:rPr>
      </w:pPr>
      <w:proofErr w:type="spellStart"/>
      <w:r w:rsidRPr="002E2150">
        <w:rPr>
          <w:lang w:val="lt-LT"/>
        </w:rPr>
        <w:t>Rethinking</w:t>
      </w:r>
      <w:proofErr w:type="spellEnd"/>
      <w:r w:rsidRPr="002E2150">
        <w:rPr>
          <w:lang w:val="lt-LT"/>
        </w:rPr>
        <w:t xml:space="preserve"> </w:t>
      </w:r>
      <w:proofErr w:type="spellStart"/>
      <w:r w:rsidRPr="002E2150">
        <w:rPr>
          <w:lang w:val="lt-LT"/>
        </w:rPr>
        <w:t>the</w:t>
      </w:r>
      <w:proofErr w:type="spellEnd"/>
      <w:r w:rsidRPr="002E2150">
        <w:rPr>
          <w:lang w:val="lt-LT"/>
        </w:rPr>
        <w:t xml:space="preserve"> </w:t>
      </w:r>
      <w:proofErr w:type="spellStart"/>
      <w:r w:rsidRPr="002E2150">
        <w:rPr>
          <w:lang w:val="lt-LT"/>
        </w:rPr>
        <w:t>Usage</w:t>
      </w:r>
      <w:proofErr w:type="spellEnd"/>
      <w:r w:rsidRPr="002E2150">
        <w:rPr>
          <w:lang w:val="lt-LT"/>
        </w:rPr>
        <w:t xml:space="preserve"> </w:t>
      </w:r>
      <w:proofErr w:type="spellStart"/>
      <w:r w:rsidRPr="002E2150">
        <w:rPr>
          <w:lang w:val="lt-LT"/>
        </w:rPr>
        <w:t>of</w:t>
      </w:r>
      <w:proofErr w:type="spellEnd"/>
      <w:r w:rsidRPr="002E2150">
        <w:rPr>
          <w:lang w:val="lt-LT"/>
        </w:rPr>
        <w:t xml:space="preserve"> </w:t>
      </w:r>
      <w:proofErr w:type="spellStart"/>
      <w:r w:rsidRPr="002E2150">
        <w:rPr>
          <w:lang w:val="lt-LT"/>
        </w:rPr>
        <w:t>Batch</w:t>
      </w:r>
      <w:proofErr w:type="spellEnd"/>
      <w:r w:rsidRPr="002E2150">
        <w:rPr>
          <w:lang w:val="lt-LT"/>
        </w:rPr>
        <w:t xml:space="preserve"> </w:t>
      </w:r>
      <w:proofErr w:type="spellStart"/>
      <w:r w:rsidRPr="002E2150">
        <w:rPr>
          <w:lang w:val="lt-LT"/>
        </w:rPr>
        <w:t>Normalization</w:t>
      </w:r>
      <w:proofErr w:type="spellEnd"/>
      <w:r w:rsidRPr="002E2150">
        <w:rPr>
          <w:lang w:val="lt-LT"/>
        </w:rPr>
        <w:t xml:space="preserve"> </w:t>
      </w:r>
      <w:proofErr w:type="spellStart"/>
      <w:r w:rsidRPr="002E2150">
        <w:rPr>
          <w:lang w:val="lt-LT"/>
        </w:rPr>
        <w:t>and</w:t>
      </w:r>
      <w:proofErr w:type="spellEnd"/>
      <w:r w:rsidRPr="002E2150">
        <w:rPr>
          <w:lang w:val="lt-LT"/>
        </w:rPr>
        <w:t xml:space="preserve"> </w:t>
      </w:r>
      <w:proofErr w:type="spellStart"/>
      <w:r w:rsidRPr="002E2150">
        <w:rPr>
          <w:lang w:val="lt-LT"/>
        </w:rPr>
        <w:t>Dropout</w:t>
      </w:r>
      <w:proofErr w:type="spellEnd"/>
      <w:r w:rsidRPr="002E2150">
        <w:rPr>
          <w:lang w:val="lt-LT"/>
        </w:rPr>
        <w:t xml:space="preserve"> </w:t>
      </w:r>
      <w:proofErr w:type="spellStart"/>
      <w:r w:rsidRPr="002E2150">
        <w:rPr>
          <w:lang w:val="lt-LT"/>
        </w:rPr>
        <w:t>in</w:t>
      </w:r>
      <w:proofErr w:type="spellEnd"/>
      <w:r w:rsidRPr="002E2150">
        <w:rPr>
          <w:lang w:val="lt-LT"/>
        </w:rPr>
        <w:t xml:space="preserve"> </w:t>
      </w:r>
      <w:proofErr w:type="spellStart"/>
      <w:r w:rsidRPr="002E2150">
        <w:rPr>
          <w:lang w:val="lt-LT"/>
        </w:rPr>
        <w:t>the</w:t>
      </w:r>
      <w:proofErr w:type="spellEnd"/>
      <w:r w:rsidRPr="002E2150">
        <w:rPr>
          <w:lang w:val="lt-LT"/>
        </w:rPr>
        <w:t xml:space="preserve"> </w:t>
      </w:r>
      <w:proofErr w:type="spellStart"/>
      <w:r w:rsidRPr="002E2150">
        <w:rPr>
          <w:lang w:val="lt-LT"/>
        </w:rPr>
        <w:t>Training</w:t>
      </w:r>
      <w:proofErr w:type="spellEnd"/>
      <w:r w:rsidRPr="002E2150">
        <w:rPr>
          <w:lang w:val="lt-LT"/>
        </w:rPr>
        <w:t xml:space="preserve"> </w:t>
      </w:r>
      <w:proofErr w:type="spellStart"/>
      <w:r w:rsidRPr="002E2150">
        <w:rPr>
          <w:lang w:val="lt-LT"/>
        </w:rPr>
        <w:t>of</w:t>
      </w:r>
      <w:proofErr w:type="spellEnd"/>
      <w:r>
        <w:rPr>
          <w:lang w:val="lt-LT"/>
        </w:rPr>
        <w:t xml:space="preserve"> </w:t>
      </w:r>
      <w:proofErr w:type="spellStart"/>
      <w:r w:rsidRPr="002E2150">
        <w:rPr>
          <w:lang w:val="lt-LT"/>
        </w:rPr>
        <w:t>Deep</w:t>
      </w:r>
      <w:proofErr w:type="spellEnd"/>
      <w:r w:rsidRPr="002E2150">
        <w:rPr>
          <w:lang w:val="lt-LT"/>
        </w:rPr>
        <w:t xml:space="preserve"> </w:t>
      </w:r>
      <w:proofErr w:type="spellStart"/>
      <w:r w:rsidRPr="002E2150">
        <w:rPr>
          <w:lang w:val="lt-LT"/>
        </w:rPr>
        <w:t>Neural</w:t>
      </w:r>
      <w:proofErr w:type="spellEnd"/>
      <w:r w:rsidRPr="002E2150">
        <w:rPr>
          <w:lang w:val="lt-LT"/>
        </w:rPr>
        <w:t xml:space="preserve"> </w:t>
      </w:r>
      <w:proofErr w:type="spellStart"/>
      <w:r w:rsidRPr="002E2150">
        <w:rPr>
          <w:lang w:val="lt-LT"/>
        </w:rPr>
        <w:t>Networks</w:t>
      </w:r>
      <w:proofErr w:type="spellEnd"/>
      <w:r w:rsidRPr="002E2150">
        <w:rPr>
          <w:lang w:val="lt-LT"/>
        </w:rPr>
        <w:t xml:space="preserve">. </w:t>
      </w:r>
      <w:proofErr w:type="spellStart"/>
      <w:r w:rsidRPr="002E2150">
        <w:rPr>
          <w:lang w:val="lt-LT"/>
        </w:rPr>
        <w:t>Guangyong</w:t>
      </w:r>
      <w:proofErr w:type="spellEnd"/>
      <w:r w:rsidRPr="002E2150">
        <w:rPr>
          <w:lang w:val="lt-LT"/>
        </w:rPr>
        <w:t xml:space="preserve"> </w:t>
      </w:r>
      <w:proofErr w:type="spellStart"/>
      <w:r w:rsidRPr="002E2150">
        <w:rPr>
          <w:lang w:val="lt-LT"/>
        </w:rPr>
        <w:t>Chen</w:t>
      </w:r>
      <w:proofErr w:type="spellEnd"/>
      <w:r w:rsidRPr="002E2150">
        <w:rPr>
          <w:lang w:val="lt-LT"/>
        </w:rPr>
        <w:t xml:space="preserve">. </w:t>
      </w:r>
    </w:p>
    <w:p w14:paraId="50E987F9" w14:textId="3A1FFB04" w:rsidR="00F07F5F" w:rsidRPr="002E2150" w:rsidRDefault="00F07F5F" w:rsidP="002E2150">
      <w:pPr>
        <w:pStyle w:val="ListParagraph"/>
        <w:jc w:val="both"/>
        <w:rPr>
          <w:lang w:val="lt-LT"/>
        </w:rPr>
      </w:pPr>
      <w:r>
        <w:t>Prieiga per:</w:t>
      </w:r>
      <w:r w:rsidRPr="002E2150">
        <w:rPr>
          <w:lang w:val="lt-LT"/>
        </w:rPr>
        <w:t xml:space="preserve"> </w:t>
      </w:r>
      <w:hyperlink r:id="rId44" w:history="1">
        <w:r w:rsidR="002E2150" w:rsidRPr="003D4179">
          <w:rPr>
            <w:rStyle w:val="Hyperlink"/>
          </w:rPr>
          <w:t>https://arxiv.org/pdf/1905.05928.pdf</w:t>
        </w:r>
      </w:hyperlink>
      <w:r w:rsidR="002E2150" w:rsidRPr="002E2150">
        <w:rPr>
          <w:lang w:val="lt-LT"/>
        </w:rPr>
        <w:t xml:space="preserve"> </w:t>
      </w:r>
    </w:p>
    <w:p w14:paraId="2A0EB429" w14:textId="37D19DCD" w:rsidR="00411207" w:rsidRDefault="00411207" w:rsidP="007A1398">
      <w:pPr>
        <w:pStyle w:val="ListParagraph"/>
        <w:numPr>
          <w:ilvl w:val="0"/>
          <w:numId w:val="6"/>
        </w:numPr>
        <w:jc w:val="both"/>
        <w:rPr>
          <w:lang w:val="lt-LT"/>
        </w:rPr>
      </w:pPr>
      <w:r>
        <w:rPr>
          <w:lang w:val="lt-LT"/>
        </w:rPr>
        <w:t>Nuotraukų</w:t>
      </w:r>
      <w:r w:rsidRPr="00411207">
        <w:rPr>
          <w:lang w:val="lt-LT"/>
        </w:rPr>
        <w:t xml:space="preserve"> CIFAR-10 </w:t>
      </w:r>
      <w:r>
        <w:rPr>
          <w:lang w:val="lt-LT"/>
        </w:rPr>
        <w:t>duomenų rinkinys</w:t>
      </w:r>
    </w:p>
    <w:p w14:paraId="1B594AD5" w14:textId="417B162E" w:rsidR="00F07F5F" w:rsidRPr="00411207" w:rsidRDefault="00F07F5F" w:rsidP="00411207">
      <w:pPr>
        <w:pStyle w:val="ListParagraph"/>
        <w:jc w:val="both"/>
        <w:rPr>
          <w:lang w:val="lt-LT"/>
        </w:rPr>
      </w:pPr>
      <w:r>
        <w:t>Prieiga per:</w:t>
      </w:r>
      <w:r w:rsidRPr="00411207">
        <w:rPr>
          <w:lang w:val="lt-LT"/>
        </w:rPr>
        <w:t xml:space="preserve"> </w:t>
      </w:r>
      <w:hyperlink r:id="rId45" w:history="1">
        <w:r w:rsidR="00411207" w:rsidRPr="00411207">
          <w:t xml:space="preserve"> </w:t>
        </w:r>
        <w:r w:rsidR="00411207" w:rsidRPr="00411207">
          <w:rPr>
            <w:rStyle w:val="Hyperlink"/>
            <w:lang w:val="lt-LT"/>
          </w:rPr>
          <w:t>https://www.cs.toronto.edu/~kriz/cifar.html</w:t>
        </w:r>
        <w:r w:rsidRPr="00411207">
          <w:rPr>
            <w:rStyle w:val="Hyperlink"/>
            <w:lang w:val="lt-LT"/>
          </w:rPr>
          <w:t>f</w:t>
        </w:r>
      </w:hyperlink>
    </w:p>
    <w:p w14:paraId="4B987CCF" w14:textId="57F93C36" w:rsidR="00F07F5F" w:rsidRPr="003D7D4B" w:rsidRDefault="003D7D4B" w:rsidP="003D7D4B">
      <w:pPr>
        <w:pStyle w:val="ListParagraph"/>
        <w:numPr>
          <w:ilvl w:val="0"/>
          <w:numId w:val="6"/>
        </w:numPr>
        <w:jc w:val="both"/>
        <w:rPr>
          <w:lang w:val="lt-LT"/>
        </w:rPr>
      </w:pPr>
      <w:proofErr w:type="spellStart"/>
      <w:r w:rsidRPr="003D7D4B">
        <w:rPr>
          <w:lang w:val="lt-LT"/>
        </w:rPr>
        <w:t>Deep</w:t>
      </w:r>
      <w:proofErr w:type="spellEnd"/>
      <w:r w:rsidRPr="003D7D4B">
        <w:rPr>
          <w:lang w:val="lt-LT"/>
        </w:rPr>
        <w:t xml:space="preserve"> </w:t>
      </w:r>
      <w:proofErr w:type="spellStart"/>
      <w:r w:rsidRPr="003D7D4B">
        <w:rPr>
          <w:lang w:val="lt-LT"/>
        </w:rPr>
        <w:t>Residual</w:t>
      </w:r>
      <w:proofErr w:type="spellEnd"/>
      <w:r w:rsidRPr="003D7D4B">
        <w:rPr>
          <w:lang w:val="lt-LT"/>
        </w:rPr>
        <w:t xml:space="preserve"> </w:t>
      </w:r>
      <w:proofErr w:type="spellStart"/>
      <w:r w:rsidRPr="003D7D4B">
        <w:rPr>
          <w:lang w:val="lt-LT"/>
        </w:rPr>
        <w:t>Learning</w:t>
      </w:r>
      <w:proofErr w:type="spellEnd"/>
      <w:r w:rsidRPr="003D7D4B">
        <w:rPr>
          <w:lang w:val="lt-LT"/>
        </w:rPr>
        <w:t xml:space="preserve"> </w:t>
      </w:r>
      <w:proofErr w:type="spellStart"/>
      <w:r w:rsidRPr="003D7D4B">
        <w:rPr>
          <w:lang w:val="lt-LT"/>
        </w:rPr>
        <w:t>for</w:t>
      </w:r>
      <w:proofErr w:type="spellEnd"/>
      <w:r w:rsidRPr="003D7D4B">
        <w:rPr>
          <w:lang w:val="lt-LT"/>
        </w:rPr>
        <w:t xml:space="preserve"> </w:t>
      </w:r>
      <w:proofErr w:type="spellStart"/>
      <w:r w:rsidRPr="003D7D4B">
        <w:rPr>
          <w:lang w:val="lt-LT"/>
        </w:rPr>
        <w:t>Image</w:t>
      </w:r>
      <w:proofErr w:type="spellEnd"/>
      <w:r w:rsidRPr="003D7D4B">
        <w:rPr>
          <w:lang w:val="lt-LT"/>
        </w:rPr>
        <w:t xml:space="preserve"> </w:t>
      </w:r>
      <w:proofErr w:type="spellStart"/>
      <w:r w:rsidRPr="003D7D4B">
        <w:rPr>
          <w:lang w:val="lt-LT"/>
        </w:rPr>
        <w:t>Recognition</w:t>
      </w:r>
      <w:proofErr w:type="spellEnd"/>
      <w:r>
        <w:rPr>
          <w:lang w:val="lt-LT"/>
        </w:rPr>
        <w:t xml:space="preserve">. </w:t>
      </w:r>
      <w:proofErr w:type="spellStart"/>
      <w:r w:rsidRPr="003D7D4B">
        <w:rPr>
          <w:lang w:val="lt-LT"/>
        </w:rPr>
        <w:t>Kaiming</w:t>
      </w:r>
      <w:proofErr w:type="spellEnd"/>
      <w:r w:rsidRPr="003D7D4B">
        <w:rPr>
          <w:lang w:val="lt-LT"/>
        </w:rPr>
        <w:t xml:space="preserve"> He</w:t>
      </w:r>
      <w:r>
        <w:rPr>
          <w:lang w:val="lt-LT"/>
        </w:rPr>
        <w:t>.</w:t>
      </w:r>
    </w:p>
    <w:p w14:paraId="33F8EA37" w14:textId="01D8C0D0" w:rsidR="00F07F5F" w:rsidRDefault="00F07F5F" w:rsidP="00F07F5F">
      <w:pPr>
        <w:pStyle w:val="ListParagraph"/>
        <w:jc w:val="both"/>
        <w:rPr>
          <w:lang w:val="lt-LT"/>
        </w:rPr>
      </w:pPr>
      <w:r>
        <w:t>Prieiga per:</w:t>
      </w:r>
      <w:r w:rsidRPr="00E77901">
        <w:rPr>
          <w:lang w:val="lt-LT"/>
        </w:rPr>
        <w:t xml:space="preserve"> </w:t>
      </w:r>
      <w:hyperlink r:id="rId46" w:history="1">
        <w:r w:rsidR="003D7D4B" w:rsidRPr="003D4179">
          <w:rPr>
            <w:rStyle w:val="Hyperlink"/>
          </w:rPr>
          <w:t>https://arxiv.org/pdf/1512.03385.pdf</w:t>
        </w:r>
      </w:hyperlink>
      <w:r w:rsidR="003D7D4B">
        <w:rPr>
          <w:lang w:val="lt-LT"/>
        </w:rPr>
        <w:t xml:space="preserve"> </w:t>
      </w:r>
    </w:p>
    <w:p w14:paraId="37C4A043" w14:textId="37A99CCD" w:rsidR="003D7D4B" w:rsidRDefault="003D7D4B" w:rsidP="003D7D4B">
      <w:pPr>
        <w:pStyle w:val="ListParagraph"/>
        <w:numPr>
          <w:ilvl w:val="0"/>
          <w:numId w:val="6"/>
        </w:numPr>
        <w:jc w:val="both"/>
        <w:rPr>
          <w:lang w:val="lt-LT"/>
        </w:rPr>
      </w:pPr>
      <w:r w:rsidRPr="003D7D4B">
        <w:rPr>
          <w:lang w:val="lt-LT"/>
        </w:rPr>
        <w:t xml:space="preserve">A </w:t>
      </w:r>
      <w:proofErr w:type="spellStart"/>
      <w:r w:rsidRPr="003D7D4B">
        <w:rPr>
          <w:lang w:val="lt-LT"/>
        </w:rPr>
        <w:t>Dataset</w:t>
      </w:r>
      <w:proofErr w:type="spellEnd"/>
      <w:r w:rsidRPr="003D7D4B">
        <w:rPr>
          <w:lang w:val="lt-LT"/>
        </w:rPr>
        <w:t xml:space="preserve"> </w:t>
      </w:r>
      <w:proofErr w:type="spellStart"/>
      <w:r w:rsidRPr="003D7D4B">
        <w:rPr>
          <w:lang w:val="lt-LT"/>
        </w:rPr>
        <w:t>and</w:t>
      </w:r>
      <w:proofErr w:type="spellEnd"/>
      <w:r w:rsidRPr="003D7D4B">
        <w:rPr>
          <w:lang w:val="lt-LT"/>
        </w:rPr>
        <w:t xml:space="preserve"> </w:t>
      </w:r>
      <w:proofErr w:type="spellStart"/>
      <w:r w:rsidRPr="003D7D4B">
        <w:rPr>
          <w:lang w:val="lt-LT"/>
        </w:rPr>
        <w:t>Taxonomy</w:t>
      </w:r>
      <w:proofErr w:type="spellEnd"/>
      <w:r w:rsidRPr="003D7D4B">
        <w:rPr>
          <w:lang w:val="lt-LT"/>
        </w:rPr>
        <w:t xml:space="preserve"> </w:t>
      </w:r>
      <w:proofErr w:type="spellStart"/>
      <w:r w:rsidRPr="003D7D4B">
        <w:rPr>
          <w:lang w:val="lt-LT"/>
        </w:rPr>
        <w:t>for</w:t>
      </w:r>
      <w:proofErr w:type="spellEnd"/>
      <w:r w:rsidRPr="003D7D4B">
        <w:rPr>
          <w:lang w:val="lt-LT"/>
        </w:rPr>
        <w:t xml:space="preserve"> Urban </w:t>
      </w:r>
      <w:proofErr w:type="spellStart"/>
      <w:r w:rsidRPr="003D7D4B">
        <w:rPr>
          <w:lang w:val="lt-LT"/>
        </w:rPr>
        <w:t>Sound</w:t>
      </w:r>
      <w:proofErr w:type="spellEnd"/>
      <w:r w:rsidRPr="003D7D4B">
        <w:rPr>
          <w:lang w:val="lt-LT"/>
        </w:rPr>
        <w:t xml:space="preserve"> </w:t>
      </w:r>
      <w:proofErr w:type="spellStart"/>
      <w:r w:rsidRPr="003D7D4B">
        <w:rPr>
          <w:lang w:val="lt-LT"/>
        </w:rPr>
        <w:t>Research</w:t>
      </w:r>
      <w:proofErr w:type="spellEnd"/>
      <w:r w:rsidRPr="003D7D4B">
        <w:rPr>
          <w:lang w:val="lt-LT"/>
        </w:rPr>
        <w:t xml:space="preserve"> </w:t>
      </w:r>
      <w:proofErr w:type="spellStart"/>
      <w:r w:rsidRPr="003D7D4B">
        <w:rPr>
          <w:lang w:val="lt-LT"/>
        </w:rPr>
        <w:t>Justin</w:t>
      </w:r>
      <w:proofErr w:type="spellEnd"/>
      <w:r w:rsidRPr="003D7D4B">
        <w:rPr>
          <w:lang w:val="lt-LT"/>
        </w:rPr>
        <w:t xml:space="preserve"> </w:t>
      </w:r>
      <w:proofErr w:type="spellStart"/>
      <w:r w:rsidRPr="003D7D4B">
        <w:rPr>
          <w:lang w:val="lt-LT"/>
        </w:rPr>
        <w:t>Salamon</w:t>
      </w:r>
      <w:proofErr w:type="spellEnd"/>
    </w:p>
    <w:p w14:paraId="27AC9CCC" w14:textId="77777777" w:rsidR="003D7D4B" w:rsidRDefault="003D7D4B" w:rsidP="003D7D4B">
      <w:pPr>
        <w:pStyle w:val="ListParagraph"/>
        <w:jc w:val="both"/>
        <w:rPr>
          <w:lang w:val="lt-LT"/>
        </w:rPr>
      </w:pPr>
      <w:r>
        <w:t>Prieiga per:</w:t>
      </w:r>
    </w:p>
    <w:p w14:paraId="7369AAA6" w14:textId="712C0469" w:rsidR="003D7D4B" w:rsidRPr="003D7D4B" w:rsidRDefault="009357F1" w:rsidP="003D7D4B">
      <w:pPr>
        <w:pStyle w:val="ListParagraph"/>
        <w:jc w:val="both"/>
        <w:rPr>
          <w:lang w:val="lt-LT"/>
        </w:rPr>
      </w:pPr>
      <w:hyperlink r:id="rId47" w:history="1">
        <w:r w:rsidR="003D7D4B" w:rsidRPr="003D4179">
          <w:rPr>
            <w:rStyle w:val="Hyperlink"/>
            <w:lang w:val="lt-LT"/>
          </w:rPr>
          <w:t>http://www.justinsalamon.com/uploads/4/3/9/4/4394963/salamon_urbansound_acmmm14.pdf</w:t>
        </w:r>
      </w:hyperlink>
    </w:p>
    <w:p w14:paraId="342A3A03" w14:textId="184F891D" w:rsidR="003D7D4B" w:rsidRDefault="005B61BF" w:rsidP="003D7D4B">
      <w:pPr>
        <w:pStyle w:val="ListParagraph"/>
        <w:numPr>
          <w:ilvl w:val="0"/>
          <w:numId w:val="6"/>
        </w:numPr>
        <w:jc w:val="both"/>
        <w:rPr>
          <w:lang w:val="lt-LT"/>
        </w:rPr>
      </w:pPr>
      <w:proofErr w:type="spellStart"/>
      <w:r w:rsidRPr="005B61BF">
        <w:rPr>
          <w:lang w:val="lt-LT"/>
        </w:rPr>
        <w:t>Layer</w:t>
      </w:r>
      <w:proofErr w:type="spellEnd"/>
      <w:r w:rsidRPr="005B61BF">
        <w:rPr>
          <w:lang w:val="lt-LT"/>
        </w:rPr>
        <w:t xml:space="preserve"> </w:t>
      </w:r>
      <w:proofErr w:type="spellStart"/>
      <w:r w:rsidRPr="005B61BF">
        <w:rPr>
          <w:lang w:val="lt-LT"/>
        </w:rPr>
        <w:t>Normalization</w:t>
      </w:r>
      <w:proofErr w:type="spellEnd"/>
      <w:r>
        <w:rPr>
          <w:lang w:val="lt-LT"/>
        </w:rPr>
        <w:t>.</w:t>
      </w:r>
      <w:r w:rsidRPr="005B61BF">
        <w:rPr>
          <w:lang w:val="lt-LT"/>
        </w:rPr>
        <w:t xml:space="preserve"> </w:t>
      </w:r>
      <w:proofErr w:type="spellStart"/>
      <w:r w:rsidRPr="005B61BF">
        <w:rPr>
          <w:lang w:val="lt-LT"/>
        </w:rPr>
        <w:t>Jimmy</w:t>
      </w:r>
      <w:proofErr w:type="spellEnd"/>
      <w:r w:rsidRPr="005B61BF">
        <w:rPr>
          <w:lang w:val="lt-LT"/>
        </w:rPr>
        <w:t xml:space="preserve"> </w:t>
      </w:r>
      <w:proofErr w:type="spellStart"/>
      <w:r w:rsidRPr="005B61BF">
        <w:rPr>
          <w:lang w:val="lt-LT"/>
        </w:rPr>
        <w:t>Lei</w:t>
      </w:r>
      <w:proofErr w:type="spellEnd"/>
      <w:r w:rsidRPr="005B61BF">
        <w:rPr>
          <w:lang w:val="lt-LT"/>
        </w:rPr>
        <w:t xml:space="preserve"> </w:t>
      </w:r>
      <w:proofErr w:type="spellStart"/>
      <w:r w:rsidRPr="005B61BF">
        <w:rPr>
          <w:lang w:val="lt-LT"/>
        </w:rPr>
        <w:t>Ba</w:t>
      </w:r>
      <w:proofErr w:type="spellEnd"/>
      <w:r>
        <w:rPr>
          <w:lang w:val="lt-LT"/>
        </w:rPr>
        <w:t>.</w:t>
      </w:r>
    </w:p>
    <w:p w14:paraId="53004E72" w14:textId="4389D33B" w:rsidR="003D7D4B" w:rsidRPr="005B61BF" w:rsidRDefault="003D7D4B" w:rsidP="003D7D4B">
      <w:pPr>
        <w:pStyle w:val="ListParagraph"/>
        <w:jc w:val="both"/>
        <w:rPr>
          <w:rStyle w:val="Hyperlink"/>
          <w:lang w:val="lt-LT"/>
        </w:rPr>
      </w:pPr>
      <w:r>
        <w:t>Prieiga per:</w:t>
      </w:r>
      <w:r w:rsidRPr="00E77901">
        <w:rPr>
          <w:lang w:val="lt-LT"/>
        </w:rPr>
        <w:t xml:space="preserve"> </w:t>
      </w:r>
      <w:hyperlink r:id="rId48" w:history="1">
        <w:r w:rsidR="005B61BF" w:rsidRPr="003D4179">
          <w:rPr>
            <w:rStyle w:val="Hyperlink"/>
          </w:rPr>
          <w:t>https://arxiv.org/pdf/1607.06450.pdf</w:t>
        </w:r>
      </w:hyperlink>
      <w:r w:rsidR="005B61BF">
        <w:rPr>
          <w:lang w:val="lt-LT"/>
        </w:rPr>
        <w:t xml:space="preserve"> </w:t>
      </w:r>
    </w:p>
    <w:p w14:paraId="6818E6B3" w14:textId="40CCB0E8" w:rsidR="003D7D4B" w:rsidRDefault="00531253" w:rsidP="003D7D4B">
      <w:pPr>
        <w:pStyle w:val="ListParagraph"/>
        <w:numPr>
          <w:ilvl w:val="0"/>
          <w:numId w:val="6"/>
        </w:numPr>
        <w:jc w:val="both"/>
        <w:rPr>
          <w:lang w:val="lt-LT"/>
        </w:rPr>
      </w:pPr>
      <w:proofErr w:type="spellStart"/>
      <w:r w:rsidRPr="00531253">
        <w:rPr>
          <w:lang w:val="lt-LT"/>
        </w:rPr>
        <w:t>Instance</w:t>
      </w:r>
      <w:proofErr w:type="spellEnd"/>
      <w:r w:rsidRPr="00531253">
        <w:rPr>
          <w:lang w:val="lt-LT"/>
        </w:rPr>
        <w:t xml:space="preserve"> </w:t>
      </w:r>
      <w:proofErr w:type="spellStart"/>
      <w:r w:rsidRPr="00531253">
        <w:rPr>
          <w:lang w:val="lt-LT"/>
        </w:rPr>
        <w:t>Normalization</w:t>
      </w:r>
      <w:proofErr w:type="spellEnd"/>
      <w:r w:rsidRPr="00531253">
        <w:rPr>
          <w:lang w:val="lt-LT"/>
        </w:rPr>
        <w:t xml:space="preserve">: </w:t>
      </w:r>
      <w:proofErr w:type="spellStart"/>
      <w:r w:rsidRPr="00531253">
        <w:rPr>
          <w:lang w:val="lt-LT"/>
        </w:rPr>
        <w:t>The</w:t>
      </w:r>
      <w:proofErr w:type="spellEnd"/>
      <w:r w:rsidRPr="00531253">
        <w:rPr>
          <w:lang w:val="lt-LT"/>
        </w:rPr>
        <w:t xml:space="preserve"> </w:t>
      </w:r>
      <w:proofErr w:type="spellStart"/>
      <w:r w:rsidRPr="00531253">
        <w:rPr>
          <w:lang w:val="lt-LT"/>
        </w:rPr>
        <w:t>Missing</w:t>
      </w:r>
      <w:proofErr w:type="spellEnd"/>
      <w:r w:rsidRPr="00531253">
        <w:rPr>
          <w:lang w:val="lt-LT"/>
        </w:rPr>
        <w:t xml:space="preserve"> </w:t>
      </w:r>
      <w:proofErr w:type="spellStart"/>
      <w:r w:rsidRPr="00531253">
        <w:rPr>
          <w:lang w:val="lt-LT"/>
        </w:rPr>
        <w:t>Ingredient</w:t>
      </w:r>
      <w:proofErr w:type="spellEnd"/>
      <w:r w:rsidRPr="00531253">
        <w:rPr>
          <w:lang w:val="lt-LT"/>
        </w:rPr>
        <w:t xml:space="preserve"> </w:t>
      </w:r>
      <w:proofErr w:type="spellStart"/>
      <w:r w:rsidRPr="00531253">
        <w:rPr>
          <w:lang w:val="lt-LT"/>
        </w:rPr>
        <w:t>for</w:t>
      </w:r>
      <w:proofErr w:type="spellEnd"/>
      <w:r w:rsidRPr="00531253">
        <w:rPr>
          <w:lang w:val="lt-LT"/>
        </w:rPr>
        <w:t xml:space="preserve"> </w:t>
      </w:r>
      <w:proofErr w:type="spellStart"/>
      <w:r w:rsidRPr="00531253">
        <w:rPr>
          <w:lang w:val="lt-LT"/>
        </w:rPr>
        <w:t>Fast</w:t>
      </w:r>
      <w:proofErr w:type="spellEnd"/>
      <w:r w:rsidRPr="00531253">
        <w:rPr>
          <w:lang w:val="lt-LT"/>
        </w:rPr>
        <w:t xml:space="preserve"> </w:t>
      </w:r>
      <w:proofErr w:type="spellStart"/>
      <w:r w:rsidRPr="00531253">
        <w:rPr>
          <w:lang w:val="lt-LT"/>
        </w:rPr>
        <w:t>Stylization</w:t>
      </w:r>
      <w:proofErr w:type="spellEnd"/>
      <w:r w:rsidRPr="00531253">
        <w:rPr>
          <w:lang w:val="lt-LT"/>
        </w:rPr>
        <w:t xml:space="preserve">. </w:t>
      </w:r>
      <w:proofErr w:type="spellStart"/>
      <w:r w:rsidRPr="00531253">
        <w:rPr>
          <w:lang w:val="lt-LT"/>
        </w:rPr>
        <w:t>Dmitry</w:t>
      </w:r>
      <w:proofErr w:type="spellEnd"/>
      <w:r w:rsidRPr="00531253">
        <w:rPr>
          <w:lang w:val="lt-LT"/>
        </w:rPr>
        <w:t xml:space="preserve"> </w:t>
      </w:r>
      <w:proofErr w:type="spellStart"/>
      <w:r w:rsidRPr="00531253">
        <w:rPr>
          <w:lang w:val="lt-LT"/>
        </w:rPr>
        <w:t>Ulyanov</w:t>
      </w:r>
      <w:proofErr w:type="spellEnd"/>
    </w:p>
    <w:p w14:paraId="1E5755D8" w14:textId="54E66980" w:rsidR="003D7D4B" w:rsidRDefault="003D7D4B" w:rsidP="003D7D4B">
      <w:pPr>
        <w:pStyle w:val="ListParagraph"/>
        <w:jc w:val="both"/>
        <w:rPr>
          <w:lang w:val="lt-LT"/>
        </w:rPr>
      </w:pPr>
      <w:r>
        <w:t>Prieiga per:</w:t>
      </w:r>
      <w:r w:rsidRPr="00E77901">
        <w:rPr>
          <w:lang w:val="lt-LT"/>
        </w:rPr>
        <w:t xml:space="preserve"> </w:t>
      </w:r>
      <w:hyperlink r:id="rId49" w:history="1">
        <w:r w:rsidR="00531253" w:rsidRPr="003D4179">
          <w:rPr>
            <w:rStyle w:val="Hyperlink"/>
            <w:lang w:val="lt-LT"/>
          </w:rPr>
          <w:t>https://arxiv.org/pdf/1607.08022.pdf</w:t>
        </w:r>
      </w:hyperlink>
      <w:r w:rsidR="00531253">
        <w:rPr>
          <w:lang w:val="lt-LT"/>
        </w:rPr>
        <w:t xml:space="preserve"> </w:t>
      </w:r>
    </w:p>
    <w:p w14:paraId="1784F9C4" w14:textId="337E98F3" w:rsidR="003D7D4B" w:rsidRDefault="0034580B" w:rsidP="003D7D4B">
      <w:pPr>
        <w:pStyle w:val="ListParagraph"/>
        <w:numPr>
          <w:ilvl w:val="0"/>
          <w:numId w:val="6"/>
        </w:numPr>
        <w:jc w:val="both"/>
        <w:rPr>
          <w:lang w:val="lt-LT"/>
        </w:rPr>
      </w:pPr>
      <w:r w:rsidRPr="0034580B">
        <w:rPr>
          <w:lang w:val="lt-LT"/>
        </w:rPr>
        <w:t xml:space="preserve">Group </w:t>
      </w:r>
      <w:proofErr w:type="spellStart"/>
      <w:r w:rsidRPr="0034580B">
        <w:rPr>
          <w:lang w:val="lt-LT"/>
        </w:rPr>
        <w:t>Normalization</w:t>
      </w:r>
      <w:proofErr w:type="spellEnd"/>
      <w:r w:rsidRPr="0034580B">
        <w:rPr>
          <w:lang w:val="lt-LT"/>
        </w:rPr>
        <w:t xml:space="preserve">. </w:t>
      </w:r>
      <w:proofErr w:type="spellStart"/>
      <w:r w:rsidRPr="0034580B">
        <w:rPr>
          <w:lang w:val="lt-LT"/>
        </w:rPr>
        <w:t>Yuxin</w:t>
      </w:r>
      <w:proofErr w:type="spellEnd"/>
      <w:r w:rsidRPr="0034580B">
        <w:rPr>
          <w:lang w:val="lt-LT"/>
        </w:rPr>
        <w:t xml:space="preserve"> </w:t>
      </w:r>
      <w:proofErr w:type="spellStart"/>
      <w:r w:rsidRPr="0034580B">
        <w:rPr>
          <w:lang w:val="lt-LT"/>
        </w:rPr>
        <w:t>Wu</w:t>
      </w:r>
      <w:proofErr w:type="spellEnd"/>
      <w:r w:rsidRPr="0034580B">
        <w:rPr>
          <w:lang w:val="lt-LT"/>
        </w:rPr>
        <w:t>.</w:t>
      </w:r>
    </w:p>
    <w:p w14:paraId="636E93D1" w14:textId="68F9ADEC" w:rsidR="003D7D4B" w:rsidRDefault="003D7D4B" w:rsidP="003D7D4B">
      <w:pPr>
        <w:pStyle w:val="ListParagraph"/>
        <w:jc w:val="both"/>
        <w:rPr>
          <w:lang w:val="lt-LT"/>
        </w:rPr>
      </w:pPr>
      <w:r>
        <w:t>Prieiga per:</w:t>
      </w:r>
      <w:r w:rsidRPr="00E77901">
        <w:rPr>
          <w:lang w:val="lt-LT"/>
        </w:rPr>
        <w:t xml:space="preserve"> </w:t>
      </w:r>
      <w:hyperlink r:id="rId50" w:history="1">
        <w:r w:rsidR="00F25C6D" w:rsidRPr="003D4179">
          <w:rPr>
            <w:rStyle w:val="Hyperlink"/>
            <w:lang w:val="lt-LT"/>
          </w:rPr>
          <w:t>https://arxiv.org/pdf/1803.08494.pdf</w:t>
        </w:r>
      </w:hyperlink>
      <w:r w:rsidR="00F25C6D">
        <w:rPr>
          <w:lang w:val="lt-LT"/>
        </w:rPr>
        <w:t xml:space="preserve"> </w:t>
      </w:r>
    </w:p>
    <w:p w14:paraId="2340A722" w14:textId="77777777" w:rsidR="00AE1736" w:rsidRDefault="00AE1736" w:rsidP="00BF7ABB">
      <w:pPr>
        <w:pStyle w:val="ListParagraph"/>
        <w:numPr>
          <w:ilvl w:val="0"/>
          <w:numId w:val="6"/>
        </w:numPr>
        <w:jc w:val="both"/>
        <w:rPr>
          <w:lang w:val="lt-LT"/>
        </w:rPr>
      </w:pPr>
      <w:proofErr w:type="spellStart"/>
      <w:r w:rsidRPr="00AE1736">
        <w:rPr>
          <w:lang w:val="lt-LT"/>
        </w:rPr>
        <w:t>Environmental</w:t>
      </w:r>
      <w:proofErr w:type="spellEnd"/>
      <w:r w:rsidRPr="00AE1736">
        <w:rPr>
          <w:lang w:val="lt-LT"/>
        </w:rPr>
        <w:t xml:space="preserve"> </w:t>
      </w:r>
      <w:proofErr w:type="spellStart"/>
      <w:r w:rsidRPr="00AE1736">
        <w:rPr>
          <w:lang w:val="lt-LT"/>
        </w:rPr>
        <w:t>sound</w:t>
      </w:r>
      <w:proofErr w:type="spellEnd"/>
      <w:r w:rsidRPr="00AE1736">
        <w:rPr>
          <w:lang w:val="lt-LT"/>
        </w:rPr>
        <w:t xml:space="preserve"> </w:t>
      </w:r>
      <w:proofErr w:type="spellStart"/>
      <w:r w:rsidRPr="00AE1736">
        <w:rPr>
          <w:lang w:val="lt-LT"/>
        </w:rPr>
        <w:t>classification</w:t>
      </w:r>
      <w:proofErr w:type="spellEnd"/>
      <w:r w:rsidRPr="00AE1736">
        <w:rPr>
          <w:lang w:val="lt-LT"/>
        </w:rPr>
        <w:t xml:space="preserve"> </w:t>
      </w:r>
      <w:proofErr w:type="spellStart"/>
      <w:r w:rsidRPr="00AE1736">
        <w:rPr>
          <w:lang w:val="lt-LT"/>
        </w:rPr>
        <w:t>using</w:t>
      </w:r>
      <w:proofErr w:type="spellEnd"/>
      <w:r w:rsidRPr="00AE1736">
        <w:rPr>
          <w:lang w:val="lt-LT"/>
        </w:rPr>
        <w:t xml:space="preserve"> </w:t>
      </w:r>
      <w:proofErr w:type="spellStart"/>
      <w:r w:rsidRPr="00AE1736">
        <w:rPr>
          <w:lang w:val="lt-LT"/>
        </w:rPr>
        <w:t>temporal‑frequency</w:t>
      </w:r>
      <w:proofErr w:type="spellEnd"/>
      <w:r w:rsidRPr="00AE1736">
        <w:rPr>
          <w:lang w:val="lt-LT"/>
        </w:rPr>
        <w:t xml:space="preserve"> </w:t>
      </w:r>
      <w:proofErr w:type="spellStart"/>
      <w:r w:rsidRPr="00AE1736">
        <w:rPr>
          <w:lang w:val="lt-LT"/>
        </w:rPr>
        <w:t>attention</w:t>
      </w:r>
      <w:proofErr w:type="spellEnd"/>
      <w:r w:rsidRPr="00AE1736">
        <w:rPr>
          <w:lang w:val="lt-LT"/>
        </w:rPr>
        <w:t xml:space="preserve"> </w:t>
      </w:r>
      <w:proofErr w:type="spellStart"/>
      <w:r w:rsidRPr="00AE1736">
        <w:rPr>
          <w:lang w:val="lt-LT"/>
        </w:rPr>
        <w:t>based</w:t>
      </w:r>
      <w:proofErr w:type="spellEnd"/>
      <w:r w:rsidRPr="00AE1736">
        <w:rPr>
          <w:lang w:val="lt-LT"/>
        </w:rPr>
        <w:t xml:space="preserve"> </w:t>
      </w:r>
      <w:proofErr w:type="spellStart"/>
      <w:r w:rsidRPr="00AE1736">
        <w:rPr>
          <w:lang w:val="lt-LT"/>
        </w:rPr>
        <w:t>convolutional</w:t>
      </w:r>
      <w:proofErr w:type="spellEnd"/>
      <w:r w:rsidRPr="00AE1736">
        <w:rPr>
          <w:lang w:val="lt-LT"/>
        </w:rPr>
        <w:t xml:space="preserve"> </w:t>
      </w:r>
      <w:proofErr w:type="spellStart"/>
      <w:r w:rsidRPr="00AE1736">
        <w:rPr>
          <w:lang w:val="lt-LT"/>
        </w:rPr>
        <w:t>neural</w:t>
      </w:r>
      <w:proofErr w:type="spellEnd"/>
      <w:r w:rsidRPr="00AE1736">
        <w:rPr>
          <w:lang w:val="lt-LT"/>
        </w:rPr>
        <w:t xml:space="preserve"> </w:t>
      </w:r>
      <w:proofErr w:type="spellStart"/>
      <w:r w:rsidRPr="00AE1736">
        <w:rPr>
          <w:lang w:val="lt-LT"/>
        </w:rPr>
        <w:t>network</w:t>
      </w:r>
      <w:proofErr w:type="spellEnd"/>
      <w:r w:rsidRPr="00AE1736">
        <w:rPr>
          <w:lang w:val="lt-LT"/>
        </w:rPr>
        <w:t xml:space="preserve"> (</w:t>
      </w:r>
      <w:proofErr w:type="spellStart"/>
      <w:r w:rsidRPr="00AE1736">
        <w:rPr>
          <w:lang w:val="lt-LT"/>
        </w:rPr>
        <w:t>Wenjie</w:t>
      </w:r>
      <w:proofErr w:type="spellEnd"/>
      <w:r w:rsidRPr="00AE1736">
        <w:rPr>
          <w:lang w:val="lt-LT"/>
        </w:rPr>
        <w:t xml:space="preserve"> </w:t>
      </w:r>
      <w:proofErr w:type="spellStart"/>
      <w:r w:rsidRPr="00AE1736">
        <w:rPr>
          <w:lang w:val="lt-LT"/>
        </w:rPr>
        <w:t>Mu</w:t>
      </w:r>
      <w:proofErr w:type="spellEnd"/>
      <w:r w:rsidRPr="00AE1736">
        <w:rPr>
          <w:lang w:val="lt-LT"/>
        </w:rPr>
        <w:t>)</w:t>
      </w:r>
    </w:p>
    <w:p w14:paraId="282AF640" w14:textId="77777777" w:rsidR="00AE1736" w:rsidRDefault="003D7D4B" w:rsidP="00AE1736">
      <w:pPr>
        <w:pStyle w:val="ListParagraph"/>
        <w:jc w:val="both"/>
        <w:rPr>
          <w:lang w:val="lt-LT"/>
        </w:rPr>
      </w:pPr>
      <w:r>
        <w:t>Prieiga per:</w:t>
      </w:r>
      <w:r w:rsidRPr="00AE1736">
        <w:rPr>
          <w:lang w:val="lt-LT"/>
        </w:rPr>
        <w:t xml:space="preserve"> </w:t>
      </w:r>
    </w:p>
    <w:p w14:paraId="6B298CC7" w14:textId="15466E67" w:rsidR="003D7D4B" w:rsidRPr="00AE1736" w:rsidRDefault="009357F1" w:rsidP="00AE1736">
      <w:pPr>
        <w:pStyle w:val="ListParagraph"/>
        <w:jc w:val="both"/>
        <w:rPr>
          <w:lang w:val="lt-LT"/>
        </w:rPr>
      </w:pPr>
      <w:hyperlink r:id="rId51" w:history="1">
        <w:r w:rsidR="00BE3B1D" w:rsidRPr="003D4179">
          <w:rPr>
            <w:rStyle w:val="Hyperlink"/>
            <w:lang w:val="lt-LT"/>
          </w:rPr>
          <w:t>https://www.researchgate.net/publication/355903162_Environmental_sound_classification_using_temporal-frequency_attention_based_convolutional_neural_network</w:t>
        </w:r>
      </w:hyperlink>
      <w:r w:rsidR="00AE1736">
        <w:rPr>
          <w:lang w:val="lt-LT"/>
        </w:rPr>
        <w:t xml:space="preserve"> </w:t>
      </w:r>
    </w:p>
    <w:p w14:paraId="14B05FAF" w14:textId="54917542" w:rsidR="003D7D4B" w:rsidRPr="00993305" w:rsidRDefault="00993305" w:rsidP="00993305">
      <w:pPr>
        <w:pStyle w:val="ListParagraph"/>
        <w:numPr>
          <w:ilvl w:val="0"/>
          <w:numId w:val="6"/>
        </w:numPr>
        <w:jc w:val="both"/>
        <w:rPr>
          <w:lang w:val="lt-LT"/>
        </w:rPr>
      </w:pPr>
      <w:r w:rsidRPr="00993305">
        <w:rPr>
          <w:lang w:val="lt-LT"/>
        </w:rPr>
        <w:t xml:space="preserve">D. </w:t>
      </w:r>
      <w:proofErr w:type="spellStart"/>
      <w:r w:rsidRPr="00993305">
        <w:rPr>
          <w:lang w:val="lt-LT"/>
        </w:rPr>
        <w:t>O’shaughnessy</w:t>
      </w:r>
      <w:proofErr w:type="spellEnd"/>
      <w:r w:rsidRPr="00993305">
        <w:rPr>
          <w:lang w:val="lt-LT"/>
        </w:rPr>
        <w:t xml:space="preserve">, </w:t>
      </w:r>
      <w:proofErr w:type="spellStart"/>
      <w:r w:rsidRPr="00993305">
        <w:rPr>
          <w:lang w:val="lt-LT"/>
        </w:rPr>
        <w:t>Speech</w:t>
      </w:r>
      <w:proofErr w:type="spellEnd"/>
      <w:r w:rsidRPr="00993305">
        <w:rPr>
          <w:lang w:val="lt-LT"/>
        </w:rPr>
        <w:t xml:space="preserve"> </w:t>
      </w:r>
      <w:proofErr w:type="spellStart"/>
      <w:r w:rsidRPr="00993305">
        <w:rPr>
          <w:lang w:val="lt-LT"/>
        </w:rPr>
        <w:t>communication</w:t>
      </w:r>
      <w:proofErr w:type="spellEnd"/>
      <w:r w:rsidRPr="00993305">
        <w:rPr>
          <w:lang w:val="lt-LT"/>
        </w:rPr>
        <w:t xml:space="preserve">: </w:t>
      </w:r>
      <w:proofErr w:type="spellStart"/>
      <w:r w:rsidRPr="00993305">
        <w:rPr>
          <w:lang w:val="lt-LT"/>
        </w:rPr>
        <w:t>human</w:t>
      </w:r>
      <w:proofErr w:type="spellEnd"/>
      <w:r w:rsidRPr="00993305">
        <w:rPr>
          <w:lang w:val="lt-LT"/>
        </w:rPr>
        <w:t xml:space="preserve"> </w:t>
      </w:r>
      <w:proofErr w:type="spellStart"/>
      <w:r w:rsidRPr="00993305">
        <w:rPr>
          <w:lang w:val="lt-LT"/>
        </w:rPr>
        <w:t>and</w:t>
      </w:r>
      <w:proofErr w:type="spellEnd"/>
      <w:r>
        <w:rPr>
          <w:lang w:val="lt-LT"/>
        </w:rPr>
        <w:t xml:space="preserve"> </w:t>
      </w:r>
      <w:proofErr w:type="spellStart"/>
      <w:r w:rsidRPr="00993305">
        <w:rPr>
          <w:lang w:val="lt-LT"/>
        </w:rPr>
        <w:t>machine</w:t>
      </w:r>
      <w:proofErr w:type="spellEnd"/>
      <w:r w:rsidRPr="00993305">
        <w:rPr>
          <w:lang w:val="lt-LT"/>
        </w:rPr>
        <w:t xml:space="preserve">. </w:t>
      </w:r>
      <w:proofErr w:type="spellStart"/>
      <w:r w:rsidRPr="00993305">
        <w:rPr>
          <w:lang w:val="lt-LT"/>
        </w:rPr>
        <w:t>Universities</w:t>
      </w:r>
      <w:proofErr w:type="spellEnd"/>
      <w:r w:rsidRPr="00993305">
        <w:rPr>
          <w:lang w:val="lt-LT"/>
        </w:rPr>
        <w:t xml:space="preserve"> </w:t>
      </w:r>
      <w:proofErr w:type="spellStart"/>
      <w:r w:rsidRPr="00993305">
        <w:rPr>
          <w:lang w:val="lt-LT"/>
        </w:rPr>
        <w:t>press</w:t>
      </w:r>
      <w:proofErr w:type="spellEnd"/>
      <w:r w:rsidRPr="00993305">
        <w:rPr>
          <w:lang w:val="lt-LT"/>
        </w:rPr>
        <w:t xml:space="preserve">, 1987.  </w:t>
      </w:r>
    </w:p>
    <w:p w14:paraId="4D536FAD" w14:textId="0806D36B" w:rsidR="003D7D4B" w:rsidRDefault="00982FF5" w:rsidP="003D7D4B">
      <w:pPr>
        <w:pStyle w:val="ListParagraph"/>
        <w:numPr>
          <w:ilvl w:val="0"/>
          <w:numId w:val="6"/>
        </w:numPr>
        <w:jc w:val="both"/>
        <w:rPr>
          <w:lang w:val="lt-LT"/>
        </w:rPr>
      </w:pPr>
      <w:proofErr w:type="spellStart"/>
      <w:r w:rsidRPr="00982FF5">
        <w:rPr>
          <w:lang w:val="lt-LT"/>
        </w:rPr>
        <w:t>Ian</w:t>
      </w:r>
      <w:proofErr w:type="spellEnd"/>
      <w:r w:rsidRPr="00982FF5">
        <w:rPr>
          <w:lang w:val="lt-LT"/>
        </w:rPr>
        <w:t xml:space="preserve"> </w:t>
      </w:r>
      <w:proofErr w:type="spellStart"/>
      <w:r w:rsidRPr="00982FF5">
        <w:rPr>
          <w:lang w:val="lt-LT"/>
        </w:rPr>
        <w:t>Goodfellow</w:t>
      </w:r>
      <w:proofErr w:type="spellEnd"/>
      <w:r w:rsidRPr="00982FF5">
        <w:rPr>
          <w:lang w:val="lt-LT"/>
        </w:rPr>
        <w:t xml:space="preserve"> </w:t>
      </w:r>
      <w:proofErr w:type="spellStart"/>
      <w:r w:rsidRPr="00982FF5">
        <w:rPr>
          <w:lang w:val="lt-LT"/>
        </w:rPr>
        <w:t>and</w:t>
      </w:r>
      <w:proofErr w:type="spellEnd"/>
      <w:r w:rsidRPr="00982FF5">
        <w:rPr>
          <w:lang w:val="lt-LT"/>
        </w:rPr>
        <w:t xml:space="preserve"> </w:t>
      </w:r>
      <w:proofErr w:type="spellStart"/>
      <w:r w:rsidRPr="00982FF5">
        <w:rPr>
          <w:lang w:val="lt-LT"/>
        </w:rPr>
        <w:t>Yoshua</w:t>
      </w:r>
      <w:proofErr w:type="spellEnd"/>
      <w:r w:rsidRPr="00982FF5">
        <w:rPr>
          <w:lang w:val="lt-LT"/>
        </w:rPr>
        <w:t xml:space="preserve"> </w:t>
      </w:r>
      <w:proofErr w:type="spellStart"/>
      <w:r w:rsidRPr="00982FF5">
        <w:rPr>
          <w:lang w:val="lt-LT"/>
        </w:rPr>
        <w:t>Bengio</w:t>
      </w:r>
      <w:proofErr w:type="spellEnd"/>
      <w:r w:rsidRPr="00982FF5">
        <w:rPr>
          <w:lang w:val="lt-LT"/>
        </w:rPr>
        <w:t xml:space="preserve"> </w:t>
      </w:r>
      <w:proofErr w:type="spellStart"/>
      <w:r w:rsidRPr="00982FF5">
        <w:rPr>
          <w:lang w:val="lt-LT"/>
        </w:rPr>
        <w:t>and</w:t>
      </w:r>
      <w:proofErr w:type="spellEnd"/>
      <w:r w:rsidRPr="00982FF5">
        <w:rPr>
          <w:lang w:val="lt-LT"/>
        </w:rPr>
        <w:t xml:space="preserve"> </w:t>
      </w:r>
      <w:proofErr w:type="spellStart"/>
      <w:r w:rsidRPr="00982FF5">
        <w:rPr>
          <w:lang w:val="lt-LT"/>
        </w:rPr>
        <w:t>Aaron</w:t>
      </w:r>
      <w:proofErr w:type="spellEnd"/>
      <w:r w:rsidRPr="00982FF5">
        <w:rPr>
          <w:lang w:val="lt-LT"/>
        </w:rPr>
        <w:t xml:space="preserve"> </w:t>
      </w:r>
      <w:proofErr w:type="spellStart"/>
      <w:r w:rsidRPr="00982FF5">
        <w:rPr>
          <w:lang w:val="lt-LT"/>
        </w:rPr>
        <w:t>Courville</w:t>
      </w:r>
      <w:proofErr w:type="spellEnd"/>
      <w:r w:rsidRPr="00982FF5">
        <w:rPr>
          <w:lang w:val="lt-LT"/>
        </w:rPr>
        <w:t xml:space="preserve"> (2016).</w:t>
      </w:r>
    </w:p>
    <w:p w14:paraId="14F0150B" w14:textId="1C4097AD" w:rsidR="003D7D4B" w:rsidRDefault="003D7D4B" w:rsidP="003D7D4B">
      <w:pPr>
        <w:pStyle w:val="ListParagraph"/>
        <w:jc w:val="both"/>
        <w:rPr>
          <w:lang w:val="lt-LT"/>
        </w:rPr>
      </w:pPr>
      <w:r>
        <w:t>Prieiga per:</w:t>
      </w:r>
      <w:r w:rsidRPr="00E77901">
        <w:rPr>
          <w:lang w:val="lt-LT"/>
        </w:rPr>
        <w:t xml:space="preserve"> </w:t>
      </w:r>
      <w:hyperlink r:id="rId52" w:history="1">
        <w:r w:rsidR="00982FF5" w:rsidRPr="003D4179">
          <w:rPr>
            <w:rStyle w:val="Hyperlink"/>
            <w:lang w:val="lt-LT"/>
          </w:rPr>
          <w:t>https://www.deeplearningbook.org/</w:t>
        </w:r>
      </w:hyperlink>
      <w:r w:rsidR="00982FF5">
        <w:rPr>
          <w:lang w:val="lt-LT"/>
        </w:rPr>
        <w:t xml:space="preserve"> </w:t>
      </w:r>
    </w:p>
    <w:p w14:paraId="59640EA0" w14:textId="42A5E6F6" w:rsidR="003D7D4B" w:rsidRDefault="007F7794" w:rsidP="003D7D4B">
      <w:pPr>
        <w:pStyle w:val="ListParagraph"/>
        <w:numPr>
          <w:ilvl w:val="0"/>
          <w:numId w:val="6"/>
        </w:numPr>
        <w:jc w:val="both"/>
        <w:rPr>
          <w:lang w:val="lt-LT"/>
        </w:rPr>
      </w:pPr>
      <w:r w:rsidRPr="007F7794">
        <w:rPr>
          <w:lang w:val="lt-LT"/>
        </w:rPr>
        <w:lastRenderedPageBreak/>
        <w:t>„</w:t>
      </w:r>
      <w:proofErr w:type="spellStart"/>
      <w:r w:rsidRPr="007F7794">
        <w:rPr>
          <w:lang w:val="lt-LT"/>
        </w:rPr>
        <w:t>ImageNet</w:t>
      </w:r>
      <w:proofErr w:type="spellEnd"/>
      <w:r w:rsidRPr="007F7794">
        <w:rPr>
          <w:lang w:val="lt-LT"/>
        </w:rPr>
        <w:t xml:space="preserve"> </w:t>
      </w:r>
      <w:proofErr w:type="spellStart"/>
      <w:r w:rsidRPr="007F7794">
        <w:rPr>
          <w:lang w:val="lt-LT"/>
        </w:rPr>
        <w:t>Large</w:t>
      </w:r>
      <w:proofErr w:type="spellEnd"/>
      <w:r w:rsidRPr="007F7794">
        <w:rPr>
          <w:lang w:val="lt-LT"/>
        </w:rPr>
        <w:t xml:space="preserve"> </w:t>
      </w:r>
      <w:proofErr w:type="spellStart"/>
      <w:r w:rsidRPr="007F7794">
        <w:rPr>
          <w:lang w:val="lt-LT"/>
        </w:rPr>
        <w:t>Scale</w:t>
      </w:r>
      <w:proofErr w:type="spellEnd"/>
      <w:r w:rsidRPr="007F7794">
        <w:rPr>
          <w:lang w:val="lt-LT"/>
        </w:rPr>
        <w:t xml:space="preserve"> Visual </w:t>
      </w:r>
      <w:proofErr w:type="spellStart"/>
      <w:r w:rsidRPr="007F7794">
        <w:rPr>
          <w:lang w:val="lt-LT"/>
        </w:rPr>
        <w:t>Recognition</w:t>
      </w:r>
      <w:proofErr w:type="spellEnd"/>
      <w:r w:rsidRPr="007F7794">
        <w:rPr>
          <w:lang w:val="lt-LT"/>
        </w:rPr>
        <w:t xml:space="preserve"> </w:t>
      </w:r>
      <w:proofErr w:type="spellStart"/>
      <w:r w:rsidRPr="007F7794">
        <w:rPr>
          <w:lang w:val="lt-LT"/>
        </w:rPr>
        <w:t>Challenge</w:t>
      </w:r>
      <w:proofErr w:type="spellEnd"/>
      <w:r w:rsidRPr="007F7794">
        <w:rPr>
          <w:lang w:val="lt-LT"/>
        </w:rPr>
        <w:t xml:space="preserve">“ </w:t>
      </w:r>
      <w:proofErr w:type="spellStart"/>
      <w:r w:rsidRPr="007F7794">
        <w:rPr>
          <w:lang w:val="lt-LT"/>
        </w:rPr>
        <w:t>varžyb</w:t>
      </w:r>
      <w:r>
        <w:rPr>
          <w:lang w:val="lt-LT"/>
        </w:rPr>
        <w:t>s</w:t>
      </w:r>
      <w:proofErr w:type="spellEnd"/>
      <w:r w:rsidRPr="007F7794">
        <w:rPr>
          <w:lang w:val="lt-LT"/>
        </w:rPr>
        <w:t>.</w:t>
      </w:r>
    </w:p>
    <w:p w14:paraId="6E9202D6" w14:textId="3A47D9CD" w:rsidR="003D7D4B" w:rsidRDefault="003D7D4B" w:rsidP="003D7D4B">
      <w:pPr>
        <w:pStyle w:val="ListParagraph"/>
        <w:jc w:val="both"/>
        <w:rPr>
          <w:lang w:val="lt-LT"/>
        </w:rPr>
      </w:pPr>
      <w:r>
        <w:t>Prieiga per:</w:t>
      </w:r>
      <w:r w:rsidRPr="00E77901">
        <w:rPr>
          <w:lang w:val="lt-LT"/>
        </w:rPr>
        <w:t xml:space="preserve"> </w:t>
      </w:r>
      <w:hyperlink r:id="rId53" w:history="1">
        <w:r w:rsidR="007F7794" w:rsidRPr="003D4179">
          <w:rPr>
            <w:rStyle w:val="Hyperlink"/>
            <w:lang w:val="lt-LT"/>
          </w:rPr>
          <w:t>https://www.image-net.org/challenges/LSVRC/</w:t>
        </w:r>
      </w:hyperlink>
      <w:r w:rsidR="007F7794">
        <w:rPr>
          <w:lang w:val="lt-LT"/>
        </w:rPr>
        <w:t xml:space="preserve"> </w:t>
      </w:r>
    </w:p>
    <w:p w14:paraId="7283CF77" w14:textId="5D417A2E" w:rsidR="003D7D4B" w:rsidRDefault="00006619" w:rsidP="003D7D4B">
      <w:pPr>
        <w:pStyle w:val="ListParagraph"/>
        <w:numPr>
          <w:ilvl w:val="0"/>
          <w:numId w:val="6"/>
        </w:numPr>
        <w:jc w:val="both"/>
        <w:rPr>
          <w:lang w:val="lt-LT"/>
        </w:rPr>
      </w:pPr>
      <w:proofErr w:type="spellStart"/>
      <w:r w:rsidRPr="00006619">
        <w:rPr>
          <w:lang w:val="lt-LT"/>
        </w:rPr>
        <w:t>Batch</w:t>
      </w:r>
      <w:proofErr w:type="spellEnd"/>
      <w:r w:rsidRPr="00006619">
        <w:rPr>
          <w:lang w:val="lt-LT"/>
        </w:rPr>
        <w:t xml:space="preserve"> </w:t>
      </w:r>
      <w:proofErr w:type="spellStart"/>
      <w:r w:rsidRPr="00006619">
        <w:rPr>
          <w:lang w:val="lt-LT"/>
        </w:rPr>
        <w:t>Normalization</w:t>
      </w:r>
      <w:proofErr w:type="spellEnd"/>
      <w:r w:rsidRPr="00006619">
        <w:rPr>
          <w:lang w:val="lt-LT"/>
        </w:rPr>
        <w:t xml:space="preserve">: </w:t>
      </w:r>
      <w:proofErr w:type="spellStart"/>
      <w:r w:rsidRPr="00006619">
        <w:rPr>
          <w:lang w:val="lt-LT"/>
        </w:rPr>
        <w:t>Accelerating</w:t>
      </w:r>
      <w:proofErr w:type="spellEnd"/>
      <w:r w:rsidRPr="00006619">
        <w:rPr>
          <w:lang w:val="lt-LT"/>
        </w:rPr>
        <w:t xml:space="preserve"> </w:t>
      </w:r>
      <w:proofErr w:type="spellStart"/>
      <w:r w:rsidRPr="00006619">
        <w:rPr>
          <w:lang w:val="lt-LT"/>
        </w:rPr>
        <w:t>Deep</w:t>
      </w:r>
      <w:proofErr w:type="spellEnd"/>
      <w:r w:rsidRPr="00006619">
        <w:rPr>
          <w:lang w:val="lt-LT"/>
        </w:rPr>
        <w:t xml:space="preserve"> Network </w:t>
      </w:r>
      <w:proofErr w:type="spellStart"/>
      <w:r w:rsidRPr="00006619">
        <w:rPr>
          <w:lang w:val="lt-LT"/>
        </w:rPr>
        <w:t>Training</w:t>
      </w:r>
      <w:proofErr w:type="spellEnd"/>
      <w:r w:rsidRPr="00006619">
        <w:rPr>
          <w:lang w:val="lt-LT"/>
        </w:rPr>
        <w:t xml:space="preserve"> </w:t>
      </w:r>
      <w:proofErr w:type="spellStart"/>
      <w:r w:rsidRPr="00006619">
        <w:rPr>
          <w:lang w:val="lt-LT"/>
        </w:rPr>
        <w:t>by</w:t>
      </w:r>
      <w:proofErr w:type="spellEnd"/>
      <w:r w:rsidRPr="00006619">
        <w:rPr>
          <w:lang w:val="lt-LT"/>
        </w:rPr>
        <w:t xml:space="preserve"> </w:t>
      </w:r>
      <w:proofErr w:type="spellStart"/>
      <w:r w:rsidRPr="00006619">
        <w:rPr>
          <w:lang w:val="lt-LT"/>
        </w:rPr>
        <w:t>Reducing</w:t>
      </w:r>
      <w:proofErr w:type="spellEnd"/>
      <w:r w:rsidRPr="00006619">
        <w:rPr>
          <w:lang w:val="lt-LT"/>
        </w:rPr>
        <w:t xml:space="preserve"> </w:t>
      </w:r>
      <w:proofErr w:type="spellStart"/>
      <w:r w:rsidRPr="00006619">
        <w:rPr>
          <w:lang w:val="lt-LT"/>
        </w:rPr>
        <w:t>Internal</w:t>
      </w:r>
      <w:proofErr w:type="spellEnd"/>
      <w:r w:rsidRPr="00006619">
        <w:rPr>
          <w:lang w:val="lt-LT"/>
        </w:rPr>
        <w:t xml:space="preserve"> </w:t>
      </w:r>
      <w:proofErr w:type="spellStart"/>
      <w:r w:rsidRPr="00006619">
        <w:rPr>
          <w:lang w:val="lt-LT"/>
        </w:rPr>
        <w:t>Covariate</w:t>
      </w:r>
      <w:proofErr w:type="spellEnd"/>
      <w:r w:rsidRPr="00006619">
        <w:rPr>
          <w:lang w:val="lt-LT"/>
        </w:rPr>
        <w:t xml:space="preserve"> </w:t>
      </w:r>
      <w:proofErr w:type="spellStart"/>
      <w:r w:rsidRPr="00006619">
        <w:rPr>
          <w:lang w:val="lt-LT"/>
        </w:rPr>
        <w:t>Shift</w:t>
      </w:r>
      <w:proofErr w:type="spellEnd"/>
      <w:r w:rsidRPr="00006619">
        <w:rPr>
          <w:lang w:val="lt-LT"/>
        </w:rPr>
        <w:t xml:space="preserve">. </w:t>
      </w:r>
      <w:proofErr w:type="spellStart"/>
      <w:r w:rsidRPr="00006619">
        <w:rPr>
          <w:lang w:val="lt-LT"/>
        </w:rPr>
        <w:t>Sergey</w:t>
      </w:r>
      <w:proofErr w:type="spellEnd"/>
      <w:r w:rsidRPr="00006619">
        <w:rPr>
          <w:lang w:val="lt-LT"/>
        </w:rPr>
        <w:t xml:space="preserve"> </w:t>
      </w:r>
      <w:proofErr w:type="spellStart"/>
      <w:r w:rsidRPr="00006619">
        <w:rPr>
          <w:lang w:val="lt-LT"/>
        </w:rPr>
        <w:t>Ioffe</w:t>
      </w:r>
      <w:proofErr w:type="spellEnd"/>
    </w:p>
    <w:p w14:paraId="45BAEEA8" w14:textId="223CC619" w:rsidR="003D7D4B" w:rsidRDefault="003D7D4B" w:rsidP="003D7D4B">
      <w:pPr>
        <w:pStyle w:val="ListParagraph"/>
        <w:jc w:val="both"/>
        <w:rPr>
          <w:lang w:val="lt-LT"/>
        </w:rPr>
      </w:pPr>
      <w:r>
        <w:t>Prieiga per:</w:t>
      </w:r>
      <w:r w:rsidRPr="00E77901">
        <w:rPr>
          <w:lang w:val="lt-LT"/>
        </w:rPr>
        <w:t xml:space="preserve"> </w:t>
      </w:r>
      <w:hyperlink r:id="rId54" w:history="1">
        <w:r w:rsidR="00006619" w:rsidRPr="003D4179">
          <w:rPr>
            <w:rStyle w:val="Hyperlink"/>
            <w:lang w:val="lt-LT"/>
          </w:rPr>
          <w:t>https://arxiv.org/pdf/1502.03167.pdf</w:t>
        </w:r>
      </w:hyperlink>
      <w:r w:rsidR="00006619">
        <w:rPr>
          <w:lang w:val="lt-LT"/>
        </w:rPr>
        <w:t xml:space="preserve"> </w:t>
      </w:r>
    </w:p>
    <w:p w14:paraId="2F62888F" w14:textId="53351E1D" w:rsidR="003D7D4B" w:rsidRPr="00931BCE" w:rsidRDefault="00931BCE" w:rsidP="00931BCE">
      <w:pPr>
        <w:pStyle w:val="ListParagraph"/>
        <w:numPr>
          <w:ilvl w:val="0"/>
          <w:numId w:val="6"/>
        </w:numPr>
        <w:jc w:val="both"/>
        <w:rPr>
          <w:lang w:val="lt-LT"/>
        </w:rPr>
      </w:pPr>
      <w:proofErr w:type="spellStart"/>
      <w:r w:rsidRPr="00931BCE">
        <w:rPr>
          <w:lang w:val="lt-LT"/>
        </w:rPr>
        <w:t>Better</w:t>
      </w:r>
      <w:proofErr w:type="spellEnd"/>
      <w:r w:rsidRPr="00931BCE">
        <w:rPr>
          <w:lang w:val="lt-LT"/>
        </w:rPr>
        <w:t xml:space="preserve"> </w:t>
      </w:r>
      <w:proofErr w:type="spellStart"/>
      <w:r w:rsidRPr="00931BCE">
        <w:rPr>
          <w:lang w:val="lt-LT"/>
        </w:rPr>
        <w:t>Deep</w:t>
      </w:r>
      <w:proofErr w:type="spellEnd"/>
      <w:r w:rsidRPr="00931BCE">
        <w:rPr>
          <w:lang w:val="lt-LT"/>
        </w:rPr>
        <w:t xml:space="preserve"> </w:t>
      </w:r>
      <w:proofErr w:type="spellStart"/>
      <w:r w:rsidRPr="00931BCE">
        <w:rPr>
          <w:lang w:val="lt-LT"/>
        </w:rPr>
        <w:t>Learning</w:t>
      </w:r>
      <w:proofErr w:type="spellEnd"/>
      <w:r w:rsidRPr="00931BCE">
        <w:rPr>
          <w:lang w:val="lt-LT"/>
        </w:rPr>
        <w:t xml:space="preserve"> </w:t>
      </w:r>
      <w:proofErr w:type="spellStart"/>
      <w:r w:rsidRPr="00931BCE">
        <w:rPr>
          <w:lang w:val="lt-LT"/>
        </w:rPr>
        <w:t>Train</w:t>
      </w:r>
      <w:proofErr w:type="spellEnd"/>
      <w:r w:rsidRPr="00931BCE">
        <w:rPr>
          <w:lang w:val="lt-LT"/>
        </w:rPr>
        <w:t xml:space="preserve"> </w:t>
      </w:r>
      <w:proofErr w:type="spellStart"/>
      <w:r w:rsidRPr="00931BCE">
        <w:rPr>
          <w:lang w:val="lt-LT"/>
        </w:rPr>
        <w:t>Faster</w:t>
      </w:r>
      <w:proofErr w:type="spellEnd"/>
      <w:r w:rsidRPr="00931BCE">
        <w:rPr>
          <w:lang w:val="lt-LT"/>
        </w:rPr>
        <w:t xml:space="preserve">, </w:t>
      </w:r>
      <w:proofErr w:type="spellStart"/>
      <w:r w:rsidRPr="00931BCE">
        <w:rPr>
          <w:lang w:val="lt-LT"/>
        </w:rPr>
        <w:t>Reduce</w:t>
      </w:r>
      <w:proofErr w:type="spellEnd"/>
      <w:r w:rsidRPr="00931BCE">
        <w:rPr>
          <w:lang w:val="lt-LT"/>
        </w:rPr>
        <w:t xml:space="preserve"> </w:t>
      </w:r>
      <w:proofErr w:type="spellStart"/>
      <w:r w:rsidRPr="00931BCE">
        <w:rPr>
          <w:lang w:val="lt-LT"/>
        </w:rPr>
        <w:t>Overfitting</w:t>
      </w:r>
      <w:proofErr w:type="spellEnd"/>
      <w:r w:rsidRPr="00931BCE">
        <w:rPr>
          <w:lang w:val="lt-LT"/>
        </w:rPr>
        <w:t xml:space="preserve">, </w:t>
      </w:r>
      <w:proofErr w:type="spellStart"/>
      <w:r w:rsidRPr="00931BCE">
        <w:rPr>
          <w:lang w:val="lt-LT"/>
        </w:rPr>
        <w:t>and</w:t>
      </w:r>
      <w:proofErr w:type="spellEnd"/>
      <w:r w:rsidRPr="00931BCE">
        <w:rPr>
          <w:lang w:val="lt-LT"/>
        </w:rPr>
        <w:t xml:space="preserve"> </w:t>
      </w:r>
      <w:proofErr w:type="spellStart"/>
      <w:r w:rsidRPr="00931BCE">
        <w:rPr>
          <w:lang w:val="lt-LT"/>
        </w:rPr>
        <w:t>Make</w:t>
      </w:r>
      <w:proofErr w:type="spellEnd"/>
      <w:r w:rsidRPr="00931BCE">
        <w:rPr>
          <w:lang w:val="lt-LT"/>
        </w:rPr>
        <w:t xml:space="preserve"> </w:t>
      </w:r>
      <w:proofErr w:type="spellStart"/>
      <w:r w:rsidRPr="00931BCE">
        <w:rPr>
          <w:lang w:val="lt-LT"/>
        </w:rPr>
        <w:t>Better</w:t>
      </w:r>
      <w:proofErr w:type="spellEnd"/>
      <w:r w:rsidRPr="00931BCE">
        <w:rPr>
          <w:lang w:val="lt-LT"/>
        </w:rPr>
        <w:t xml:space="preserve"> </w:t>
      </w:r>
      <w:proofErr w:type="spellStart"/>
      <w:r w:rsidRPr="00931BCE">
        <w:rPr>
          <w:lang w:val="lt-LT"/>
        </w:rPr>
        <w:t>Predictions</w:t>
      </w:r>
      <w:proofErr w:type="spellEnd"/>
      <w:r w:rsidRPr="00931BCE">
        <w:rPr>
          <w:lang w:val="lt-LT"/>
        </w:rPr>
        <w:t xml:space="preserve">. </w:t>
      </w:r>
      <w:proofErr w:type="spellStart"/>
      <w:r w:rsidRPr="00931BCE">
        <w:rPr>
          <w:lang w:val="lt-LT"/>
        </w:rPr>
        <w:t>Jason</w:t>
      </w:r>
      <w:proofErr w:type="spellEnd"/>
      <w:r w:rsidRPr="00931BCE">
        <w:rPr>
          <w:lang w:val="lt-LT"/>
        </w:rPr>
        <w:t xml:space="preserve"> </w:t>
      </w:r>
      <w:proofErr w:type="spellStart"/>
      <w:r w:rsidRPr="00931BCE">
        <w:rPr>
          <w:lang w:val="lt-LT"/>
        </w:rPr>
        <w:t>Brownlee</w:t>
      </w:r>
      <w:proofErr w:type="spellEnd"/>
      <w:r w:rsidRPr="00931BCE">
        <w:rPr>
          <w:lang w:val="lt-LT"/>
        </w:rPr>
        <w:t xml:space="preserve"> 187 psl.</w:t>
      </w:r>
      <w:r w:rsidR="00006619" w:rsidRPr="00931BCE">
        <w:rPr>
          <w:lang w:val="lt-LT"/>
        </w:rPr>
        <w:t xml:space="preserve"> </w:t>
      </w:r>
    </w:p>
    <w:p w14:paraId="4FF6874F" w14:textId="5E14D9F4" w:rsidR="00006619" w:rsidRDefault="003F2750" w:rsidP="00006619">
      <w:pPr>
        <w:pStyle w:val="ListParagraph"/>
        <w:numPr>
          <w:ilvl w:val="0"/>
          <w:numId w:val="6"/>
        </w:numPr>
        <w:jc w:val="both"/>
        <w:rPr>
          <w:lang w:val="lt-LT"/>
        </w:rPr>
      </w:pPr>
      <w:r w:rsidRPr="003F2750">
        <w:rPr>
          <w:lang w:val="lt-LT"/>
        </w:rPr>
        <w:t xml:space="preserve">Adam: a </w:t>
      </w:r>
      <w:proofErr w:type="spellStart"/>
      <w:r w:rsidRPr="003F2750">
        <w:rPr>
          <w:lang w:val="lt-LT"/>
        </w:rPr>
        <w:t>method</w:t>
      </w:r>
      <w:proofErr w:type="spellEnd"/>
      <w:r w:rsidRPr="003F2750">
        <w:rPr>
          <w:lang w:val="lt-LT"/>
        </w:rPr>
        <w:t xml:space="preserve"> </w:t>
      </w:r>
      <w:proofErr w:type="spellStart"/>
      <w:r w:rsidRPr="003F2750">
        <w:rPr>
          <w:lang w:val="lt-LT"/>
        </w:rPr>
        <w:t>for</w:t>
      </w:r>
      <w:proofErr w:type="spellEnd"/>
      <w:r w:rsidRPr="003F2750">
        <w:rPr>
          <w:lang w:val="lt-LT"/>
        </w:rPr>
        <w:t xml:space="preserve"> </w:t>
      </w:r>
      <w:proofErr w:type="spellStart"/>
      <w:r w:rsidRPr="003F2750">
        <w:rPr>
          <w:lang w:val="lt-LT"/>
        </w:rPr>
        <w:t>stochastic</w:t>
      </w:r>
      <w:proofErr w:type="spellEnd"/>
      <w:r w:rsidRPr="003F2750">
        <w:rPr>
          <w:lang w:val="lt-LT"/>
        </w:rPr>
        <w:t xml:space="preserve"> </w:t>
      </w:r>
      <w:proofErr w:type="spellStart"/>
      <w:r w:rsidRPr="003F2750">
        <w:rPr>
          <w:lang w:val="lt-LT"/>
        </w:rPr>
        <w:t>optimization</w:t>
      </w:r>
      <w:proofErr w:type="spellEnd"/>
      <w:r>
        <w:rPr>
          <w:lang w:val="lt-LT"/>
        </w:rPr>
        <w:t>.</w:t>
      </w:r>
      <w:r w:rsidRPr="003F2750">
        <w:rPr>
          <w:lang w:val="lt-LT"/>
        </w:rPr>
        <w:t xml:space="preserve"> </w:t>
      </w:r>
      <w:proofErr w:type="spellStart"/>
      <w:r w:rsidRPr="003F2750">
        <w:rPr>
          <w:lang w:val="lt-LT"/>
        </w:rPr>
        <w:t>Diederik</w:t>
      </w:r>
      <w:proofErr w:type="spellEnd"/>
      <w:r w:rsidRPr="003F2750">
        <w:rPr>
          <w:lang w:val="lt-LT"/>
        </w:rPr>
        <w:t xml:space="preserve"> P. </w:t>
      </w:r>
      <w:proofErr w:type="spellStart"/>
      <w:r w:rsidRPr="003F2750">
        <w:rPr>
          <w:lang w:val="lt-LT"/>
        </w:rPr>
        <w:t>Kingma</w:t>
      </w:r>
      <w:proofErr w:type="spellEnd"/>
    </w:p>
    <w:p w14:paraId="3FB1B9AA" w14:textId="4927EF55" w:rsidR="00006619" w:rsidRDefault="00006619" w:rsidP="00006619">
      <w:pPr>
        <w:pStyle w:val="ListParagraph"/>
        <w:jc w:val="both"/>
        <w:rPr>
          <w:lang w:val="lt-LT"/>
        </w:rPr>
      </w:pPr>
      <w:r>
        <w:t>Prieiga per:</w:t>
      </w:r>
      <w:r w:rsidRPr="00E77901">
        <w:rPr>
          <w:lang w:val="lt-LT"/>
        </w:rPr>
        <w:t xml:space="preserve"> </w:t>
      </w:r>
      <w:hyperlink r:id="rId55" w:history="1">
        <w:r w:rsidR="003F2750" w:rsidRPr="006F3620">
          <w:rPr>
            <w:rStyle w:val="Hyperlink"/>
            <w:lang w:val="lt-LT"/>
          </w:rPr>
          <w:t>https://arxiv.org/pdf/1412.6980.pdf</w:t>
        </w:r>
      </w:hyperlink>
      <w:r w:rsidR="003F2750">
        <w:rPr>
          <w:lang w:val="lt-LT"/>
        </w:rPr>
        <w:t xml:space="preserve"> </w:t>
      </w:r>
    </w:p>
    <w:p w14:paraId="202C920A" w14:textId="1C37557B" w:rsidR="00006619" w:rsidRDefault="000A5736" w:rsidP="00006619">
      <w:pPr>
        <w:pStyle w:val="ListParagraph"/>
        <w:numPr>
          <w:ilvl w:val="0"/>
          <w:numId w:val="6"/>
        </w:numPr>
        <w:jc w:val="both"/>
        <w:rPr>
          <w:lang w:val="lt-LT"/>
        </w:rPr>
      </w:pPr>
      <w:r w:rsidRPr="00FF616D">
        <w:rPr>
          <w:rFonts w:eastAsia="Times New Roman"/>
          <w:lang w:val="lt-LT" w:eastAsia="en-001"/>
        </w:rPr>
        <w:t>UrbanSound8K</w:t>
      </w:r>
      <w:r>
        <w:rPr>
          <w:rFonts w:eastAsia="Times New Roman"/>
          <w:lang w:val="lt-LT" w:eastAsia="en-001"/>
        </w:rPr>
        <w:t xml:space="preserve"> duomenų rinki</w:t>
      </w:r>
      <w:r>
        <w:rPr>
          <w:rFonts w:eastAsia="Times New Roman"/>
          <w:lang w:val="lt-LT" w:eastAsia="en-001"/>
        </w:rPr>
        <w:t>nys</w:t>
      </w:r>
    </w:p>
    <w:p w14:paraId="68EB56F5" w14:textId="3AE23420" w:rsidR="00006619" w:rsidRDefault="00006619" w:rsidP="00006619">
      <w:pPr>
        <w:pStyle w:val="ListParagraph"/>
        <w:jc w:val="both"/>
        <w:rPr>
          <w:lang w:val="lt-LT"/>
        </w:rPr>
      </w:pPr>
      <w:r>
        <w:t>Prieiga per:</w:t>
      </w:r>
      <w:r w:rsidRPr="00E77901">
        <w:rPr>
          <w:lang w:val="lt-LT"/>
        </w:rPr>
        <w:t xml:space="preserve"> </w:t>
      </w:r>
      <w:hyperlink r:id="rId56" w:history="1">
        <w:r w:rsidR="000A5736" w:rsidRPr="00EF0622">
          <w:rPr>
            <w:rStyle w:val="Hyperlink"/>
            <w:lang w:val="lt-LT"/>
          </w:rPr>
          <w:t>https://urbansounddataset.weebly.com/urbansound8k.html</w:t>
        </w:r>
      </w:hyperlink>
      <w:r w:rsidR="000A5736">
        <w:rPr>
          <w:lang w:val="lt-LT"/>
        </w:rPr>
        <w:t xml:space="preserve"> </w:t>
      </w:r>
    </w:p>
    <w:p w14:paraId="2773E03A" w14:textId="77777777" w:rsidR="00006619" w:rsidRDefault="00006619" w:rsidP="00006619">
      <w:pPr>
        <w:pStyle w:val="ListParagraph"/>
        <w:numPr>
          <w:ilvl w:val="0"/>
          <w:numId w:val="6"/>
        </w:numPr>
        <w:jc w:val="both"/>
        <w:rPr>
          <w:lang w:val="lt-LT"/>
        </w:rPr>
      </w:pPr>
      <w:proofErr w:type="spellStart"/>
      <w:r w:rsidRPr="00E77901">
        <w:rPr>
          <w:lang w:val="lt-LT"/>
        </w:rPr>
        <w:t>Musi</w:t>
      </w:r>
      <w:r>
        <w:rPr>
          <w:lang w:val="lt-LT"/>
        </w:rPr>
        <w:t>aaaaaa</w:t>
      </w:r>
      <w:proofErr w:type="spellEnd"/>
      <w:r>
        <w:rPr>
          <w:lang w:val="lt-LT"/>
        </w:rPr>
        <w:t xml:space="preserve"> </w:t>
      </w:r>
    </w:p>
    <w:p w14:paraId="236DE824" w14:textId="77777777" w:rsidR="00006619" w:rsidRDefault="00006619" w:rsidP="00006619">
      <w:pPr>
        <w:pStyle w:val="ListParagraph"/>
        <w:jc w:val="both"/>
        <w:rPr>
          <w:lang w:val="lt-LT"/>
        </w:rPr>
      </w:pPr>
      <w:r>
        <w:t>Prieiga per:</w:t>
      </w:r>
      <w:r w:rsidRPr="00E77901">
        <w:rPr>
          <w:lang w:val="lt-LT"/>
        </w:rPr>
        <w:t xml:space="preserve"> </w:t>
      </w:r>
      <w:hyperlink r:id="rId57" w:history="1">
        <w:r w:rsidRPr="003D4179">
          <w:rPr>
            <w:rStyle w:val="Hyperlink"/>
            <w:lang w:val="lt-LT"/>
          </w:rPr>
          <w:t>www.aaaaaaaaa.com</w:t>
        </w:r>
      </w:hyperlink>
      <w:r>
        <w:rPr>
          <w:lang w:val="lt-LT"/>
        </w:rPr>
        <w:t xml:space="preserve">  </w:t>
      </w:r>
    </w:p>
    <w:p w14:paraId="4A6F631A" w14:textId="77777777" w:rsidR="00006619" w:rsidRDefault="00006619" w:rsidP="00006619">
      <w:pPr>
        <w:pStyle w:val="ListParagraph"/>
        <w:numPr>
          <w:ilvl w:val="0"/>
          <w:numId w:val="6"/>
        </w:numPr>
        <w:jc w:val="both"/>
        <w:rPr>
          <w:lang w:val="lt-LT"/>
        </w:rPr>
      </w:pPr>
      <w:proofErr w:type="spellStart"/>
      <w:r w:rsidRPr="00E77901">
        <w:rPr>
          <w:lang w:val="lt-LT"/>
        </w:rPr>
        <w:t>Musi</w:t>
      </w:r>
      <w:r>
        <w:rPr>
          <w:lang w:val="lt-LT"/>
        </w:rPr>
        <w:t>aaaaaa</w:t>
      </w:r>
      <w:proofErr w:type="spellEnd"/>
      <w:r>
        <w:rPr>
          <w:lang w:val="lt-LT"/>
        </w:rPr>
        <w:t xml:space="preserve"> </w:t>
      </w:r>
    </w:p>
    <w:p w14:paraId="2E39B4DD" w14:textId="77777777" w:rsidR="00006619" w:rsidRDefault="00006619" w:rsidP="00006619">
      <w:pPr>
        <w:pStyle w:val="ListParagraph"/>
        <w:jc w:val="both"/>
        <w:rPr>
          <w:lang w:val="lt-LT"/>
        </w:rPr>
      </w:pPr>
      <w:r>
        <w:t>Prieiga per:</w:t>
      </w:r>
      <w:r w:rsidRPr="00E77901">
        <w:rPr>
          <w:lang w:val="lt-LT"/>
        </w:rPr>
        <w:t xml:space="preserve"> </w:t>
      </w:r>
      <w:hyperlink r:id="rId58" w:history="1">
        <w:r w:rsidRPr="003D4179">
          <w:rPr>
            <w:rStyle w:val="Hyperlink"/>
            <w:lang w:val="lt-LT"/>
          </w:rPr>
          <w:t>www.aaaaaaaaa.com</w:t>
        </w:r>
      </w:hyperlink>
      <w:r>
        <w:rPr>
          <w:lang w:val="lt-LT"/>
        </w:rPr>
        <w:t xml:space="preserve">  </w:t>
      </w:r>
    </w:p>
    <w:p w14:paraId="76DC42A5" w14:textId="77777777" w:rsidR="00006619" w:rsidRDefault="00006619" w:rsidP="00006619">
      <w:pPr>
        <w:pStyle w:val="ListParagraph"/>
        <w:numPr>
          <w:ilvl w:val="0"/>
          <w:numId w:val="6"/>
        </w:numPr>
        <w:jc w:val="both"/>
        <w:rPr>
          <w:lang w:val="lt-LT"/>
        </w:rPr>
      </w:pPr>
      <w:proofErr w:type="spellStart"/>
      <w:r w:rsidRPr="00E77901">
        <w:rPr>
          <w:lang w:val="lt-LT"/>
        </w:rPr>
        <w:t>Musi</w:t>
      </w:r>
      <w:r>
        <w:rPr>
          <w:lang w:val="lt-LT"/>
        </w:rPr>
        <w:t>aaaaaa</w:t>
      </w:r>
      <w:proofErr w:type="spellEnd"/>
      <w:r>
        <w:rPr>
          <w:lang w:val="lt-LT"/>
        </w:rPr>
        <w:t xml:space="preserve"> </w:t>
      </w:r>
    </w:p>
    <w:p w14:paraId="7AF5B544" w14:textId="77777777" w:rsidR="00006619" w:rsidRDefault="00006619" w:rsidP="00006619">
      <w:pPr>
        <w:pStyle w:val="ListParagraph"/>
        <w:jc w:val="both"/>
        <w:rPr>
          <w:lang w:val="lt-LT"/>
        </w:rPr>
      </w:pPr>
      <w:r>
        <w:t>Prieiga per:</w:t>
      </w:r>
      <w:r w:rsidRPr="00E77901">
        <w:rPr>
          <w:lang w:val="lt-LT"/>
        </w:rPr>
        <w:t xml:space="preserve"> </w:t>
      </w:r>
      <w:hyperlink r:id="rId59" w:history="1">
        <w:r w:rsidRPr="003D4179">
          <w:rPr>
            <w:rStyle w:val="Hyperlink"/>
            <w:lang w:val="lt-LT"/>
          </w:rPr>
          <w:t>www.aaaaaaaaa.com</w:t>
        </w:r>
      </w:hyperlink>
      <w:r>
        <w:rPr>
          <w:lang w:val="lt-LT"/>
        </w:rPr>
        <w:t xml:space="preserve">  </w:t>
      </w:r>
    </w:p>
    <w:p w14:paraId="3F37DF53" w14:textId="77777777" w:rsidR="00006619" w:rsidRDefault="00006619" w:rsidP="00006619">
      <w:pPr>
        <w:pStyle w:val="ListParagraph"/>
        <w:numPr>
          <w:ilvl w:val="0"/>
          <w:numId w:val="6"/>
        </w:numPr>
        <w:jc w:val="both"/>
        <w:rPr>
          <w:lang w:val="lt-LT"/>
        </w:rPr>
      </w:pPr>
      <w:proofErr w:type="spellStart"/>
      <w:r w:rsidRPr="00E77901">
        <w:rPr>
          <w:lang w:val="lt-LT"/>
        </w:rPr>
        <w:t>Musi</w:t>
      </w:r>
      <w:r>
        <w:rPr>
          <w:lang w:val="lt-LT"/>
        </w:rPr>
        <w:t>aaaaaa</w:t>
      </w:r>
      <w:proofErr w:type="spellEnd"/>
      <w:r>
        <w:rPr>
          <w:lang w:val="lt-LT"/>
        </w:rPr>
        <w:t xml:space="preserve"> </w:t>
      </w:r>
    </w:p>
    <w:p w14:paraId="5D7F4319" w14:textId="77777777" w:rsidR="00006619" w:rsidRDefault="00006619" w:rsidP="00006619">
      <w:pPr>
        <w:pStyle w:val="ListParagraph"/>
        <w:jc w:val="both"/>
        <w:rPr>
          <w:lang w:val="lt-LT"/>
        </w:rPr>
      </w:pPr>
      <w:r>
        <w:t>Prieiga per:</w:t>
      </w:r>
      <w:r w:rsidRPr="00E77901">
        <w:rPr>
          <w:lang w:val="lt-LT"/>
        </w:rPr>
        <w:t xml:space="preserve"> </w:t>
      </w:r>
      <w:hyperlink r:id="rId60" w:history="1">
        <w:r w:rsidRPr="003D4179">
          <w:rPr>
            <w:rStyle w:val="Hyperlink"/>
            <w:lang w:val="lt-LT"/>
          </w:rPr>
          <w:t>www.aaaaaaaaa.com</w:t>
        </w:r>
      </w:hyperlink>
      <w:r>
        <w:rPr>
          <w:lang w:val="lt-LT"/>
        </w:rPr>
        <w:t xml:space="preserve">  </w:t>
      </w:r>
    </w:p>
    <w:p w14:paraId="763E0F03" w14:textId="77777777" w:rsidR="00006619" w:rsidRDefault="00006619" w:rsidP="00006619">
      <w:pPr>
        <w:pStyle w:val="ListParagraph"/>
        <w:numPr>
          <w:ilvl w:val="0"/>
          <w:numId w:val="6"/>
        </w:numPr>
        <w:jc w:val="both"/>
        <w:rPr>
          <w:lang w:val="lt-LT"/>
        </w:rPr>
      </w:pPr>
      <w:proofErr w:type="spellStart"/>
      <w:r w:rsidRPr="00E77901">
        <w:rPr>
          <w:lang w:val="lt-LT"/>
        </w:rPr>
        <w:t>Musi</w:t>
      </w:r>
      <w:r>
        <w:rPr>
          <w:lang w:val="lt-LT"/>
        </w:rPr>
        <w:t>aaaaaa</w:t>
      </w:r>
      <w:proofErr w:type="spellEnd"/>
      <w:r>
        <w:rPr>
          <w:lang w:val="lt-LT"/>
        </w:rPr>
        <w:t xml:space="preserve"> </w:t>
      </w:r>
    </w:p>
    <w:p w14:paraId="45D2ECBC" w14:textId="77777777" w:rsidR="00006619" w:rsidRDefault="00006619" w:rsidP="00006619">
      <w:pPr>
        <w:pStyle w:val="ListParagraph"/>
        <w:jc w:val="both"/>
        <w:rPr>
          <w:lang w:val="lt-LT"/>
        </w:rPr>
      </w:pPr>
      <w:r>
        <w:t>Prieiga per:</w:t>
      </w:r>
      <w:r w:rsidRPr="00E77901">
        <w:rPr>
          <w:lang w:val="lt-LT"/>
        </w:rPr>
        <w:t xml:space="preserve"> </w:t>
      </w:r>
      <w:hyperlink r:id="rId61" w:history="1">
        <w:r w:rsidRPr="003D4179">
          <w:rPr>
            <w:rStyle w:val="Hyperlink"/>
            <w:lang w:val="lt-LT"/>
          </w:rPr>
          <w:t>www.aaaaaaaaa.com</w:t>
        </w:r>
      </w:hyperlink>
      <w:r>
        <w:rPr>
          <w:lang w:val="lt-LT"/>
        </w:rPr>
        <w:t xml:space="preserve">  </w:t>
      </w:r>
    </w:p>
    <w:p w14:paraId="47D0D1DF" w14:textId="77777777" w:rsidR="00006619" w:rsidRDefault="00006619" w:rsidP="00006619">
      <w:pPr>
        <w:pStyle w:val="ListParagraph"/>
        <w:numPr>
          <w:ilvl w:val="0"/>
          <w:numId w:val="6"/>
        </w:numPr>
        <w:jc w:val="both"/>
        <w:rPr>
          <w:lang w:val="lt-LT"/>
        </w:rPr>
      </w:pPr>
      <w:proofErr w:type="spellStart"/>
      <w:r w:rsidRPr="00E77901">
        <w:rPr>
          <w:lang w:val="lt-LT"/>
        </w:rPr>
        <w:t>Musi</w:t>
      </w:r>
      <w:r>
        <w:rPr>
          <w:lang w:val="lt-LT"/>
        </w:rPr>
        <w:t>aaaaaa</w:t>
      </w:r>
      <w:proofErr w:type="spellEnd"/>
      <w:r>
        <w:rPr>
          <w:lang w:val="lt-LT"/>
        </w:rPr>
        <w:t xml:space="preserve"> </w:t>
      </w:r>
    </w:p>
    <w:p w14:paraId="31102F3B" w14:textId="77777777" w:rsidR="00006619" w:rsidRDefault="00006619" w:rsidP="00006619">
      <w:pPr>
        <w:pStyle w:val="ListParagraph"/>
        <w:jc w:val="both"/>
        <w:rPr>
          <w:lang w:val="lt-LT"/>
        </w:rPr>
      </w:pPr>
      <w:r>
        <w:t>Prieiga per:</w:t>
      </w:r>
      <w:r w:rsidRPr="00E77901">
        <w:rPr>
          <w:lang w:val="lt-LT"/>
        </w:rPr>
        <w:t xml:space="preserve"> </w:t>
      </w:r>
      <w:hyperlink r:id="rId62" w:history="1">
        <w:r w:rsidRPr="003D4179">
          <w:rPr>
            <w:rStyle w:val="Hyperlink"/>
            <w:lang w:val="lt-LT"/>
          </w:rPr>
          <w:t>www.aaaaaaaaa.com</w:t>
        </w:r>
      </w:hyperlink>
      <w:r>
        <w:rPr>
          <w:lang w:val="lt-LT"/>
        </w:rPr>
        <w:t xml:space="preserve">  </w:t>
      </w:r>
    </w:p>
    <w:p w14:paraId="30D4A05D" w14:textId="77777777" w:rsidR="003D7D4B" w:rsidRDefault="003D7D4B" w:rsidP="003D7D4B">
      <w:pPr>
        <w:pStyle w:val="ListParagraph"/>
        <w:jc w:val="both"/>
        <w:rPr>
          <w:lang w:val="lt-LT"/>
        </w:rPr>
      </w:pPr>
    </w:p>
    <w:p w14:paraId="709F8E7D" w14:textId="77777777" w:rsidR="003D7D4B" w:rsidRPr="003D7D4B" w:rsidRDefault="003D7D4B" w:rsidP="00F07F5F">
      <w:pPr>
        <w:pStyle w:val="ListParagraph"/>
        <w:jc w:val="both"/>
        <w:rPr>
          <w:lang w:val="lt-LT"/>
        </w:rPr>
      </w:pPr>
    </w:p>
    <w:p w14:paraId="35172EC7" w14:textId="34CB8ADD" w:rsidR="00876C05" w:rsidRDefault="00876C05" w:rsidP="004508D1">
      <w:pPr>
        <w:pStyle w:val="ListParagraph"/>
        <w:rPr>
          <w:lang w:val="lt-LT"/>
        </w:rPr>
      </w:pPr>
    </w:p>
    <w:p w14:paraId="7F9B1507" w14:textId="77777777" w:rsidR="00876C05" w:rsidRDefault="00876C05" w:rsidP="004508D1">
      <w:pPr>
        <w:pStyle w:val="ListParagraph"/>
        <w:rPr>
          <w:lang w:val="lt-LT"/>
        </w:rPr>
      </w:pPr>
    </w:p>
    <w:p w14:paraId="3849C59C" w14:textId="77777777" w:rsidR="003329FA" w:rsidRDefault="003329FA" w:rsidP="002732AF">
      <w:pPr>
        <w:pStyle w:val="ListParagraph"/>
        <w:rPr>
          <w:lang w:val="lt-LT"/>
        </w:rPr>
      </w:pPr>
    </w:p>
    <w:p w14:paraId="0B54C957" w14:textId="77777777" w:rsidR="003329FA" w:rsidRPr="003329FA" w:rsidRDefault="003329FA" w:rsidP="002732AF">
      <w:pPr>
        <w:pStyle w:val="ListParagraph"/>
        <w:rPr>
          <w:lang w:val="lt-LT"/>
        </w:rPr>
      </w:pPr>
    </w:p>
    <w:p w14:paraId="73B9F34A" w14:textId="77777777" w:rsidR="002732AF" w:rsidRDefault="002732AF" w:rsidP="002732AF">
      <w:pPr>
        <w:pStyle w:val="ListParagraph"/>
      </w:pPr>
    </w:p>
    <w:p w14:paraId="5A6D2C18" w14:textId="77777777" w:rsidR="002732AF" w:rsidRDefault="002732AF" w:rsidP="002732AF">
      <w:pPr>
        <w:pStyle w:val="ListParagraph"/>
      </w:pPr>
    </w:p>
    <w:p w14:paraId="7243F619" w14:textId="77777777" w:rsidR="002732AF" w:rsidRDefault="002732AF" w:rsidP="002732AF">
      <w:pPr>
        <w:pStyle w:val="ListParagraph"/>
        <w:rPr>
          <w:lang w:val="lt-LT"/>
        </w:rPr>
      </w:pPr>
    </w:p>
    <w:p w14:paraId="0E048230" w14:textId="5E032056" w:rsidR="00E77901" w:rsidRDefault="00E77901" w:rsidP="00622BA9">
      <w:pPr>
        <w:rPr>
          <w:rStyle w:val="Hyperlink"/>
          <w:lang w:val="lt-LT"/>
        </w:rPr>
      </w:pPr>
    </w:p>
    <w:p w14:paraId="4DEB9A06" w14:textId="77777777" w:rsidR="00E77901" w:rsidRPr="00A112FE" w:rsidRDefault="00E77901" w:rsidP="00622BA9">
      <w:pPr>
        <w:rPr>
          <w:lang w:val="lt-LT"/>
        </w:rPr>
      </w:pPr>
    </w:p>
    <w:p w14:paraId="1CB0E07A" w14:textId="5DCCAEAB" w:rsidR="00E77901" w:rsidRPr="00A112FE" w:rsidRDefault="009357F1" w:rsidP="00E77901">
      <w:pPr>
        <w:rPr>
          <w:lang w:val="lt-LT"/>
        </w:rPr>
      </w:pPr>
      <w:hyperlink r:id="rId63" w:history="1">
        <w:r w:rsidR="00006619" w:rsidRPr="003D4179">
          <w:rPr>
            <w:rStyle w:val="Hyperlink"/>
            <w:lang w:val="lt-LT"/>
          </w:rPr>
          <w:t>https://towardsdatascience.com/audio-deep-learning-made-simple-sound-classification-step-by-step-cebc936bbe5</w:t>
        </w:r>
      </w:hyperlink>
    </w:p>
    <w:p w14:paraId="48A07413" w14:textId="77777777" w:rsidR="00E77901" w:rsidRPr="00A112FE" w:rsidRDefault="009357F1" w:rsidP="00E77901">
      <w:pPr>
        <w:rPr>
          <w:lang w:val="lt-LT"/>
        </w:rPr>
      </w:pPr>
      <w:hyperlink r:id="rId64" w:anchor="57204349" w:history="1">
        <w:r w:rsidR="00E77901" w:rsidRPr="00A112FE">
          <w:rPr>
            <w:rStyle w:val="Hyperlink"/>
            <w:lang w:val="lt-LT"/>
          </w:rPr>
          <w:t>https://stackoverflow.com/questions/56719138/how-can-i-save-a-librosa-spectrogram-plot-as-a-specific-sized-image/57204349#57204349</w:t>
        </w:r>
      </w:hyperlink>
    </w:p>
    <w:p w14:paraId="4E91D684" w14:textId="77777777" w:rsidR="00E77901" w:rsidRPr="00A112FE" w:rsidRDefault="00E77901" w:rsidP="00E77901">
      <w:pPr>
        <w:rPr>
          <w:lang w:val="lt-LT"/>
        </w:rPr>
      </w:pPr>
    </w:p>
    <w:p w14:paraId="4BDF6915" w14:textId="77777777" w:rsidR="00E77901" w:rsidRPr="00A112FE" w:rsidRDefault="00E77901" w:rsidP="00E77901">
      <w:pPr>
        <w:rPr>
          <w:lang w:val="lt-LT"/>
        </w:rPr>
      </w:pPr>
    </w:p>
    <w:p w14:paraId="54CF3061" w14:textId="77777777" w:rsidR="00E77901" w:rsidRPr="00A112FE" w:rsidRDefault="00E77901" w:rsidP="00E77901">
      <w:pPr>
        <w:rPr>
          <w:lang w:val="lt-LT"/>
        </w:rPr>
      </w:pPr>
      <w:r w:rsidRPr="00A112FE">
        <w:rPr>
          <w:lang w:val="lt-LT"/>
        </w:rPr>
        <w:t>Kiti straipsniai</w:t>
      </w:r>
    </w:p>
    <w:p w14:paraId="2B7FECB4" w14:textId="77777777" w:rsidR="00E77901" w:rsidRPr="00A112FE" w:rsidRDefault="009357F1" w:rsidP="00E77901">
      <w:pPr>
        <w:rPr>
          <w:lang w:val="lt-LT"/>
        </w:rPr>
      </w:pPr>
      <w:hyperlink r:id="rId65" w:history="1">
        <w:r w:rsidR="00E77901" w:rsidRPr="00A112FE">
          <w:rPr>
            <w:rStyle w:val="Hyperlink"/>
            <w:lang w:val="lt-LT"/>
          </w:rPr>
          <w:t>https://github.com/karolpiczak/ESC-50</w:t>
        </w:r>
      </w:hyperlink>
    </w:p>
    <w:p w14:paraId="3FF88FA1" w14:textId="77777777" w:rsidR="00E15817" w:rsidRPr="00A112FE" w:rsidRDefault="00E15817" w:rsidP="00622BA9">
      <w:pPr>
        <w:rPr>
          <w:lang w:val="lt-LT"/>
        </w:rPr>
      </w:pPr>
    </w:p>
    <w:sectPr w:rsidR="00E15817" w:rsidRPr="00A112F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732487" w14:textId="77777777" w:rsidR="009357F1" w:rsidRDefault="009357F1">
      <w:pPr>
        <w:spacing w:after="0" w:line="240" w:lineRule="auto"/>
      </w:pPr>
      <w:r>
        <w:separator/>
      </w:r>
    </w:p>
  </w:endnote>
  <w:endnote w:type="continuationSeparator" w:id="0">
    <w:p w14:paraId="2F68294A" w14:textId="77777777" w:rsidR="009357F1" w:rsidRDefault="009357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0663807"/>
      <w:docPartObj>
        <w:docPartGallery w:val="Page Numbers (Bottom of Page)"/>
        <w:docPartUnique/>
      </w:docPartObj>
    </w:sdtPr>
    <w:sdtEndPr>
      <w:rPr>
        <w:noProof/>
      </w:rPr>
    </w:sdtEndPr>
    <w:sdtContent>
      <w:p w14:paraId="267F8F61" w14:textId="77777777" w:rsidR="00313183" w:rsidRDefault="00B10456">
        <w:pPr>
          <w:jc w:val="right"/>
        </w:pPr>
        <w:r>
          <w:fldChar w:fldCharType="begin"/>
        </w:r>
        <w:r>
          <w:instrText xml:space="preserve"> PAGE   \* MERGEFORMAT </w:instrText>
        </w:r>
        <w:r>
          <w:fldChar w:fldCharType="separate"/>
        </w:r>
        <w:r>
          <w:rPr>
            <w:noProof/>
          </w:rPr>
          <w:t>2</w:t>
        </w:r>
        <w:r>
          <w:rPr>
            <w:noProof/>
          </w:rPr>
          <w:fldChar w:fldCharType="end"/>
        </w:r>
      </w:p>
    </w:sdtContent>
  </w:sdt>
  <w:p w14:paraId="06AC4333" w14:textId="77777777" w:rsidR="00313183" w:rsidRDefault="009357F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216E2E" w14:textId="77777777" w:rsidR="009357F1" w:rsidRDefault="009357F1">
      <w:pPr>
        <w:spacing w:after="0" w:line="240" w:lineRule="auto"/>
      </w:pPr>
      <w:r>
        <w:separator/>
      </w:r>
    </w:p>
  </w:footnote>
  <w:footnote w:type="continuationSeparator" w:id="0">
    <w:p w14:paraId="678E2C3F" w14:textId="77777777" w:rsidR="009357F1" w:rsidRDefault="009357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55F7"/>
    <w:multiLevelType w:val="multilevel"/>
    <w:tmpl w:val="59B62D62"/>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eastAsia="Times New Roman" w:hint="default"/>
        <w:b/>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17990"/>
    <w:multiLevelType w:val="multilevel"/>
    <w:tmpl w:val="9496D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70797A"/>
    <w:multiLevelType w:val="hybridMultilevel"/>
    <w:tmpl w:val="E1BEF8EA"/>
    <w:lvl w:ilvl="0" w:tplc="59EC3C18">
      <w:start w:val="1"/>
      <w:numFmt w:val="decimal"/>
      <w:lvlText w:val="%1."/>
      <w:lvlJc w:val="left"/>
      <w:pPr>
        <w:ind w:left="1080" w:hanging="360"/>
      </w:pPr>
      <w:rPr>
        <w:rFonts w:hint="default"/>
        <w:b/>
        <w:color w:val="000000"/>
        <w:sz w:val="28"/>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 w15:restartNumberingAfterBreak="0">
    <w:nsid w:val="40C75D51"/>
    <w:multiLevelType w:val="multilevel"/>
    <w:tmpl w:val="64CC4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8B97248"/>
    <w:multiLevelType w:val="multilevel"/>
    <w:tmpl w:val="F8E654A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6BA45A3"/>
    <w:multiLevelType w:val="hybridMultilevel"/>
    <w:tmpl w:val="5F2EFF8A"/>
    <w:lvl w:ilvl="0" w:tplc="D5DE3B26">
      <w:start w:val="1"/>
      <w:numFmt w:val="decimal"/>
      <w:lvlText w:val="%1)"/>
      <w:lvlJc w:val="left"/>
      <w:pPr>
        <w:ind w:left="1080" w:hanging="360"/>
      </w:pPr>
      <w:rPr>
        <w:rFonts w:ascii="Times New Roman" w:eastAsia="Times New Roman" w:hAnsi="Times New Roman" w:cs="Times New Roman"/>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 w15:restartNumberingAfterBreak="0">
    <w:nsid w:val="67723BC4"/>
    <w:multiLevelType w:val="hybridMultilevel"/>
    <w:tmpl w:val="3A3EB13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5"/>
  </w:num>
  <w:num w:numId="5">
    <w:abstractNumId w:val="4"/>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C45"/>
    <w:rsid w:val="00006619"/>
    <w:rsid w:val="000157D3"/>
    <w:rsid w:val="0004003D"/>
    <w:rsid w:val="00075EBD"/>
    <w:rsid w:val="00083E9C"/>
    <w:rsid w:val="00085971"/>
    <w:rsid w:val="000A0FB5"/>
    <w:rsid w:val="000A3CB3"/>
    <w:rsid w:val="000A4D72"/>
    <w:rsid w:val="000A5736"/>
    <w:rsid w:val="000E0825"/>
    <w:rsid w:val="000E4AA6"/>
    <w:rsid w:val="00100510"/>
    <w:rsid w:val="00113549"/>
    <w:rsid w:val="001153E1"/>
    <w:rsid w:val="00120882"/>
    <w:rsid w:val="0013560E"/>
    <w:rsid w:val="00137A18"/>
    <w:rsid w:val="00142BB6"/>
    <w:rsid w:val="001533B5"/>
    <w:rsid w:val="001629E9"/>
    <w:rsid w:val="00167D4A"/>
    <w:rsid w:val="00172F23"/>
    <w:rsid w:val="00183CAF"/>
    <w:rsid w:val="001928AD"/>
    <w:rsid w:val="0019688E"/>
    <w:rsid w:val="001A00B0"/>
    <w:rsid w:val="001A01F8"/>
    <w:rsid w:val="001A1984"/>
    <w:rsid w:val="001A6A2C"/>
    <w:rsid w:val="001A79E1"/>
    <w:rsid w:val="001B00F7"/>
    <w:rsid w:val="001B7A37"/>
    <w:rsid w:val="001C004E"/>
    <w:rsid w:val="001D2D3D"/>
    <w:rsid w:val="001D3C44"/>
    <w:rsid w:val="001E5850"/>
    <w:rsid w:val="001E7810"/>
    <w:rsid w:val="001F5339"/>
    <w:rsid w:val="00200CD1"/>
    <w:rsid w:val="00205860"/>
    <w:rsid w:val="00217250"/>
    <w:rsid w:val="0023076F"/>
    <w:rsid w:val="002460B3"/>
    <w:rsid w:val="00246C35"/>
    <w:rsid w:val="00264E15"/>
    <w:rsid w:val="00265DF9"/>
    <w:rsid w:val="002731A6"/>
    <w:rsid w:val="002732AF"/>
    <w:rsid w:val="0027461C"/>
    <w:rsid w:val="00276A5B"/>
    <w:rsid w:val="00280274"/>
    <w:rsid w:val="00285ACD"/>
    <w:rsid w:val="0028600A"/>
    <w:rsid w:val="00290274"/>
    <w:rsid w:val="00290A04"/>
    <w:rsid w:val="002951D1"/>
    <w:rsid w:val="002961AC"/>
    <w:rsid w:val="002A0CED"/>
    <w:rsid w:val="002B1509"/>
    <w:rsid w:val="002B1CAF"/>
    <w:rsid w:val="002B7CE3"/>
    <w:rsid w:val="002C21BB"/>
    <w:rsid w:val="002C4308"/>
    <w:rsid w:val="002D231A"/>
    <w:rsid w:val="002D2F65"/>
    <w:rsid w:val="002D42D1"/>
    <w:rsid w:val="002D7069"/>
    <w:rsid w:val="002E2150"/>
    <w:rsid w:val="002F0A9B"/>
    <w:rsid w:val="002F3145"/>
    <w:rsid w:val="00304B21"/>
    <w:rsid w:val="003057C2"/>
    <w:rsid w:val="00306686"/>
    <w:rsid w:val="00310C46"/>
    <w:rsid w:val="00313489"/>
    <w:rsid w:val="00315E12"/>
    <w:rsid w:val="00316B0A"/>
    <w:rsid w:val="00324C56"/>
    <w:rsid w:val="003329FA"/>
    <w:rsid w:val="0033406A"/>
    <w:rsid w:val="0034580B"/>
    <w:rsid w:val="00352574"/>
    <w:rsid w:val="00353542"/>
    <w:rsid w:val="00355D61"/>
    <w:rsid w:val="003739DD"/>
    <w:rsid w:val="00374CE2"/>
    <w:rsid w:val="0038226C"/>
    <w:rsid w:val="003873CE"/>
    <w:rsid w:val="00390D4F"/>
    <w:rsid w:val="003A71EF"/>
    <w:rsid w:val="003B4229"/>
    <w:rsid w:val="003B43A1"/>
    <w:rsid w:val="003C01F6"/>
    <w:rsid w:val="003D77E9"/>
    <w:rsid w:val="003D7D4B"/>
    <w:rsid w:val="003E532B"/>
    <w:rsid w:val="003F2750"/>
    <w:rsid w:val="003F2E20"/>
    <w:rsid w:val="003F354D"/>
    <w:rsid w:val="003F4CDC"/>
    <w:rsid w:val="003F5C45"/>
    <w:rsid w:val="00411207"/>
    <w:rsid w:val="004232C0"/>
    <w:rsid w:val="00423C76"/>
    <w:rsid w:val="004303EE"/>
    <w:rsid w:val="0043100C"/>
    <w:rsid w:val="0045017C"/>
    <w:rsid w:val="004508D1"/>
    <w:rsid w:val="00457239"/>
    <w:rsid w:val="004718BD"/>
    <w:rsid w:val="004726F7"/>
    <w:rsid w:val="004814C7"/>
    <w:rsid w:val="004819CE"/>
    <w:rsid w:val="00491D83"/>
    <w:rsid w:val="00492D43"/>
    <w:rsid w:val="00493F45"/>
    <w:rsid w:val="004A0171"/>
    <w:rsid w:val="004A3791"/>
    <w:rsid w:val="004A472B"/>
    <w:rsid w:val="004A5A0C"/>
    <w:rsid w:val="004B0830"/>
    <w:rsid w:val="004B29E2"/>
    <w:rsid w:val="004C260D"/>
    <w:rsid w:val="004D5366"/>
    <w:rsid w:val="004E2808"/>
    <w:rsid w:val="004E41A9"/>
    <w:rsid w:val="004F089B"/>
    <w:rsid w:val="004F4AF6"/>
    <w:rsid w:val="004F6352"/>
    <w:rsid w:val="00502156"/>
    <w:rsid w:val="00502CA7"/>
    <w:rsid w:val="00502FDC"/>
    <w:rsid w:val="00515F5B"/>
    <w:rsid w:val="005206DE"/>
    <w:rsid w:val="00521738"/>
    <w:rsid w:val="00527006"/>
    <w:rsid w:val="00531253"/>
    <w:rsid w:val="00534254"/>
    <w:rsid w:val="0054657D"/>
    <w:rsid w:val="005465A0"/>
    <w:rsid w:val="0055257D"/>
    <w:rsid w:val="00560DA8"/>
    <w:rsid w:val="00563A38"/>
    <w:rsid w:val="0056720C"/>
    <w:rsid w:val="00585633"/>
    <w:rsid w:val="005944CA"/>
    <w:rsid w:val="005B0663"/>
    <w:rsid w:val="005B24D2"/>
    <w:rsid w:val="005B61BF"/>
    <w:rsid w:val="005C0F72"/>
    <w:rsid w:val="005C4DDF"/>
    <w:rsid w:val="005C5A3C"/>
    <w:rsid w:val="005D2030"/>
    <w:rsid w:val="005D3DDE"/>
    <w:rsid w:val="005D6A2C"/>
    <w:rsid w:val="005E7734"/>
    <w:rsid w:val="005E7A58"/>
    <w:rsid w:val="005F3F43"/>
    <w:rsid w:val="00604056"/>
    <w:rsid w:val="00605E95"/>
    <w:rsid w:val="00610514"/>
    <w:rsid w:val="00613407"/>
    <w:rsid w:val="00622BA9"/>
    <w:rsid w:val="00630D25"/>
    <w:rsid w:val="00641C6B"/>
    <w:rsid w:val="00651D47"/>
    <w:rsid w:val="006540DA"/>
    <w:rsid w:val="00660B5B"/>
    <w:rsid w:val="00664227"/>
    <w:rsid w:val="006645C5"/>
    <w:rsid w:val="006664D9"/>
    <w:rsid w:val="0066718C"/>
    <w:rsid w:val="006818D2"/>
    <w:rsid w:val="00685EA0"/>
    <w:rsid w:val="0069577C"/>
    <w:rsid w:val="006A7EE9"/>
    <w:rsid w:val="006B0056"/>
    <w:rsid w:val="006B2275"/>
    <w:rsid w:val="006C0E76"/>
    <w:rsid w:val="006C5AB1"/>
    <w:rsid w:val="006D066D"/>
    <w:rsid w:val="006D6EF9"/>
    <w:rsid w:val="006F7A19"/>
    <w:rsid w:val="0070418D"/>
    <w:rsid w:val="00704B33"/>
    <w:rsid w:val="00710D6E"/>
    <w:rsid w:val="00712A9C"/>
    <w:rsid w:val="0071498B"/>
    <w:rsid w:val="00725045"/>
    <w:rsid w:val="007417B5"/>
    <w:rsid w:val="00743BB3"/>
    <w:rsid w:val="007502B9"/>
    <w:rsid w:val="0075252E"/>
    <w:rsid w:val="007533BF"/>
    <w:rsid w:val="00762732"/>
    <w:rsid w:val="00776352"/>
    <w:rsid w:val="00776981"/>
    <w:rsid w:val="007A07AA"/>
    <w:rsid w:val="007B14F1"/>
    <w:rsid w:val="007B4545"/>
    <w:rsid w:val="007C71DD"/>
    <w:rsid w:val="007D0DE8"/>
    <w:rsid w:val="007F7794"/>
    <w:rsid w:val="00802732"/>
    <w:rsid w:val="00812DF1"/>
    <w:rsid w:val="00824735"/>
    <w:rsid w:val="00826319"/>
    <w:rsid w:val="00830F0F"/>
    <w:rsid w:val="00833D89"/>
    <w:rsid w:val="00835041"/>
    <w:rsid w:val="00850A21"/>
    <w:rsid w:val="00852346"/>
    <w:rsid w:val="00855C90"/>
    <w:rsid w:val="008768E6"/>
    <w:rsid w:val="00876C05"/>
    <w:rsid w:val="00877BD5"/>
    <w:rsid w:val="0088418A"/>
    <w:rsid w:val="008868A9"/>
    <w:rsid w:val="008A5959"/>
    <w:rsid w:val="008B0E37"/>
    <w:rsid w:val="008C0D62"/>
    <w:rsid w:val="008C2666"/>
    <w:rsid w:val="008C4EFE"/>
    <w:rsid w:val="008D46A9"/>
    <w:rsid w:val="008D5314"/>
    <w:rsid w:val="008E33D8"/>
    <w:rsid w:val="008E70E0"/>
    <w:rsid w:val="008F1656"/>
    <w:rsid w:val="008F7599"/>
    <w:rsid w:val="00907125"/>
    <w:rsid w:val="00910586"/>
    <w:rsid w:val="009106FA"/>
    <w:rsid w:val="00912907"/>
    <w:rsid w:val="00913C77"/>
    <w:rsid w:val="00920B18"/>
    <w:rsid w:val="009247E0"/>
    <w:rsid w:val="00931BCE"/>
    <w:rsid w:val="00933358"/>
    <w:rsid w:val="009357F1"/>
    <w:rsid w:val="00937BF3"/>
    <w:rsid w:val="00943CB5"/>
    <w:rsid w:val="00944BC3"/>
    <w:rsid w:val="00950E24"/>
    <w:rsid w:val="009528B1"/>
    <w:rsid w:val="00953924"/>
    <w:rsid w:val="00957549"/>
    <w:rsid w:val="00972A52"/>
    <w:rsid w:val="0097359A"/>
    <w:rsid w:val="00975E2F"/>
    <w:rsid w:val="00977BA8"/>
    <w:rsid w:val="00981B4F"/>
    <w:rsid w:val="00982A2D"/>
    <w:rsid w:val="00982FF5"/>
    <w:rsid w:val="00991E7F"/>
    <w:rsid w:val="009920D0"/>
    <w:rsid w:val="00993305"/>
    <w:rsid w:val="009942FA"/>
    <w:rsid w:val="009A405C"/>
    <w:rsid w:val="009A7CBC"/>
    <w:rsid w:val="009B075C"/>
    <w:rsid w:val="009C0FD7"/>
    <w:rsid w:val="009C6D33"/>
    <w:rsid w:val="009D7713"/>
    <w:rsid w:val="009E35AC"/>
    <w:rsid w:val="009E7AB7"/>
    <w:rsid w:val="009F6557"/>
    <w:rsid w:val="00A01B30"/>
    <w:rsid w:val="00A022B0"/>
    <w:rsid w:val="00A10EDD"/>
    <w:rsid w:val="00A112FE"/>
    <w:rsid w:val="00A12EF1"/>
    <w:rsid w:val="00A20E4F"/>
    <w:rsid w:val="00A24F47"/>
    <w:rsid w:val="00A41C90"/>
    <w:rsid w:val="00A67810"/>
    <w:rsid w:val="00A70709"/>
    <w:rsid w:val="00A71300"/>
    <w:rsid w:val="00A76DCB"/>
    <w:rsid w:val="00A83467"/>
    <w:rsid w:val="00A84FB6"/>
    <w:rsid w:val="00A91ECB"/>
    <w:rsid w:val="00A93675"/>
    <w:rsid w:val="00AA5280"/>
    <w:rsid w:val="00AB2653"/>
    <w:rsid w:val="00AB5E6D"/>
    <w:rsid w:val="00AD1EB7"/>
    <w:rsid w:val="00AD5128"/>
    <w:rsid w:val="00AE1736"/>
    <w:rsid w:val="00AE43AE"/>
    <w:rsid w:val="00AF1142"/>
    <w:rsid w:val="00AF28DB"/>
    <w:rsid w:val="00B00273"/>
    <w:rsid w:val="00B07BB7"/>
    <w:rsid w:val="00B07FAD"/>
    <w:rsid w:val="00B10456"/>
    <w:rsid w:val="00B14355"/>
    <w:rsid w:val="00B231FC"/>
    <w:rsid w:val="00B2558C"/>
    <w:rsid w:val="00B271C6"/>
    <w:rsid w:val="00B272EB"/>
    <w:rsid w:val="00B31BF8"/>
    <w:rsid w:val="00B34353"/>
    <w:rsid w:val="00B3437E"/>
    <w:rsid w:val="00B44460"/>
    <w:rsid w:val="00B45423"/>
    <w:rsid w:val="00B503B6"/>
    <w:rsid w:val="00B54B75"/>
    <w:rsid w:val="00B675FE"/>
    <w:rsid w:val="00B76C9A"/>
    <w:rsid w:val="00B77981"/>
    <w:rsid w:val="00B85065"/>
    <w:rsid w:val="00B90229"/>
    <w:rsid w:val="00BA1718"/>
    <w:rsid w:val="00BA340F"/>
    <w:rsid w:val="00BD29DF"/>
    <w:rsid w:val="00BE1943"/>
    <w:rsid w:val="00BE33F4"/>
    <w:rsid w:val="00BE3B1D"/>
    <w:rsid w:val="00BF2886"/>
    <w:rsid w:val="00BF4327"/>
    <w:rsid w:val="00BF47F4"/>
    <w:rsid w:val="00BF5A92"/>
    <w:rsid w:val="00C127B5"/>
    <w:rsid w:val="00C13B43"/>
    <w:rsid w:val="00C2234D"/>
    <w:rsid w:val="00C2402C"/>
    <w:rsid w:val="00C2425B"/>
    <w:rsid w:val="00C45471"/>
    <w:rsid w:val="00C5625B"/>
    <w:rsid w:val="00C566B1"/>
    <w:rsid w:val="00C611B2"/>
    <w:rsid w:val="00C74470"/>
    <w:rsid w:val="00C80408"/>
    <w:rsid w:val="00C815D7"/>
    <w:rsid w:val="00C83A12"/>
    <w:rsid w:val="00C90BB7"/>
    <w:rsid w:val="00C967DB"/>
    <w:rsid w:val="00CA661B"/>
    <w:rsid w:val="00CC1FE9"/>
    <w:rsid w:val="00CC5F24"/>
    <w:rsid w:val="00CF2781"/>
    <w:rsid w:val="00D03B4E"/>
    <w:rsid w:val="00D10F27"/>
    <w:rsid w:val="00D122DA"/>
    <w:rsid w:val="00D431FC"/>
    <w:rsid w:val="00D641AB"/>
    <w:rsid w:val="00D66E5B"/>
    <w:rsid w:val="00D724E5"/>
    <w:rsid w:val="00D73AE7"/>
    <w:rsid w:val="00D851C3"/>
    <w:rsid w:val="00D91C76"/>
    <w:rsid w:val="00D96A3F"/>
    <w:rsid w:val="00DB0FB0"/>
    <w:rsid w:val="00DC4B61"/>
    <w:rsid w:val="00DE378B"/>
    <w:rsid w:val="00DF425B"/>
    <w:rsid w:val="00DF44D9"/>
    <w:rsid w:val="00E04CA5"/>
    <w:rsid w:val="00E07BD9"/>
    <w:rsid w:val="00E15817"/>
    <w:rsid w:val="00E15FBB"/>
    <w:rsid w:val="00E22158"/>
    <w:rsid w:val="00E40D3B"/>
    <w:rsid w:val="00E41678"/>
    <w:rsid w:val="00E57F6A"/>
    <w:rsid w:val="00E6008E"/>
    <w:rsid w:val="00E6244A"/>
    <w:rsid w:val="00E77901"/>
    <w:rsid w:val="00E817D4"/>
    <w:rsid w:val="00E865DF"/>
    <w:rsid w:val="00E90949"/>
    <w:rsid w:val="00EC3BB6"/>
    <w:rsid w:val="00EE2469"/>
    <w:rsid w:val="00EE6197"/>
    <w:rsid w:val="00EF20D4"/>
    <w:rsid w:val="00EF457D"/>
    <w:rsid w:val="00F000CD"/>
    <w:rsid w:val="00F0529F"/>
    <w:rsid w:val="00F07F5F"/>
    <w:rsid w:val="00F137B7"/>
    <w:rsid w:val="00F20CCE"/>
    <w:rsid w:val="00F25C6D"/>
    <w:rsid w:val="00F31AFE"/>
    <w:rsid w:val="00F35091"/>
    <w:rsid w:val="00F369A2"/>
    <w:rsid w:val="00F42EDE"/>
    <w:rsid w:val="00F4303C"/>
    <w:rsid w:val="00F43DE1"/>
    <w:rsid w:val="00F52C78"/>
    <w:rsid w:val="00F61033"/>
    <w:rsid w:val="00F65D1F"/>
    <w:rsid w:val="00F72532"/>
    <w:rsid w:val="00F76969"/>
    <w:rsid w:val="00F81AEB"/>
    <w:rsid w:val="00F851E7"/>
    <w:rsid w:val="00F87891"/>
    <w:rsid w:val="00F91C99"/>
    <w:rsid w:val="00F92DD7"/>
    <w:rsid w:val="00F9760F"/>
    <w:rsid w:val="00F979E7"/>
    <w:rsid w:val="00FA376E"/>
    <w:rsid w:val="00FA4C57"/>
    <w:rsid w:val="00FB5014"/>
    <w:rsid w:val="00FC104B"/>
    <w:rsid w:val="00FC3F34"/>
    <w:rsid w:val="00FC63B0"/>
    <w:rsid w:val="00FF0FB2"/>
    <w:rsid w:val="00FF579A"/>
    <w:rsid w:val="00FF616D"/>
  </w:rsids>
  <m:mathPr>
    <m:mathFont m:val="Cambria Math"/>
    <m:brkBin m:val="before"/>
    <m:brkBinSub m:val="--"/>
    <m:smallFrac m:val="0"/>
    <m:dispDef/>
    <m:lMargin m:val="0"/>
    <m:rMargin m:val="0"/>
    <m:defJc m:val="centerGroup"/>
    <m:wrapIndent m:val="1440"/>
    <m:intLim m:val="subSup"/>
    <m:naryLim m:val="undOvr"/>
  </m:mathPr>
  <w:themeFontLang w:val="en-001"/>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A05A5"/>
  <w15:chartTrackingRefBased/>
  <w15:docId w15:val="{D14A1E00-A01E-4CF0-A08B-22D112434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sz w:val="24"/>
        <w:szCs w:val="24"/>
        <w:lang w:val="en-001"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5F24"/>
    <w:pPr>
      <w:keepNext/>
      <w:keepLines/>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CC5F24"/>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9D7713"/>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22BA9"/>
    <w:rPr>
      <w:color w:val="0563C1" w:themeColor="hyperlink"/>
      <w:u w:val="single"/>
    </w:rPr>
  </w:style>
  <w:style w:type="character" w:styleId="UnresolvedMention">
    <w:name w:val="Unresolved Mention"/>
    <w:basedOn w:val="DefaultParagraphFont"/>
    <w:uiPriority w:val="99"/>
    <w:semiHidden/>
    <w:unhideWhenUsed/>
    <w:rsid w:val="00622BA9"/>
    <w:rPr>
      <w:color w:val="605E5C"/>
      <w:shd w:val="clear" w:color="auto" w:fill="E1DFDD"/>
    </w:rPr>
  </w:style>
  <w:style w:type="character" w:styleId="Emphasis">
    <w:name w:val="Emphasis"/>
    <w:basedOn w:val="DefaultParagraphFont"/>
    <w:uiPriority w:val="20"/>
    <w:qFormat/>
    <w:rsid w:val="0038226C"/>
    <w:rPr>
      <w:i/>
      <w:iCs/>
    </w:rPr>
  </w:style>
  <w:style w:type="paragraph" w:styleId="HTMLPreformatted">
    <w:name w:val="HTML Preformatted"/>
    <w:basedOn w:val="Normal"/>
    <w:link w:val="HTMLPreformattedChar"/>
    <w:uiPriority w:val="99"/>
    <w:semiHidden/>
    <w:unhideWhenUsed/>
    <w:rsid w:val="00B10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001"/>
    </w:rPr>
  </w:style>
  <w:style w:type="character" w:customStyle="1" w:styleId="HTMLPreformattedChar">
    <w:name w:val="HTML Preformatted Char"/>
    <w:basedOn w:val="DefaultParagraphFont"/>
    <w:link w:val="HTMLPreformatted"/>
    <w:uiPriority w:val="99"/>
    <w:semiHidden/>
    <w:rsid w:val="00B10456"/>
    <w:rPr>
      <w:rFonts w:ascii="Courier New" w:eastAsia="Times New Roman" w:hAnsi="Courier New" w:cs="Courier New"/>
      <w:sz w:val="20"/>
      <w:szCs w:val="20"/>
      <w:lang w:val="en-001" w:eastAsia="en-001"/>
    </w:rPr>
  </w:style>
  <w:style w:type="character" w:customStyle="1" w:styleId="n">
    <w:name w:val="n"/>
    <w:basedOn w:val="DefaultParagraphFont"/>
    <w:rsid w:val="00B10456"/>
  </w:style>
  <w:style w:type="character" w:customStyle="1" w:styleId="o">
    <w:name w:val="o"/>
    <w:basedOn w:val="DefaultParagraphFont"/>
    <w:rsid w:val="00B10456"/>
  </w:style>
  <w:style w:type="character" w:customStyle="1" w:styleId="p">
    <w:name w:val="p"/>
    <w:basedOn w:val="DefaultParagraphFont"/>
    <w:rsid w:val="00B10456"/>
  </w:style>
  <w:style w:type="character" w:customStyle="1" w:styleId="mi">
    <w:name w:val="mi"/>
    <w:basedOn w:val="DefaultParagraphFont"/>
    <w:rsid w:val="00B10456"/>
  </w:style>
  <w:style w:type="paragraph" w:styleId="NormalWeb">
    <w:name w:val="Normal (Web)"/>
    <w:basedOn w:val="Normal"/>
    <w:uiPriority w:val="99"/>
    <w:unhideWhenUsed/>
    <w:rsid w:val="00B675FE"/>
    <w:pPr>
      <w:spacing w:before="100" w:beforeAutospacing="1" w:after="100" w:afterAutospacing="1" w:line="240" w:lineRule="auto"/>
    </w:pPr>
    <w:rPr>
      <w:rFonts w:eastAsia="Times New Roman"/>
      <w:lang w:eastAsia="en-001"/>
    </w:rPr>
  </w:style>
  <w:style w:type="paragraph" w:styleId="ListParagraph">
    <w:name w:val="List Paragraph"/>
    <w:basedOn w:val="Normal"/>
    <w:uiPriority w:val="34"/>
    <w:qFormat/>
    <w:rsid w:val="00492D43"/>
    <w:pPr>
      <w:ind w:left="720"/>
      <w:contextualSpacing/>
    </w:pPr>
  </w:style>
  <w:style w:type="character" w:customStyle="1" w:styleId="Heading1Char">
    <w:name w:val="Heading 1 Char"/>
    <w:basedOn w:val="DefaultParagraphFont"/>
    <w:link w:val="Heading1"/>
    <w:uiPriority w:val="9"/>
    <w:rsid w:val="00CC5F24"/>
    <w:rPr>
      <w:rFonts w:eastAsiaTheme="majorEastAsia" w:cstheme="majorBidi"/>
      <w:b/>
      <w:color w:val="000000" w:themeColor="text1"/>
      <w:sz w:val="28"/>
      <w:szCs w:val="32"/>
    </w:rPr>
  </w:style>
  <w:style w:type="character" w:customStyle="1" w:styleId="hgkelc">
    <w:name w:val="hgkelc"/>
    <w:basedOn w:val="DefaultParagraphFont"/>
    <w:rsid w:val="00B2558C"/>
  </w:style>
  <w:style w:type="character" w:customStyle="1" w:styleId="Heading2Char">
    <w:name w:val="Heading 2 Char"/>
    <w:basedOn w:val="DefaultParagraphFont"/>
    <w:link w:val="Heading2"/>
    <w:uiPriority w:val="9"/>
    <w:rsid w:val="00CC5F24"/>
    <w:rPr>
      <w:rFonts w:eastAsiaTheme="majorEastAsia" w:cstheme="majorBidi"/>
      <w:b/>
      <w:szCs w:val="26"/>
    </w:rPr>
  </w:style>
  <w:style w:type="table" w:styleId="TableGrid">
    <w:name w:val="Table Grid"/>
    <w:basedOn w:val="TableNormal"/>
    <w:uiPriority w:val="39"/>
    <w:rsid w:val="00374C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83E9C"/>
    <w:rPr>
      <w:color w:val="808080"/>
    </w:rPr>
  </w:style>
  <w:style w:type="character" w:customStyle="1" w:styleId="mgabyb">
    <w:name w:val="mgabyb"/>
    <w:basedOn w:val="DefaultParagraphFont"/>
    <w:rsid w:val="00605E95"/>
  </w:style>
  <w:style w:type="character" w:customStyle="1" w:styleId="jlqj4b">
    <w:name w:val="jlqj4b"/>
    <w:basedOn w:val="DefaultParagraphFont"/>
    <w:rsid w:val="00605E95"/>
  </w:style>
  <w:style w:type="character" w:customStyle="1" w:styleId="fontstyle01">
    <w:name w:val="fontstyle01"/>
    <w:basedOn w:val="DefaultParagraphFont"/>
    <w:rsid w:val="005C5A3C"/>
    <w:rPr>
      <w:rFonts w:ascii="TimesNewRomanPSMT" w:hAnsi="TimesNewRomanPSMT" w:hint="default"/>
      <w:b w:val="0"/>
      <w:bCs w:val="0"/>
      <w:i w:val="0"/>
      <w:iCs w:val="0"/>
      <w:color w:val="000000"/>
      <w:sz w:val="24"/>
      <w:szCs w:val="24"/>
    </w:rPr>
  </w:style>
  <w:style w:type="character" w:customStyle="1" w:styleId="markedcontent">
    <w:name w:val="markedcontent"/>
    <w:basedOn w:val="DefaultParagraphFont"/>
    <w:rsid w:val="0043100C"/>
  </w:style>
  <w:style w:type="character" w:customStyle="1" w:styleId="Heading3Char">
    <w:name w:val="Heading 3 Char"/>
    <w:basedOn w:val="DefaultParagraphFont"/>
    <w:link w:val="Heading3"/>
    <w:uiPriority w:val="9"/>
    <w:semiHidden/>
    <w:rsid w:val="009D7713"/>
    <w:rPr>
      <w:rFonts w:asciiTheme="majorHAnsi" w:eastAsiaTheme="majorEastAsia" w:hAnsiTheme="majorHAnsi" w:cstheme="majorBidi"/>
      <w:color w:val="1F3763" w:themeColor="accent1" w:themeShade="7F"/>
    </w:rPr>
  </w:style>
  <w:style w:type="paragraph" w:customStyle="1" w:styleId="paveiksleliai">
    <w:name w:val="paveiksleliai"/>
    <w:basedOn w:val="Normal"/>
    <w:link w:val="paveiksleliaiChar"/>
    <w:qFormat/>
    <w:rsid w:val="001E5850"/>
  </w:style>
  <w:style w:type="character" w:customStyle="1" w:styleId="highlight">
    <w:name w:val="highlight"/>
    <w:basedOn w:val="DefaultParagraphFont"/>
    <w:rsid w:val="004E41A9"/>
  </w:style>
  <w:style w:type="character" w:customStyle="1" w:styleId="paveiksleliaiChar">
    <w:name w:val="paveiksleliai Char"/>
    <w:basedOn w:val="DefaultParagraphFont"/>
    <w:link w:val="paveiksleliai"/>
    <w:rsid w:val="001E5850"/>
  </w:style>
  <w:style w:type="paragraph" w:styleId="TOCHeading">
    <w:name w:val="TOC Heading"/>
    <w:basedOn w:val="Heading1"/>
    <w:next w:val="Normal"/>
    <w:uiPriority w:val="39"/>
    <w:unhideWhenUsed/>
    <w:qFormat/>
    <w:rsid w:val="001E5850"/>
    <w:pPr>
      <w:outlineLvl w:val="9"/>
    </w:pPr>
    <w:rPr>
      <w:lang w:val="en-US"/>
    </w:rPr>
  </w:style>
  <w:style w:type="paragraph" w:styleId="TOC1">
    <w:name w:val="toc 1"/>
    <w:basedOn w:val="Normal"/>
    <w:next w:val="Normal"/>
    <w:autoRedefine/>
    <w:uiPriority w:val="39"/>
    <w:unhideWhenUsed/>
    <w:rsid w:val="001E5850"/>
    <w:pPr>
      <w:spacing w:after="100"/>
    </w:pPr>
  </w:style>
  <w:style w:type="paragraph" w:styleId="TOC2">
    <w:name w:val="toc 2"/>
    <w:basedOn w:val="Normal"/>
    <w:next w:val="Normal"/>
    <w:autoRedefine/>
    <w:uiPriority w:val="39"/>
    <w:unhideWhenUsed/>
    <w:rsid w:val="001E5850"/>
    <w:pPr>
      <w:spacing w:after="100"/>
      <w:ind w:left="240"/>
    </w:pPr>
  </w:style>
  <w:style w:type="paragraph" w:styleId="TOC3">
    <w:name w:val="toc 3"/>
    <w:basedOn w:val="Normal"/>
    <w:next w:val="Normal"/>
    <w:autoRedefine/>
    <w:uiPriority w:val="39"/>
    <w:unhideWhenUsed/>
    <w:rsid w:val="001E5850"/>
    <w:pPr>
      <w:spacing w:after="100"/>
      <w:ind w:left="440"/>
    </w:pPr>
    <w:rPr>
      <w:rFonts w:asciiTheme="minorHAnsi" w:eastAsiaTheme="minorEastAsia" w:hAnsiTheme="minorHAnsi"/>
      <w:sz w:val="22"/>
      <w:szCs w:val="22"/>
      <w:lang w:val="en-US"/>
    </w:rPr>
  </w:style>
  <w:style w:type="paragraph" w:styleId="Caption">
    <w:name w:val="caption"/>
    <w:basedOn w:val="Normal"/>
    <w:next w:val="Normal"/>
    <w:uiPriority w:val="35"/>
    <w:unhideWhenUsed/>
    <w:qFormat/>
    <w:rsid w:val="005B0663"/>
    <w:pPr>
      <w:spacing w:after="200" w:line="240" w:lineRule="auto"/>
      <w:jc w:val="center"/>
    </w:pPr>
    <w:rPr>
      <w:iCs/>
      <w:color w:val="000000" w:themeColor="text1"/>
      <w:sz w:val="20"/>
      <w:szCs w:val="18"/>
    </w:rPr>
  </w:style>
  <w:style w:type="paragraph" w:styleId="TableofFigures">
    <w:name w:val="table of figures"/>
    <w:basedOn w:val="Normal"/>
    <w:next w:val="Normal"/>
    <w:uiPriority w:val="99"/>
    <w:unhideWhenUsed/>
    <w:rsid w:val="00B271C6"/>
    <w:pPr>
      <w:spacing w:after="0"/>
    </w:pPr>
  </w:style>
  <w:style w:type="character" w:styleId="FollowedHyperlink">
    <w:name w:val="FollowedHyperlink"/>
    <w:basedOn w:val="DefaultParagraphFont"/>
    <w:uiPriority w:val="99"/>
    <w:semiHidden/>
    <w:unhideWhenUsed/>
    <w:rsid w:val="00502FDC"/>
    <w:rPr>
      <w:color w:val="954F72" w:themeColor="followedHyperlink"/>
      <w:u w:val="single"/>
    </w:rPr>
  </w:style>
  <w:style w:type="paragraph" w:customStyle="1" w:styleId="iu">
    <w:name w:val="iu"/>
    <w:basedOn w:val="Normal"/>
    <w:rsid w:val="001F5339"/>
    <w:pPr>
      <w:spacing w:before="100" w:beforeAutospacing="1" w:after="100" w:afterAutospacing="1" w:line="240" w:lineRule="auto"/>
    </w:pPr>
    <w:rPr>
      <w:rFonts w:eastAsia="Times New Roman"/>
      <w:lang w:eastAsia="en-001"/>
    </w:rPr>
  </w:style>
  <w:style w:type="character" w:styleId="Strong">
    <w:name w:val="Strong"/>
    <w:basedOn w:val="DefaultParagraphFont"/>
    <w:uiPriority w:val="22"/>
    <w:qFormat/>
    <w:rsid w:val="001F5339"/>
    <w:rPr>
      <w:b/>
      <w:bCs/>
    </w:rPr>
  </w:style>
  <w:style w:type="character" w:customStyle="1" w:styleId="mo">
    <w:name w:val="mo"/>
    <w:basedOn w:val="DefaultParagraphFont"/>
    <w:rsid w:val="004F089B"/>
  </w:style>
  <w:style w:type="character" w:customStyle="1" w:styleId="mn">
    <w:name w:val="mn"/>
    <w:basedOn w:val="DefaultParagraphFont"/>
    <w:rsid w:val="004F08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917290">
      <w:bodyDiv w:val="1"/>
      <w:marLeft w:val="0"/>
      <w:marRight w:val="0"/>
      <w:marTop w:val="0"/>
      <w:marBottom w:val="0"/>
      <w:divBdr>
        <w:top w:val="none" w:sz="0" w:space="0" w:color="auto"/>
        <w:left w:val="none" w:sz="0" w:space="0" w:color="auto"/>
        <w:bottom w:val="none" w:sz="0" w:space="0" w:color="auto"/>
        <w:right w:val="none" w:sz="0" w:space="0" w:color="auto"/>
      </w:divBdr>
    </w:div>
    <w:div w:id="314261657">
      <w:bodyDiv w:val="1"/>
      <w:marLeft w:val="0"/>
      <w:marRight w:val="0"/>
      <w:marTop w:val="0"/>
      <w:marBottom w:val="0"/>
      <w:divBdr>
        <w:top w:val="none" w:sz="0" w:space="0" w:color="auto"/>
        <w:left w:val="none" w:sz="0" w:space="0" w:color="auto"/>
        <w:bottom w:val="none" w:sz="0" w:space="0" w:color="auto"/>
        <w:right w:val="none" w:sz="0" w:space="0" w:color="auto"/>
      </w:divBdr>
    </w:div>
    <w:div w:id="365179547">
      <w:bodyDiv w:val="1"/>
      <w:marLeft w:val="0"/>
      <w:marRight w:val="0"/>
      <w:marTop w:val="0"/>
      <w:marBottom w:val="0"/>
      <w:divBdr>
        <w:top w:val="none" w:sz="0" w:space="0" w:color="auto"/>
        <w:left w:val="none" w:sz="0" w:space="0" w:color="auto"/>
        <w:bottom w:val="none" w:sz="0" w:space="0" w:color="auto"/>
        <w:right w:val="none" w:sz="0" w:space="0" w:color="auto"/>
      </w:divBdr>
      <w:divsChild>
        <w:div w:id="1153716257">
          <w:marLeft w:val="0"/>
          <w:marRight w:val="0"/>
          <w:marTop w:val="0"/>
          <w:marBottom w:val="0"/>
          <w:divBdr>
            <w:top w:val="none" w:sz="0" w:space="0" w:color="auto"/>
            <w:left w:val="none" w:sz="0" w:space="0" w:color="auto"/>
            <w:bottom w:val="none" w:sz="0" w:space="0" w:color="auto"/>
            <w:right w:val="none" w:sz="0" w:space="0" w:color="auto"/>
          </w:divBdr>
          <w:divsChild>
            <w:div w:id="204484626">
              <w:marLeft w:val="0"/>
              <w:marRight w:val="0"/>
              <w:marTop w:val="0"/>
              <w:marBottom w:val="0"/>
              <w:divBdr>
                <w:top w:val="none" w:sz="0" w:space="0" w:color="auto"/>
                <w:left w:val="none" w:sz="0" w:space="0" w:color="auto"/>
                <w:bottom w:val="none" w:sz="0" w:space="0" w:color="auto"/>
                <w:right w:val="none" w:sz="0" w:space="0" w:color="auto"/>
              </w:divBdr>
              <w:divsChild>
                <w:div w:id="17584805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953617">
      <w:bodyDiv w:val="1"/>
      <w:marLeft w:val="0"/>
      <w:marRight w:val="0"/>
      <w:marTop w:val="0"/>
      <w:marBottom w:val="0"/>
      <w:divBdr>
        <w:top w:val="none" w:sz="0" w:space="0" w:color="auto"/>
        <w:left w:val="none" w:sz="0" w:space="0" w:color="auto"/>
        <w:bottom w:val="none" w:sz="0" w:space="0" w:color="auto"/>
        <w:right w:val="none" w:sz="0" w:space="0" w:color="auto"/>
      </w:divBdr>
    </w:div>
    <w:div w:id="411700742">
      <w:bodyDiv w:val="1"/>
      <w:marLeft w:val="0"/>
      <w:marRight w:val="0"/>
      <w:marTop w:val="0"/>
      <w:marBottom w:val="0"/>
      <w:divBdr>
        <w:top w:val="none" w:sz="0" w:space="0" w:color="auto"/>
        <w:left w:val="none" w:sz="0" w:space="0" w:color="auto"/>
        <w:bottom w:val="none" w:sz="0" w:space="0" w:color="auto"/>
        <w:right w:val="none" w:sz="0" w:space="0" w:color="auto"/>
      </w:divBdr>
    </w:div>
    <w:div w:id="415051457">
      <w:bodyDiv w:val="1"/>
      <w:marLeft w:val="0"/>
      <w:marRight w:val="0"/>
      <w:marTop w:val="0"/>
      <w:marBottom w:val="0"/>
      <w:divBdr>
        <w:top w:val="none" w:sz="0" w:space="0" w:color="auto"/>
        <w:left w:val="none" w:sz="0" w:space="0" w:color="auto"/>
        <w:bottom w:val="none" w:sz="0" w:space="0" w:color="auto"/>
        <w:right w:val="none" w:sz="0" w:space="0" w:color="auto"/>
      </w:divBdr>
      <w:divsChild>
        <w:div w:id="1684090877">
          <w:marLeft w:val="0"/>
          <w:marRight w:val="0"/>
          <w:marTop w:val="0"/>
          <w:marBottom w:val="0"/>
          <w:divBdr>
            <w:top w:val="none" w:sz="0" w:space="0" w:color="auto"/>
            <w:left w:val="none" w:sz="0" w:space="0" w:color="auto"/>
            <w:bottom w:val="none" w:sz="0" w:space="0" w:color="auto"/>
            <w:right w:val="none" w:sz="0" w:space="0" w:color="auto"/>
          </w:divBdr>
          <w:divsChild>
            <w:div w:id="163252829">
              <w:marLeft w:val="0"/>
              <w:marRight w:val="0"/>
              <w:marTop w:val="0"/>
              <w:marBottom w:val="0"/>
              <w:divBdr>
                <w:top w:val="none" w:sz="0" w:space="0" w:color="auto"/>
                <w:left w:val="none" w:sz="0" w:space="0" w:color="auto"/>
                <w:bottom w:val="none" w:sz="0" w:space="0" w:color="auto"/>
                <w:right w:val="none" w:sz="0" w:space="0" w:color="auto"/>
              </w:divBdr>
            </w:div>
            <w:div w:id="182476685">
              <w:marLeft w:val="0"/>
              <w:marRight w:val="0"/>
              <w:marTop w:val="0"/>
              <w:marBottom w:val="0"/>
              <w:divBdr>
                <w:top w:val="none" w:sz="0" w:space="0" w:color="auto"/>
                <w:left w:val="none" w:sz="0" w:space="0" w:color="auto"/>
                <w:bottom w:val="none" w:sz="0" w:space="0" w:color="auto"/>
                <w:right w:val="none" w:sz="0" w:space="0" w:color="auto"/>
              </w:divBdr>
            </w:div>
            <w:div w:id="913970270">
              <w:marLeft w:val="0"/>
              <w:marRight w:val="0"/>
              <w:marTop w:val="0"/>
              <w:marBottom w:val="0"/>
              <w:divBdr>
                <w:top w:val="none" w:sz="0" w:space="0" w:color="auto"/>
                <w:left w:val="none" w:sz="0" w:space="0" w:color="auto"/>
                <w:bottom w:val="none" w:sz="0" w:space="0" w:color="auto"/>
                <w:right w:val="none" w:sz="0" w:space="0" w:color="auto"/>
              </w:divBdr>
            </w:div>
            <w:div w:id="1692560654">
              <w:marLeft w:val="0"/>
              <w:marRight w:val="0"/>
              <w:marTop w:val="0"/>
              <w:marBottom w:val="0"/>
              <w:divBdr>
                <w:top w:val="none" w:sz="0" w:space="0" w:color="auto"/>
                <w:left w:val="none" w:sz="0" w:space="0" w:color="auto"/>
                <w:bottom w:val="none" w:sz="0" w:space="0" w:color="auto"/>
                <w:right w:val="none" w:sz="0" w:space="0" w:color="auto"/>
              </w:divBdr>
            </w:div>
            <w:div w:id="1477458132">
              <w:marLeft w:val="0"/>
              <w:marRight w:val="0"/>
              <w:marTop w:val="0"/>
              <w:marBottom w:val="0"/>
              <w:divBdr>
                <w:top w:val="none" w:sz="0" w:space="0" w:color="auto"/>
                <w:left w:val="none" w:sz="0" w:space="0" w:color="auto"/>
                <w:bottom w:val="none" w:sz="0" w:space="0" w:color="auto"/>
                <w:right w:val="none" w:sz="0" w:space="0" w:color="auto"/>
              </w:divBdr>
            </w:div>
            <w:div w:id="619608120">
              <w:marLeft w:val="0"/>
              <w:marRight w:val="0"/>
              <w:marTop w:val="0"/>
              <w:marBottom w:val="0"/>
              <w:divBdr>
                <w:top w:val="none" w:sz="0" w:space="0" w:color="auto"/>
                <w:left w:val="none" w:sz="0" w:space="0" w:color="auto"/>
                <w:bottom w:val="none" w:sz="0" w:space="0" w:color="auto"/>
                <w:right w:val="none" w:sz="0" w:space="0" w:color="auto"/>
              </w:divBdr>
            </w:div>
            <w:div w:id="397214112">
              <w:marLeft w:val="0"/>
              <w:marRight w:val="0"/>
              <w:marTop w:val="0"/>
              <w:marBottom w:val="0"/>
              <w:divBdr>
                <w:top w:val="none" w:sz="0" w:space="0" w:color="auto"/>
                <w:left w:val="none" w:sz="0" w:space="0" w:color="auto"/>
                <w:bottom w:val="none" w:sz="0" w:space="0" w:color="auto"/>
                <w:right w:val="none" w:sz="0" w:space="0" w:color="auto"/>
              </w:divBdr>
            </w:div>
            <w:div w:id="180854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310952">
      <w:bodyDiv w:val="1"/>
      <w:marLeft w:val="0"/>
      <w:marRight w:val="0"/>
      <w:marTop w:val="0"/>
      <w:marBottom w:val="0"/>
      <w:divBdr>
        <w:top w:val="none" w:sz="0" w:space="0" w:color="auto"/>
        <w:left w:val="none" w:sz="0" w:space="0" w:color="auto"/>
        <w:bottom w:val="none" w:sz="0" w:space="0" w:color="auto"/>
        <w:right w:val="none" w:sz="0" w:space="0" w:color="auto"/>
      </w:divBdr>
      <w:divsChild>
        <w:div w:id="1886792951">
          <w:marLeft w:val="0"/>
          <w:marRight w:val="0"/>
          <w:marTop w:val="0"/>
          <w:marBottom w:val="0"/>
          <w:divBdr>
            <w:top w:val="none" w:sz="0" w:space="0" w:color="auto"/>
            <w:left w:val="none" w:sz="0" w:space="0" w:color="auto"/>
            <w:bottom w:val="none" w:sz="0" w:space="0" w:color="auto"/>
            <w:right w:val="none" w:sz="0" w:space="0" w:color="auto"/>
          </w:divBdr>
          <w:divsChild>
            <w:div w:id="2016612039">
              <w:marLeft w:val="0"/>
              <w:marRight w:val="0"/>
              <w:marTop w:val="0"/>
              <w:marBottom w:val="0"/>
              <w:divBdr>
                <w:top w:val="none" w:sz="0" w:space="0" w:color="auto"/>
                <w:left w:val="none" w:sz="0" w:space="0" w:color="auto"/>
                <w:bottom w:val="none" w:sz="0" w:space="0" w:color="auto"/>
                <w:right w:val="none" w:sz="0" w:space="0" w:color="auto"/>
              </w:divBdr>
            </w:div>
            <w:div w:id="1829785984">
              <w:marLeft w:val="0"/>
              <w:marRight w:val="0"/>
              <w:marTop w:val="0"/>
              <w:marBottom w:val="0"/>
              <w:divBdr>
                <w:top w:val="none" w:sz="0" w:space="0" w:color="auto"/>
                <w:left w:val="none" w:sz="0" w:space="0" w:color="auto"/>
                <w:bottom w:val="none" w:sz="0" w:space="0" w:color="auto"/>
                <w:right w:val="none" w:sz="0" w:space="0" w:color="auto"/>
              </w:divBdr>
            </w:div>
            <w:div w:id="1035539178">
              <w:marLeft w:val="0"/>
              <w:marRight w:val="0"/>
              <w:marTop w:val="0"/>
              <w:marBottom w:val="0"/>
              <w:divBdr>
                <w:top w:val="none" w:sz="0" w:space="0" w:color="auto"/>
                <w:left w:val="none" w:sz="0" w:space="0" w:color="auto"/>
                <w:bottom w:val="none" w:sz="0" w:space="0" w:color="auto"/>
                <w:right w:val="none" w:sz="0" w:space="0" w:color="auto"/>
              </w:divBdr>
            </w:div>
            <w:div w:id="399259001">
              <w:marLeft w:val="0"/>
              <w:marRight w:val="0"/>
              <w:marTop w:val="0"/>
              <w:marBottom w:val="0"/>
              <w:divBdr>
                <w:top w:val="none" w:sz="0" w:space="0" w:color="auto"/>
                <w:left w:val="none" w:sz="0" w:space="0" w:color="auto"/>
                <w:bottom w:val="none" w:sz="0" w:space="0" w:color="auto"/>
                <w:right w:val="none" w:sz="0" w:space="0" w:color="auto"/>
              </w:divBdr>
            </w:div>
            <w:div w:id="37321887">
              <w:marLeft w:val="0"/>
              <w:marRight w:val="0"/>
              <w:marTop w:val="0"/>
              <w:marBottom w:val="0"/>
              <w:divBdr>
                <w:top w:val="none" w:sz="0" w:space="0" w:color="auto"/>
                <w:left w:val="none" w:sz="0" w:space="0" w:color="auto"/>
                <w:bottom w:val="none" w:sz="0" w:space="0" w:color="auto"/>
                <w:right w:val="none" w:sz="0" w:space="0" w:color="auto"/>
              </w:divBdr>
            </w:div>
            <w:div w:id="534125964">
              <w:marLeft w:val="0"/>
              <w:marRight w:val="0"/>
              <w:marTop w:val="0"/>
              <w:marBottom w:val="0"/>
              <w:divBdr>
                <w:top w:val="none" w:sz="0" w:space="0" w:color="auto"/>
                <w:left w:val="none" w:sz="0" w:space="0" w:color="auto"/>
                <w:bottom w:val="none" w:sz="0" w:space="0" w:color="auto"/>
                <w:right w:val="none" w:sz="0" w:space="0" w:color="auto"/>
              </w:divBdr>
            </w:div>
            <w:div w:id="139277615">
              <w:marLeft w:val="0"/>
              <w:marRight w:val="0"/>
              <w:marTop w:val="0"/>
              <w:marBottom w:val="0"/>
              <w:divBdr>
                <w:top w:val="none" w:sz="0" w:space="0" w:color="auto"/>
                <w:left w:val="none" w:sz="0" w:space="0" w:color="auto"/>
                <w:bottom w:val="none" w:sz="0" w:space="0" w:color="auto"/>
                <w:right w:val="none" w:sz="0" w:space="0" w:color="auto"/>
              </w:divBdr>
            </w:div>
            <w:div w:id="1403140628">
              <w:marLeft w:val="0"/>
              <w:marRight w:val="0"/>
              <w:marTop w:val="0"/>
              <w:marBottom w:val="0"/>
              <w:divBdr>
                <w:top w:val="none" w:sz="0" w:space="0" w:color="auto"/>
                <w:left w:val="none" w:sz="0" w:space="0" w:color="auto"/>
                <w:bottom w:val="none" w:sz="0" w:space="0" w:color="auto"/>
                <w:right w:val="none" w:sz="0" w:space="0" w:color="auto"/>
              </w:divBdr>
            </w:div>
            <w:div w:id="41663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49130">
      <w:bodyDiv w:val="1"/>
      <w:marLeft w:val="0"/>
      <w:marRight w:val="0"/>
      <w:marTop w:val="0"/>
      <w:marBottom w:val="0"/>
      <w:divBdr>
        <w:top w:val="none" w:sz="0" w:space="0" w:color="auto"/>
        <w:left w:val="none" w:sz="0" w:space="0" w:color="auto"/>
        <w:bottom w:val="none" w:sz="0" w:space="0" w:color="auto"/>
        <w:right w:val="none" w:sz="0" w:space="0" w:color="auto"/>
      </w:divBdr>
    </w:div>
    <w:div w:id="621422073">
      <w:bodyDiv w:val="1"/>
      <w:marLeft w:val="0"/>
      <w:marRight w:val="0"/>
      <w:marTop w:val="0"/>
      <w:marBottom w:val="0"/>
      <w:divBdr>
        <w:top w:val="none" w:sz="0" w:space="0" w:color="auto"/>
        <w:left w:val="none" w:sz="0" w:space="0" w:color="auto"/>
        <w:bottom w:val="none" w:sz="0" w:space="0" w:color="auto"/>
        <w:right w:val="none" w:sz="0" w:space="0" w:color="auto"/>
      </w:divBdr>
    </w:div>
    <w:div w:id="628705303">
      <w:bodyDiv w:val="1"/>
      <w:marLeft w:val="0"/>
      <w:marRight w:val="0"/>
      <w:marTop w:val="0"/>
      <w:marBottom w:val="0"/>
      <w:divBdr>
        <w:top w:val="none" w:sz="0" w:space="0" w:color="auto"/>
        <w:left w:val="none" w:sz="0" w:space="0" w:color="auto"/>
        <w:bottom w:val="none" w:sz="0" w:space="0" w:color="auto"/>
        <w:right w:val="none" w:sz="0" w:space="0" w:color="auto"/>
      </w:divBdr>
    </w:div>
    <w:div w:id="703021998">
      <w:bodyDiv w:val="1"/>
      <w:marLeft w:val="0"/>
      <w:marRight w:val="0"/>
      <w:marTop w:val="0"/>
      <w:marBottom w:val="0"/>
      <w:divBdr>
        <w:top w:val="none" w:sz="0" w:space="0" w:color="auto"/>
        <w:left w:val="none" w:sz="0" w:space="0" w:color="auto"/>
        <w:bottom w:val="none" w:sz="0" w:space="0" w:color="auto"/>
        <w:right w:val="none" w:sz="0" w:space="0" w:color="auto"/>
      </w:divBdr>
    </w:div>
    <w:div w:id="744962296">
      <w:bodyDiv w:val="1"/>
      <w:marLeft w:val="0"/>
      <w:marRight w:val="0"/>
      <w:marTop w:val="0"/>
      <w:marBottom w:val="0"/>
      <w:divBdr>
        <w:top w:val="none" w:sz="0" w:space="0" w:color="auto"/>
        <w:left w:val="none" w:sz="0" w:space="0" w:color="auto"/>
        <w:bottom w:val="none" w:sz="0" w:space="0" w:color="auto"/>
        <w:right w:val="none" w:sz="0" w:space="0" w:color="auto"/>
      </w:divBdr>
    </w:div>
    <w:div w:id="789858771">
      <w:bodyDiv w:val="1"/>
      <w:marLeft w:val="0"/>
      <w:marRight w:val="0"/>
      <w:marTop w:val="0"/>
      <w:marBottom w:val="0"/>
      <w:divBdr>
        <w:top w:val="none" w:sz="0" w:space="0" w:color="auto"/>
        <w:left w:val="none" w:sz="0" w:space="0" w:color="auto"/>
        <w:bottom w:val="none" w:sz="0" w:space="0" w:color="auto"/>
        <w:right w:val="none" w:sz="0" w:space="0" w:color="auto"/>
      </w:divBdr>
    </w:div>
    <w:div w:id="803352356">
      <w:bodyDiv w:val="1"/>
      <w:marLeft w:val="0"/>
      <w:marRight w:val="0"/>
      <w:marTop w:val="0"/>
      <w:marBottom w:val="0"/>
      <w:divBdr>
        <w:top w:val="none" w:sz="0" w:space="0" w:color="auto"/>
        <w:left w:val="none" w:sz="0" w:space="0" w:color="auto"/>
        <w:bottom w:val="none" w:sz="0" w:space="0" w:color="auto"/>
        <w:right w:val="none" w:sz="0" w:space="0" w:color="auto"/>
      </w:divBdr>
    </w:div>
    <w:div w:id="850145612">
      <w:bodyDiv w:val="1"/>
      <w:marLeft w:val="0"/>
      <w:marRight w:val="0"/>
      <w:marTop w:val="0"/>
      <w:marBottom w:val="0"/>
      <w:divBdr>
        <w:top w:val="none" w:sz="0" w:space="0" w:color="auto"/>
        <w:left w:val="none" w:sz="0" w:space="0" w:color="auto"/>
        <w:bottom w:val="none" w:sz="0" w:space="0" w:color="auto"/>
        <w:right w:val="none" w:sz="0" w:space="0" w:color="auto"/>
      </w:divBdr>
    </w:div>
    <w:div w:id="871308157">
      <w:bodyDiv w:val="1"/>
      <w:marLeft w:val="0"/>
      <w:marRight w:val="0"/>
      <w:marTop w:val="0"/>
      <w:marBottom w:val="0"/>
      <w:divBdr>
        <w:top w:val="none" w:sz="0" w:space="0" w:color="auto"/>
        <w:left w:val="none" w:sz="0" w:space="0" w:color="auto"/>
        <w:bottom w:val="none" w:sz="0" w:space="0" w:color="auto"/>
        <w:right w:val="none" w:sz="0" w:space="0" w:color="auto"/>
      </w:divBdr>
    </w:div>
    <w:div w:id="993879216">
      <w:bodyDiv w:val="1"/>
      <w:marLeft w:val="0"/>
      <w:marRight w:val="0"/>
      <w:marTop w:val="0"/>
      <w:marBottom w:val="0"/>
      <w:divBdr>
        <w:top w:val="none" w:sz="0" w:space="0" w:color="auto"/>
        <w:left w:val="none" w:sz="0" w:space="0" w:color="auto"/>
        <w:bottom w:val="none" w:sz="0" w:space="0" w:color="auto"/>
        <w:right w:val="none" w:sz="0" w:space="0" w:color="auto"/>
      </w:divBdr>
    </w:div>
    <w:div w:id="1031032924">
      <w:bodyDiv w:val="1"/>
      <w:marLeft w:val="0"/>
      <w:marRight w:val="0"/>
      <w:marTop w:val="0"/>
      <w:marBottom w:val="0"/>
      <w:divBdr>
        <w:top w:val="none" w:sz="0" w:space="0" w:color="auto"/>
        <w:left w:val="none" w:sz="0" w:space="0" w:color="auto"/>
        <w:bottom w:val="none" w:sz="0" w:space="0" w:color="auto"/>
        <w:right w:val="none" w:sz="0" w:space="0" w:color="auto"/>
      </w:divBdr>
    </w:div>
    <w:div w:id="1061901539">
      <w:bodyDiv w:val="1"/>
      <w:marLeft w:val="0"/>
      <w:marRight w:val="0"/>
      <w:marTop w:val="0"/>
      <w:marBottom w:val="0"/>
      <w:divBdr>
        <w:top w:val="none" w:sz="0" w:space="0" w:color="auto"/>
        <w:left w:val="none" w:sz="0" w:space="0" w:color="auto"/>
        <w:bottom w:val="none" w:sz="0" w:space="0" w:color="auto"/>
        <w:right w:val="none" w:sz="0" w:space="0" w:color="auto"/>
      </w:divBdr>
    </w:div>
    <w:div w:id="1093277694">
      <w:bodyDiv w:val="1"/>
      <w:marLeft w:val="0"/>
      <w:marRight w:val="0"/>
      <w:marTop w:val="0"/>
      <w:marBottom w:val="0"/>
      <w:divBdr>
        <w:top w:val="none" w:sz="0" w:space="0" w:color="auto"/>
        <w:left w:val="none" w:sz="0" w:space="0" w:color="auto"/>
        <w:bottom w:val="none" w:sz="0" w:space="0" w:color="auto"/>
        <w:right w:val="none" w:sz="0" w:space="0" w:color="auto"/>
      </w:divBdr>
      <w:divsChild>
        <w:div w:id="1676617259">
          <w:marLeft w:val="0"/>
          <w:marRight w:val="0"/>
          <w:marTop w:val="0"/>
          <w:marBottom w:val="0"/>
          <w:divBdr>
            <w:top w:val="none" w:sz="0" w:space="0" w:color="auto"/>
            <w:left w:val="none" w:sz="0" w:space="0" w:color="auto"/>
            <w:bottom w:val="none" w:sz="0" w:space="0" w:color="auto"/>
            <w:right w:val="none" w:sz="0" w:space="0" w:color="auto"/>
          </w:divBdr>
          <w:divsChild>
            <w:div w:id="148323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665093">
      <w:bodyDiv w:val="1"/>
      <w:marLeft w:val="0"/>
      <w:marRight w:val="0"/>
      <w:marTop w:val="0"/>
      <w:marBottom w:val="0"/>
      <w:divBdr>
        <w:top w:val="none" w:sz="0" w:space="0" w:color="auto"/>
        <w:left w:val="none" w:sz="0" w:space="0" w:color="auto"/>
        <w:bottom w:val="none" w:sz="0" w:space="0" w:color="auto"/>
        <w:right w:val="none" w:sz="0" w:space="0" w:color="auto"/>
      </w:divBdr>
      <w:divsChild>
        <w:div w:id="1800604875">
          <w:marLeft w:val="0"/>
          <w:marRight w:val="0"/>
          <w:marTop w:val="0"/>
          <w:marBottom w:val="0"/>
          <w:divBdr>
            <w:top w:val="none" w:sz="0" w:space="0" w:color="auto"/>
            <w:left w:val="none" w:sz="0" w:space="0" w:color="auto"/>
            <w:bottom w:val="none" w:sz="0" w:space="0" w:color="auto"/>
            <w:right w:val="none" w:sz="0" w:space="0" w:color="auto"/>
          </w:divBdr>
          <w:divsChild>
            <w:div w:id="814376122">
              <w:marLeft w:val="0"/>
              <w:marRight w:val="0"/>
              <w:marTop w:val="0"/>
              <w:marBottom w:val="0"/>
              <w:divBdr>
                <w:top w:val="none" w:sz="0" w:space="0" w:color="auto"/>
                <w:left w:val="none" w:sz="0" w:space="0" w:color="auto"/>
                <w:bottom w:val="none" w:sz="0" w:space="0" w:color="auto"/>
                <w:right w:val="none" w:sz="0" w:space="0" w:color="auto"/>
              </w:divBdr>
              <w:divsChild>
                <w:div w:id="243532818">
                  <w:marLeft w:val="0"/>
                  <w:marRight w:val="0"/>
                  <w:marTop w:val="0"/>
                  <w:marBottom w:val="0"/>
                  <w:divBdr>
                    <w:top w:val="none" w:sz="0" w:space="0" w:color="auto"/>
                    <w:left w:val="none" w:sz="0" w:space="0" w:color="auto"/>
                    <w:bottom w:val="none" w:sz="0" w:space="0" w:color="auto"/>
                    <w:right w:val="none" w:sz="0" w:space="0" w:color="auto"/>
                  </w:divBdr>
                  <w:divsChild>
                    <w:div w:id="206297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095545">
      <w:bodyDiv w:val="1"/>
      <w:marLeft w:val="0"/>
      <w:marRight w:val="0"/>
      <w:marTop w:val="0"/>
      <w:marBottom w:val="0"/>
      <w:divBdr>
        <w:top w:val="none" w:sz="0" w:space="0" w:color="auto"/>
        <w:left w:val="none" w:sz="0" w:space="0" w:color="auto"/>
        <w:bottom w:val="none" w:sz="0" w:space="0" w:color="auto"/>
        <w:right w:val="none" w:sz="0" w:space="0" w:color="auto"/>
      </w:divBdr>
    </w:div>
    <w:div w:id="1514148486">
      <w:bodyDiv w:val="1"/>
      <w:marLeft w:val="0"/>
      <w:marRight w:val="0"/>
      <w:marTop w:val="0"/>
      <w:marBottom w:val="0"/>
      <w:divBdr>
        <w:top w:val="none" w:sz="0" w:space="0" w:color="auto"/>
        <w:left w:val="none" w:sz="0" w:space="0" w:color="auto"/>
        <w:bottom w:val="none" w:sz="0" w:space="0" w:color="auto"/>
        <w:right w:val="none" w:sz="0" w:space="0" w:color="auto"/>
      </w:divBdr>
    </w:div>
    <w:div w:id="1520389978">
      <w:bodyDiv w:val="1"/>
      <w:marLeft w:val="0"/>
      <w:marRight w:val="0"/>
      <w:marTop w:val="0"/>
      <w:marBottom w:val="0"/>
      <w:divBdr>
        <w:top w:val="none" w:sz="0" w:space="0" w:color="auto"/>
        <w:left w:val="none" w:sz="0" w:space="0" w:color="auto"/>
        <w:bottom w:val="none" w:sz="0" w:space="0" w:color="auto"/>
        <w:right w:val="none" w:sz="0" w:space="0" w:color="auto"/>
      </w:divBdr>
    </w:div>
    <w:div w:id="1545094830">
      <w:bodyDiv w:val="1"/>
      <w:marLeft w:val="0"/>
      <w:marRight w:val="0"/>
      <w:marTop w:val="0"/>
      <w:marBottom w:val="0"/>
      <w:divBdr>
        <w:top w:val="none" w:sz="0" w:space="0" w:color="auto"/>
        <w:left w:val="none" w:sz="0" w:space="0" w:color="auto"/>
        <w:bottom w:val="none" w:sz="0" w:space="0" w:color="auto"/>
        <w:right w:val="none" w:sz="0" w:space="0" w:color="auto"/>
      </w:divBdr>
    </w:div>
    <w:div w:id="1577939550">
      <w:bodyDiv w:val="1"/>
      <w:marLeft w:val="0"/>
      <w:marRight w:val="0"/>
      <w:marTop w:val="0"/>
      <w:marBottom w:val="0"/>
      <w:divBdr>
        <w:top w:val="none" w:sz="0" w:space="0" w:color="auto"/>
        <w:left w:val="none" w:sz="0" w:space="0" w:color="auto"/>
        <w:bottom w:val="none" w:sz="0" w:space="0" w:color="auto"/>
        <w:right w:val="none" w:sz="0" w:space="0" w:color="auto"/>
      </w:divBdr>
    </w:div>
    <w:div w:id="1631786093">
      <w:bodyDiv w:val="1"/>
      <w:marLeft w:val="0"/>
      <w:marRight w:val="0"/>
      <w:marTop w:val="0"/>
      <w:marBottom w:val="0"/>
      <w:divBdr>
        <w:top w:val="none" w:sz="0" w:space="0" w:color="auto"/>
        <w:left w:val="none" w:sz="0" w:space="0" w:color="auto"/>
        <w:bottom w:val="none" w:sz="0" w:space="0" w:color="auto"/>
        <w:right w:val="none" w:sz="0" w:space="0" w:color="auto"/>
      </w:divBdr>
    </w:div>
    <w:div w:id="1660159166">
      <w:bodyDiv w:val="1"/>
      <w:marLeft w:val="0"/>
      <w:marRight w:val="0"/>
      <w:marTop w:val="0"/>
      <w:marBottom w:val="0"/>
      <w:divBdr>
        <w:top w:val="none" w:sz="0" w:space="0" w:color="auto"/>
        <w:left w:val="none" w:sz="0" w:space="0" w:color="auto"/>
        <w:bottom w:val="none" w:sz="0" w:space="0" w:color="auto"/>
        <w:right w:val="none" w:sz="0" w:space="0" w:color="auto"/>
      </w:divBdr>
    </w:div>
    <w:div w:id="1721241514">
      <w:bodyDiv w:val="1"/>
      <w:marLeft w:val="0"/>
      <w:marRight w:val="0"/>
      <w:marTop w:val="0"/>
      <w:marBottom w:val="0"/>
      <w:divBdr>
        <w:top w:val="none" w:sz="0" w:space="0" w:color="auto"/>
        <w:left w:val="none" w:sz="0" w:space="0" w:color="auto"/>
        <w:bottom w:val="none" w:sz="0" w:space="0" w:color="auto"/>
        <w:right w:val="none" w:sz="0" w:space="0" w:color="auto"/>
      </w:divBdr>
      <w:divsChild>
        <w:div w:id="1086272134">
          <w:marLeft w:val="0"/>
          <w:marRight w:val="0"/>
          <w:marTop w:val="0"/>
          <w:marBottom w:val="0"/>
          <w:divBdr>
            <w:top w:val="none" w:sz="0" w:space="0" w:color="auto"/>
            <w:left w:val="none" w:sz="0" w:space="0" w:color="auto"/>
            <w:bottom w:val="none" w:sz="0" w:space="0" w:color="auto"/>
            <w:right w:val="none" w:sz="0" w:space="0" w:color="auto"/>
          </w:divBdr>
          <w:divsChild>
            <w:div w:id="191485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21539">
      <w:bodyDiv w:val="1"/>
      <w:marLeft w:val="0"/>
      <w:marRight w:val="0"/>
      <w:marTop w:val="0"/>
      <w:marBottom w:val="0"/>
      <w:divBdr>
        <w:top w:val="none" w:sz="0" w:space="0" w:color="auto"/>
        <w:left w:val="none" w:sz="0" w:space="0" w:color="auto"/>
        <w:bottom w:val="none" w:sz="0" w:space="0" w:color="auto"/>
        <w:right w:val="none" w:sz="0" w:space="0" w:color="auto"/>
      </w:divBdr>
      <w:divsChild>
        <w:div w:id="1279872211">
          <w:marLeft w:val="0"/>
          <w:marRight w:val="0"/>
          <w:marTop w:val="0"/>
          <w:marBottom w:val="0"/>
          <w:divBdr>
            <w:top w:val="none" w:sz="0" w:space="0" w:color="auto"/>
            <w:left w:val="none" w:sz="0" w:space="0" w:color="auto"/>
            <w:bottom w:val="none" w:sz="0" w:space="0" w:color="auto"/>
            <w:right w:val="none" w:sz="0" w:space="0" w:color="auto"/>
          </w:divBdr>
          <w:divsChild>
            <w:div w:id="17711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93266">
      <w:bodyDiv w:val="1"/>
      <w:marLeft w:val="0"/>
      <w:marRight w:val="0"/>
      <w:marTop w:val="0"/>
      <w:marBottom w:val="0"/>
      <w:divBdr>
        <w:top w:val="none" w:sz="0" w:space="0" w:color="auto"/>
        <w:left w:val="none" w:sz="0" w:space="0" w:color="auto"/>
        <w:bottom w:val="none" w:sz="0" w:space="0" w:color="auto"/>
        <w:right w:val="none" w:sz="0" w:space="0" w:color="auto"/>
      </w:divBdr>
    </w:div>
    <w:div w:id="1824807072">
      <w:bodyDiv w:val="1"/>
      <w:marLeft w:val="0"/>
      <w:marRight w:val="0"/>
      <w:marTop w:val="0"/>
      <w:marBottom w:val="0"/>
      <w:divBdr>
        <w:top w:val="none" w:sz="0" w:space="0" w:color="auto"/>
        <w:left w:val="none" w:sz="0" w:space="0" w:color="auto"/>
        <w:bottom w:val="none" w:sz="0" w:space="0" w:color="auto"/>
        <w:right w:val="none" w:sz="0" w:space="0" w:color="auto"/>
      </w:divBdr>
    </w:div>
    <w:div w:id="1862893004">
      <w:bodyDiv w:val="1"/>
      <w:marLeft w:val="0"/>
      <w:marRight w:val="0"/>
      <w:marTop w:val="0"/>
      <w:marBottom w:val="0"/>
      <w:divBdr>
        <w:top w:val="none" w:sz="0" w:space="0" w:color="auto"/>
        <w:left w:val="none" w:sz="0" w:space="0" w:color="auto"/>
        <w:bottom w:val="none" w:sz="0" w:space="0" w:color="auto"/>
        <w:right w:val="none" w:sz="0" w:space="0" w:color="auto"/>
      </w:divBdr>
    </w:div>
    <w:div w:id="1981419053">
      <w:bodyDiv w:val="1"/>
      <w:marLeft w:val="0"/>
      <w:marRight w:val="0"/>
      <w:marTop w:val="0"/>
      <w:marBottom w:val="0"/>
      <w:divBdr>
        <w:top w:val="none" w:sz="0" w:space="0" w:color="auto"/>
        <w:left w:val="none" w:sz="0" w:space="0" w:color="auto"/>
        <w:bottom w:val="none" w:sz="0" w:space="0" w:color="auto"/>
        <w:right w:val="none" w:sz="0" w:space="0" w:color="auto"/>
      </w:divBdr>
    </w:div>
    <w:div w:id="2040004991">
      <w:bodyDiv w:val="1"/>
      <w:marLeft w:val="0"/>
      <w:marRight w:val="0"/>
      <w:marTop w:val="0"/>
      <w:marBottom w:val="0"/>
      <w:divBdr>
        <w:top w:val="none" w:sz="0" w:space="0" w:color="auto"/>
        <w:left w:val="none" w:sz="0" w:space="0" w:color="auto"/>
        <w:bottom w:val="none" w:sz="0" w:space="0" w:color="auto"/>
        <w:right w:val="none" w:sz="0" w:space="0" w:color="auto"/>
      </w:divBdr>
    </w:div>
    <w:div w:id="2058623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ataverse.harvard.edu/dataset.xhtml?persistentId=doi:10.7910/DVN/YDEPUT%20f" TargetMode="External"/><Relationship Id="rId47" Type="http://schemas.openxmlformats.org/officeDocument/2006/relationships/hyperlink" Target="http://www.justinsalamon.com/uploads/4/3/9/4/4394963/salamon_urbansound_acmmm14.pdf" TargetMode="External"/><Relationship Id="rId50" Type="http://schemas.openxmlformats.org/officeDocument/2006/relationships/hyperlink" Target="https://arxiv.org/pdf/1803.08494.pdf" TargetMode="External"/><Relationship Id="rId55" Type="http://schemas.openxmlformats.org/officeDocument/2006/relationships/hyperlink" Target="https://arxiv.org/pdf/1412.6980.pdf" TargetMode="External"/><Relationship Id="rId63" Type="http://schemas.openxmlformats.org/officeDocument/2006/relationships/hyperlink" Target="https://towardsdatascience.com/audio-deep-learning-made-simple-sound-classification-step-by-step-cebc936bbe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freesound.org" TargetMode="External"/><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cs229.stanford.edu/proj2018/report/21.pdf" TargetMode="External"/><Relationship Id="rId40" Type="http://schemas.openxmlformats.org/officeDocument/2006/relationships/hyperlink" Target="https://proceedings.neurips.cc/paper/2012/file/c399862d3b9d6b76c8436e924a68c45b-Paper.pdf" TargetMode="External"/><Relationship Id="rId45" Type="http://schemas.openxmlformats.org/officeDocument/2006/relationships/hyperlink" Target="http://cs229.stanford.edu/proj2018/report/21.pdf" TargetMode="External"/><Relationship Id="rId53" Type="http://schemas.openxmlformats.org/officeDocument/2006/relationships/hyperlink" Target="https://www.image-net.org/challenges/LSVRC/" TargetMode="External"/><Relationship Id="rId58" Type="http://schemas.openxmlformats.org/officeDocument/2006/relationships/hyperlink" Target="http://www.aaaaaaaaa.com"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ww.aaaaaaaaa.com" TargetMode="Externa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en.wikipedia.org/wiki/Pearson_correlation_coefficient" TargetMode="External"/><Relationship Id="rId43" Type="http://schemas.openxmlformats.org/officeDocument/2006/relationships/hyperlink" Target="https://www.kaggle.com/abigailcopiaco/daseedataset" TargetMode="External"/><Relationship Id="rId48" Type="http://schemas.openxmlformats.org/officeDocument/2006/relationships/hyperlink" Target="https://arxiv.org/pdf/1607.06450.pdf" TargetMode="External"/><Relationship Id="rId56" Type="http://schemas.openxmlformats.org/officeDocument/2006/relationships/hyperlink" Target="https://urbansounddataset.weebly.com/urbansound8k.html" TargetMode="External"/><Relationship Id="rId64" Type="http://schemas.openxmlformats.org/officeDocument/2006/relationships/hyperlink" Target="https://stackoverflow.com/questions/56719138/how-can-i-save-a-librosa-spectrogram-plot-as-a-specific-sized-image/57204349" TargetMode="External"/><Relationship Id="rId8" Type="http://schemas.openxmlformats.org/officeDocument/2006/relationships/image" Target="media/image1.png"/><Relationship Id="rId51" Type="http://schemas.openxmlformats.org/officeDocument/2006/relationships/hyperlink" Target="https://www.researchgate.net/publication/355903162_Environmental_sound_classification_using_temporal-frequency_attention_based_convolutional_neural_network"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marsyas.info/downloads/datasets.html" TargetMode="External"/><Relationship Id="rId46" Type="http://schemas.openxmlformats.org/officeDocument/2006/relationships/hyperlink" Target="https://arxiv.org/pdf/1512.03385.pdf" TargetMode="External"/><Relationship Id="rId59" Type="http://schemas.openxmlformats.org/officeDocument/2006/relationships/hyperlink" Target="http://www.aaaaaaaaa.com"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arxiv.org/pdf/1409.4842.pdf" TargetMode="External"/><Relationship Id="rId54" Type="http://schemas.openxmlformats.org/officeDocument/2006/relationships/hyperlink" Target="https://arxiv.org/pdf/1502.03167.pdf" TargetMode="External"/><Relationship Id="rId62" Type="http://schemas.openxmlformats.org/officeDocument/2006/relationships/hyperlink" Target="http://www.aaaaaaaaa.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kaggle.com/christianlillelund/classify-mnist-audio-using-spectrograms-keras-cnn" TargetMode="External"/><Relationship Id="rId49" Type="http://schemas.openxmlformats.org/officeDocument/2006/relationships/hyperlink" Target="https://arxiv.org/pdf/1607.08022.pdf" TargetMode="External"/><Relationship Id="rId57" Type="http://schemas.openxmlformats.org/officeDocument/2006/relationships/hyperlink" Target="http://www.aaaaaaaaa.com" TargetMode="External"/><Relationship Id="rId10" Type="http://schemas.openxmlformats.org/officeDocument/2006/relationships/hyperlink" Target="https://lt.wikipedia.org/wiki/Kalba" TargetMode="External"/><Relationship Id="rId31" Type="http://schemas.openxmlformats.org/officeDocument/2006/relationships/image" Target="media/image21.png"/><Relationship Id="rId44" Type="http://schemas.openxmlformats.org/officeDocument/2006/relationships/hyperlink" Target="https://arxiv.org/pdf/1905.05928.pdf" TargetMode="External"/><Relationship Id="rId52" Type="http://schemas.openxmlformats.org/officeDocument/2006/relationships/hyperlink" Target="https://www.deeplearningbook.org/" TargetMode="External"/><Relationship Id="rId60" Type="http://schemas.openxmlformats.org/officeDocument/2006/relationships/hyperlink" Target="http://www.aaaaaaaaa.com" TargetMode="External"/><Relationship Id="rId65" Type="http://schemas.openxmlformats.org/officeDocument/2006/relationships/hyperlink" Target="https://github.com/karolpiczak/ESC-50"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yperlink" Target="https://www.sciencedirect.com/science/article/pii/S18770509173165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15AD9-97F7-432C-828B-80727663C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4893</TotalTime>
  <Pages>28</Pages>
  <Words>6052</Words>
  <Characters>34498</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Marma Žygimantas</dc:creator>
  <cp:keywords/>
  <dc:description/>
  <cp:lastModifiedBy>Žygimantas Marma</cp:lastModifiedBy>
  <cp:revision>241</cp:revision>
  <dcterms:created xsi:type="dcterms:W3CDTF">2021-11-09T20:43:00Z</dcterms:created>
  <dcterms:modified xsi:type="dcterms:W3CDTF">2022-01-09T20:23:00Z</dcterms:modified>
</cp:coreProperties>
</file>