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B056A" w14:textId="77777777" w:rsidR="00181F65" w:rsidRPr="00D23E5E" w:rsidRDefault="00181F65" w:rsidP="00181F65">
      <w:pPr>
        <w:spacing w:before="400"/>
        <w:jc w:val="center"/>
        <w:rPr>
          <w:b/>
        </w:rPr>
      </w:pPr>
      <w:r w:rsidRPr="00D23E5E">
        <w:rPr>
          <w:b/>
          <w:noProof/>
          <w:lang w:eastAsia="lt-LT"/>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D23E5E" w:rsidRDefault="006947F6" w:rsidP="003D4135">
      <w:pPr>
        <w:spacing w:before="600" w:after="120"/>
        <w:jc w:val="center"/>
        <w:rPr>
          <w:b/>
        </w:rPr>
      </w:pPr>
      <w:r w:rsidRPr="00D23E5E">
        <w:rPr>
          <w:b/>
        </w:rPr>
        <w:t>Kauno technologijos universitetas</w:t>
      </w:r>
    </w:p>
    <w:p w14:paraId="1735B0BA" w14:textId="52A06D1F" w:rsidR="00181F65" w:rsidRPr="00D23E5E" w:rsidRDefault="00EA1211" w:rsidP="003D4135">
      <w:pPr>
        <w:spacing w:before="120" w:after="1900"/>
        <w:jc w:val="center"/>
      </w:pPr>
      <w:r w:rsidRPr="00D23E5E">
        <w:t>Elektros ir elektronikos fakultetas</w:t>
      </w:r>
    </w:p>
    <w:p w14:paraId="01C99B1A" w14:textId="324FC749" w:rsidR="00181F65" w:rsidRPr="00D23E5E" w:rsidRDefault="00A315B1" w:rsidP="006726A3">
      <w:pPr>
        <w:jc w:val="center"/>
        <w:rPr>
          <w:b/>
          <w:sz w:val="36"/>
          <w:szCs w:val="36"/>
          <w:highlight w:val="yellow"/>
        </w:rPr>
      </w:pPr>
      <w:r w:rsidRPr="00D23E5E">
        <w:rPr>
          <w:b/>
          <w:sz w:val="36"/>
          <w:szCs w:val="36"/>
        </w:rPr>
        <w:t>Aplinkos garsų klasifikavimo sistemos sukūrimas</w:t>
      </w:r>
    </w:p>
    <w:p w14:paraId="2E4FEB85" w14:textId="2F263E4E" w:rsidR="00181F65" w:rsidRPr="00D23E5E" w:rsidRDefault="00181F65" w:rsidP="003D4135">
      <w:pPr>
        <w:spacing w:before="120" w:after="2000"/>
        <w:jc w:val="center"/>
        <w:rPr>
          <w:sz w:val="28"/>
          <w:szCs w:val="28"/>
        </w:rPr>
      </w:pPr>
      <w:r w:rsidRPr="00D23E5E">
        <w:rPr>
          <w:sz w:val="28"/>
          <w:szCs w:val="28"/>
        </w:rPr>
        <w:t>Baigiamasis bakalauro projektas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rsidRPr="00D23E5E" w14:paraId="0312D2EE" w14:textId="77777777" w:rsidTr="00046A26">
        <w:trPr>
          <w:trHeight w:val="567"/>
          <w:jc w:val="center"/>
        </w:trPr>
        <w:tc>
          <w:tcPr>
            <w:tcW w:w="5102" w:type="dxa"/>
            <w:tcBorders>
              <w:top w:val="single" w:sz="4" w:space="0" w:color="D4AF37"/>
            </w:tcBorders>
            <w:vAlign w:val="center"/>
          </w:tcPr>
          <w:p w14:paraId="4B0B1433" w14:textId="77777777" w:rsidR="0028331B" w:rsidRPr="00D23E5E" w:rsidRDefault="0028331B" w:rsidP="00EF3F87">
            <w:pPr>
              <w:spacing w:line="240" w:lineRule="auto"/>
              <w:rPr>
                <w:b/>
              </w:rPr>
            </w:pPr>
          </w:p>
        </w:tc>
      </w:tr>
      <w:tr w:rsidR="00685E5D" w:rsidRPr="00D23E5E" w14:paraId="01BFCB3F" w14:textId="77777777" w:rsidTr="00A02913">
        <w:trPr>
          <w:trHeight w:val="567"/>
          <w:jc w:val="center"/>
        </w:trPr>
        <w:tc>
          <w:tcPr>
            <w:tcW w:w="5102" w:type="dxa"/>
            <w:vAlign w:val="center"/>
          </w:tcPr>
          <w:p w14:paraId="0432A53E" w14:textId="4CFAB451" w:rsidR="00181F65" w:rsidRPr="00D23E5E" w:rsidRDefault="009C12D6" w:rsidP="00EF3F87">
            <w:pPr>
              <w:spacing w:line="240" w:lineRule="auto"/>
              <w:jc w:val="center"/>
              <w:rPr>
                <w:b/>
              </w:rPr>
            </w:pPr>
            <w:r w:rsidRPr="00D23E5E">
              <w:rPr>
                <w:b/>
              </w:rPr>
              <w:t>Žygimantas Marma</w:t>
            </w:r>
          </w:p>
          <w:p w14:paraId="25F9F885" w14:textId="14098E44" w:rsidR="00181F65" w:rsidRPr="00D23E5E" w:rsidRDefault="00181F65" w:rsidP="003D4135">
            <w:pPr>
              <w:spacing w:before="120" w:after="120" w:line="240" w:lineRule="auto"/>
              <w:jc w:val="center"/>
              <w:rPr>
                <w:b/>
              </w:rPr>
            </w:pPr>
            <w:r w:rsidRPr="00D23E5E">
              <w:t>Projekto autorius</w:t>
            </w:r>
          </w:p>
        </w:tc>
      </w:tr>
      <w:tr w:rsidR="00685E5D" w:rsidRPr="00D23E5E" w14:paraId="274B3B89" w14:textId="77777777" w:rsidTr="00A02913">
        <w:trPr>
          <w:trHeight w:val="567"/>
          <w:jc w:val="center"/>
        </w:trPr>
        <w:tc>
          <w:tcPr>
            <w:tcW w:w="5102" w:type="dxa"/>
            <w:vAlign w:val="center"/>
          </w:tcPr>
          <w:p w14:paraId="35E4D850" w14:textId="77777777" w:rsidR="0028331B" w:rsidRPr="00D23E5E" w:rsidRDefault="0028331B" w:rsidP="00EF3F87">
            <w:pPr>
              <w:spacing w:line="240" w:lineRule="auto"/>
              <w:jc w:val="center"/>
            </w:pPr>
          </w:p>
        </w:tc>
      </w:tr>
      <w:tr w:rsidR="00685E5D" w:rsidRPr="00D23E5E" w14:paraId="3F6E092F" w14:textId="77777777" w:rsidTr="00A02913">
        <w:trPr>
          <w:trHeight w:val="567"/>
          <w:jc w:val="center"/>
        </w:trPr>
        <w:tc>
          <w:tcPr>
            <w:tcW w:w="5102" w:type="dxa"/>
            <w:vAlign w:val="center"/>
          </w:tcPr>
          <w:p w14:paraId="0C37CDFD" w14:textId="7A779DFE" w:rsidR="00181F65" w:rsidRPr="00D23E5E" w:rsidRDefault="00264B18" w:rsidP="00EF3F87">
            <w:pPr>
              <w:spacing w:line="240" w:lineRule="auto"/>
              <w:jc w:val="center"/>
              <w:rPr>
                <w:b/>
                <w:highlight w:val="yellow"/>
              </w:rPr>
            </w:pPr>
            <w:r w:rsidRPr="00D23E5E">
              <w:rPr>
                <w:b/>
              </w:rPr>
              <w:t>Doc.</w:t>
            </w:r>
            <w:r w:rsidR="005D4011" w:rsidRPr="00D23E5E">
              <w:rPr>
                <w:b/>
              </w:rPr>
              <w:t xml:space="preserve"> </w:t>
            </w:r>
            <w:r w:rsidR="00863EF0" w:rsidRPr="00D23E5E">
              <w:rPr>
                <w:b/>
              </w:rPr>
              <w:t>Arūnas Lipnickas</w:t>
            </w:r>
          </w:p>
          <w:p w14:paraId="53E626DF" w14:textId="573C8241" w:rsidR="00685E5D" w:rsidRPr="00D23E5E" w:rsidRDefault="00181F65" w:rsidP="003D4135">
            <w:pPr>
              <w:spacing w:before="120" w:after="120" w:line="240" w:lineRule="auto"/>
              <w:jc w:val="center"/>
            </w:pPr>
            <w:r w:rsidRPr="00D23E5E">
              <w:t>Vadovas</w:t>
            </w:r>
          </w:p>
        </w:tc>
      </w:tr>
      <w:tr w:rsidR="00685E5D" w:rsidRPr="00D23E5E"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Pr="00D23E5E" w:rsidRDefault="0028331B" w:rsidP="00EF3F87">
            <w:pPr>
              <w:spacing w:line="240" w:lineRule="auto"/>
              <w:jc w:val="center"/>
            </w:pPr>
          </w:p>
        </w:tc>
      </w:tr>
    </w:tbl>
    <w:p w14:paraId="2A477FB4" w14:textId="77777777" w:rsidR="00BB41F5" w:rsidRPr="00D23E5E" w:rsidRDefault="00BB41F5" w:rsidP="006726A3">
      <w:pPr>
        <w:jc w:val="left"/>
        <w:sectPr w:rsidR="00BB41F5" w:rsidRPr="00D23E5E" w:rsidSect="00181F65">
          <w:pgSz w:w="11906" w:h="16838" w:code="9"/>
          <w:pgMar w:top="1134" w:right="567" w:bottom="1134" w:left="1701" w:header="720" w:footer="720" w:gutter="0"/>
          <w:cols w:space="720"/>
          <w:docGrid w:linePitch="360"/>
        </w:sectPr>
      </w:pPr>
      <w:r w:rsidRPr="00D23E5E">
        <w:rPr>
          <w:noProof/>
          <w:lang w:eastAsia="lt-LT"/>
        </w:rPr>
        <mc:AlternateContent>
          <mc:Choice Requires="wps">
            <w:drawing>
              <wp:anchor distT="0" distB="0" distL="114300" distR="114300" simplePos="0" relativeHeight="251658241" behindDoc="0" locked="0" layoutInCell="1" allowOverlap="1" wp14:anchorId="6D467A4B" wp14:editId="43CE8149">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49770E14" w:rsidR="008F247E" w:rsidRPr="00BB41F5" w:rsidRDefault="009C12D6" w:rsidP="00BB41F5">
                            <w:pPr>
                              <w:spacing w:line="240" w:lineRule="auto"/>
                              <w:jc w:val="center"/>
                              <w:rPr>
                                <w:b/>
                              </w:rPr>
                            </w:pPr>
                            <w:r w:rsidRPr="009C12D6">
                              <w:rPr>
                                <w:b/>
                              </w:rPr>
                              <w:t>Kaunas</w:t>
                            </w:r>
                            <w:r w:rsidR="008F247E" w:rsidRPr="009C12D6">
                              <w:rPr>
                                <w:b/>
                              </w:rPr>
                              <w:t xml:space="preserve">, </w:t>
                            </w:r>
                            <w:r w:rsidRPr="009C12D6">
                              <w:rPr>
                                <w:b/>
                              </w:rPr>
                              <w:t>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" fillcolor="window" stroked="f" strokeweight=".5pt">
                <v:textbox>
                  <w:txbxContent>
                    <w:p w14:paraId="5C2F9E72" w14:textId="49770E14" w:rsidR="008F247E" w:rsidRPr="00BB41F5" w:rsidRDefault="009C12D6" w:rsidP="00BB41F5">
                      <w:pPr>
                        <w:spacing w:line="240" w:lineRule="auto"/>
                        <w:jc w:val="center"/>
                        <w:rPr>
                          <w:b/>
                        </w:rPr>
                      </w:pPr>
                      <w:r w:rsidRPr="009C12D6">
                        <w:rPr>
                          <w:b/>
                        </w:rPr>
                        <w:t>Kaunas</w:t>
                      </w:r>
                      <w:r w:rsidR="008F247E" w:rsidRPr="009C12D6">
                        <w:rPr>
                          <w:b/>
                        </w:rPr>
                        <w:t xml:space="preserve">, </w:t>
                      </w:r>
                      <w:r w:rsidRPr="009C12D6">
                        <w:rPr>
                          <w:b/>
                        </w:rPr>
                        <w:t>2022</w:t>
                      </w:r>
                    </w:p>
                  </w:txbxContent>
                </v:textbox>
                <w10:wrap anchorx="margin" anchory="page"/>
              </v:shape>
            </w:pict>
          </mc:Fallback>
        </mc:AlternateContent>
      </w:r>
    </w:p>
    <w:p w14:paraId="13FAE214" w14:textId="77777777" w:rsidR="00BA2E0F" w:rsidRPr="00D23E5E" w:rsidRDefault="00BA2E0F" w:rsidP="00BA2E0F">
      <w:pPr>
        <w:spacing w:before="400"/>
        <w:jc w:val="center"/>
        <w:rPr>
          <w:b/>
        </w:rPr>
      </w:pPr>
      <w:r w:rsidRPr="00D23E5E">
        <w:rPr>
          <w:b/>
          <w:noProof/>
          <w:lang w:eastAsia="lt-LT"/>
        </w:rPr>
        <w:lastRenderedPageBreak/>
        <w:drawing>
          <wp:inline distT="0" distB="0" distL="0" distR="0" wp14:anchorId="6442B90A" wp14:editId="6EC1A792">
            <wp:extent cx="883920" cy="969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1ABFC9E6" w14:textId="77777777" w:rsidR="00BA2E0F" w:rsidRPr="00D23E5E" w:rsidRDefault="00BA2E0F" w:rsidP="003D4135">
      <w:pPr>
        <w:spacing w:before="600" w:after="120"/>
        <w:jc w:val="center"/>
        <w:rPr>
          <w:b/>
        </w:rPr>
      </w:pPr>
      <w:r w:rsidRPr="00D23E5E">
        <w:rPr>
          <w:b/>
        </w:rPr>
        <w:t>Kauno technologijos universitetas</w:t>
      </w:r>
    </w:p>
    <w:p w14:paraId="76FF2571" w14:textId="77777777" w:rsidR="00EA1211" w:rsidRPr="00D23E5E" w:rsidRDefault="00EA1211" w:rsidP="00EA1211">
      <w:pPr>
        <w:spacing w:before="120" w:after="1900"/>
        <w:jc w:val="center"/>
      </w:pPr>
      <w:r w:rsidRPr="00D23E5E">
        <w:t>Elektros ir elektronikos fakultetas</w:t>
      </w:r>
    </w:p>
    <w:p w14:paraId="09E2DC36" w14:textId="322427C5" w:rsidR="00BA2E0F" w:rsidRPr="00D23E5E" w:rsidRDefault="00A315B1" w:rsidP="00BA2E0F">
      <w:pPr>
        <w:jc w:val="center"/>
        <w:rPr>
          <w:b/>
          <w:sz w:val="36"/>
          <w:szCs w:val="36"/>
          <w:highlight w:val="yellow"/>
        </w:rPr>
      </w:pPr>
      <w:r w:rsidRPr="00D23E5E">
        <w:rPr>
          <w:b/>
          <w:sz w:val="36"/>
          <w:szCs w:val="36"/>
        </w:rPr>
        <w:t>Aplinkos garsų klasifikavimo sistemos sukūrimas</w:t>
      </w:r>
    </w:p>
    <w:p w14:paraId="5F26C39B" w14:textId="7E0922EE" w:rsidR="00BA2E0F" w:rsidRPr="00D23E5E" w:rsidRDefault="00BA2E0F" w:rsidP="003D4135">
      <w:pPr>
        <w:spacing w:before="120" w:after="120"/>
        <w:jc w:val="center"/>
        <w:rPr>
          <w:sz w:val="28"/>
          <w:szCs w:val="28"/>
        </w:rPr>
      </w:pPr>
      <w:r w:rsidRPr="00D23E5E">
        <w:rPr>
          <w:sz w:val="28"/>
          <w:szCs w:val="28"/>
        </w:rPr>
        <w:t>Baigiamasis bakalauro</w:t>
      </w:r>
      <w:r w:rsidR="00863EF0" w:rsidRPr="00D23E5E">
        <w:rPr>
          <w:sz w:val="28"/>
          <w:szCs w:val="28"/>
        </w:rPr>
        <w:t xml:space="preserve"> projektas</w:t>
      </w:r>
    </w:p>
    <w:p w14:paraId="6D2AEFCA" w14:textId="796C156A" w:rsidR="00BB41F5" w:rsidRPr="00D23E5E" w:rsidRDefault="00863EF0" w:rsidP="003D4135">
      <w:pPr>
        <w:spacing w:before="120" w:after="1500"/>
        <w:jc w:val="center"/>
        <w:rPr>
          <w:sz w:val="28"/>
          <w:szCs w:val="28"/>
        </w:rPr>
      </w:pPr>
      <w:r w:rsidRPr="00D23E5E">
        <w:rPr>
          <w:sz w:val="28"/>
          <w:szCs w:val="28"/>
        </w:rPr>
        <w:t xml:space="preserve">Automatika ir valdymas </w:t>
      </w:r>
      <w:r w:rsidR="00BA2E0F" w:rsidRPr="00D23E5E">
        <w:rPr>
          <w:sz w:val="28"/>
          <w:szCs w:val="28"/>
        </w:rPr>
        <w:t>(</w:t>
      </w:r>
      <w:r w:rsidRPr="00D23E5E">
        <w:rPr>
          <w:sz w:val="28"/>
          <w:szCs w:val="28"/>
        </w:rPr>
        <w:t>6121EX011</w:t>
      </w:r>
      <w:r w:rsidR="00BA2E0F" w:rsidRPr="00D23E5E">
        <w:rPr>
          <w:sz w:val="28"/>
          <w:szCs w:val="28"/>
        </w:rPr>
        <w:t>)</w:t>
      </w: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400547" w:rsidRPr="00D23E5E" w14:paraId="6486EFE9" w14:textId="77777777" w:rsidTr="00046A26">
        <w:trPr>
          <w:trHeight w:val="454"/>
          <w:jc w:val="right"/>
        </w:trPr>
        <w:tc>
          <w:tcPr>
            <w:tcW w:w="3969" w:type="dxa"/>
            <w:tcBorders>
              <w:top w:val="single" w:sz="4" w:space="0" w:color="D4AF37"/>
            </w:tcBorders>
            <w:vAlign w:val="center"/>
          </w:tcPr>
          <w:p w14:paraId="233E1A76" w14:textId="77777777" w:rsidR="00C14163" w:rsidRPr="00D23E5E" w:rsidRDefault="00C14163" w:rsidP="00EF3F87">
            <w:pPr>
              <w:spacing w:line="240" w:lineRule="auto"/>
              <w:jc w:val="left"/>
            </w:pPr>
          </w:p>
        </w:tc>
        <w:tc>
          <w:tcPr>
            <w:tcW w:w="1134" w:type="dxa"/>
            <w:tcBorders>
              <w:top w:val="single" w:sz="4" w:space="0" w:color="D4AF37"/>
            </w:tcBorders>
            <w:vAlign w:val="center"/>
          </w:tcPr>
          <w:p w14:paraId="2089E0EF" w14:textId="77777777" w:rsidR="00400547" w:rsidRPr="00D23E5E" w:rsidRDefault="00400547" w:rsidP="00EF3F87">
            <w:pPr>
              <w:spacing w:line="240" w:lineRule="auto"/>
              <w:jc w:val="left"/>
            </w:pPr>
          </w:p>
        </w:tc>
      </w:tr>
      <w:tr w:rsidR="00400547" w:rsidRPr="00D23E5E" w14:paraId="63D212D4" w14:textId="77777777" w:rsidTr="00BB41F5">
        <w:trPr>
          <w:trHeight w:val="454"/>
          <w:jc w:val="right"/>
        </w:trPr>
        <w:tc>
          <w:tcPr>
            <w:tcW w:w="3969" w:type="dxa"/>
            <w:vAlign w:val="center"/>
          </w:tcPr>
          <w:p w14:paraId="27AEBB9A" w14:textId="366DE734" w:rsidR="00BA2E0F" w:rsidRPr="00D23E5E" w:rsidRDefault="009C12D6" w:rsidP="000F6002">
            <w:pPr>
              <w:spacing w:line="240" w:lineRule="auto"/>
              <w:jc w:val="left"/>
              <w:rPr>
                <w:b/>
              </w:rPr>
            </w:pPr>
            <w:r w:rsidRPr="00D23E5E">
              <w:rPr>
                <w:b/>
              </w:rPr>
              <w:t>Žygimantas Marma</w:t>
            </w:r>
          </w:p>
          <w:p w14:paraId="755FC361" w14:textId="1EAF0B8C" w:rsidR="00400547" w:rsidRPr="00D23E5E" w:rsidRDefault="00BA2E0F" w:rsidP="000F6002">
            <w:pPr>
              <w:spacing w:before="120" w:after="120" w:line="240" w:lineRule="auto"/>
              <w:jc w:val="left"/>
              <w:rPr>
                <w:b/>
              </w:rPr>
            </w:pPr>
            <w:r w:rsidRPr="00D23E5E">
              <w:t>Projekto autorius</w:t>
            </w:r>
          </w:p>
        </w:tc>
        <w:tc>
          <w:tcPr>
            <w:tcW w:w="1134" w:type="dxa"/>
            <w:vAlign w:val="center"/>
          </w:tcPr>
          <w:p w14:paraId="75D76888" w14:textId="77777777" w:rsidR="00400547" w:rsidRPr="00D23E5E" w:rsidRDefault="00EF3F87" w:rsidP="00EF3F87">
            <w:pPr>
              <w:spacing w:line="240" w:lineRule="auto"/>
              <w:rPr>
                <w:vanish/>
                <w:color w:val="808080" w:themeColor="background1" w:themeShade="80"/>
              </w:rPr>
            </w:pPr>
            <w:r w:rsidRPr="00D23E5E">
              <w:rPr>
                <w:vanish/>
                <w:color w:val="808080" w:themeColor="background1" w:themeShade="80"/>
              </w:rPr>
              <w:t>(parašas) (data)</w:t>
            </w:r>
          </w:p>
        </w:tc>
      </w:tr>
      <w:tr w:rsidR="00400547" w:rsidRPr="00D23E5E" w14:paraId="190517E6" w14:textId="77777777" w:rsidTr="00BB41F5">
        <w:trPr>
          <w:trHeight w:val="454"/>
          <w:jc w:val="right"/>
        </w:trPr>
        <w:tc>
          <w:tcPr>
            <w:tcW w:w="3969" w:type="dxa"/>
            <w:vAlign w:val="center"/>
          </w:tcPr>
          <w:p w14:paraId="0D293EBD" w14:textId="77777777" w:rsidR="00400547" w:rsidRPr="00D23E5E" w:rsidRDefault="00400547" w:rsidP="000F6002">
            <w:pPr>
              <w:spacing w:line="240" w:lineRule="auto"/>
              <w:ind w:firstLine="37"/>
              <w:jc w:val="left"/>
              <w:rPr>
                <w:b/>
              </w:rPr>
            </w:pPr>
          </w:p>
        </w:tc>
        <w:tc>
          <w:tcPr>
            <w:tcW w:w="1134" w:type="dxa"/>
            <w:vAlign w:val="center"/>
          </w:tcPr>
          <w:p w14:paraId="02588579" w14:textId="77777777" w:rsidR="00400547" w:rsidRPr="00D23E5E" w:rsidRDefault="00400547" w:rsidP="00EF3F87">
            <w:pPr>
              <w:spacing w:line="240" w:lineRule="auto"/>
              <w:rPr>
                <w:vanish/>
                <w:color w:val="808080" w:themeColor="background1" w:themeShade="80"/>
              </w:rPr>
            </w:pPr>
          </w:p>
        </w:tc>
      </w:tr>
      <w:tr w:rsidR="00400547" w:rsidRPr="00D23E5E" w14:paraId="45F2DEE9" w14:textId="77777777" w:rsidTr="00BB41F5">
        <w:trPr>
          <w:trHeight w:val="454"/>
          <w:jc w:val="right"/>
        </w:trPr>
        <w:tc>
          <w:tcPr>
            <w:tcW w:w="3969" w:type="dxa"/>
            <w:vAlign w:val="center"/>
          </w:tcPr>
          <w:p w14:paraId="73729B16" w14:textId="249D6B42" w:rsidR="005D4011" w:rsidRPr="00D23E5E" w:rsidRDefault="00BB1BE0" w:rsidP="000F6002">
            <w:pPr>
              <w:spacing w:line="240" w:lineRule="auto"/>
              <w:jc w:val="left"/>
              <w:rPr>
                <w:b/>
                <w:highlight w:val="yellow"/>
              </w:rPr>
            </w:pPr>
            <w:r w:rsidRPr="00D23E5E">
              <w:rPr>
                <w:b/>
              </w:rPr>
              <w:t>Doc.</w:t>
            </w:r>
            <w:r w:rsidR="005D4011" w:rsidRPr="00D23E5E">
              <w:rPr>
                <w:b/>
              </w:rPr>
              <w:t xml:space="preserve"> </w:t>
            </w:r>
            <w:r w:rsidR="00863EF0" w:rsidRPr="00D23E5E">
              <w:rPr>
                <w:b/>
              </w:rPr>
              <w:t>Arūnas Lipnickas</w:t>
            </w:r>
          </w:p>
          <w:p w14:paraId="0EB4853E" w14:textId="59287E33" w:rsidR="00400547" w:rsidRPr="00D23E5E" w:rsidRDefault="00BA2E0F" w:rsidP="000F6002">
            <w:pPr>
              <w:spacing w:before="120" w:after="120" w:line="240" w:lineRule="auto"/>
              <w:jc w:val="left"/>
              <w:rPr>
                <w:highlight w:val="yellow"/>
              </w:rPr>
            </w:pPr>
            <w:r w:rsidRPr="00D23E5E">
              <w:t>Vadovas</w:t>
            </w:r>
          </w:p>
        </w:tc>
        <w:tc>
          <w:tcPr>
            <w:tcW w:w="1134" w:type="dxa"/>
            <w:vAlign w:val="center"/>
          </w:tcPr>
          <w:p w14:paraId="3E6864E1" w14:textId="77777777" w:rsidR="00400547" w:rsidRPr="00D23E5E" w:rsidRDefault="00EF3F87" w:rsidP="00EF3F87">
            <w:pPr>
              <w:spacing w:line="240" w:lineRule="auto"/>
              <w:rPr>
                <w:vanish/>
                <w:color w:val="808080" w:themeColor="background1" w:themeShade="80"/>
              </w:rPr>
            </w:pPr>
            <w:r w:rsidRPr="00D23E5E">
              <w:rPr>
                <w:vanish/>
                <w:color w:val="808080" w:themeColor="background1" w:themeShade="80"/>
              </w:rPr>
              <w:t>(parašas) (data)</w:t>
            </w:r>
          </w:p>
        </w:tc>
      </w:tr>
      <w:tr w:rsidR="00400547" w:rsidRPr="00D23E5E" w14:paraId="7ABB7571" w14:textId="77777777" w:rsidTr="00BB41F5">
        <w:trPr>
          <w:trHeight w:val="454"/>
          <w:jc w:val="right"/>
        </w:trPr>
        <w:tc>
          <w:tcPr>
            <w:tcW w:w="3969" w:type="dxa"/>
            <w:vAlign w:val="center"/>
          </w:tcPr>
          <w:p w14:paraId="115E5BF3" w14:textId="77777777" w:rsidR="00400547" w:rsidRPr="00D23E5E" w:rsidRDefault="00400547" w:rsidP="000F6002">
            <w:pPr>
              <w:spacing w:line="240" w:lineRule="auto"/>
              <w:jc w:val="left"/>
              <w:rPr>
                <w:highlight w:val="yellow"/>
              </w:rPr>
            </w:pPr>
          </w:p>
        </w:tc>
        <w:tc>
          <w:tcPr>
            <w:tcW w:w="1134" w:type="dxa"/>
            <w:vAlign w:val="center"/>
          </w:tcPr>
          <w:p w14:paraId="6BFA41CE" w14:textId="77777777" w:rsidR="00400547" w:rsidRPr="00D23E5E" w:rsidRDefault="00400547" w:rsidP="00EF3F87">
            <w:pPr>
              <w:spacing w:line="240" w:lineRule="auto"/>
              <w:rPr>
                <w:vanish/>
                <w:color w:val="808080" w:themeColor="background1" w:themeShade="80"/>
              </w:rPr>
            </w:pPr>
          </w:p>
        </w:tc>
      </w:tr>
      <w:tr w:rsidR="00400547" w:rsidRPr="00D23E5E" w14:paraId="62D54AA2" w14:textId="77777777" w:rsidTr="00BB41F5">
        <w:trPr>
          <w:trHeight w:val="454"/>
          <w:jc w:val="right"/>
        </w:trPr>
        <w:tc>
          <w:tcPr>
            <w:tcW w:w="3969" w:type="dxa"/>
            <w:vAlign w:val="center"/>
          </w:tcPr>
          <w:p w14:paraId="049568C4" w14:textId="2EDE1F69" w:rsidR="005D4011" w:rsidRPr="00D23E5E" w:rsidRDefault="0031539A" w:rsidP="000F6002">
            <w:pPr>
              <w:spacing w:line="240" w:lineRule="auto"/>
              <w:jc w:val="left"/>
              <w:rPr>
                <w:b/>
                <w:highlight w:val="yellow"/>
              </w:rPr>
            </w:pPr>
            <w:r w:rsidRPr="00D23E5E">
              <w:rPr>
                <w:b/>
              </w:rPr>
              <w:t>Doc.</w:t>
            </w:r>
            <w:r w:rsidR="005D4011" w:rsidRPr="00D23E5E">
              <w:rPr>
                <w:b/>
              </w:rPr>
              <w:t xml:space="preserve"> </w:t>
            </w:r>
            <w:r w:rsidR="00BB1BE0" w:rsidRPr="00D23E5E">
              <w:rPr>
                <w:b/>
              </w:rPr>
              <w:t>Kastytis Ratkevičius</w:t>
            </w:r>
          </w:p>
          <w:p w14:paraId="72E0CC4A" w14:textId="1C600E0C" w:rsidR="00400547" w:rsidRPr="00D23E5E" w:rsidRDefault="00BA2E0F" w:rsidP="000F6002">
            <w:pPr>
              <w:spacing w:before="120" w:after="120" w:line="240" w:lineRule="auto"/>
              <w:jc w:val="left"/>
              <w:rPr>
                <w:highlight w:val="yellow"/>
              </w:rPr>
            </w:pPr>
            <w:r w:rsidRPr="00D23E5E">
              <w:t>Recenzentas</w:t>
            </w:r>
          </w:p>
        </w:tc>
        <w:tc>
          <w:tcPr>
            <w:tcW w:w="1134" w:type="dxa"/>
            <w:vAlign w:val="center"/>
          </w:tcPr>
          <w:p w14:paraId="350A2FB7" w14:textId="77777777" w:rsidR="00400547" w:rsidRPr="00D23E5E" w:rsidRDefault="00EF3F87" w:rsidP="00EF3F87">
            <w:pPr>
              <w:spacing w:line="240" w:lineRule="auto"/>
              <w:rPr>
                <w:vanish/>
                <w:color w:val="808080" w:themeColor="background1" w:themeShade="80"/>
              </w:rPr>
            </w:pPr>
            <w:r w:rsidRPr="00D23E5E">
              <w:rPr>
                <w:vanish/>
                <w:color w:val="808080" w:themeColor="background1" w:themeShade="80"/>
              </w:rPr>
              <w:t>(parašas) (data)</w:t>
            </w:r>
          </w:p>
        </w:tc>
      </w:tr>
      <w:tr w:rsidR="00400547" w:rsidRPr="00D23E5E" w14:paraId="6248A275" w14:textId="77777777" w:rsidTr="00046A26">
        <w:trPr>
          <w:trHeight w:val="454"/>
          <w:jc w:val="right"/>
        </w:trPr>
        <w:tc>
          <w:tcPr>
            <w:tcW w:w="3969" w:type="dxa"/>
            <w:tcBorders>
              <w:bottom w:val="single" w:sz="4" w:space="0" w:color="D4AF37"/>
            </w:tcBorders>
            <w:vAlign w:val="center"/>
          </w:tcPr>
          <w:p w14:paraId="2B9D09CF" w14:textId="77777777" w:rsidR="00400547" w:rsidRPr="00D23E5E" w:rsidRDefault="00400547" w:rsidP="00EF3F87">
            <w:pPr>
              <w:spacing w:line="240" w:lineRule="auto"/>
              <w:jc w:val="left"/>
            </w:pPr>
          </w:p>
        </w:tc>
        <w:tc>
          <w:tcPr>
            <w:tcW w:w="1134" w:type="dxa"/>
            <w:tcBorders>
              <w:bottom w:val="single" w:sz="4" w:space="0" w:color="D4AF37"/>
            </w:tcBorders>
            <w:vAlign w:val="center"/>
          </w:tcPr>
          <w:p w14:paraId="428E25B0" w14:textId="77777777" w:rsidR="00400547" w:rsidRPr="00D23E5E" w:rsidRDefault="00400547" w:rsidP="00EF3F87">
            <w:pPr>
              <w:spacing w:line="240" w:lineRule="auto"/>
            </w:pPr>
          </w:p>
        </w:tc>
      </w:tr>
    </w:tbl>
    <w:p w14:paraId="178D5453" w14:textId="77777777" w:rsidR="00DF7E01" w:rsidRPr="00D23E5E" w:rsidRDefault="00CF61DF" w:rsidP="006726A3">
      <w:pPr>
        <w:spacing w:after="160"/>
        <w:jc w:val="left"/>
        <w:sectPr w:rsidR="00DF7E01" w:rsidRPr="00D23E5E" w:rsidSect="00497F53">
          <w:pgSz w:w="11906" w:h="16838" w:code="9"/>
          <w:pgMar w:top="1134" w:right="567" w:bottom="1134" w:left="1701" w:header="720" w:footer="720" w:gutter="0"/>
          <w:cols w:space="720"/>
          <w:docGrid w:linePitch="360"/>
        </w:sectPr>
      </w:pPr>
      <w:r w:rsidRPr="00D23E5E">
        <w:rPr>
          <w:noProof/>
          <w:lang w:eastAsia="lt-LT"/>
        </w:rPr>
        <mc:AlternateContent>
          <mc:Choice Requires="wps">
            <w:drawing>
              <wp:anchor distT="0" distB="0" distL="114300" distR="114300" simplePos="0" relativeHeight="251658240" behindDoc="0" locked="0" layoutInCell="1" allowOverlap="1" wp14:anchorId="16467E4F" wp14:editId="29685054">
                <wp:simplePos x="0" y="0"/>
                <wp:positionH relativeFrom="margin">
                  <wp:align>center</wp:align>
                </wp:positionH>
                <wp:positionV relativeFrom="page">
                  <wp:posOffset>9378950</wp:posOffset>
                </wp:positionV>
                <wp:extent cx="4993200" cy="3697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38D385C" w14:textId="41F37D5B" w:rsidR="008F247E" w:rsidRPr="00BB41F5" w:rsidRDefault="009C12D6" w:rsidP="00CF61DF">
                            <w:pPr>
                              <w:spacing w:line="240" w:lineRule="auto"/>
                              <w:jc w:val="center"/>
                              <w:rPr>
                                <w:b/>
                              </w:rPr>
                            </w:pPr>
                            <w:r w:rsidRPr="009C12D6">
                              <w:rPr>
                                <w:b/>
                              </w:rPr>
                              <w:t>Kaunas</w:t>
                            </w:r>
                            <w:r w:rsidR="008F247E" w:rsidRPr="009C12D6">
                              <w:rPr>
                                <w:b/>
                              </w:rPr>
                              <w:t xml:space="preserve">, </w:t>
                            </w:r>
                            <w:r w:rsidRPr="009C12D6">
                              <w:rPr>
                                <w:b/>
                              </w:rPr>
                              <w:t>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67E4F" id="Text Box 9" o:spid="_x0000_s1027" type="#_x0000_t202" style="position:absolute;margin-left:0;margin-top:738.5pt;width:393.15pt;height:29.1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" fillcolor="window" stroked="f" strokeweight=".5pt">
                <v:textbox>
                  <w:txbxContent>
                    <w:p w14:paraId="538D385C" w14:textId="41F37D5B" w:rsidR="008F247E" w:rsidRPr="00BB41F5" w:rsidRDefault="009C12D6" w:rsidP="00CF61DF">
                      <w:pPr>
                        <w:spacing w:line="240" w:lineRule="auto"/>
                        <w:jc w:val="center"/>
                        <w:rPr>
                          <w:b/>
                        </w:rPr>
                      </w:pPr>
                      <w:r w:rsidRPr="009C12D6">
                        <w:rPr>
                          <w:b/>
                        </w:rPr>
                        <w:t>Kaunas</w:t>
                      </w:r>
                      <w:r w:rsidR="008F247E" w:rsidRPr="009C12D6">
                        <w:rPr>
                          <w:b/>
                        </w:rPr>
                        <w:t xml:space="preserve">, </w:t>
                      </w:r>
                      <w:r w:rsidRPr="009C12D6">
                        <w:rPr>
                          <w:b/>
                        </w:rPr>
                        <w:t>2022</w:t>
                      </w:r>
                    </w:p>
                  </w:txbxContent>
                </v:textbox>
                <w10:wrap anchorx="margin" anchory="page"/>
              </v:shape>
            </w:pict>
          </mc:Fallback>
        </mc:AlternateContent>
      </w:r>
    </w:p>
    <w:p w14:paraId="23E8A442" w14:textId="77777777" w:rsidR="00BB41F5" w:rsidRPr="00D23E5E" w:rsidRDefault="00BB41F5" w:rsidP="002761C5">
      <w:pPr>
        <w:spacing w:before="560"/>
        <w:jc w:val="center"/>
        <w:rPr>
          <w:b/>
        </w:rPr>
      </w:pPr>
      <w:r w:rsidRPr="00D23E5E">
        <w:rPr>
          <w:b/>
          <w:noProof/>
          <w:lang w:eastAsia="lt-LT"/>
        </w:rPr>
        <w:lastRenderedPageBreak/>
        <w:drawing>
          <wp:inline distT="0" distB="0" distL="0" distR="0" wp14:anchorId="21DE5FC3" wp14:editId="6B0C8CFC">
            <wp:extent cx="883920" cy="969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2EF242FB" w14:textId="77777777" w:rsidR="00BB41F5" w:rsidRPr="00D23E5E" w:rsidRDefault="00BB41F5" w:rsidP="00713676">
      <w:pPr>
        <w:spacing w:before="600" w:after="120"/>
        <w:jc w:val="center"/>
        <w:rPr>
          <w:b/>
        </w:rPr>
      </w:pPr>
      <w:r w:rsidRPr="00D23E5E">
        <w:rPr>
          <w:b/>
        </w:rPr>
        <w:t>Kauno technologijos universitetas</w:t>
      </w:r>
    </w:p>
    <w:p w14:paraId="1F006A35" w14:textId="4C9463A3" w:rsidR="00BB41F5" w:rsidRPr="00D23E5E" w:rsidRDefault="00863EF0" w:rsidP="00713676">
      <w:pPr>
        <w:spacing w:before="120" w:after="120"/>
        <w:jc w:val="center"/>
        <w:rPr>
          <w:highlight w:val="yellow"/>
        </w:rPr>
      </w:pPr>
      <w:r w:rsidRPr="00D23E5E">
        <w:t>Elektros ir elektronikos fakultetas</w:t>
      </w:r>
    </w:p>
    <w:p w14:paraId="6DF7309E" w14:textId="75A0C338" w:rsidR="00BB41F5" w:rsidRPr="00D23E5E" w:rsidRDefault="00863EF0" w:rsidP="00713676">
      <w:pPr>
        <w:spacing w:before="120" w:after="1520"/>
        <w:jc w:val="center"/>
      </w:pPr>
      <w:r w:rsidRPr="00D23E5E">
        <w:t>Žygimantas Marma</w:t>
      </w:r>
    </w:p>
    <w:p w14:paraId="3F111489" w14:textId="17149689" w:rsidR="00E22928" w:rsidRPr="00D23E5E" w:rsidRDefault="00A315B1" w:rsidP="00713676">
      <w:pPr>
        <w:jc w:val="center"/>
        <w:rPr>
          <w:b/>
          <w:sz w:val="36"/>
          <w:szCs w:val="36"/>
        </w:rPr>
      </w:pPr>
      <w:r w:rsidRPr="00D23E5E">
        <w:rPr>
          <w:b/>
          <w:sz w:val="36"/>
          <w:szCs w:val="36"/>
        </w:rPr>
        <w:t>Aplinkos garsų klasifikavimo sistemos sukūrimas</w:t>
      </w:r>
    </w:p>
    <w:p w14:paraId="0D4D9E6B" w14:textId="77777777" w:rsidR="006D12C5" w:rsidRPr="00D23E5E" w:rsidRDefault="00F452D5" w:rsidP="00713676">
      <w:pPr>
        <w:spacing w:before="120" w:after="800"/>
        <w:jc w:val="center"/>
        <w:rPr>
          <w:sz w:val="28"/>
          <w:szCs w:val="28"/>
        </w:rPr>
      </w:pPr>
      <w:r w:rsidRPr="00D23E5E">
        <w:rPr>
          <w:sz w:val="28"/>
          <w:szCs w:val="28"/>
        </w:rPr>
        <w:t>Akademinio sąžiningumo deklaracija</w:t>
      </w:r>
    </w:p>
    <w:p w14:paraId="6668E9C7" w14:textId="77777777" w:rsidR="000F6002" w:rsidRPr="00D23E5E" w:rsidRDefault="000F6002" w:rsidP="000F6002">
      <w:pPr>
        <w:pStyle w:val="Tekstas"/>
      </w:pPr>
      <w:r w:rsidRPr="00D23E5E">
        <w:t xml:space="preserve">Patvirtinu, kad: </w:t>
      </w:r>
    </w:p>
    <w:p w14:paraId="61DD6297" w14:textId="77777777" w:rsidR="000F6002" w:rsidRPr="00D23E5E" w:rsidRDefault="000F6002" w:rsidP="000F6002">
      <w:pPr>
        <w:pStyle w:val="Tekstas"/>
      </w:pPr>
      <w:r w:rsidRPr="00D23E5E">
        <w:t>1.</w:t>
      </w:r>
      <w:r w:rsidRPr="00D23E5E">
        <w:tab/>
        <w:t xml:space="preserve">baigiamąjį projektą parengiau savarankiškai ir sąžiningai, nepažeisdama(s) kitų asmenų autoriaus ar kitų teisių, laikydamasi(s) Lietuvos Respublikos autorių teisių ir gretutinių teisių įstatymo nuostatų, Kauno technologijos universiteto (toliau – Universitetas) intelektinės nuosavybės valdymo ir perdavimo nuostatų bei Universiteto akademinės etikos kodekse nustatytų etikos reikalavimų; </w:t>
      </w:r>
    </w:p>
    <w:p w14:paraId="051C18E5" w14:textId="77777777" w:rsidR="000F6002" w:rsidRPr="00D23E5E" w:rsidRDefault="000F6002" w:rsidP="000F6002">
      <w:pPr>
        <w:pStyle w:val="Tekstas"/>
      </w:pPr>
      <w:r w:rsidRPr="00D23E5E">
        <w:t>2.</w:t>
      </w:r>
      <w:r w:rsidRPr="00D23E5E">
        <w:tab/>
        <w:t xml:space="preserve">baigiamajame projekte visi pateikti duomenys ir tyrimų rezultatai yra teisingi ir gauti teisėtai, nei viena šio projekto dalis nėra plagijuota nuo jokių spausdintinių ar elektroninių šaltinių, visos baigiamojo projekto tekste pateiktos citatos ir nuorodos yra nurodytos literatūros sąraše; </w:t>
      </w:r>
    </w:p>
    <w:p w14:paraId="21F3BB19" w14:textId="77777777" w:rsidR="000F6002" w:rsidRPr="00D23E5E" w:rsidRDefault="000F6002" w:rsidP="000F6002">
      <w:pPr>
        <w:pStyle w:val="Tekstas"/>
      </w:pPr>
      <w:r w:rsidRPr="00D23E5E">
        <w:t>3.</w:t>
      </w:r>
      <w:r w:rsidRPr="00D23E5E">
        <w:tab/>
        <w:t>įstatymų nenumatytų piniginių sumų už baigiamąjį projektą ar jo dalis niekam nesu mokėjęs (-</w:t>
      </w:r>
      <w:proofErr w:type="spellStart"/>
      <w:r w:rsidRPr="00D23E5E">
        <w:t>usi</w:t>
      </w:r>
      <w:proofErr w:type="spellEnd"/>
      <w:r w:rsidRPr="00D23E5E">
        <w:t>);</w:t>
      </w:r>
    </w:p>
    <w:p w14:paraId="541CD617" w14:textId="71063987" w:rsidR="000F6002" w:rsidRPr="00D23E5E" w:rsidRDefault="000F6002" w:rsidP="000F6002">
      <w:pPr>
        <w:pStyle w:val="Tekstas"/>
      </w:pPr>
      <w:r w:rsidRPr="00D23E5E">
        <w:t>4.</w:t>
      </w:r>
      <w:r w:rsidRPr="00D23E5E">
        <w:tab/>
        <w:t>suprantu, kad išaiškėjus nesąžiningumo ar kitų asmenų teisių pažeidimo faktui, man bus taikomos akademinės nuobaudos pagal Universitete galiojančią tvarką ir būsiu pašalinta(s) iš Universiteto, o baigiamasis projektas gali būti pateiktas Akademinės etikos ir procedūrų kontrolieriaus tarnybai nagrinėjant galimą akademinės etikos pažeidimą.</w:t>
      </w:r>
    </w:p>
    <w:p w14:paraId="31383175" w14:textId="77777777" w:rsidR="000F6002" w:rsidRPr="00D23E5E" w:rsidRDefault="000F6002" w:rsidP="000F6002">
      <w:pPr>
        <w:pStyle w:val="Tekstas"/>
        <w:ind w:left="5396"/>
        <w:rPr>
          <w:b/>
          <w:highlight w:val="yellow"/>
        </w:rPr>
      </w:pPr>
    </w:p>
    <w:p w14:paraId="16D9ECE0" w14:textId="6498D5D5" w:rsidR="000F6002" w:rsidRPr="00D23E5E" w:rsidRDefault="00EA1211" w:rsidP="000F6002">
      <w:pPr>
        <w:pStyle w:val="Tekstas"/>
        <w:ind w:left="5396"/>
      </w:pPr>
      <w:r w:rsidRPr="00D23E5E">
        <w:t>Žygimantas Marma</w:t>
      </w:r>
    </w:p>
    <w:p w14:paraId="2C5F2EA0" w14:textId="5B8E32FA" w:rsidR="000F6002" w:rsidRPr="00D23E5E" w:rsidRDefault="000F6002" w:rsidP="000F6002">
      <w:pPr>
        <w:pStyle w:val="Tekstas"/>
        <w:ind w:left="5396"/>
        <w:rPr>
          <w:i/>
        </w:rPr>
      </w:pPr>
      <w:r w:rsidRPr="00D23E5E">
        <w:rPr>
          <w:i/>
        </w:rPr>
        <w:t>Patvirtinta elektroniniu būdu</w:t>
      </w:r>
    </w:p>
    <w:p w14:paraId="6865DE1B" w14:textId="77777777" w:rsidR="00A77892" w:rsidRPr="00D23E5E" w:rsidRDefault="00A77892" w:rsidP="006726A3">
      <w:pPr>
        <w:spacing w:after="160"/>
        <w:jc w:val="left"/>
        <w:sectPr w:rsidR="00A77892" w:rsidRPr="00D23E5E" w:rsidSect="00A77892">
          <w:footerReference w:type="default" r:id="rId13"/>
          <w:footerReference w:type="first" r:id="rId14"/>
          <w:pgSz w:w="11906" w:h="16838" w:code="9"/>
          <w:pgMar w:top="1134" w:right="567" w:bottom="1134" w:left="1701" w:header="720" w:footer="720" w:gutter="0"/>
          <w:cols w:space="720"/>
          <w:titlePg/>
          <w:docGrid w:linePitch="360"/>
        </w:sectPr>
      </w:pPr>
    </w:p>
    <w:tbl>
      <w:tblPr>
        <w:tblW w:w="10080" w:type="dxa"/>
        <w:tblInd w:w="-72" w:type="dxa"/>
        <w:tblLayout w:type="fixed"/>
        <w:tblLook w:val="01E0" w:firstRow="1" w:lastRow="1" w:firstColumn="1" w:lastColumn="1" w:noHBand="0" w:noVBand="0"/>
      </w:tblPr>
      <w:tblGrid>
        <w:gridCol w:w="4860"/>
        <w:gridCol w:w="5220"/>
      </w:tblGrid>
      <w:tr w:rsidR="008D2DE2" w:rsidRPr="008D2DE2" w14:paraId="0123BFDF" w14:textId="77777777" w:rsidTr="00853D6A">
        <w:tc>
          <w:tcPr>
            <w:tcW w:w="4860" w:type="dxa"/>
            <w:shd w:val="clear" w:color="auto" w:fill="auto"/>
          </w:tcPr>
          <w:p w14:paraId="41087D69" w14:textId="77777777" w:rsidR="008D2DE2" w:rsidRPr="008D2DE2" w:rsidRDefault="008D2DE2" w:rsidP="008D2DE2">
            <w:pPr>
              <w:spacing w:line="240" w:lineRule="auto"/>
              <w:rPr>
                <w:rFonts w:eastAsia="Times New Roman"/>
                <w:sz w:val="20"/>
                <w:szCs w:val="20"/>
                <w:lang w:eastAsia="lt-LT"/>
              </w:rPr>
            </w:pPr>
          </w:p>
        </w:tc>
        <w:tc>
          <w:tcPr>
            <w:tcW w:w="5220" w:type="dxa"/>
            <w:shd w:val="clear" w:color="auto" w:fill="auto"/>
          </w:tcPr>
          <w:p w14:paraId="7DC00C78" w14:textId="77777777" w:rsidR="008D2DE2" w:rsidRPr="008D2DE2" w:rsidRDefault="008D2DE2" w:rsidP="008D2DE2">
            <w:pPr>
              <w:spacing w:after="60" w:line="240" w:lineRule="auto"/>
              <w:jc w:val="right"/>
              <w:rPr>
                <w:rFonts w:eastAsia="Times New Roman"/>
                <w:sz w:val="20"/>
                <w:szCs w:val="20"/>
                <w:lang w:eastAsia="lt-LT"/>
              </w:rPr>
            </w:pPr>
            <w:r w:rsidRPr="008D2DE2">
              <w:rPr>
                <w:rFonts w:eastAsia="Times New Roman"/>
                <w:b/>
                <w:sz w:val="20"/>
                <w:szCs w:val="20"/>
                <w:lang w:eastAsia="lt-LT"/>
              </w:rPr>
              <w:t>TVIRTINU</w:t>
            </w:r>
            <w:r w:rsidRPr="008D2DE2">
              <w:rPr>
                <w:rFonts w:eastAsia="Times New Roman"/>
                <w:sz w:val="20"/>
                <w:szCs w:val="20"/>
                <w:lang w:eastAsia="lt-LT"/>
              </w:rPr>
              <w:t>:</w:t>
            </w:r>
          </w:p>
          <w:p w14:paraId="4BAB43F1" w14:textId="77777777" w:rsidR="008D2DE2" w:rsidRPr="008D2DE2" w:rsidRDefault="008D2DE2" w:rsidP="008D2DE2">
            <w:pPr>
              <w:spacing w:after="60" w:line="240" w:lineRule="auto"/>
              <w:jc w:val="right"/>
              <w:rPr>
                <w:rFonts w:eastAsia="Times New Roman"/>
                <w:sz w:val="20"/>
                <w:szCs w:val="20"/>
                <w:lang w:eastAsia="lt-LT"/>
              </w:rPr>
            </w:pPr>
            <w:r w:rsidRPr="008D2DE2">
              <w:rPr>
                <w:rFonts w:eastAsia="Times New Roman"/>
                <w:sz w:val="20"/>
                <w:szCs w:val="20"/>
                <w:lang w:eastAsia="lt-LT"/>
              </w:rPr>
              <w:t>KTU Elektros ir elektronikos fakulteto</w:t>
            </w:r>
          </w:p>
          <w:p w14:paraId="045A4135" w14:textId="5E710673" w:rsidR="008D2DE2" w:rsidRPr="008D2DE2" w:rsidRDefault="00C50002" w:rsidP="008D2DE2">
            <w:pPr>
              <w:spacing w:after="60" w:line="240" w:lineRule="auto"/>
              <w:jc w:val="right"/>
              <w:rPr>
                <w:rFonts w:eastAsia="Times New Roman"/>
                <w:sz w:val="20"/>
                <w:szCs w:val="20"/>
                <w:lang w:eastAsia="lt-LT"/>
              </w:rPr>
            </w:pPr>
            <w:r>
              <w:rPr>
                <w:rFonts w:eastAsia="Times New Roman"/>
                <w:sz w:val="20"/>
                <w:szCs w:val="20"/>
                <w:lang w:eastAsia="lt-LT"/>
              </w:rPr>
              <w:t xml:space="preserve">Automatikos </w:t>
            </w:r>
            <w:r w:rsidR="008D2DE2" w:rsidRPr="008D2DE2">
              <w:rPr>
                <w:rFonts w:eastAsia="Times New Roman"/>
                <w:sz w:val="20"/>
                <w:szCs w:val="20"/>
                <w:lang w:eastAsia="lt-LT"/>
              </w:rPr>
              <w:t>katedros vedėjas</w:t>
            </w:r>
          </w:p>
          <w:p w14:paraId="15843AC4" w14:textId="77777777" w:rsidR="008D2DE2" w:rsidRPr="008D2DE2" w:rsidRDefault="008D2DE2" w:rsidP="008D2DE2">
            <w:pPr>
              <w:spacing w:after="60" w:line="240" w:lineRule="auto"/>
              <w:jc w:val="right"/>
              <w:rPr>
                <w:rFonts w:eastAsia="Times New Roman"/>
                <w:sz w:val="20"/>
                <w:szCs w:val="20"/>
                <w:lang w:eastAsia="lt-LT"/>
              </w:rPr>
            </w:pPr>
            <w:r w:rsidRPr="008D2DE2">
              <w:rPr>
                <w:rFonts w:eastAsia="Times New Roman"/>
                <w:sz w:val="20"/>
                <w:szCs w:val="20"/>
                <w:lang w:eastAsia="lt-LT"/>
              </w:rPr>
              <w:t>___________________________________</w:t>
            </w:r>
          </w:p>
          <w:p w14:paraId="0CCF20A3" w14:textId="77777777" w:rsidR="008D2DE2" w:rsidRPr="008D2DE2" w:rsidRDefault="008D2DE2" w:rsidP="008D2DE2">
            <w:pPr>
              <w:spacing w:after="60" w:line="240" w:lineRule="auto"/>
              <w:jc w:val="right"/>
              <w:rPr>
                <w:rFonts w:eastAsia="Times New Roman"/>
                <w:color w:val="FF0000"/>
                <w:sz w:val="20"/>
                <w:szCs w:val="20"/>
                <w:lang w:eastAsia="lt-LT"/>
              </w:rPr>
            </w:pPr>
            <w:r w:rsidRPr="008D2DE2">
              <w:rPr>
                <w:rFonts w:eastAsia="Times New Roman"/>
                <w:color w:val="FF0000"/>
                <w:sz w:val="20"/>
                <w:szCs w:val="20"/>
                <w:lang w:eastAsia="lt-LT"/>
              </w:rPr>
              <w:t>20… m. ………….. mėn. …… d.</w:t>
            </w:r>
          </w:p>
        </w:tc>
      </w:tr>
    </w:tbl>
    <w:p w14:paraId="53847965" w14:textId="77777777" w:rsidR="008D2DE2" w:rsidRPr="008D2DE2" w:rsidRDefault="008D2DE2" w:rsidP="008D2DE2">
      <w:pPr>
        <w:spacing w:line="240" w:lineRule="auto"/>
        <w:jc w:val="center"/>
        <w:rPr>
          <w:rFonts w:eastAsia="Times New Roman"/>
          <w:b/>
          <w:lang w:eastAsia="lt-LT"/>
        </w:rPr>
      </w:pPr>
      <w:r w:rsidRPr="008D2DE2">
        <w:rPr>
          <w:rFonts w:eastAsia="Times New Roman"/>
          <w:b/>
          <w:lang w:eastAsia="lt-LT"/>
        </w:rPr>
        <w:t>BAKALAURO BAIGIAMOJO PROJEKTO UŽDUOTIS</w:t>
      </w:r>
    </w:p>
    <w:p w14:paraId="1C31F80E" w14:textId="77777777" w:rsidR="008D2DE2" w:rsidRPr="008D2DE2" w:rsidRDefault="008D2DE2" w:rsidP="008D2DE2">
      <w:pPr>
        <w:spacing w:line="240" w:lineRule="auto"/>
        <w:jc w:val="left"/>
        <w:rPr>
          <w:rFonts w:eastAsia="Times New Roman"/>
          <w:sz w:val="16"/>
          <w:szCs w:val="16"/>
          <w:lang w:eastAsia="lt-LT"/>
        </w:rPr>
      </w:pPr>
    </w:p>
    <w:tbl>
      <w:tblPr>
        <w:tblW w:w="10193" w:type="dxa"/>
        <w:tblInd w:w="-72" w:type="dxa"/>
        <w:tblLayout w:type="fixed"/>
        <w:tblLook w:val="01E0" w:firstRow="1" w:lastRow="1" w:firstColumn="1" w:lastColumn="1" w:noHBand="0" w:noVBand="0"/>
      </w:tblPr>
      <w:tblGrid>
        <w:gridCol w:w="1800"/>
        <w:gridCol w:w="365"/>
        <w:gridCol w:w="468"/>
        <w:gridCol w:w="4157"/>
        <w:gridCol w:w="194"/>
        <w:gridCol w:w="657"/>
        <w:gridCol w:w="52"/>
        <w:gridCol w:w="2500"/>
      </w:tblGrid>
      <w:tr w:rsidR="008D2DE2" w:rsidRPr="008D2DE2" w14:paraId="6849E43A" w14:textId="77777777" w:rsidTr="00853D6A">
        <w:trPr>
          <w:trHeight w:val="293"/>
        </w:trPr>
        <w:tc>
          <w:tcPr>
            <w:tcW w:w="2165" w:type="dxa"/>
            <w:gridSpan w:val="2"/>
            <w:shd w:val="clear" w:color="auto" w:fill="auto"/>
          </w:tcPr>
          <w:p w14:paraId="4405E04A"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Išduota studentui:</w:t>
            </w:r>
          </w:p>
        </w:tc>
        <w:tc>
          <w:tcPr>
            <w:tcW w:w="4625" w:type="dxa"/>
            <w:gridSpan w:val="2"/>
            <w:tcBorders>
              <w:bottom w:val="single" w:sz="4" w:space="0" w:color="auto"/>
            </w:tcBorders>
            <w:shd w:val="clear" w:color="auto" w:fill="auto"/>
          </w:tcPr>
          <w:p w14:paraId="307A615B" w14:textId="6B142CD1" w:rsidR="008D2DE2" w:rsidRPr="008D2DE2" w:rsidRDefault="00F6507E" w:rsidP="008D2DE2">
            <w:pPr>
              <w:tabs>
                <w:tab w:val="left" w:pos="720"/>
                <w:tab w:val="left" w:pos="1260"/>
              </w:tabs>
              <w:spacing w:line="240" w:lineRule="auto"/>
              <w:jc w:val="left"/>
              <w:rPr>
                <w:rFonts w:eastAsia="Times New Roman"/>
                <w:i/>
                <w:lang w:eastAsia="lt-LT"/>
              </w:rPr>
            </w:pPr>
            <w:r>
              <w:rPr>
                <w:rFonts w:eastAsia="Times New Roman"/>
                <w:i/>
                <w:lang w:eastAsia="lt-LT"/>
              </w:rPr>
              <w:t xml:space="preserve">Žygimantui </w:t>
            </w:r>
            <w:proofErr w:type="spellStart"/>
            <w:r>
              <w:rPr>
                <w:rFonts w:eastAsia="Times New Roman"/>
                <w:i/>
                <w:lang w:eastAsia="lt-LT"/>
              </w:rPr>
              <w:t>Marmai</w:t>
            </w:r>
            <w:proofErr w:type="spellEnd"/>
          </w:p>
        </w:tc>
        <w:tc>
          <w:tcPr>
            <w:tcW w:w="851" w:type="dxa"/>
            <w:gridSpan w:val="2"/>
            <w:tcBorders>
              <w:bottom w:val="single" w:sz="4" w:space="0" w:color="auto"/>
            </w:tcBorders>
            <w:shd w:val="clear" w:color="auto" w:fill="auto"/>
          </w:tcPr>
          <w:p w14:paraId="61F5BE2B" w14:textId="77777777" w:rsidR="008D2DE2" w:rsidRPr="008D2DE2" w:rsidRDefault="008D2DE2" w:rsidP="008D2DE2">
            <w:pPr>
              <w:spacing w:line="240" w:lineRule="auto"/>
              <w:jc w:val="left"/>
              <w:rPr>
                <w:rFonts w:eastAsia="Times New Roman"/>
                <w:lang w:eastAsia="lt-LT"/>
              </w:rPr>
            </w:pPr>
            <w:r w:rsidRPr="008D2DE2">
              <w:rPr>
                <w:rFonts w:eastAsia="Times New Roman"/>
                <w:lang w:eastAsia="lt-LT"/>
              </w:rPr>
              <w:t>Grupė</w:t>
            </w:r>
          </w:p>
        </w:tc>
        <w:tc>
          <w:tcPr>
            <w:tcW w:w="2552" w:type="dxa"/>
            <w:gridSpan w:val="2"/>
            <w:tcBorders>
              <w:bottom w:val="single" w:sz="4" w:space="0" w:color="auto"/>
            </w:tcBorders>
            <w:shd w:val="clear" w:color="auto" w:fill="auto"/>
          </w:tcPr>
          <w:p w14:paraId="2B8D56DB" w14:textId="649CDAE3" w:rsidR="008D2DE2" w:rsidRPr="008D2DE2" w:rsidRDefault="005D0063" w:rsidP="008D2DE2">
            <w:pPr>
              <w:spacing w:line="240" w:lineRule="auto"/>
              <w:jc w:val="left"/>
              <w:rPr>
                <w:rFonts w:eastAsia="Times New Roman"/>
                <w:i/>
                <w:lang w:eastAsia="lt-LT"/>
              </w:rPr>
            </w:pPr>
            <w:r>
              <w:rPr>
                <w:rFonts w:eastAsia="Times New Roman"/>
                <w:i/>
                <w:lang w:eastAsia="lt-LT"/>
              </w:rPr>
              <w:t>EVS-8/1</w:t>
            </w:r>
          </w:p>
        </w:tc>
      </w:tr>
      <w:tr w:rsidR="008D2DE2" w:rsidRPr="008D2DE2" w14:paraId="6176DC9A" w14:textId="77777777" w:rsidTr="00853D6A">
        <w:trPr>
          <w:trHeight w:val="293"/>
        </w:trPr>
        <w:tc>
          <w:tcPr>
            <w:tcW w:w="2165" w:type="dxa"/>
            <w:gridSpan w:val="2"/>
            <w:shd w:val="clear" w:color="auto" w:fill="auto"/>
          </w:tcPr>
          <w:p w14:paraId="75C568A6"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1. Darbo tema:</w:t>
            </w:r>
          </w:p>
        </w:tc>
        <w:tc>
          <w:tcPr>
            <w:tcW w:w="8028" w:type="dxa"/>
            <w:gridSpan w:val="6"/>
            <w:tcBorders>
              <w:top w:val="single" w:sz="4" w:space="0" w:color="auto"/>
            </w:tcBorders>
            <w:shd w:val="clear" w:color="auto" w:fill="auto"/>
          </w:tcPr>
          <w:p w14:paraId="314C9181" w14:textId="77777777" w:rsidR="008D2DE2" w:rsidRPr="008D2DE2" w:rsidRDefault="008D2DE2" w:rsidP="008D2DE2">
            <w:pPr>
              <w:tabs>
                <w:tab w:val="left" w:pos="720"/>
                <w:tab w:val="left" w:pos="1260"/>
              </w:tabs>
              <w:spacing w:line="240" w:lineRule="auto"/>
              <w:jc w:val="left"/>
              <w:rPr>
                <w:rFonts w:eastAsia="Times New Roman"/>
                <w:lang w:eastAsia="lt-LT"/>
              </w:rPr>
            </w:pPr>
          </w:p>
        </w:tc>
      </w:tr>
      <w:tr w:rsidR="008D2DE2" w:rsidRPr="008D2DE2" w14:paraId="4613E88D" w14:textId="77777777" w:rsidTr="00853D6A">
        <w:trPr>
          <w:trHeight w:val="273"/>
        </w:trPr>
        <w:tc>
          <w:tcPr>
            <w:tcW w:w="2165" w:type="dxa"/>
            <w:gridSpan w:val="2"/>
            <w:shd w:val="clear" w:color="auto" w:fill="auto"/>
          </w:tcPr>
          <w:p w14:paraId="27F9D883" w14:textId="77777777" w:rsidR="008D2DE2" w:rsidRPr="008D2DE2" w:rsidRDefault="008D2DE2" w:rsidP="008D2DE2">
            <w:pPr>
              <w:spacing w:line="240" w:lineRule="auto"/>
              <w:rPr>
                <w:rFonts w:eastAsia="Times New Roman"/>
                <w:lang w:eastAsia="lt-LT"/>
              </w:rPr>
            </w:pPr>
            <w:r w:rsidRPr="008D2DE2">
              <w:rPr>
                <w:rFonts w:eastAsia="Times New Roman"/>
                <w:lang w:eastAsia="lt-LT"/>
              </w:rPr>
              <w:t>Lietuvių kalba:</w:t>
            </w:r>
          </w:p>
        </w:tc>
        <w:tc>
          <w:tcPr>
            <w:tcW w:w="8028" w:type="dxa"/>
            <w:gridSpan w:val="6"/>
            <w:tcBorders>
              <w:bottom w:val="single" w:sz="4" w:space="0" w:color="auto"/>
            </w:tcBorders>
            <w:shd w:val="clear" w:color="auto" w:fill="auto"/>
          </w:tcPr>
          <w:p w14:paraId="36F3E7E4" w14:textId="33958963" w:rsidR="008D2DE2" w:rsidRPr="008D2DE2" w:rsidRDefault="003E5DEB" w:rsidP="008D2DE2">
            <w:pPr>
              <w:tabs>
                <w:tab w:val="left" w:pos="720"/>
                <w:tab w:val="left" w:pos="1260"/>
              </w:tabs>
              <w:spacing w:after="120" w:line="240" w:lineRule="auto"/>
              <w:jc w:val="left"/>
              <w:rPr>
                <w:rFonts w:eastAsia="Times New Roman"/>
                <w:i/>
                <w:sz w:val="20"/>
                <w:szCs w:val="20"/>
                <w:lang w:eastAsia="lt-LT"/>
              </w:rPr>
            </w:pPr>
            <w:r w:rsidRPr="003E5DEB">
              <w:rPr>
                <w:rFonts w:eastAsia="Times New Roman"/>
                <w:i/>
                <w:sz w:val="20"/>
                <w:szCs w:val="20"/>
                <w:lang w:eastAsia="lt-LT"/>
              </w:rPr>
              <w:t>Aplinkos garsų klasifikavimo sistemos sukūrimas</w:t>
            </w:r>
          </w:p>
        </w:tc>
      </w:tr>
      <w:tr w:rsidR="008D2DE2" w:rsidRPr="008D2DE2" w14:paraId="1C6DBEAE" w14:textId="77777777" w:rsidTr="00853D6A">
        <w:trPr>
          <w:trHeight w:val="291"/>
        </w:trPr>
        <w:tc>
          <w:tcPr>
            <w:tcW w:w="2165" w:type="dxa"/>
            <w:gridSpan w:val="2"/>
            <w:shd w:val="clear" w:color="auto" w:fill="auto"/>
          </w:tcPr>
          <w:p w14:paraId="04CD3115" w14:textId="77777777" w:rsidR="008D2DE2" w:rsidRPr="008D2DE2" w:rsidRDefault="008D2DE2" w:rsidP="008D2DE2">
            <w:pPr>
              <w:spacing w:line="240" w:lineRule="auto"/>
              <w:rPr>
                <w:rFonts w:eastAsia="Times New Roman"/>
                <w:lang w:eastAsia="lt-LT"/>
              </w:rPr>
            </w:pPr>
            <w:r w:rsidRPr="008D2DE2">
              <w:rPr>
                <w:rFonts w:eastAsia="Times New Roman"/>
                <w:lang w:eastAsia="lt-LT"/>
              </w:rPr>
              <w:t>Anglų kalba:</w:t>
            </w:r>
          </w:p>
        </w:tc>
        <w:tc>
          <w:tcPr>
            <w:tcW w:w="8028" w:type="dxa"/>
            <w:gridSpan w:val="6"/>
            <w:tcBorders>
              <w:bottom w:val="single" w:sz="4" w:space="0" w:color="auto"/>
            </w:tcBorders>
            <w:shd w:val="clear" w:color="auto" w:fill="auto"/>
          </w:tcPr>
          <w:p w14:paraId="4EE0AD86" w14:textId="158FD9E8" w:rsidR="008D2DE2" w:rsidRPr="008D2DE2" w:rsidRDefault="003E5DEB" w:rsidP="008D2DE2">
            <w:pPr>
              <w:tabs>
                <w:tab w:val="left" w:pos="720"/>
                <w:tab w:val="left" w:pos="1260"/>
              </w:tabs>
              <w:spacing w:after="120" w:line="240" w:lineRule="auto"/>
              <w:jc w:val="left"/>
              <w:rPr>
                <w:rFonts w:eastAsia="Times New Roman"/>
                <w:i/>
                <w:sz w:val="20"/>
                <w:szCs w:val="20"/>
                <w:lang w:eastAsia="lt-LT"/>
              </w:rPr>
            </w:pPr>
            <w:proofErr w:type="spellStart"/>
            <w:r w:rsidRPr="003E5DEB">
              <w:rPr>
                <w:rFonts w:eastAsia="Times New Roman"/>
                <w:i/>
                <w:sz w:val="20"/>
                <w:szCs w:val="20"/>
                <w:lang w:eastAsia="lt-LT"/>
              </w:rPr>
              <w:t>Development</w:t>
            </w:r>
            <w:proofErr w:type="spellEnd"/>
            <w:r w:rsidRPr="003E5DEB">
              <w:rPr>
                <w:rFonts w:eastAsia="Times New Roman"/>
                <w:i/>
                <w:sz w:val="20"/>
                <w:szCs w:val="20"/>
                <w:lang w:eastAsia="lt-LT"/>
              </w:rPr>
              <w:t xml:space="preserve"> </w:t>
            </w:r>
            <w:proofErr w:type="spellStart"/>
            <w:r w:rsidRPr="003E5DEB">
              <w:rPr>
                <w:rFonts w:eastAsia="Times New Roman"/>
                <w:i/>
                <w:sz w:val="20"/>
                <w:szCs w:val="20"/>
                <w:lang w:eastAsia="lt-LT"/>
              </w:rPr>
              <w:t>of</w:t>
            </w:r>
            <w:proofErr w:type="spellEnd"/>
            <w:r w:rsidRPr="003E5DEB">
              <w:rPr>
                <w:rFonts w:eastAsia="Times New Roman"/>
                <w:i/>
                <w:sz w:val="20"/>
                <w:szCs w:val="20"/>
                <w:lang w:eastAsia="lt-LT"/>
              </w:rPr>
              <w:t xml:space="preserve"> </w:t>
            </w:r>
            <w:proofErr w:type="spellStart"/>
            <w:r w:rsidRPr="003E5DEB">
              <w:rPr>
                <w:rFonts w:eastAsia="Times New Roman"/>
                <w:i/>
                <w:sz w:val="20"/>
                <w:szCs w:val="20"/>
                <w:lang w:eastAsia="lt-LT"/>
              </w:rPr>
              <w:t>environmental</w:t>
            </w:r>
            <w:proofErr w:type="spellEnd"/>
            <w:r w:rsidRPr="003E5DEB">
              <w:rPr>
                <w:rFonts w:eastAsia="Times New Roman"/>
                <w:i/>
                <w:sz w:val="20"/>
                <w:szCs w:val="20"/>
                <w:lang w:eastAsia="lt-LT"/>
              </w:rPr>
              <w:t xml:space="preserve"> </w:t>
            </w:r>
            <w:proofErr w:type="spellStart"/>
            <w:r w:rsidRPr="003E5DEB">
              <w:rPr>
                <w:rFonts w:eastAsia="Times New Roman"/>
                <w:i/>
                <w:sz w:val="20"/>
                <w:szCs w:val="20"/>
                <w:lang w:eastAsia="lt-LT"/>
              </w:rPr>
              <w:t>sounds</w:t>
            </w:r>
            <w:proofErr w:type="spellEnd"/>
            <w:r w:rsidRPr="003E5DEB">
              <w:rPr>
                <w:rFonts w:eastAsia="Times New Roman"/>
                <w:i/>
                <w:sz w:val="20"/>
                <w:szCs w:val="20"/>
                <w:lang w:eastAsia="lt-LT"/>
              </w:rPr>
              <w:t xml:space="preserve"> </w:t>
            </w:r>
            <w:proofErr w:type="spellStart"/>
            <w:r w:rsidRPr="003E5DEB">
              <w:rPr>
                <w:rFonts w:eastAsia="Times New Roman"/>
                <w:i/>
                <w:sz w:val="20"/>
                <w:szCs w:val="20"/>
                <w:lang w:eastAsia="lt-LT"/>
              </w:rPr>
              <w:t>classification</w:t>
            </w:r>
            <w:proofErr w:type="spellEnd"/>
            <w:r w:rsidRPr="003E5DEB">
              <w:rPr>
                <w:rFonts w:eastAsia="Times New Roman"/>
                <w:i/>
                <w:sz w:val="20"/>
                <w:szCs w:val="20"/>
                <w:lang w:eastAsia="lt-LT"/>
              </w:rPr>
              <w:t xml:space="preserve"> </w:t>
            </w:r>
            <w:proofErr w:type="spellStart"/>
            <w:r w:rsidRPr="003E5DEB">
              <w:rPr>
                <w:rFonts w:eastAsia="Times New Roman"/>
                <w:i/>
                <w:sz w:val="20"/>
                <w:szCs w:val="20"/>
                <w:lang w:eastAsia="lt-LT"/>
              </w:rPr>
              <w:t>system</w:t>
            </w:r>
            <w:proofErr w:type="spellEnd"/>
          </w:p>
        </w:tc>
      </w:tr>
      <w:tr w:rsidR="008D2DE2" w:rsidRPr="008D2DE2" w14:paraId="55199633" w14:textId="77777777" w:rsidTr="00853D6A">
        <w:trPr>
          <w:trHeight w:val="555"/>
        </w:trPr>
        <w:tc>
          <w:tcPr>
            <w:tcW w:w="10193" w:type="dxa"/>
            <w:gridSpan w:val="8"/>
            <w:tcBorders>
              <w:top w:val="single" w:sz="4" w:space="0" w:color="auto"/>
            </w:tcBorders>
            <w:shd w:val="clear" w:color="auto" w:fill="auto"/>
          </w:tcPr>
          <w:p w14:paraId="3938DA40" w14:textId="77777777" w:rsidR="008D2DE2" w:rsidRPr="008D2DE2" w:rsidRDefault="008D2DE2" w:rsidP="008D2DE2">
            <w:pPr>
              <w:spacing w:before="120" w:line="240" w:lineRule="auto"/>
              <w:rPr>
                <w:rFonts w:eastAsia="Times New Roman"/>
                <w:i/>
                <w:lang w:eastAsia="lt-LT"/>
              </w:rPr>
            </w:pPr>
            <w:r w:rsidRPr="008D2DE2">
              <w:rPr>
                <w:rFonts w:eastAsia="Times New Roman"/>
                <w:lang w:eastAsia="lt-LT"/>
              </w:rPr>
              <w:t>Patvirtinta  202___ m. _____________ mėn. ______ d. dekano potvarkiu Nr.</w:t>
            </w:r>
            <w:r w:rsidRPr="008D2DE2">
              <w:rPr>
                <w:rFonts w:eastAsia="Times New Roman"/>
                <w:i/>
                <w:lang w:eastAsia="lt-LT"/>
              </w:rPr>
              <w:t xml:space="preserve"> ____</w:t>
            </w:r>
          </w:p>
        </w:tc>
      </w:tr>
      <w:tr w:rsidR="008D2DE2" w:rsidRPr="008D2DE2" w14:paraId="4FC6802C" w14:textId="77777777" w:rsidTr="00853D6A">
        <w:trPr>
          <w:trHeight w:val="838"/>
        </w:trPr>
        <w:tc>
          <w:tcPr>
            <w:tcW w:w="2165" w:type="dxa"/>
            <w:gridSpan w:val="2"/>
            <w:tcBorders>
              <w:right w:val="single" w:sz="4" w:space="0" w:color="auto"/>
            </w:tcBorders>
            <w:shd w:val="clear" w:color="auto" w:fill="auto"/>
          </w:tcPr>
          <w:p w14:paraId="51A41145"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2. Darbo tikslas:</w:t>
            </w:r>
          </w:p>
        </w:tc>
        <w:tc>
          <w:tcPr>
            <w:tcW w:w="8028" w:type="dxa"/>
            <w:gridSpan w:val="6"/>
            <w:tcBorders>
              <w:top w:val="single" w:sz="4" w:space="0" w:color="auto"/>
              <w:left w:val="single" w:sz="4" w:space="0" w:color="auto"/>
              <w:bottom w:val="single" w:sz="4" w:space="0" w:color="auto"/>
              <w:right w:val="single" w:sz="4" w:space="0" w:color="auto"/>
            </w:tcBorders>
            <w:shd w:val="clear" w:color="auto" w:fill="auto"/>
          </w:tcPr>
          <w:p w14:paraId="1E376FBE" w14:textId="77777777" w:rsidR="008D2DE2" w:rsidRPr="008D2DE2" w:rsidRDefault="008D2DE2" w:rsidP="008D2DE2">
            <w:pPr>
              <w:spacing w:line="240" w:lineRule="auto"/>
              <w:rPr>
                <w:rFonts w:eastAsia="Times New Roman"/>
                <w:i/>
                <w:sz w:val="20"/>
                <w:szCs w:val="20"/>
                <w:lang w:eastAsia="lt-LT"/>
              </w:rPr>
            </w:pPr>
          </w:p>
        </w:tc>
      </w:tr>
      <w:tr w:rsidR="008D2DE2" w:rsidRPr="008D2DE2" w14:paraId="2CD88AED" w14:textId="77777777" w:rsidTr="00853D6A">
        <w:trPr>
          <w:trHeight w:val="167"/>
        </w:trPr>
        <w:tc>
          <w:tcPr>
            <w:tcW w:w="2165" w:type="dxa"/>
            <w:gridSpan w:val="2"/>
            <w:shd w:val="clear" w:color="auto" w:fill="auto"/>
          </w:tcPr>
          <w:p w14:paraId="0D300203" w14:textId="77777777" w:rsidR="008D2DE2" w:rsidRPr="008D2DE2" w:rsidRDefault="008D2DE2" w:rsidP="008D2DE2">
            <w:pPr>
              <w:spacing w:line="240" w:lineRule="auto"/>
              <w:rPr>
                <w:rFonts w:eastAsia="Times New Roman"/>
                <w:b/>
                <w:sz w:val="4"/>
                <w:szCs w:val="4"/>
                <w:lang w:eastAsia="lt-LT"/>
              </w:rPr>
            </w:pPr>
          </w:p>
        </w:tc>
        <w:tc>
          <w:tcPr>
            <w:tcW w:w="8028" w:type="dxa"/>
            <w:gridSpan w:val="6"/>
            <w:tcBorders>
              <w:bottom w:val="single" w:sz="4" w:space="0" w:color="auto"/>
            </w:tcBorders>
            <w:shd w:val="clear" w:color="auto" w:fill="auto"/>
          </w:tcPr>
          <w:p w14:paraId="05C9E165" w14:textId="77777777" w:rsidR="008D2DE2" w:rsidRPr="008D2DE2" w:rsidRDefault="008D2DE2" w:rsidP="008D2DE2">
            <w:pPr>
              <w:spacing w:line="240" w:lineRule="auto"/>
              <w:rPr>
                <w:rFonts w:eastAsia="Times New Roman"/>
                <w:i/>
                <w:sz w:val="4"/>
                <w:szCs w:val="4"/>
                <w:lang w:eastAsia="lt-LT"/>
              </w:rPr>
            </w:pPr>
          </w:p>
        </w:tc>
      </w:tr>
      <w:tr w:rsidR="008D2DE2" w:rsidRPr="008D2DE2" w14:paraId="0A1E3738" w14:textId="77777777" w:rsidTr="00853D6A">
        <w:trPr>
          <w:trHeight w:val="760"/>
        </w:trPr>
        <w:tc>
          <w:tcPr>
            <w:tcW w:w="2165" w:type="dxa"/>
            <w:gridSpan w:val="2"/>
            <w:tcBorders>
              <w:right w:val="single" w:sz="4" w:space="0" w:color="auto"/>
            </w:tcBorders>
            <w:shd w:val="clear" w:color="auto" w:fill="auto"/>
          </w:tcPr>
          <w:p w14:paraId="0A567886"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 xml:space="preserve">3. Reikalavimai </w:t>
            </w:r>
          </w:p>
          <w:p w14:paraId="325A58AA"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ir sąlygos:</w:t>
            </w:r>
          </w:p>
        </w:tc>
        <w:tc>
          <w:tcPr>
            <w:tcW w:w="8028" w:type="dxa"/>
            <w:gridSpan w:val="6"/>
            <w:tcBorders>
              <w:top w:val="single" w:sz="4" w:space="0" w:color="auto"/>
              <w:left w:val="single" w:sz="4" w:space="0" w:color="auto"/>
              <w:bottom w:val="single" w:sz="4" w:space="0" w:color="auto"/>
              <w:right w:val="single" w:sz="4" w:space="0" w:color="auto"/>
            </w:tcBorders>
            <w:shd w:val="clear" w:color="auto" w:fill="auto"/>
          </w:tcPr>
          <w:p w14:paraId="4F083D23" w14:textId="77777777" w:rsidR="008D2DE2" w:rsidRPr="008D2DE2" w:rsidRDefault="008D2DE2" w:rsidP="008D2DE2">
            <w:pPr>
              <w:spacing w:line="240" w:lineRule="auto"/>
              <w:rPr>
                <w:rFonts w:eastAsia="Times New Roman"/>
                <w:i/>
                <w:sz w:val="20"/>
                <w:szCs w:val="20"/>
                <w:lang w:eastAsia="lt-LT"/>
              </w:rPr>
            </w:pPr>
          </w:p>
        </w:tc>
      </w:tr>
      <w:tr w:rsidR="008D2DE2" w:rsidRPr="008D2DE2" w14:paraId="5AF8C674" w14:textId="77777777" w:rsidTr="00853D6A">
        <w:trPr>
          <w:trHeight w:val="144"/>
        </w:trPr>
        <w:tc>
          <w:tcPr>
            <w:tcW w:w="10193" w:type="dxa"/>
            <w:gridSpan w:val="8"/>
            <w:shd w:val="clear" w:color="auto" w:fill="auto"/>
          </w:tcPr>
          <w:p w14:paraId="4439081B" w14:textId="77777777" w:rsidR="008D2DE2" w:rsidRPr="008D2DE2" w:rsidRDefault="008D2DE2" w:rsidP="008D2DE2">
            <w:pPr>
              <w:spacing w:line="240" w:lineRule="auto"/>
              <w:rPr>
                <w:rFonts w:eastAsia="Times New Roman"/>
                <w:i/>
                <w:sz w:val="4"/>
                <w:szCs w:val="4"/>
                <w:lang w:eastAsia="lt-LT"/>
              </w:rPr>
            </w:pPr>
          </w:p>
        </w:tc>
      </w:tr>
      <w:tr w:rsidR="008D2DE2" w:rsidRPr="008D2DE2" w14:paraId="4573DCB5" w14:textId="77777777" w:rsidTr="00853D6A">
        <w:trPr>
          <w:trHeight w:val="280"/>
        </w:trPr>
        <w:tc>
          <w:tcPr>
            <w:tcW w:w="10193" w:type="dxa"/>
            <w:gridSpan w:val="8"/>
            <w:tcBorders>
              <w:bottom w:val="single" w:sz="4" w:space="0" w:color="auto"/>
            </w:tcBorders>
            <w:shd w:val="clear" w:color="auto" w:fill="auto"/>
          </w:tcPr>
          <w:p w14:paraId="14E23765"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 xml:space="preserve">4. Projekto struktūra. </w:t>
            </w:r>
            <w:r w:rsidRPr="008D2DE2">
              <w:rPr>
                <w:rFonts w:eastAsia="Times New Roman"/>
                <w:i/>
                <w:sz w:val="20"/>
                <w:szCs w:val="20"/>
                <w:lang w:eastAsia="lt-LT"/>
              </w:rPr>
              <w:t>Turinys konkretizuojamas kartu su vadovu, atsižvelgiant į BBP pobūdį, pateiktą Metodinių reikalavimų 14 ir 15 punktuose.</w:t>
            </w:r>
          </w:p>
        </w:tc>
      </w:tr>
      <w:tr w:rsidR="008D2DE2" w:rsidRPr="008D2DE2" w14:paraId="1BA139CD" w14:textId="77777777" w:rsidTr="00853D6A">
        <w:trPr>
          <w:trHeight w:val="2039"/>
        </w:trPr>
        <w:tc>
          <w:tcPr>
            <w:tcW w:w="10193" w:type="dxa"/>
            <w:gridSpan w:val="8"/>
            <w:tcBorders>
              <w:top w:val="single" w:sz="4" w:space="0" w:color="auto"/>
              <w:left w:val="single" w:sz="4" w:space="0" w:color="auto"/>
              <w:bottom w:val="single" w:sz="4" w:space="0" w:color="auto"/>
              <w:right w:val="single" w:sz="4" w:space="0" w:color="auto"/>
            </w:tcBorders>
            <w:shd w:val="clear" w:color="auto" w:fill="auto"/>
          </w:tcPr>
          <w:p w14:paraId="08E6DC61" w14:textId="77777777" w:rsidR="008D2DE2" w:rsidRPr="008D2DE2" w:rsidRDefault="008D2DE2" w:rsidP="008D2DE2">
            <w:pPr>
              <w:spacing w:after="120" w:line="240" w:lineRule="auto"/>
              <w:rPr>
                <w:rFonts w:eastAsia="Times New Roman"/>
                <w:i/>
                <w:sz w:val="20"/>
                <w:szCs w:val="20"/>
                <w:lang w:eastAsia="lt-LT"/>
              </w:rPr>
            </w:pPr>
          </w:p>
        </w:tc>
      </w:tr>
      <w:tr w:rsidR="008D2DE2" w:rsidRPr="008D2DE2" w14:paraId="5AEE6D67" w14:textId="77777777" w:rsidTr="00853D6A">
        <w:trPr>
          <w:trHeight w:val="184"/>
        </w:trPr>
        <w:tc>
          <w:tcPr>
            <w:tcW w:w="2633" w:type="dxa"/>
            <w:gridSpan w:val="3"/>
            <w:tcBorders>
              <w:top w:val="single" w:sz="4" w:space="0" w:color="auto"/>
            </w:tcBorders>
            <w:shd w:val="clear" w:color="auto" w:fill="auto"/>
          </w:tcPr>
          <w:p w14:paraId="133328AB" w14:textId="77777777" w:rsidR="008D2DE2" w:rsidRPr="008D2DE2" w:rsidRDefault="008D2DE2" w:rsidP="008D2DE2">
            <w:pPr>
              <w:spacing w:line="240" w:lineRule="auto"/>
              <w:rPr>
                <w:rFonts w:eastAsia="Times New Roman"/>
                <w:b/>
                <w:sz w:val="4"/>
                <w:szCs w:val="4"/>
                <w:lang w:eastAsia="lt-LT"/>
              </w:rPr>
            </w:pPr>
          </w:p>
        </w:tc>
        <w:tc>
          <w:tcPr>
            <w:tcW w:w="7560" w:type="dxa"/>
            <w:gridSpan w:val="5"/>
            <w:tcBorders>
              <w:top w:val="single" w:sz="4" w:space="0" w:color="auto"/>
            </w:tcBorders>
            <w:shd w:val="clear" w:color="auto" w:fill="auto"/>
          </w:tcPr>
          <w:p w14:paraId="2CABEEA1" w14:textId="77777777" w:rsidR="008D2DE2" w:rsidRPr="008D2DE2" w:rsidRDefault="008D2DE2" w:rsidP="008D2DE2">
            <w:pPr>
              <w:spacing w:line="240" w:lineRule="auto"/>
              <w:rPr>
                <w:rFonts w:eastAsia="Times New Roman"/>
                <w:b/>
                <w:sz w:val="4"/>
                <w:szCs w:val="4"/>
                <w:lang w:eastAsia="lt-LT"/>
              </w:rPr>
            </w:pPr>
          </w:p>
        </w:tc>
      </w:tr>
      <w:tr w:rsidR="008D2DE2" w:rsidRPr="008D2DE2" w14:paraId="69EAA117" w14:textId="77777777" w:rsidTr="00853D6A">
        <w:trPr>
          <w:trHeight w:val="415"/>
        </w:trPr>
        <w:tc>
          <w:tcPr>
            <w:tcW w:w="10193" w:type="dxa"/>
            <w:gridSpan w:val="8"/>
            <w:tcBorders>
              <w:bottom w:val="single" w:sz="4" w:space="0" w:color="auto"/>
            </w:tcBorders>
            <w:shd w:val="clear" w:color="auto" w:fill="auto"/>
          </w:tcPr>
          <w:p w14:paraId="07E7FD3C"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5. Ekonominė dalis.</w:t>
            </w:r>
            <w:r w:rsidRPr="008D2DE2">
              <w:rPr>
                <w:rFonts w:eastAsia="Times New Roman"/>
                <w:i/>
                <w:lang w:eastAsia="lt-LT"/>
              </w:rPr>
              <w:t xml:space="preserve"> </w:t>
            </w:r>
            <w:r w:rsidRPr="008D2DE2">
              <w:rPr>
                <w:rFonts w:eastAsia="Times New Roman"/>
                <w:i/>
                <w:sz w:val="20"/>
                <w:szCs w:val="20"/>
                <w:lang w:eastAsia="lt-LT"/>
              </w:rPr>
              <w:t>Jei reikia ekonominio pagrindimo; turinys ir apimtis konkretizuojama darbo eigoje kartu su vadovu.</w:t>
            </w:r>
          </w:p>
        </w:tc>
      </w:tr>
      <w:tr w:rsidR="008D2DE2" w:rsidRPr="008D2DE2" w14:paraId="5E2EFFE2" w14:textId="77777777" w:rsidTr="00853D6A">
        <w:trPr>
          <w:trHeight w:val="553"/>
        </w:trPr>
        <w:tc>
          <w:tcPr>
            <w:tcW w:w="10193" w:type="dxa"/>
            <w:gridSpan w:val="8"/>
            <w:tcBorders>
              <w:top w:val="single" w:sz="4" w:space="0" w:color="auto"/>
              <w:left w:val="single" w:sz="4" w:space="0" w:color="auto"/>
              <w:bottom w:val="single" w:sz="4" w:space="0" w:color="auto"/>
              <w:right w:val="single" w:sz="4" w:space="0" w:color="auto"/>
            </w:tcBorders>
            <w:shd w:val="clear" w:color="auto" w:fill="auto"/>
          </w:tcPr>
          <w:p w14:paraId="6932D555" w14:textId="2312BF48" w:rsidR="008D2DE2" w:rsidRPr="008D2DE2" w:rsidRDefault="003E5DEB" w:rsidP="008D2DE2">
            <w:pPr>
              <w:spacing w:after="120" w:line="240" w:lineRule="auto"/>
              <w:rPr>
                <w:rFonts w:eastAsia="Times New Roman"/>
                <w:i/>
                <w:sz w:val="20"/>
                <w:szCs w:val="20"/>
                <w:lang w:eastAsia="lt-LT"/>
              </w:rPr>
            </w:pPr>
            <w:r>
              <w:rPr>
                <w:rFonts w:eastAsia="Times New Roman"/>
                <w:i/>
                <w:sz w:val="20"/>
                <w:szCs w:val="20"/>
                <w:lang w:eastAsia="lt-LT"/>
              </w:rPr>
              <w:t>Nėra</w:t>
            </w:r>
          </w:p>
        </w:tc>
      </w:tr>
      <w:tr w:rsidR="008D2DE2" w:rsidRPr="008D2DE2" w14:paraId="12C5F84C" w14:textId="77777777" w:rsidTr="00853D6A">
        <w:trPr>
          <w:trHeight w:val="181"/>
        </w:trPr>
        <w:tc>
          <w:tcPr>
            <w:tcW w:w="2633" w:type="dxa"/>
            <w:gridSpan w:val="3"/>
            <w:tcBorders>
              <w:top w:val="single" w:sz="4" w:space="0" w:color="auto"/>
            </w:tcBorders>
            <w:shd w:val="clear" w:color="auto" w:fill="auto"/>
          </w:tcPr>
          <w:p w14:paraId="4C1B716B" w14:textId="77777777" w:rsidR="008D2DE2" w:rsidRPr="008D2DE2" w:rsidRDefault="008D2DE2" w:rsidP="008D2DE2">
            <w:pPr>
              <w:spacing w:after="120" w:line="240" w:lineRule="auto"/>
              <w:rPr>
                <w:rFonts w:eastAsia="Times New Roman"/>
                <w:b/>
                <w:sz w:val="4"/>
                <w:szCs w:val="4"/>
                <w:lang w:eastAsia="lt-LT"/>
              </w:rPr>
            </w:pPr>
          </w:p>
        </w:tc>
        <w:tc>
          <w:tcPr>
            <w:tcW w:w="7560" w:type="dxa"/>
            <w:gridSpan w:val="5"/>
            <w:tcBorders>
              <w:top w:val="single" w:sz="4" w:space="0" w:color="auto"/>
            </w:tcBorders>
            <w:shd w:val="clear" w:color="auto" w:fill="auto"/>
          </w:tcPr>
          <w:p w14:paraId="53DAFA6D" w14:textId="77777777" w:rsidR="008D2DE2" w:rsidRPr="008D2DE2" w:rsidRDefault="008D2DE2" w:rsidP="008D2DE2">
            <w:pPr>
              <w:spacing w:after="120" w:line="240" w:lineRule="auto"/>
              <w:rPr>
                <w:rFonts w:eastAsia="Times New Roman"/>
                <w:b/>
                <w:sz w:val="4"/>
                <w:szCs w:val="4"/>
                <w:lang w:eastAsia="lt-LT"/>
              </w:rPr>
            </w:pPr>
          </w:p>
        </w:tc>
      </w:tr>
      <w:tr w:rsidR="008D2DE2" w:rsidRPr="008D2DE2" w14:paraId="775CE726" w14:textId="77777777" w:rsidTr="00853D6A">
        <w:trPr>
          <w:trHeight w:val="693"/>
        </w:trPr>
        <w:tc>
          <w:tcPr>
            <w:tcW w:w="10193" w:type="dxa"/>
            <w:gridSpan w:val="8"/>
            <w:tcBorders>
              <w:bottom w:val="single" w:sz="4" w:space="0" w:color="auto"/>
            </w:tcBorders>
            <w:shd w:val="clear" w:color="auto" w:fill="auto"/>
          </w:tcPr>
          <w:p w14:paraId="4FD34723"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6. Grafinė dalis.</w:t>
            </w:r>
            <w:r w:rsidRPr="008D2DE2">
              <w:rPr>
                <w:rFonts w:eastAsia="Times New Roman"/>
                <w:i/>
                <w:lang w:eastAsia="lt-LT"/>
              </w:rPr>
              <w:t xml:space="preserve"> </w:t>
            </w:r>
            <w:r w:rsidRPr="008D2DE2">
              <w:rPr>
                <w:rFonts w:eastAsia="Times New Roman"/>
                <w:i/>
                <w:sz w:val="20"/>
                <w:szCs w:val="20"/>
                <w:lang w:eastAsia="lt-LT"/>
              </w:rPr>
              <w:t>Jei reikia, pateikiama schemos, algoritmai ir surinkimo brėžiniai; turinys ir apimtis konkretizuojama darbo eigoje kartu su vadovu.</w:t>
            </w:r>
          </w:p>
        </w:tc>
      </w:tr>
      <w:tr w:rsidR="008D2DE2" w:rsidRPr="008D2DE2" w14:paraId="5BE8E844" w14:textId="77777777" w:rsidTr="00853D6A">
        <w:trPr>
          <w:trHeight w:val="532"/>
        </w:trPr>
        <w:tc>
          <w:tcPr>
            <w:tcW w:w="10193" w:type="dxa"/>
            <w:gridSpan w:val="8"/>
            <w:tcBorders>
              <w:top w:val="single" w:sz="4" w:space="0" w:color="auto"/>
              <w:left w:val="single" w:sz="4" w:space="0" w:color="auto"/>
              <w:bottom w:val="single" w:sz="4" w:space="0" w:color="auto"/>
              <w:right w:val="single" w:sz="4" w:space="0" w:color="auto"/>
            </w:tcBorders>
            <w:shd w:val="clear" w:color="auto" w:fill="auto"/>
          </w:tcPr>
          <w:p w14:paraId="421C8A0D" w14:textId="77777777" w:rsidR="008D2DE2" w:rsidRPr="008D2DE2" w:rsidRDefault="008D2DE2" w:rsidP="008D2DE2">
            <w:pPr>
              <w:spacing w:line="240" w:lineRule="auto"/>
              <w:rPr>
                <w:rFonts w:eastAsia="Times New Roman"/>
                <w:i/>
                <w:sz w:val="20"/>
                <w:szCs w:val="20"/>
                <w:lang w:eastAsia="lt-LT"/>
              </w:rPr>
            </w:pPr>
          </w:p>
        </w:tc>
      </w:tr>
      <w:tr w:rsidR="008D2DE2" w:rsidRPr="008D2DE2" w14:paraId="162D6D20" w14:textId="77777777" w:rsidTr="00853D6A">
        <w:trPr>
          <w:trHeight w:val="280"/>
        </w:trPr>
        <w:tc>
          <w:tcPr>
            <w:tcW w:w="10193" w:type="dxa"/>
            <w:gridSpan w:val="8"/>
            <w:tcBorders>
              <w:top w:val="single" w:sz="4" w:space="0" w:color="auto"/>
            </w:tcBorders>
            <w:shd w:val="clear" w:color="auto" w:fill="auto"/>
          </w:tcPr>
          <w:p w14:paraId="112366DA" w14:textId="77777777" w:rsidR="008D2DE2" w:rsidRPr="008D2DE2" w:rsidRDefault="008D2DE2" w:rsidP="008D2DE2">
            <w:pPr>
              <w:spacing w:line="240" w:lineRule="auto"/>
              <w:rPr>
                <w:rFonts w:eastAsia="Times New Roman"/>
                <w:sz w:val="4"/>
                <w:szCs w:val="4"/>
                <w:lang w:eastAsia="lt-LT"/>
              </w:rPr>
            </w:pPr>
          </w:p>
        </w:tc>
      </w:tr>
      <w:tr w:rsidR="008D2DE2" w:rsidRPr="008D2DE2" w14:paraId="77849C2C" w14:textId="77777777" w:rsidTr="00853D6A">
        <w:trPr>
          <w:trHeight w:val="583"/>
        </w:trPr>
        <w:tc>
          <w:tcPr>
            <w:tcW w:w="10193" w:type="dxa"/>
            <w:gridSpan w:val="8"/>
            <w:shd w:val="clear" w:color="auto" w:fill="auto"/>
          </w:tcPr>
          <w:p w14:paraId="67C01361"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5. Ši užduotis yra neatskiriama bakalauro baigiamojo projekto dalis</w:t>
            </w:r>
          </w:p>
          <w:p w14:paraId="4EB45744" w14:textId="77777777" w:rsidR="008D2DE2" w:rsidRPr="008D2DE2" w:rsidRDefault="008D2DE2" w:rsidP="008D2DE2">
            <w:pPr>
              <w:spacing w:line="240" w:lineRule="auto"/>
              <w:rPr>
                <w:rFonts w:eastAsia="Times New Roman"/>
                <w:sz w:val="4"/>
                <w:szCs w:val="4"/>
                <w:lang w:eastAsia="lt-LT"/>
              </w:rPr>
            </w:pPr>
          </w:p>
        </w:tc>
      </w:tr>
      <w:tr w:rsidR="008D2DE2" w:rsidRPr="008D2DE2" w14:paraId="42D7A2F2" w14:textId="77777777" w:rsidTr="00853D6A">
        <w:trPr>
          <w:trHeight w:val="135"/>
        </w:trPr>
        <w:tc>
          <w:tcPr>
            <w:tcW w:w="7693" w:type="dxa"/>
            <w:gridSpan w:val="7"/>
            <w:vMerge w:val="restart"/>
            <w:shd w:val="clear" w:color="auto" w:fill="auto"/>
          </w:tcPr>
          <w:p w14:paraId="35684756"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6. Projekto pateikimo gynimui kvalifikacinėje komisijoje terminas</w:t>
            </w:r>
          </w:p>
          <w:p w14:paraId="7C8571C0" w14:textId="77777777" w:rsidR="008D2DE2" w:rsidRPr="008D2DE2" w:rsidRDefault="008D2DE2" w:rsidP="008D2DE2">
            <w:pPr>
              <w:spacing w:line="240" w:lineRule="auto"/>
              <w:rPr>
                <w:rFonts w:eastAsia="Times New Roman"/>
                <w:sz w:val="4"/>
                <w:szCs w:val="4"/>
                <w:lang w:eastAsia="lt-LT"/>
              </w:rPr>
            </w:pPr>
          </w:p>
        </w:tc>
        <w:tc>
          <w:tcPr>
            <w:tcW w:w="2500" w:type="dxa"/>
            <w:tcBorders>
              <w:bottom w:val="single" w:sz="4" w:space="0" w:color="auto"/>
            </w:tcBorders>
            <w:shd w:val="clear" w:color="auto" w:fill="auto"/>
          </w:tcPr>
          <w:p w14:paraId="2669C5D7" w14:textId="77777777" w:rsidR="008D2DE2" w:rsidRPr="008D2DE2" w:rsidRDefault="008D2DE2" w:rsidP="008D2DE2">
            <w:pPr>
              <w:spacing w:line="240" w:lineRule="auto"/>
              <w:rPr>
                <w:rFonts w:eastAsia="Times New Roman"/>
                <w:i/>
                <w:color w:val="FF0000"/>
                <w:sz w:val="20"/>
                <w:szCs w:val="20"/>
                <w:lang w:eastAsia="lt-LT"/>
              </w:rPr>
            </w:pPr>
          </w:p>
        </w:tc>
      </w:tr>
      <w:tr w:rsidR="008D2DE2" w:rsidRPr="008D2DE2" w14:paraId="41267A54" w14:textId="77777777" w:rsidTr="00853D6A">
        <w:trPr>
          <w:trHeight w:val="135"/>
        </w:trPr>
        <w:tc>
          <w:tcPr>
            <w:tcW w:w="7693" w:type="dxa"/>
            <w:gridSpan w:val="7"/>
            <w:vMerge/>
            <w:shd w:val="clear" w:color="auto" w:fill="auto"/>
          </w:tcPr>
          <w:p w14:paraId="6592EF95" w14:textId="77777777" w:rsidR="008D2DE2" w:rsidRPr="008D2DE2" w:rsidRDefault="008D2DE2" w:rsidP="008D2DE2">
            <w:pPr>
              <w:spacing w:line="240" w:lineRule="auto"/>
              <w:rPr>
                <w:rFonts w:eastAsia="Times New Roman"/>
                <w:lang w:eastAsia="lt-LT"/>
              </w:rPr>
            </w:pPr>
          </w:p>
        </w:tc>
        <w:tc>
          <w:tcPr>
            <w:tcW w:w="2500" w:type="dxa"/>
            <w:tcBorders>
              <w:top w:val="single" w:sz="4" w:space="0" w:color="auto"/>
            </w:tcBorders>
            <w:shd w:val="clear" w:color="auto" w:fill="auto"/>
          </w:tcPr>
          <w:p w14:paraId="50FE26E2" w14:textId="77777777" w:rsidR="008D2DE2" w:rsidRPr="008D2DE2" w:rsidRDefault="008D2DE2" w:rsidP="008D2DE2">
            <w:pPr>
              <w:spacing w:line="240" w:lineRule="auto"/>
              <w:jc w:val="center"/>
              <w:rPr>
                <w:rFonts w:eastAsia="Times New Roman"/>
                <w:lang w:eastAsia="lt-LT"/>
              </w:rPr>
            </w:pPr>
            <w:r w:rsidRPr="008D2DE2">
              <w:rPr>
                <w:rFonts w:eastAsia="Times New Roman"/>
                <w:i/>
                <w:sz w:val="20"/>
                <w:szCs w:val="20"/>
                <w:lang w:eastAsia="lt-LT"/>
              </w:rPr>
              <w:t>(data)</w:t>
            </w:r>
          </w:p>
        </w:tc>
      </w:tr>
      <w:tr w:rsidR="008D2DE2" w:rsidRPr="008D2DE2" w14:paraId="39D34267" w14:textId="77777777" w:rsidTr="00853D6A">
        <w:trPr>
          <w:trHeight w:val="135"/>
        </w:trPr>
        <w:tc>
          <w:tcPr>
            <w:tcW w:w="1800" w:type="dxa"/>
            <w:shd w:val="clear" w:color="auto" w:fill="auto"/>
          </w:tcPr>
          <w:p w14:paraId="7C2FB444" w14:textId="77777777" w:rsidR="008D2DE2" w:rsidRPr="008D2DE2" w:rsidRDefault="008D2DE2" w:rsidP="008D2DE2">
            <w:pPr>
              <w:spacing w:line="240" w:lineRule="auto"/>
              <w:rPr>
                <w:rFonts w:eastAsia="Times New Roman"/>
                <w:lang w:eastAsia="lt-LT"/>
              </w:rPr>
            </w:pPr>
            <w:r w:rsidRPr="008D2DE2">
              <w:rPr>
                <w:rFonts w:eastAsia="Times New Roman"/>
                <w:lang w:eastAsia="lt-LT"/>
              </w:rPr>
              <w:t>Užduotį gavau:</w:t>
            </w:r>
          </w:p>
        </w:tc>
        <w:tc>
          <w:tcPr>
            <w:tcW w:w="5184" w:type="dxa"/>
            <w:gridSpan w:val="4"/>
            <w:tcBorders>
              <w:bottom w:val="single" w:sz="4" w:space="0" w:color="auto"/>
            </w:tcBorders>
            <w:shd w:val="clear" w:color="auto" w:fill="auto"/>
          </w:tcPr>
          <w:p w14:paraId="4D23870B" w14:textId="3EBC8C46" w:rsidR="008D2DE2" w:rsidRPr="008D2DE2" w:rsidRDefault="008D2DE2" w:rsidP="008D2DE2">
            <w:pPr>
              <w:spacing w:line="240" w:lineRule="auto"/>
              <w:rPr>
                <w:rFonts w:eastAsia="Times New Roman"/>
                <w:i/>
                <w:sz w:val="20"/>
                <w:szCs w:val="20"/>
                <w:lang w:eastAsia="lt-LT"/>
              </w:rPr>
            </w:pPr>
            <w:r>
              <w:rPr>
                <w:rFonts w:eastAsia="Times New Roman"/>
                <w:i/>
                <w:sz w:val="20"/>
                <w:szCs w:val="20"/>
                <w:lang w:eastAsia="lt-LT"/>
              </w:rPr>
              <w:t>Žygimantas Marma</w:t>
            </w:r>
          </w:p>
        </w:tc>
        <w:tc>
          <w:tcPr>
            <w:tcW w:w="709" w:type="dxa"/>
            <w:gridSpan w:val="2"/>
            <w:vMerge w:val="restart"/>
            <w:shd w:val="clear" w:color="auto" w:fill="auto"/>
          </w:tcPr>
          <w:p w14:paraId="67009207" w14:textId="77777777" w:rsidR="008D2DE2" w:rsidRPr="008D2DE2" w:rsidRDefault="008D2DE2" w:rsidP="008D2DE2">
            <w:pPr>
              <w:spacing w:line="240" w:lineRule="auto"/>
              <w:rPr>
                <w:rFonts w:eastAsia="Times New Roman"/>
                <w:lang w:eastAsia="lt-LT"/>
              </w:rPr>
            </w:pPr>
          </w:p>
        </w:tc>
        <w:tc>
          <w:tcPr>
            <w:tcW w:w="2500" w:type="dxa"/>
            <w:tcBorders>
              <w:bottom w:val="single" w:sz="4" w:space="0" w:color="auto"/>
            </w:tcBorders>
            <w:shd w:val="clear" w:color="auto" w:fill="auto"/>
          </w:tcPr>
          <w:p w14:paraId="1BEEF900" w14:textId="77777777" w:rsidR="008D2DE2" w:rsidRPr="008D2DE2" w:rsidRDefault="008D2DE2" w:rsidP="008D2DE2">
            <w:pPr>
              <w:spacing w:line="240" w:lineRule="auto"/>
              <w:rPr>
                <w:rFonts w:eastAsia="Times New Roman"/>
                <w:i/>
                <w:sz w:val="20"/>
                <w:szCs w:val="20"/>
                <w:lang w:eastAsia="lt-LT"/>
              </w:rPr>
            </w:pPr>
          </w:p>
        </w:tc>
      </w:tr>
      <w:tr w:rsidR="008D2DE2" w:rsidRPr="008D2DE2" w14:paraId="3CFADD9F" w14:textId="77777777" w:rsidTr="00853D6A">
        <w:trPr>
          <w:trHeight w:val="135"/>
        </w:trPr>
        <w:tc>
          <w:tcPr>
            <w:tcW w:w="1800" w:type="dxa"/>
            <w:shd w:val="clear" w:color="auto" w:fill="auto"/>
          </w:tcPr>
          <w:p w14:paraId="78A7353E" w14:textId="77777777" w:rsidR="008D2DE2" w:rsidRPr="008D2DE2" w:rsidRDefault="008D2DE2" w:rsidP="008D2DE2">
            <w:pPr>
              <w:spacing w:line="240" w:lineRule="auto"/>
              <w:rPr>
                <w:rFonts w:eastAsia="Times New Roman"/>
                <w:lang w:eastAsia="lt-LT"/>
              </w:rPr>
            </w:pPr>
          </w:p>
        </w:tc>
        <w:tc>
          <w:tcPr>
            <w:tcW w:w="5184" w:type="dxa"/>
            <w:gridSpan w:val="4"/>
            <w:tcBorders>
              <w:top w:val="single" w:sz="4" w:space="0" w:color="auto"/>
            </w:tcBorders>
            <w:shd w:val="clear" w:color="auto" w:fill="auto"/>
          </w:tcPr>
          <w:p w14:paraId="41B284D5" w14:textId="77777777" w:rsidR="008D2DE2" w:rsidRPr="008D2DE2" w:rsidRDefault="008D2DE2" w:rsidP="008D2DE2">
            <w:pPr>
              <w:spacing w:line="240" w:lineRule="auto"/>
              <w:jc w:val="center"/>
              <w:rPr>
                <w:rFonts w:eastAsia="Times New Roman"/>
                <w:sz w:val="20"/>
                <w:szCs w:val="20"/>
                <w:lang w:eastAsia="lt-LT"/>
              </w:rPr>
            </w:pPr>
            <w:r w:rsidRPr="008D2DE2">
              <w:rPr>
                <w:rFonts w:eastAsia="Times New Roman"/>
                <w:i/>
                <w:sz w:val="20"/>
                <w:szCs w:val="20"/>
                <w:lang w:eastAsia="lt-LT"/>
              </w:rPr>
              <w:t>(studento vardas, pavardė, parašas)</w:t>
            </w:r>
          </w:p>
        </w:tc>
        <w:tc>
          <w:tcPr>
            <w:tcW w:w="709" w:type="dxa"/>
            <w:gridSpan w:val="2"/>
            <w:vMerge/>
            <w:shd w:val="clear" w:color="auto" w:fill="auto"/>
          </w:tcPr>
          <w:p w14:paraId="789EBC36" w14:textId="77777777" w:rsidR="008D2DE2" w:rsidRPr="008D2DE2" w:rsidRDefault="008D2DE2" w:rsidP="008D2DE2">
            <w:pPr>
              <w:spacing w:line="240" w:lineRule="auto"/>
              <w:rPr>
                <w:rFonts w:eastAsia="Times New Roman"/>
                <w:lang w:eastAsia="lt-LT"/>
              </w:rPr>
            </w:pPr>
          </w:p>
        </w:tc>
        <w:tc>
          <w:tcPr>
            <w:tcW w:w="2500" w:type="dxa"/>
            <w:tcBorders>
              <w:top w:val="single" w:sz="4" w:space="0" w:color="auto"/>
            </w:tcBorders>
            <w:shd w:val="clear" w:color="auto" w:fill="auto"/>
          </w:tcPr>
          <w:p w14:paraId="7CA765D7" w14:textId="77777777" w:rsidR="008D2DE2" w:rsidRPr="008D2DE2" w:rsidRDefault="008D2DE2" w:rsidP="008D2DE2">
            <w:pPr>
              <w:spacing w:line="240" w:lineRule="auto"/>
              <w:jc w:val="center"/>
              <w:rPr>
                <w:rFonts w:eastAsia="Times New Roman"/>
                <w:lang w:eastAsia="lt-LT"/>
              </w:rPr>
            </w:pPr>
            <w:r w:rsidRPr="008D2DE2">
              <w:rPr>
                <w:rFonts w:eastAsia="Times New Roman"/>
                <w:i/>
                <w:sz w:val="20"/>
                <w:szCs w:val="20"/>
                <w:lang w:eastAsia="lt-LT"/>
              </w:rPr>
              <w:t>(data)</w:t>
            </w:r>
          </w:p>
        </w:tc>
      </w:tr>
      <w:tr w:rsidR="008D2DE2" w:rsidRPr="008D2DE2" w14:paraId="7C8ADD09" w14:textId="77777777" w:rsidTr="00853D6A">
        <w:trPr>
          <w:trHeight w:val="135"/>
        </w:trPr>
        <w:tc>
          <w:tcPr>
            <w:tcW w:w="1800" w:type="dxa"/>
            <w:shd w:val="clear" w:color="auto" w:fill="auto"/>
          </w:tcPr>
          <w:p w14:paraId="7F14E19E" w14:textId="77777777" w:rsidR="008D2DE2" w:rsidRPr="008D2DE2" w:rsidRDefault="008D2DE2" w:rsidP="008D2DE2">
            <w:pPr>
              <w:spacing w:line="240" w:lineRule="auto"/>
              <w:rPr>
                <w:rFonts w:eastAsia="Times New Roman"/>
                <w:lang w:eastAsia="lt-LT"/>
              </w:rPr>
            </w:pPr>
            <w:r w:rsidRPr="008D2DE2">
              <w:rPr>
                <w:rFonts w:eastAsia="Times New Roman"/>
                <w:lang w:eastAsia="lt-LT"/>
              </w:rPr>
              <w:t>Vadovas:</w:t>
            </w:r>
          </w:p>
        </w:tc>
        <w:tc>
          <w:tcPr>
            <w:tcW w:w="5184" w:type="dxa"/>
            <w:gridSpan w:val="4"/>
            <w:tcBorders>
              <w:bottom w:val="single" w:sz="4" w:space="0" w:color="auto"/>
            </w:tcBorders>
            <w:shd w:val="clear" w:color="auto" w:fill="auto"/>
          </w:tcPr>
          <w:p w14:paraId="5F2067D4" w14:textId="1F507A13" w:rsidR="008D2DE2" w:rsidRPr="008D2DE2" w:rsidRDefault="00C50002" w:rsidP="008D2DE2">
            <w:pPr>
              <w:spacing w:line="240" w:lineRule="auto"/>
              <w:rPr>
                <w:rFonts w:eastAsia="Times New Roman"/>
                <w:i/>
                <w:sz w:val="20"/>
                <w:szCs w:val="20"/>
                <w:lang w:eastAsia="lt-LT"/>
              </w:rPr>
            </w:pPr>
            <w:r>
              <w:rPr>
                <w:rFonts w:eastAsia="Times New Roman"/>
                <w:i/>
                <w:sz w:val="20"/>
                <w:szCs w:val="20"/>
                <w:lang w:eastAsia="lt-LT"/>
              </w:rPr>
              <w:t>Doc. Arūnas Lipnickas</w:t>
            </w:r>
          </w:p>
        </w:tc>
        <w:tc>
          <w:tcPr>
            <w:tcW w:w="709" w:type="dxa"/>
            <w:gridSpan w:val="2"/>
            <w:vMerge/>
            <w:shd w:val="clear" w:color="auto" w:fill="auto"/>
          </w:tcPr>
          <w:p w14:paraId="793C0C8D" w14:textId="77777777" w:rsidR="008D2DE2" w:rsidRPr="008D2DE2" w:rsidRDefault="008D2DE2" w:rsidP="008D2DE2">
            <w:pPr>
              <w:spacing w:line="240" w:lineRule="auto"/>
              <w:rPr>
                <w:rFonts w:eastAsia="Times New Roman"/>
                <w:lang w:eastAsia="lt-LT"/>
              </w:rPr>
            </w:pPr>
          </w:p>
        </w:tc>
        <w:tc>
          <w:tcPr>
            <w:tcW w:w="2500" w:type="dxa"/>
            <w:tcBorders>
              <w:bottom w:val="single" w:sz="4" w:space="0" w:color="auto"/>
            </w:tcBorders>
            <w:shd w:val="clear" w:color="auto" w:fill="auto"/>
          </w:tcPr>
          <w:p w14:paraId="0FBA6394" w14:textId="77777777" w:rsidR="008D2DE2" w:rsidRPr="008D2DE2" w:rsidRDefault="008D2DE2" w:rsidP="008D2DE2">
            <w:pPr>
              <w:spacing w:line="240" w:lineRule="auto"/>
              <w:rPr>
                <w:rFonts w:eastAsia="Times New Roman"/>
                <w:i/>
                <w:sz w:val="20"/>
                <w:szCs w:val="20"/>
                <w:lang w:eastAsia="lt-LT"/>
              </w:rPr>
            </w:pPr>
          </w:p>
        </w:tc>
      </w:tr>
      <w:tr w:rsidR="008D2DE2" w:rsidRPr="008D2DE2" w14:paraId="674772B6" w14:textId="77777777" w:rsidTr="00853D6A">
        <w:trPr>
          <w:trHeight w:val="747"/>
        </w:trPr>
        <w:tc>
          <w:tcPr>
            <w:tcW w:w="1800" w:type="dxa"/>
            <w:shd w:val="clear" w:color="auto" w:fill="auto"/>
          </w:tcPr>
          <w:p w14:paraId="764E8BEA" w14:textId="77777777" w:rsidR="008D2DE2" w:rsidRPr="008D2DE2" w:rsidRDefault="008D2DE2" w:rsidP="008D2DE2">
            <w:pPr>
              <w:spacing w:line="240" w:lineRule="auto"/>
              <w:rPr>
                <w:rFonts w:eastAsia="Times New Roman"/>
                <w:u w:val="single"/>
                <w:lang w:eastAsia="lt-LT"/>
              </w:rPr>
            </w:pPr>
          </w:p>
        </w:tc>
        <w:tc>
          <w:tcPr>
            <w:tcW w:w="5184" w:type="dxa"/>
            <w:gridSpan w:val="4"/>
            <w:tcBorders>
              <w:top w:val="single" w:sz="4" w:space="0" w:color="auto"/>
            </w:tcBorders>
            <w:shd w:val="clear" w:color="auto" w:fill="auto"/>
          </w:tcPr>
          <w:p w14:paraId="3E5A94B5" w14:textId="77777777" w:rsidR="008D2DE2" w:rsidRPr="008D2DE2" w:rsidRDefault="008D2DE2" w:rsidP="008D2DE2">
            <w:pPr>
              <w:spacing w:line="240" w:lineRule="auto"/>
              <w:jc w:val="center"/>
              <w:rPr>
                <w:rFonts w:eastAsia="Times New Roman"/>
                <w:i/>
                <w:sz w:val="20"/>
                <w:szCs w:val="20"/>
                <w:lang w:eastAsia="lt-LT"/>
              </w:rPr>
            </w:pPr>
            <w:r w:rsidRPr="008D2DE2">
              <w:rPr>
                <w:rFonts w:eastAsia="Times New Roman"/>
                <w:i/>
                <w:sz w:val="20"/>
                <w:szCs w:val="20"/>
                <w:lang w:eastAsia="lt-LT"/>
              </w:rPr>
              <w:t>(pareigos, vardas, pavardė, parašas)</w:t>
            </w:r>
          </w:p>
        </w:tc>
        <w:tc>
          <w:tcPr>
            <w:tcW w:w="709" w:type="dxa"/>
            <w:gridSpan w:val="2"/>
            <w:vMerge/>
            <w:shd w:val="clear" w:color="auto" w:fill="auto"/>
          </w:tcPr>
          <w:p w14:paraId="3407B19B" w14:textId="77777777" w:rsidR="008D2DE2" w:rsidRPr="008D2DE2" w:rsidRDefault="008D2DE2" w:rsidP="008D2DE2">
            <w:pPr>
              <w:spacing w:line="240" w:lineRule="auto"/>
              <w:rPr>
                <w:rFonts w:eastAsia="Times New Roman"/>
                <w:lang w:eastAsia="lt-LT"/>
              </w:rPr>
            </w:pPr>
          </w:p>
        </w:tc>
        <w:tc>
          <w:tcPr>
            <w:tcW w:w="2500" w:type="dxa"/>
            <w:tcBorders>
              <w:top w:val="single" w:sz="4" w:space="0" w:color="auto"/>
            </w:tcBorders>
            <w:shd w:val="clear" w:color="auto" w:fill="auto"/>
          </w:tcPr>
          <w:p w14:paraId="26355696" w14:textId="77777777" w:rsidR="008D2DE2" w:rsidRPr="008D2DE2" w:rsidRDefault="008D2DE2" w:rsidP="008D2DE2">
            <w:pPr>
              <w:spacing w:line="240" w:lineRule="auto"/>
              <w:jc w:val="center"/>
              <w:rPr>
                <w:rFonts w:eastAsia="Times New Roman"/>
                <w:lang w:eastAsia="lt-LT"/>
              </w:rPr>
            </w:pPr>
            <w:r w:rsidRPr="008D2DE2">
              <w:rPr>
                <w:rFonts w:eastAsia="Times New Roman"/>
                <w:i/>
                <w:sz w:val="20"/>
                <w:szCs w:val="20"/>
                <w:lang w:eastAsia="lt-LT"/>
              </w:rPr>
              <w:t>(data)</w:t>
            </w:r>
          </w:p>
        </w:tc>
      </w:tr>
    </w:tbl>
    <w:p w14:paraId="3B088F20" w14:textId="77777777" w:rsidR="008D2DE2" w:rsidRPr="008D2DE2" w:rsidRDefault="008D2DE2" w:rsidP="008D2DE2">
      <w:pPr>
        <w:spacing w:line="240" w:lineRule="auto"/>
        <w:jc w:val="left"/>
        <w:rPr>
          <w:rFonts w:eastAsia="Times New Roman"/>
          <w:sz w:val="4"/>
          <w:szCs w:val="4"/>
          <w:lang w:eastAsia="lt-LT"/>
        </w:rPr>
      </w:pPr>
    </w:p>
    <w:p w14:paraId="074D261E" w14:textId="77777777" w:rsidR="008D2DE2" w:rsidRDefault="008D2DE2" w:rsidP="008F247E">
      <w:pPr>
        <w:pStyle w:val="Tekstas"/>
        <w:sectPr w:rsidR="008D2DE2" w:rsidSect="008D2DE2">
          <w:pgSz w:w="11906" w:h="16838" w:code="9"/>
          <w:pgMar w:top="567" w:right="851" w:bottom="425" w:left="1701" w:header="720" w:footer="720" w:gutter="0"/>
          <w:cols w:space="720"/>
          <w:titlePg/>
          <w:docGrid w:linePitch="360"/>
        </w:sectPr>
      </w:pPr>
    </w:p>
    <w:p w14:paraId="6AE5D103" w14:textId="765DBC26" w:rsidR="00493229" w:rsidRPr="00D23E5E" w:rsidRDefault="00703435" w:rsidP="008F247E">
      <w:pPr>
        <w:pStyle w:val="Tekstas"/>
      </w:pPr>
      <w:r w:rsidRPr="00D23E5E">
        <w:lastRenderedPageBreak/>
        <w:t>Marma Žygimantas</w:t>
      </w:r>
      <w:r w:rsidR="00493229" w:rsidRPr="00D23E5E">
        <w:t xml:space="preserve">. </w:t>
      </w:r>
      <w:r w:rsidR="00804873" w:rsidRPr="00D23E5E">
        <w:t xml:space="preserve">Aplinkos garsų klasifikavimo sistemos sukūrimas. </w:t>
      </w:r>
      <w:r w:rsidR="00493229" w:rsidRPr="00D23E5E">
        <w:t>Bakalauro baigiamasis projektas vadovas</w:t>
      </w:r>
      <w:r w:rsidR="00804873" w:rsidRPr="00D23E5E">
        <w:t xml:space="preserve"> </w:t>
      </w:r>
      <w:r w:rsidR="00493229" w:rsidRPr="00D23E5E">
        <w:rPr>
          <w:highlight w:val="yellow"/>
        </w:rPr>
        <w:t xml:space="preserve">doc. dr. </w:t>
      </w:r>
      <w:r w:rsidR="00804873" w:rsidRPr="00D23E5E">
        <w:t>Arūnas Lipnickas</w:t>
      </w:r>
      <w:r w:rsidR="00493229" w:rsidRPr="00D23E5E">
        <w:t xml:space="preserve">; Kauno technologijos universitetas, </w:t>
      </w:r>
      <w:r w:rsidR="00197138" w:rsidRPr="00197138">
        <w:t xml:space="preserve">Elektros ir elektronikos </w:t>
      </w:r>
      <w:r w:rsidR="00493229" w:rsidRPr="00D23E5E">
        <w:t>fakultetas.</w:t>
      </w:r>
    </w:p>
    <w:p w14:paraId="0D904F70" w14:textId="6B9A6F68" w:rsidR="00493229" w:rsidRPr="00D23E5E" w:rsidRDefault="00493229" w:rsidP="008F247E">
      <w:pPr>
        <w:pStyle w:val="Tekstas"/>
      </w:pPr>
      <w:r w:rsidRPr="00D23E5E">
        <w:t xml:space="preserve">Studijų kryptis ir sritis (studijų krypčių grupė): </w:t>
      </w:r>
      <w:r w:rsidR="00C60E0D" w:rsidRPr="00C60E0D">
        <w:t>elektronikos inžinerija, inžinerijos mokslai.</w:t>
      </w:r>
    </w:p>
    <w:p w14:paraId="74442C2A" w14:textId="31A7B48E" w:rsidR="00493229" w:rsidRPr="00D23E5E" w:rsidRDefault="00493229" w:rsidP="008F247E">
      <w:pPr>
        <w:pStyle w:val="Tekstas"/>
      </w:pPr>
      <w:r w:rsidRPr="00D23E5E">
        <w:t xml:space="preserve">Reikšminiai žodžiai: </w:t>
      </w:r>
      <w:r w:rsidR="008679A9" w:rsidRPr="00D23E5E">
        <w:t xml:space="preserve">gilieji neuroniniai tinklai, </w:t>
      </w:r>
      <w:r w:rsidR="003E5DEB" w:rsidRPr="003E5DEB">
        <w:t>konvoliucinis</w:t>
      </w:r>
      <w:r w:rsidR="0047681F" w:rsidRPr="003E5DEB">
        <w:t xml:space="preserve"> </w:t>
      </w:r>
      <w:r w:rsidR="008C4812" w:rsidRPr="003E5DEB">
        <w:t>neuroninis</w:t>
      </w:r>
      <w:r w:rsidR="0047681F" w:rsidRPr="003E5DEB">
        <w:t xml:space="preserve"> tinklas, </w:t>
      </w:r>
      <w:r w:rsidR="003E5DEB">
        <w:t xml:space="preserve">aplinkos </w:t>
      </w:r>
      <w:r w:rsidR="0047681F" w:rsidRPr="00D23E5E">
        <w:rPr>
          <w:highlight w:val="yellow"/>
        </w:rPr>
        <w:t>garsų klasifikavimas</w:t>
      </w:r>
      <w:r w:rsidR="008679A9" w:rsidRPr="00D23E5E">
        <w:t>.</w:t>
      </w:r>
    </w:p>
    <w:p w14:paraId="765F351A" w14:textId="55F649F2" w:rsidR="00493229" w:rsidRPr="00D23E5E" w:rsidRDefault="00863EF0" w:rsidP="008F247E">
      <w:pPr>
        <w:pStyle w:val="Tekstas"/>
      </w:pPr>
      <w:r w:rsidRPr="00D23E5E">
        <w:t>Kaunas</w:t>
      </w:r>
      <w:r w:rsidR="00493229" w:rsidRPr="00D23E5E">
        <w:t>, 20</w:t>
      </w:r>
      <w:r w:rsidRPr="00D23E5E">
        <w:t>22</w:t>
      </w:r>
      <w:r w:rsidR="00493229" w:rsidRPr="00D23E5E">
        <w:t xml:space="preserve">. </w:t>
      </w:r>
      <w:r w:rsidR="00493229" w:rsidRPr="00D23E5E">
        <w:rPr>
          <w:highlight w:val="yellow"/>
        </w:rPr>
        <w:t>XX</w:t>
      </w:r>
      <w:r w:rsidR="00493229" w:rsidRPr="00D23E5E">
        <w:t xml:space="preserve"> p.</w:t>
      </w:r>
    </w:p>
    <w:p w14:paraId="3D850B60" w14:textId="77777777" w:rsidR="00493229" w:rsidRPr="00D23E5E" w:rsidRDefault="00493229" w:rsidP="008221FB">
      <w:pPr>
        <w:pStyle w:val="Antratnon-TOC"/>
      </w:pPr>
      <w:r w:rsidRPr="00D23E5E">
        <w:rPr>
          <w:highlight w:val="red"/>
        </w:rPr>
        <w:t>Santrauka</w:t>
      </w:r>
    </w:p>
    <w:p w14:paraId="68C0BA20" w14:textId="7035ACC8" w:rsidR="001169C6" w:rsidRDefault="00871151" w:rsidP="001169C6">
      <w:pPr>
        <w:pStyle w:val="Tekstas"/>
      </w:pPr>
      <w:r w:rsidRPr="00871151">
        <w:t>Šiame bakalauro baigiamajame darbe</w:t>
      </w:r>
      <w:r>
        <w:t xml:space="preserve"> yra </w:t>
      </w:r>
      <w:r w:rsidR="00B71DCE">
        <w:t>sukariama</w:t>
      </w:r>
      <w:r>
        <w:t xml:space="preserve"> aplinkos garsų klasifikavimo sistema, gebanti atskirti dažniausiai mieste pasitaikančius garsus. Darbe </w:t>
      </w:r>
      <w:r w:rsidR="003B1B4C" w:rsidRPr="00D23E5E">
        <w:t>nagrinėjami aplinkos garsų klasifikavimo metodai naudojant dirbinio intelekto algoritmus.</w:t>
      </w:r>
      <w:r w:rsidR="007426BF" w:rsidRPr="00D23E5E">
        <w:t xml:space="preserve"> </w:t>
      </w:r>
      <w:r>
        <w:t>A</w:t>
      </w:r>
      <w:r w:rsidR="007426BF" w:rsidRPr="00196962">
        <w:t>pžvelgiami esami šio uždavinio sprendimo metodai, egzistuojančios problemos ir mokslininkų pasiekti rezultatai.</w:t>
      </w:r>
      <w:r w:rsidR="00196962" w:rsidRPr="00196962">
        <w:t xml:space="preserve"> Analizuotas ir įgyvendintas </w:t>
      </w:r>
      <w:r w:rsidR="007426BF" w:rsidRPr="00196962">
        <w:t xml:space="preserve">garso signalo keitimo į </w:t>
      </w:r>
      <w:r w:rsidR="0076245F" w:rsidRPr="00196962">
        <w:t>spektrogramą</w:t>
      </w:r>
      <w:r w:rsidR="007426BF" w:rsidRPr="00196962">
        <w:t xml:space="preserve"> </w:t>
      </w:r>
      <w:r w:rsidR="00196962" w:rsidRPr="00196962">
        <w:rPr>
          <w:highlight w:val="yellow"/>
        </w:rPr>
        <w:t>metodai</w:t>
      </w:r>
      <w:r w:rsidR="00B2792E" w:rsidRPr="00196962">
        <w:t>.</w:t>
      </w:r>
      <w:r w:rsidR="007426BF" w:rsidRPr="00D23E5E">
        <w:t xml:space="preserve"> </w:t>
      </w:r>
      <w:r w:rsidR="001169C6">
        <w:t xml:space="preserve">Darbe atkliktiems eksperimentams buvo naudojamas viešas </w:t>
      </w:r>
      <w:r w:rsidR="001169C6" w:rsidRPr="001169C6">
        <w:rPr>
          <w:i/>
          <w:iCs/>
        </w:rPr>
        <w:t>UrbandSound8k</w:t>
      </w:r>
      <w:r w:rsidR="001169C6">
        <w:rPr>
          <w:i/>
          <w:iCs/>
        </w:rPr>
        <w:t xml:space="preserve"> </w:t>
      </w:r>
      <w:r w:rsidR="001169C6">
        <w:t>duomenų</w:t>
      </w:r>
      <w:r w:rsidR="00FB6962">
        <w:t>.</w:t>
      </w:r>
      <w:r w:rsidR="00EE5B40">
        <w:t xml:space="preserve"> Buvo palyginti konvoliuciniai su </w:t>
      </w:r>
      <w:r w:rsidR="00EE5B40" w:rsidRPr="00EE5B40">
        <w:rPr>
          <w:highlight w:val="yellow"/>
        </w:rPr>
        <w:t>LSTM</w:t>
      </w:r>
      <w:r w:rsidR="00EE5B40">
        <w:t xml:space="preserve"> tipo neuroniniais tinklais.</w:t>
      </w:r>
      <w:r w:rsidR="00FB6962">
        <w:t xml:space="preserve"> Atlikus 10-imčių kryžminę validacija buvo pasiektas 80% vidutinis tikslumas bei 81% pasverto F1 rodiklio įvertis</w:t>
      </w:r>
      <w:r w:rsidR="00EE5B40">
        <w:t>.</w:t>
      </w:r>
    </w:p>
    <w:p w14:paraId="1144C11A" w14:textId="77777777" w:rsidR="00C66011" w:rsidRDefault="00A113CD" w:rsidP="00C66011">
      <w:pPr>
        <w:pStyle w:val="Tekstas"/>
      </w:pPr>
      <w:r>
        <w:t xml:space="preserve">Geriausius rezultatus užfiksavusio konvoliucinio neuroninio tinklo, kuris kaip įvestį naudojo Melų </w:t>
      </w:r>
      <w:r w:rsidR="001169C6">
        <w:t>spektrogramas</w:t>
      </w:r>
      <w:r>
        <w:t>, klasifikavimo veikima</w:t>
      </w:r>
      <w:r w:rsidRPr="00A113CD">
        <w:t>s</w:t>
      </w:r>
      <w:r w:rsidR="00AE2B1C" w:rsidRPr="00A113CD">
        <w:t xml:space="preserve"> </w:t>
      </w:r>
      <w:r w:rsidRPr="00A113CD">
        <w:t xml:space="preserve">detaliai išanalizuotas ir </w:t>
      </w:r>
      <w:r w:rsidR="00AE2B1C" w:rsidRPr="00A113CD">
        <w:t xml:space="preserve">paaiškintas naudojant </w:t>
      </w:r>
      <w:r w:rsidR="00196962" w:rsidRPr="00196962">
        <w:t>paaiškinam</w:t>
      </w:r>
      <w:r w:rsidR="00196962">
        <w:t>ojo</w:t>
      </w:r>
      <w:r w:rsidR="00196962" w:rsidRPr="00196962">
        <w:t xml:space="preserve"> dirbtini</w:t>
      </w:r>
      <w:r w:rsidR="001169C6">
        <w:t>o</w:t>
      </w:r>
      <w:r w:rsidR="00196962" w:rsidRPr="00196962">
        <w:t xml:space="preserve"> intelekt</w:t>
      </w:r>
      <w:r w:rsidR="001169C6">
        <w:t>o</w:t>
      </w:r>
      <w:r w:rsidR="00196962" w:rsidRPr="00196962">
        <w:t xml:space="preserve"> (angl. </w:t>
      </w:r>
      <w:proofErr w:type="spellStart"/>
      <w:r w:rsidR="00196962" w:rsidRPr="00EE5B40">
        <w:rPr>
          <w:i/>
          <w:iCs/>
        </w:rPr>
        <w:t>explainable</w:t>
      </w:r>
      <w:proofErr w:type="spellEnd"/>
      <w:r w:rsidR="00196962" w:rsidRPr="00EE5B40">
        <w:rPr>
          <w:i/>
          <w:iCs/>
        </w:rPr>
        <w:t xml:space="preserve"> </w:t>
      </w:r>
      <w:proofErr w:type="spellStart"/>
      <w:r w:rsidR="00196962" w:rsidRPr="00EE5B40">
        <w:rPr>
          <w:i/>
          <w:iCs/>
        </w:rPr>
        <w:t>artificial</w:t>
      </w:r>
      <w:proofErr w:type="spellEnd"/>
      <w:r w:rsidR="00196962" w:rsidRPr="00EE5B40">
        <w:rPr>
          <w:i/>
          <w:iCs/>
        </w:rPr>
        <w:t xml:space="preserve"> </w:t>
      </w:r>
      <w:proofErr w:type="spellStart"/>
      <w:r w:rsidR="00196962" w:rsidRPr="00EE5B40">
        <w:rPr>
          <w:i/>
          <w:iCs/>
        </w:rPr>
        <w:t>intelligence</w:t>
      </w:r>
      <w:proofErr w:type="spellEnd"/>
      <w:r w:rsidR="00196962">
        <w:t xml:space="preserve">) bibliotekas </w:t>
      </w:r>
      <w:r w:rsidR="00196962" w:rsidRPr="00196962">
        <w:rPr>
          <w:i/>
          <w:iCs/>
        </w:rPr>
        <w:t>Alibi</w:t>
      </w:r>
      <w:r w:rsidR="00196962">
        <w:t xml:space="preserve"> ir </w:t>
      </w:r>
      <w:r w:rsidR="00196962" w:rsidRPr="00196962">
        <w:rPr>
          <w:i/>
          <w:iCs/>
        </w:rPr>
        <w:t>Shap</w:t>
      </w:r>
      <w:r w:rsidR="00EE5B40">
        <w:t>.</w:t>
      </w:r>
    </w:p>
    <w:p w14:paraId="292ED837" w14:textId="77777777" w:rsidR="00871151" w:rsidRDefault="00871151" w:rsidP="00C66011">
      <w:pPr>
        <w:pStyle w:val="Tekstas"/>
      </w:pPr>
    </w:p>
    <w:p w14:paraId="57B6610D" w14:textId="77777777" w:rsidR="00871151" w:rsidRDefault="00871151" w:rsidP="00C66011">
      <w:pPr>
        <w:pStyle w:val="Tekstas"/>
      </w:pPr>
      <w:r w:rsidRPr="00871151">
        <w:rPr>
          <w:highlight w:val="magenta"/>
        </w:rPr>
        <w:t>Pateikiami keturių tipų moduliai. Kiekvieno iš jų aprašomas veikimo principas, sudarytos principinės ir elektrinių jungimų schemos,</w:t>
      </w:r>
    </w:p>
    <w:p w14:paraId="07B3074B" w14:textId="77777777" w:rsidR="00871151" w:rsidRDefault="00871151" w:rsidP="00C66011">
      <w:pPr>
        <w:pStyle w:val="Tekstas"/>
      </w:pPr>
    </w:p>
    <w:p w14:paraId="62B05C7E" w14:textId="0AB61E3F" w:rsidR="00871151" w:rsidRPr="00B71DCE" w:rsidRDefault="00871151" w:rsidP="00C66011">
      <w:pPr>
        <w:pStyle w:val="Tekstas"/>
        <w:rPr>
          <w:lang w:val="en-US"/>
        </w:rPr>
        <w:sectPr w:rsidR="00871151" w:rsidRPr="00B71DCE" w:rsidSect="00733B28">
          <w:pgSz w:w="11906" w:h="16838" w:code="9"/>
          <w:pgMar w:top="1134" w:right="567" w:bottom="1134" w:left="1701" w:header="720" w:footer="720" w:gutter="0"/>
          <w:cols w:space="720"/>
          <w:titlePg/>
          <w:docGrid w:linePitch="360"/>
        </w:sectPr>
      </w:pPr>
    </w:p>
    <w:p w14:paraId="3AEFBC1C" w14:textId="41063DC1" w:rsidR="00493229" w:rsidRPr="00EE5B40" w:rsidRDefault="00A315B1" w:rsidP="00870EFC">
      <w:pPr>
        <w:pStyle w:val="Tekstas"/>
        <w:spacing w:before="0"/>
        <w:rPr>
          <w:lang w:val="en-US"/>
        </w:rPr>
      </w:pPr>
      <w:r w:rsidRPr="00EE5B40">
        <w:rPr>
          <w:lang w:val="en-US"/>
        </w:rPr>
        <w:lastRenderedPageBreak/>
        <w:t>Marma</w:t>
      </w:r>
      <w:r w:rsidR="00493229" w:rsidRPr="00EE5B40">
        <w:rPr>
          <w:lang w:val="en-US"/>
        </w:rPr>
        <w:t>,</w:t>
      </w:r>
      <w:r w:rsidRPr="00EE5B40">
        <w:rPr>
          <w:lang w:val="en-US"/>
        </w:rPr>
        <w:t xml:space="preserve"> Žygimantas</w:t>
      </w:r>
      <w:r w:rsidR="00493229" w:rsidRPr="00EE5B40">
        <w:rPr>
          <w:lang w:val="en-US"/>
        </w:rPr>
        <w:t xml:space="preserve">. </w:t>
      </w:r>
      <w:r w:rsidR="0049432E" w:rsidRPr="00EE5B40">
        <w:rPr>
          <w:lang w:val="en-US"/>
        </w:rPr>
        <w:t>Development of environmental sounds classification system</w:t>
      </w:r>
      <w:r w:rsidR="00493229" w:rsidRPr="00EE5B40">
        <w:rPr>
          <w:lang w:val="en-US"/>
        </w:rPr>
        <w:t xml:space="preserve">. Bachelor's Final Degree Project </w:t>
      </w:r>
      <w:r w:rsidR="00493229" w:rsidRPr="00197138">
        <w:rPr>
          <w:lang w:val="en-US"/>
        </w:rPr>
        <w:t>supervisor</w:t>
      </w:r>
      <w:r w:rsidR="00493229" w:rsidRPr="00EE5B40">
        <w:rPr>
          <w:lang w:val="en-US"/>
        </w:rPr>
        <w:t xml:space="preserve"> </w:t>
      </w:r>
      <w:r w:rsidR="00197138" w:rsidRPr="00197138">
        <w:rPr>
          <w:highlight w:val="yellow"/>
          <w:lang w:val="en-US"/>
        </w:rPr>
        <w:t>assoc. prof</w:t>
      </w:r>
      <w:r w:rsidR="00197138" w:rsidRPr="00197138">
        <w:rPr>
          <w:lang w:val="en-US"/>
        </w:rPr>
        <w:t xml:space="preserve">., </w:t>
      </w:r>
      <w:proofErr w:type="spellStart"/>
      <w:r w:rsidR="00197138" w:rsidRPr="00197138">
        <w:rPr>
          <w:lang w:val="en-US"/>
        </w:rPr>
        <w:t>Arūnas</w:t>
      </w:r>
      <w:proofErr w:type="spellEnd"/>
      <w:r w:rsidR="00197138" w:rsidRPr="00197138">
        <w:rPr>
          <w:lang w:val="en-US"/>
        </w:rPr>
        <w:t xml:space="preserve"> Lipnickas</w:t>
      </w:r>
      <w:r w:rsidR="00493229" w:rsidRPr="00EE5B40">
        <w:rPr>
          <w:lang w:val="en-US"/>
        </w:rPr>
        <w:t xml:space="preserve">; </w:t>
      </w:r>
      <w:r w:rsidR="00197138" w:rsidRPr="00197138">
        <w:rPr>
          <w:lang w:val="en-US"/>
        </w:rPr>
        <w:t>Faculty of Electrical and Electronics Engineering</w:t>
      </w:r>
      <w:r w:rsidR="00493229" w:rsidRPr="00EE5B40">
        <w:rPr>
          <w:lang w:val="en-US"/>
        </w:rPr>
        <w:t>,</w:t>
      </w:r>
      <w:r w:rsidR="00493229" w:rsidRPr="00EE5B40">
        <w:rPr>
          <w:color w:val="FF0000"/>
          <w:lang w:val="en-US"/>
        </w:rPr>
        <w:t xml:space="preserve"> </w:t>
      </w:r>
      <w:r w:rsidR="00493229" w:rsidRPr="00EE5B40">
        <w:rPr>
          <w:lang w:val="en-US"/>
        </w:rPr>
        <w:t>Kaunas University of Technology.</w:t>
      </w:r>
    </w:p>
    <w:p w14:paraId="1A105A1D" w14:textId="58A1A8A1" w:rsidR="00493229" w:rsidRPr="00EE5B40" w:rsidRDefault="00493229" w:rsidP="008F247E">
      <w:pPr>
        <w:pStyle w:val="Tekstas"/>
        <w:rPr>
          <w:lang w:val="en-US"/>
        </w:rPr>
      </w:pPr>
      <w:r w:rsidRPr="00EE5B40">
        <w:rPr>
          <w:lang w:val="en-US"/>
        </w:rPr>
        <w:t xml:space="preserve">Study field and area (study field group): </w:t>
      </w:r>
      <w:r w:rsidR="00587E09" w:rsidRPr="00587E09">
        <w:rPr>
          <w:lang w:val="en-US"/>
        </w:rPr>
        <w:t>electronics engineering, engineering science.</w:t>
      </w:r>
    </w:p>
    <w:p w14:paraId="005DB925" w14:textId="0A59356E" w:rsidR="00493229" w:rsidRPr="00EE5B40" w:rsidRDefault="00493229" w:rsidP="008F247E">
      <w:pPr>
        <w:pStyle w:val="Tekstas"/>
        <w:rPr>
          <w:lang w:val="en-US"/>
        </w:rPr>
      </w:pPr>
      <w:r w:rsidRPr="00EE5B40">
        <w:rPr>
          <w:lang w:val="en-US"/>
        </w:rPr>
        <w:t xml:space="preserve">Keywords: </w:t>
      </w:r>
      <w:r w:rsidRPr="00EE5B40">
        <w:rPr>
          <w:highlight w:val="yellow"/>
          <w:lang w:val="en-US"/>
        </w:rPr>
        <w:t>................................ (</w:t>
      </w:r>
      <w:r w:rsidR="00900666" w:rsidRPr="00EE5B40">
        <w:rPr>
          <w:highlight w:val="yellow"/>
          <w:lang w:val="en-US"/>
        </w:rPr>
        <w:t>t</w:t>
      </w:r>
      <w:r w:rsidRPr="00EE5B40">
        <w:rPr>
          <w:highlight w:val="yellow"/>
          <w:lang w:val="en-US"/>
        </w:rPr>
        <w:t>ype here)</w:t>
      </w:r>
      <w:r w:rsidRPr="00EE5B40">
        <w:rPr>
          <w:lang w:val="en-US"/>
        </w:rPr>
        <w:t>.</w:t>
      </w:r>
    </w:p>
    <w:p w14:paraId="2694732B" w14:textId="077513A8" w:rsidR="00493229" w:rsidRPr="00EE5B40" w:rsidRDefault="0049432E" w:rsidP="00B32187">
      <w:pPr>
        <w:pStyle w:val="Tekstas"/>
        <w:rPr>
          <w:lang w:val="en-US"/>
        </w:rPr>
      </w:pPr>
      <w:r w:rsidRPr="00EE5B40">
        <w:rPr>
          <w:lang w:val="en-US"/>
        </w:rPr>
        <w:t>Kaunas</w:t>
      </w:r>
      <w:r w:rsidR="00493229" w:rsidRPr="00EE5B40">
        <w:rPr>
          <w:lang w:val="en-US"/>
        </w:rPr>
        <w:t>,</w:t>
      </w:r>
      <w:r w:rsidRPr="00EE5B40">
        <w:rPr>
          <w:lang w:val="en-US"/>
        </w:rPr>
        <w:t>2022</w:t>
      </w:r>
      <w:r w:rsidR="00493229" w:rsidRPr="00EE5B40">
        <w:rPr>
          <w:lang w:val="en-US"/>
        </w:rPr>
        <w:t xml:space="preserve">. </w:t>
      </w:r>
      <w:r w:rsidR="00493229" w:rsidRPr="00EE5B40">
        <w:rPr>
          <w:highlight w:val="yellow"/>
          <w:lang w:val="en-US"/>
        </w:rPr>
        <w:t>Number of pages</w:t>
      </w:r>
      <w:r w:rsidR="00493229" w:rsidRPr="00EE5B40">
        <w:rPr>
          <w:lang w:val="en-US"/>
        </w:rPr>
        <w:t>.</w:t>
      </w:r>
    </w:p>
    <w:p w14:paraId="28131157" w14:textId="77777777" w:rsidR="00493229" w:rsidRPr="00D23E5E" w:rsidRDefault="00493229" w:rsidP="008221FB">
      <w:pPr>
        <w:pStyle w:val="Antratnon-TOC"/>
      </w:pPr>
      <w:proofErr w:type="spellStart"/>
      <w:r w:rsidRPr="00D23E5E">
        <w:rPr>
          <w:highlight w:val="red"/>
        </w:rPr>
        <w:t>Summary</w:t>
      </w:r>
      <w:proofErr w:type="spellEnd"/>
    </w:p>
    <w:p w14:paraId="7E8CFADD" w14:textId="4D32C017" w:rsidR="00493229" w:rsidRPr="00D23E5E" w:rsidRDefault="00493229" w:rsidP="00493229">
      <w:pPr>
        <w:pStyle w:val="Tekstas"/>
      </w:pPr>
      <w:proofErr w:type="spellStart"/>
      <w:r w:rsidRPr="00D23E5E">
        <w:t>Lorem</w:t>
      </w:r>
      <w:proofErr w:type="spellEnd"/>
      <w:r w:rsidRPr="00D23E5E">
        <w:t xml:space="preserve"> </w:t>
      </w:r>
      <w:proofErr w:type="spellStart"/>
      <w:r w:rsidRPr="00D23E5E">
        <w:t>ipsum</w:t>
      </w:r>
      <w:proofErr w:type="spellEnd"/>
      <w:r w:rsidRPr="00D23E5E">
        <w:t xml:space="preserve"> </w:t>
      </w:r>
      <w:proofErr w:type="spellStart"/>
      <w:r w:rsidRPr="00D23E5E">
        <w:t>dolor</w:t>
      </w:r>
      <w:proofErr w:type="spellEnd"/>
      <w:r w:rsidRPr="00D23E5E">
        <w:t xml:space="preserve"> </w:t>
      </w:r>
      <w:proofErr w:type="spellStart"/>
      <w:r w:rsidRPr="00D23E5E">
        <w:t>sit</w:t>
      </w:r>
      <w:proofErr w:type="spellEnd"/>
      <w:r w:rsidRPr="00D23E5E">
        <w:t xml:space="preserve"> </w:t>
      </w:r>
      <w:proofErr w:type="spellStart"/>
      <w:r w:rsidRPr="00D23E5E">
        <w:t>amet</w:t>
      </w:r>
      <w:proofErr w:type="spellEnd"/>
      <w:r w:rsidRPr="00D23E5E">
        <w:t xml:space="preserve">, </w:t>
      </w:r>
      <w:proofErr w:type="spellStart"/>
      <w:r w:rsidRPr="00D23E5E">
        <w:t>eam</w:t>
      </w:r>
      <w:proofErr w:type="spellEnd"/>
      <w:r w:rsidRPr="00D23E5E">
        <w:t xml:space="preserve"> </w:t>
      </w:r>
      <w:proofErr w:type="spellStart"/>
      <w:r w:rsidRPr="00D23E5E">
        <w:t>ex</w:t>
      </w:r>
      <w:proofErr w:type="spellEnd"/>
      <w:r w:rsidRPr="00D23E5E">
        <w:t xml:space="preserve"> </w:t>
      </w:r>
      <w:proofErr w:type="spellStart"/>
      <w:r w:rsidRPr="00D23E5E">
        <w:t>decore</w:t>
      </w:r>
      <w:proofErr w:type="spellEnd"/>
      <w:r w:rsidRPr="00D23E5E">
        <w:t xml:space="preserve"> </w:t>
      </w:r>
      <w:proofErr w:type="spellStart"/>
      <w:r w:rsidRPr="00D23E5E">
        <w:t>persequeris</w:t>
      </w:r>
      <w:proofErr w:type="spellEnd"/>
      <w:r w:rsidRPr="00D23E5E">
        <w:t>,</w:t>
      </w:r>
    </w:p>
    <w:p w14:paraId="0180DC56" w14:textId="37E7A85D" w:rsidR="00493229" w:rsidRPr="00D23E5E" w:rsidRDefault="00493229" w:rsidP="00493229">
      <w:pPr>
        <w:pStyle w:val="Tekstas"/>
      </w:pPr>
      <w:proofErr w:type="spellStart"/>
      <w:r w:rsidRPr="00D23E5E">
        <w:t>Eu</w:t>
      </w:r>
      <w:proofErr w:type="spellEnd"/>
      <w:r w:rsidRPr="00D23E5E">
        <w:t xml:space="preserve"> </w:t>
      </w:r>
      <w:proofErr w:type="spellStart"/>
      <w:r w:rsidRPr="00D23E5E">
        <w:t>eum</w:t>
      </w:r>
      <w:proofErr w:type="spellEnd"/>
      <w:r w:rsidRPr="00D23E5E">
        <w:t xml:space="preserve"> </w:t>
      </w:r>
      <w:proofErr w:type="spellStart"/>
      <w:r w:rsidRPr="00D23E5E">
        <w:t>decore</w:t>
      </w:r>
      <w:proofErr w:type="spellEnd"/>
      <w:r w:rsidRPr="00D23E5E">
        <w:t xml:space="preserve"> </w:t>
      </w:r>
      <w:proofErr w:type="spellStart"/>
      <w:r w:rsidRPr="00D23E5E">
        <w:t>inimicus</w:t>
      </w:r>
      <w:proofErr w:type="spellEnd"/>
      <w:r w:rsidRPr="00D23E5E">
        <w:t xml:space="preserve"> </w:t>
      </w:r>
      <w:proofErr w:type="spellStart"/>
      <w:r w:rsidRPr="00D23E5E">
        <w:t>consetetur</w:t>
      </w:r>
      <w:proofErr w:type="spellEnd"/>
      <w:r w:rsidRPr="00D23E5E">
        <w:t xml:space="preserve">, </w:t>
      </w:r>
      <w:proofErr w:type="spellStart"/>
      <w:r w:rsidRPr="00D23E5E">
        <w:t>cu</w:t>
      </w:r>
      <w:proofErr w:type="spellEnd"/>
      <w:r w:rsidRPr="00D23E5E">
        <w:t xml:space="preserve"> </w:t>
      </w:r>
      <w:proofErr w:type="spellStart"/>
      <w:r w:rsidRPr="00D23E5E">
        <w:t>usu</w:t>
      </w:r>
      <w:proofErr w:type="spellEnd"/>
      <w:r w:rsidRPr="00D23E5E">
        <w:t xml:space="preserve"> </w:t>
      </w:r>
      <w:proofErr w:type="spellStart"/>
      <w:r w:rsidRPr="00D23E5E">
        <w:t>habeo</w:t>
      </w:r>
      <w:proofErr w:type="spellEnd"/>
      <w:r w:rsidRPr="00D23E5E">
        <w:t xml:space="preserve"> </w:t>
      </w:r>
    </w:p>
    <w:p w14:paraId="47918005" w14:textId="6C3D23EE" w:rsidR="00493229" w:rsidRPr="00D23E5E" w:rsidRDefault="00493229" w:rsidP="00493229">
      <w:r w:rsidRPr="00D23E5E">
        <w:br w:type="page"/>
      </w:r>
    </w:p>
    <w:p w14:paraId="33E9232C" w14:textId="77777777" w:rsidR="00B53C41" w:rsidRPr="00D23E5E" w:rsidRDefault="00317DCA" w:rsidP="008221FB">
      <w:pPr>
        <w:pStyle w:val="Antratnon-TOC"/>
      </w:pPr>
      <w:r w:rsidRPr="00D23E5E">
        <w:lastRenderedPageBreak/>
        <w:t>Turinys</w:t>
      </w:r>
    </w:p>
    <w:p w14:paraId="0734A86E" w14:textId="1C0D9A5A" w:rsidR="00261649" w:rsidRDefault="00BB651A">
      <w:pPr>
        <w:pStyle w:val="TOC1"/>
        <w:rPr>
          <w:rFonts w:asciiTheme="minorHAnsi" w:eastAsiaTheme="minorEastAsia" w:hAnsiTheme="minorHAnsi" w:cstheme="minorBidi"/>
          <w:bCs w:val="0"/>
          <w:sz w:val="22"/>
          <w:szCs w:val="22"/>
          <w:lang w:eastAsia="lt-LT"/>
        </w:rPr>
      </w:pPr>
      <w:r w:rsidRPr="00D23E5E">
        <w:fldChar w:fldCharType="begin"/>
      </w:r>
      <w:r w:rsidRPr="00D23E5E">
        <w:instrText xml:space="preserve"> TOC \o "1-3" \h \z \u </w:instrText>
      </w:r>
      <w:r w:rsidRPr="00D23E5E">
        <w:fldChar w:fldCharType="separate"/>
      </w:r>
      <w:hyperlink w:anchor="_Toc103015485" w:history="1">
        <w:r w:rsidR="00261649" w:rsidRPr="00344015">
          <w:rPr>
            <w:rStyle w:val="Hyperlink"/>
            <w:highlight w:val="red"/>
          </w:rPr>
          <w:t>Lentelių sąrašas</w:t>
        </w:r>
        <w:r w:rsidR="00261649">
          <w:rPr>
            <w:webHidden/>
          </w:rPr>
          <w:tab/>
        </w:r>
        <w:r w:rsidR="00261649">
          <w:rPr>
            <w:webHidden/>
          </w:rPr>
          <w:fldChar w:fldCharType="begin"/>
        </w:r>
        <w:r w:rsidR="00261649">
          <w:rPr>
            <w:webHidden/>
          </w:rPr>
          <w:instrText xml:space="preserve"> PAGEREF _Toc103015485 \h </w:instrText>
        </w:r>
        <w:r w:rsidR="00261649">
          <w:rPr>
            <w:webHidden/>
          </w:rPr>
        </w:r>
        <w:r w:rsidR="00261649">
          <w:rPr>
            <w:webHidden/>
          </w:rPr>
          <w:fldChar w:fldCharType="separate"/>
        </w:r>
        <w:r w:rsidR="00261649">
          <w:rPr>
            <w:webHidden/>
          </w:rPr>
          <w:t>8</w:t>
        </w:r>
        <w:r w:rsidR="00261649">
          <w:rPr>
            <w:webHidden/>
          </w:rPr>
          <w:fldChar w:fldCharType="end"/>
        </w:r>
      </w:hyperlink>
    </w:p>
    <w:p w14:paraId="0A2E3591" w14:textId="589E66FE" w:rsidR="00261649" w:rsidRDefault="00261649">
      <w:pPr>
        <w:pStyle w:val="TOC1"/>
        <w:rPr>
          <w:rFonts w:asciiTheme="minorHAnsi" w:eastAsiaTheme="minorEastAsia" w:hAnsiTheme="minorHAnsi" w:cstheme="minorBidi"/>
          <w:bCs w:val="0"/>
          <w:sz w:val="22"/>
          <w:szCs w:val="22"/>
          <w:lang w:eastAsia="lt-LT"/>
        </w:rPr>
      </w:pPr>
      <w:hyperlink w:anchor="_Toc103015486" w:history="1">
        <w:r w:rsidRPr="00344015">
          <w:rPr>
            <w:rStyle w:val="Hyperlink"/>
          </w:rPr>
          <w:t>Paveikslų sąrašas</w:t>
        </w:r>
        <w:r>
          <w:rPr>
            <w:webHidden/>
          </w:rPr>
          <w:tab/>
        </w:r>
        <w:r>
          <w:rPr>
            <w:webHidden/>
          </w:rPr>
          <w:fldChar w:fldCharType="begin"/>
        </w:r>
        <w:r>
          <w:rPr>
            <w:webHidden/>
          </w:rPr>
          <w:instrText xml:space="preserve"> PAGEREF _Toc103015486 \h </w:instrText>
        </w:r>
        <w:r>
          <w:rPr>
            <w:webHidden/>
          </w:rPr>
        </w:r>
        <w:r>
          <w:rPr>
            <w:webHidden/>
          </w:rPr>
          <w:fldChar w:fldCharType="separate"/>
        </w:r>
        <w:r>
          <w:rPr>
            <w:webHidden/>
          </w:rPr>
          <w:t>9</w:t>
        </w:r>
        <w:r>
          <w:rPr>
            <w:webHidden/>
          </w:rPr>
          <w:fldChar w:fldCharType="end"/>
        </w:r>
      </w:hyperlink>
    </w:p>
    <w:p w14:paraId="29C9B898" w14:textId="617335AD" w:rsidR="00261649" w:rsidRDefault="00261649">
      <w:pPr>
        <w:pStyle w:val="TOC1"/>
        <w:rPr>
          <w:rFonts w:asciiTheme="minorHAnsi" w:eastAsiaTheme="minorEastAsia" w:hAnsiTheme="minorHAnsi" w:cstheme="minorBidi"/>
          <w:bCs w:val="0"/>
          <w:sz w:val="22"/>
          <w:szCs w:val="22"/>
          <w:lang w:eastAsia="lt-LT"/>
        </w:rPr>
      </w:pPr>
      <w:hyperlink w:anchor="_Toc103015487" w:history="1">
        <w:r w:rsidRPr="00344015">
          <w:rPr>
            <w:rStyle w:val="Hyperlink"/>
          </w:rPr>
          <w:t>Santrumpų ir terminų sąrašas</w:t>
        </w:r>
        <w:r>
          <w:rPr>
            <w:webHidden/>
          </w:rPr>
          <w:tab/>
        </w:r>
        <w:r>
          <w:rPr>
            <w:webHidden/>
          </w:rPr>
          <w:fldChar w:fldCharType="begin"/>
        </w:r>
        <w:r>
          <w:rPr>
            <w:webHidden/>
          </w:rPr>
          <w:instrText xml:space="preserve"> PAGEREF _Toc103015487 \h </w:instrText>
        </w:r>
        <w:r>
          <w:rPr>
            <w:webHidden/>
          </w:rPr>
        </w:r>
        <w:r>
          <w:rPr>
            <w:webHidden/>
          </w:rPr>
          <w:fldChar w:fldCharType="separate"/>
        </w:r>
        <w:r>
          <w:rPr>
            <w:webHidden/>
          </w:rPr>
          <w:t>10</w:t>
        </w:r>
        <w:r>
          <w:rPr>
            <w:webHidden/>
          </w:rPr>
          <w:fldChar w:fldCharType="end"/>
        </w:r>
      </w:hyperlink>
    </w:p>
    <w:p w14:paraId="3ABB6C8C" w14:textId="415F7ECD" w:rsidR="00261649" w:rsidRDefault="00261649">
      <w:pPr>
        <w:pStyle w:val="TOC1"/>
        <w:rPr>
          <w:rFonts w:asciiTheme="minorHAnsi" w:eastAsiaTheme="minorEastAsia" w:hAnsiTheme="minorHAnsi" w:cstheme="minorBidi"/>
          <w:bCs w:val="0"/>
          <w:sz w:val="22"/>
          <w:szCs w:val="22"/>
          <w:lang w:eastAsia="lt-LT"/>
        </w:rPr>
      </w:pPr>
      <w:hyperlink w:anchor="_Toc103015488" w:history="1">
        <w:r w:rsidRPr="00344015">
          <w:rPr>
            <w:rStyle w:val="Hyperlink"/>
            <w:highlight w:val="red"/>
          </w:rPr>
          <w:t>Įvadas</w:t>
        </w:r>
        <w:r>
          <w:rPr>
            <w:webHidden/>
          </w:rPr>
          <w:tab/>
        </w:r>
        <w:r>
          <w:rPr>
            <w:webHidden/>
          </w:rPr>
          <w:fldChar w:fldCharType="begin"/>
        </w:r>
        <w:r>
          <w:rPr>
            <w:webHidden/>
          </w:rPr>
          <w:instrText xml:space="preserve"> PAGEREF _Toc103015488 \h </w:instrText>
        </w:r>
        <w:r>
          <w:rPr>
            <w:webHidden/>
          </w:rPr>
        </w:r>
        <w:r>
          <w:rPr>
            <w:webHidden/>
          </w:rPr>
          <w:fldChar w:fldCharType="separate"/>
        </w:r>
        <w:r>
          <w:rPr>
            <w:webHidden/>
          </w:rPr>
          <w:t>11</w:t>
        </w:r>
        <w:r>
          <w:rPr>
            <w:webHidden/>
          </w:rPr>
          <w:fldChar w:fldCharType="end"/>
        </w:r>
      </w:hyperlink>
    </w:p>
    <w:p w14:paraId="433FFBB8" w14:textId="79D0731E" w:rsidR="00261649" w:rsidRDefault="00261649">
      <w:pPr>
        <w:pStyle w:val="TOC1"/>
        <w:rPr>
          <w:rFonts w:asciiTheme="minorHAnsi" w:eastAsiaTheme="minorEastAsia" w:hAnsiTheme="minorHAnsi" w:cstheme="minorBidi"/>
          <w:bCs w:val="0"/>
          <w:sz w:val="22"/>
          <w:szCs w:val="22"/>
          <w:lang w:eastAsia="lt-LT"/>
        </w:rPr>
      </w:pPr>
      <w:hyperlink w:anchor="_Toc103015489" w:history="1">
        <w:r w:rsidRPr="00344015">
          <w:rPr>
            <w:rStyle w:val="Hyperlink"/>
          </w:rPr>
          <w:t>1.</w:t>
        </w:r>
        <w:r>
          <w:rPr>
            <w:rFonts w:asciiTheme="minorHAnsi" w:eastAsiaTheme="minorEastAsia" w:hAnsiTheme="minorHAnsi" w:cstheme="minorBidi"/>
            <w:bCs w:val="0"/>
            <w:sz w:val="22"/>
            <w:szCs w:val="22"/>
            <w:lang w:eastAsia="lt-LT"/>
          </w:rPr>
          <w:tab/>
        </w:r>
        <w:r w:rsidRPr="00344015">
          <w:rPr>
            <w:rStyle w:val="Hyperlink"/>
          </w:rPr>
          <w:t>Analitinė dalis</w:t>
        </w:r>
        <w:r>
          <w:rPr>
            <w:webHidden/>
          </w:rPr>
          <w:tab/>
        </w:r>
        <w:r>
          <w:rPr>
            <w:webHidden/>
          </w:rPr>
          <w:fldChar w:fldCharType="begin"/>
        </w:r>
        <w:r>
          <w:rPr>
            <w:webHidden/>
          </w:rPr>
          <w:instrText xml:space="preserve"> PAGEREF _Toc103015489 \h </w:instrText>
        </w:r>
        <w:r>
          <w:rPr>
            <w:webHidden/>
          </w:rPr>
        </w:r>
        <w:r>
          <w:rPr>
            <w:webHidden/>
          </w:rPr>
          <w:fldChar w:fldCharType="separate"/>
        </w:r>
        <w:r>
          <w:rPr>
            <w:webHidden/>
          </w:rPr>
          <w:t>12</w:t>
        </w:r>
        <w:r>
          <w:rPr>
            <w:webHidden/>
          </w:rPr>
          <w:fldChar w:fldCharType="end"/>
        </w:r>
      </w:hyperlink>
    </w:p>
    <w:p w14:paraId="08A898EA" w14:textId="16399170" w:rsidR="00261649" w:rsidRDefault="00261649">
      <w:pPr>
        <w:pStyle w:val="TOC2"/>
        <w:rPr>
          <w:rFonts w:asciiTheme="minorHAnsi" w:eastAsiaTheme="minorEastAsia" w:hAnsiTheme="minorHAnsi" w:cstheme="minorBidi"/>
          <w:sz w:val="22"/>
          <w:szCs w:val="22"/>
          <w:lang w:eastAsia="lt-LT"/>
        </w:rPr>
      </w:pPr>
      <w:hyperlink w:anchor="_Toc103015490" w:history="1">
        <w:r w:rsidRPr="00344015">
          <w:rPr>
            <w:rStyle w:val="Hyperlink"/>
          </w:rPr>
          <w:t>1.1.</w:t>
        </w:r>
        <w:r>
          <w:rPr>
            <w:rFonts w:asciiTheme="minorHAnsi" w:eastAsiaTheme="minorEastAsia" w:hAnsiTheme="minorHAnsi" w:cstheme="minorBidi"/>
            <w:sz w:val="22"/>
            <w:szCs w:val="22"/>
            <w:lang w:eastAsia="lt-LT"/>
          </w:rPr>
          <w:tab/>
        </w:r>
        <w:r w:rsidRPr="00344015">
          <w:rPr>
            <w:rStyle w:val="Hyperlink"/>
          </w:rPr>
          <w:t>Garsų klasifikavimas</w:t>
        </w:r>
        <w:r>
          <w:rPr>
            <w:webHidden/>
          </w:rPr>
          <w:tab/>
        </w:r>
        <w:r>
          <w:rPr>
            <w:webHidden/>
          </w:rPr>
          <w:fldChar w:fldCharType="begin"/>
        </w:r>
        <w:r>
          <w:rPr>
            <w:webHidden/>
          </w:rPr>
          <w:instrText xml:space="preserve"> PAGEREF _Toc103015490 \h </w:instrText>
        </w:r>
        <w:r>
          <w:rPr>
            <w:webHidden/>
          </w:rPr>
        </w:r>
        <w:r>
          <w:rPr>
            <w:webHidden/>
          </w:rPr>
          <w:fldChar w:fldCharType="separate"/>
        </w:r>
        <w:r>
          <w:rPr>
            <w:webHidden/>
          </w:rPr>
          <w:t>12</w:t>
        </w:r>
        <w:r>
          <w:rPr>
            <w:webHidden/>
          </w:rPr>
          <w:fldChar w:fldCharType="end"/>
        </w:r>
      </w:hyperlink>
    </w:p>
    <w:p w14:paraId="46FEFF08" w14:textId="6E4FE038" w:rsidR="00261649" w:rsidRDefault="00261649">
      <w:pPr>
        <w:pStyle w:val="TOC3"/>
        <w:rPr>
          <w:rFonts w:asciiTheme="minorHAnsi" w:eastAsiaTheme="minorEastAsia" w:hAnsiTheme="minorHAnsi" w:cstheme="minorBidi"/>
          <w:iCs w:val="0"/>
          <w:sz w:val="22"/>
          <w:szCs w:val="22"/>
          <w:lang w:eastAsia="lt-LT"/>
        </w:rPr>
      </w:pPr>
      <w:hyperlink w:anchor="_Toc103015491" w:history="1">
        <w:r w:rsidRPr="00344015">
          <w:rPr>
            <w:rStyle w:val="Hyperlink"/>
          </w:rPr>
          <w:t>1.1.1.</w:t>
        </w:r>
        <w:r>
          <w:rPr>
            <w:rFonts w:asciiTheme="minorHAnsi" w:eastAsiaTheme="minorEastAsia" w:hAnsiTheme="minorHAnsi" w:cstheme="minorBidi"/>
            <w:iCs w:val="0"/>
            <w:sz w:val="22"/>
            <w:szCs w:val="22"/>
            <w:lang w:eastAsia="lt-LT"/>
          </w:rPr>
          <w:tab/>
        </w:r>
        <w:r w:rsidRPr="00344015">
          <w:rPr>
            <w:rStyle w:val="Hyperlink"/>
          </w:rPr>
          <w:t>Modelio (</w:t>
        </w:r>
        <w:r w:rsidRPr="00344015">
          <w:rPr>
            <w:rStyle w:val="Hyperlink"/>
            <w:highlight w:val="yellow"/>
          </w:rPr>
          <w:t>algoritmų</w:t>
        </w:r>
        <w:r w:rsidRPr="00344015">
          <w:rPr>
            <w:rStyle w:val="Hyperlink"/>
          </w:rPr>
          <w:t>) įvertinimas</w:t>
        </w:r>
        <w:r>
          <w:rPr>
            <w:webHidden/>
          </w:rPr>
          <w:tab/>
        </w:r>
        <w:r>
          <w:rPr>
            <w:webHidden/>
          </w:rPr>
          <w:fldChar w:fldCharType="begin"/>
        </w:r>
        <w:r>
          <w:rPr>
            <w:webHidden/>
          </w:rPr>
          <w:instrText xml:space="preserve"> PAGEREF _Toc103015491 \h </w:instrText>
        </w:r>
        <w:r>
          <w:rPr>
            <w:webHidden/>
          </w:rPr>
        </w:r>
        <w:r>
          <w:rPr>
            <w:webHidden/>
          </w:rPr>
          <w:fldChar w:fldCharType="separate"/>
        </w:r>
        <w:r>
          <w:rPr>
            <w:webHidden/>
          </w:rPr>
          <w:t>12</w:t>
        </w:r>
        <w:r>
          <w:rPr>
            <w:webHidden/>
          </w:rPr>
          <w:fldChar w:fldCharType="end"/>
        </w:r>
      </w:hyperlink>
    </w:p>
    <w:p w14:paraId="3F8AAE52" w14:textId="4B97F60C" w:rsidR="00261649" w:rsidRDefault="00261649">
      <w:pPr>
        <w:pStyle w:val="TOC2"/>
        <w:rPr>
          <w:rFonts w:asciiTheme="minorHAnsi" w:eastAsiaTheme="minorEastAsia" w:hAnsiTheme="minorHAnsi" w:cstheme="minorBidi"/>
          <w:sz w:val="22"/>
          <w:szCs w:val="22"/>
          <w:lang w:eastAsia="lt-LT"/>
        </w:rPr>
      </w:pPr>
      <w:hyperlink w:anchor="_Toc103015492" w:history="1">
        <w:r w:rsidRPr="00344015">
          <w:rPr>
            <w:rStyle w:val="Hyperlink"/>
          </w:rPr>
          <w:t>1.2.</w:t>
        </w:r>
        <w:r>
          <w:rPr>
            <w:rFonts w:asciiTheme="minorHAnsi" w:eastAsiaTheme="minorEastAsia" w:hAnsiTheme="minorHAnsi" w:cstheme="minorBidi"/>
            <w:sz w:val="22"/>
            <w:szCs w:val="22"/>
            <w:lang w:eastAsia="lt-LT"/>
          </w:rPr>
          <w:tab/>
        </w:r>
        <w:r w:rsidRPr="00344015">
          <w:rPr>
            <w:rStyle w:val="Hyperlink"/>
          </w:rPr>
          <w:t>Dirbtinis neuroninis tinklas</w:t>
        </w:r>
        <w:r>
          <w:rPr>
            <w:webHidden/>
          </w:rPr>
          <w:tab/>
        </w:r>
        <w:r>
          <w:rPr>
            <w:webHidden/>
          </w:rPr>
          <w:fldChar w:fldCharType="begin"/>
        </w:r>
        <w:r>
          <w:rPr>
            <w:webHidden/>
          </w:rPr>
          <w:instrText xml:space="preserve"> PAGEREF _Toc103015492 \h </w:instrText>
        </w:r>
        <w:r>
          <w:rPr>
            <w:webHidden/>
          </w:rPr>
        </w:r>
        <w:r>
          <w:rPr>
            <w:webHidden/>
          </w:rPr>
          <w:fldChar w:fldCharType="separate"/>
        </w:r>
        <w:r>
          <w:rPr>
            <w:webHidden/>
          </w:rPr>
          <w:t>13</w:t>
        </w:r>
        <w:r>
          <w:rPr>
            <w:webHidden/>
          </w:rPr>
          <w:fldChar w:fldCharType="end"/>
        </w:r>
      </w:hyperlink>
    </w:p>
    <w:p w14:paraId="464E6684" w14:textId="2485C471" w:rsidR="00261649" w:rsidRDefault="00261649">
      <w:pPr>
        <w:pStyle w:val="TOC3"/>
        <w:rPr>
          <w:rFonts w:asciiTheme="minorHAnsi" w:eastAsiaTheme="minorEastAsia" w:hAnsiTheme="minorHAnsi" w:cstheme="minorBidi"/>
          <w:iCs w:val="0"/>
          <w:sz w:val="22"/>
          <w:szCs w:val="22"/>
          <w:lang w:eastAsia="lt-LT"/>
        </w:rPr>
      </w:pPr>
      <w:hyperlink w:anchor="_Toc103015493" w:history="1">
        <w:r w:rsidRPr="00344015">
          <w:rPr>
            <w:rStyle w:val="Hyperlink"/>
          </w:rPr>
          <w:t>1.2.1.</w:t>
        </w:r>
        <w:r>
          <w:rPr>
            <w:rFonts w:asciiTheme="minorHAnsi" w:eastAsiaTheme="minorEastAsia" w:hAnsiTheme="minorHAnsi" w:cstheme="minorBidi"/>
            <w:iCs w:val="0"/>
            <w:sz w:val="22"/>
            <w:szCs w:val="22"/>
            <w:lang w:eastAsia="lt-LT"/>
          </w:rPr>
          <w:tab/>
        </w:r>
        <w:r w:rsidRPr="00344015">
          <w:rPr>
            <w:rStyle w:val="Hyperlink"/>
          </w:rPr>
          <w:t>Gilusis neuroninis tinklas</w:t>
        </w:r>
        <w:r>
          <w:rPr>
            <w:webHidden/>
          </w:rPr>
          <w:tab/>
        </w:r>
        <w:r>
          <w:rPr>
            <w:webHidden/>
          </w:rPr>
          <w:fldChar w:fldCharType="begin"/>
        </w:r>
        <w:r>
          <w:rPr>
            <w:webHidden/>
          </w:rPr>
          <w:instrText xml:space="preserve"> PAGEREF _Toc103015493 \h </w:instrText>
        </w:r>
        <w:r>
          <w:rPr>
            <w:webHidden/>
          </w:rPr>
        </w:r>
        <w:r>
          <w:rPr>
            <w:webHidden/>
          </w:rPr>
          <w:fldChar w:fldCharType="separate"/>
        </w:r>
        <w:r>
          <w:rPr>
            <w:webHidden/>
          </w:rPr>
          <w:t>15</w:t>
        </w:r>
        <w:r>
          <w:rPr>
            <w:webHidden/>
          </w:rPr>
          <w:fldChar w:fldCharType="end"/>
        </w:r>
      </w:hyperlink>
    </w:p>
    <w:p w14:paraId="48BFB0EA" w14:textId="6D7B83EA" w:rsidR="00261649" w:rsidRDefault="00261649">
      <w:pPr>
        <w:pStyle w:val="TOC2"/>
        <w:rPr>
          <w:rFonts w:asciiTheme="minorHAnsi" w:eastAsiaTheme="minorEastAsia" w:hAnsiTheme="minorHAnsi" w:cstheme="minorBidi"/>
          <w:sz w:val="22"/>
          <w:szCs w:val="22"/>
          <w:lang w:eastAsia="lt-LT"/>
        </w:rPr>
      </w:pPr>
      <w:hyperlink w:anchor="_Toc103015494" w:history="1">
        <w:r w:rsidRPr="00344015">
          <w:rPr>
            <w:rStyle w:val="Hyperlink"/>
          </w:rPr>
          <w:t>1.3.</w:t>
        </w:r>
        <w:r>
          <w:rPr>
            <w:rFonts w:asciiTheme="minorHAnsi" w:eastAsiaTheme="minorEastAsia" w:hAnsiTheme="minorHAnsi" w:cstheme="minorBidi"/>
            <w:sz w:val="22"/>
            <w:szCs w:val="22"/>
            <w:lang w:eastAsia="lt-LT"/>
          </w:rPr>
          <w:tab/>
        </w:r>
        <w:r w:rsidRPr="00344015">
          <w:rPr>
            <w:rStyle w:val="Hyperlink"/>
          </w:rPr>
          <w:t>Konvoliucinis neuroninis tinklas</w:t>
        </w:r>
        <w:r>
          <w:rPr>
            <w:webHidden/>
          </w:rPr>
          <w:tab/>
        </w:r>
        <w:r>
          <w:rPr>
            <w:webHidden/>
          </w:rPr>
          <w:fldChar w:fldCharType="begin"/>
        </w:r>
        <w:r>
          <w:rPr>
            <w:webHidden/>
          </w:rPr>
          <w:instrText xml:space="preserve"> PAGEREF _Toc103015494 \h </w:instrText>
        </w:r>
        <w:r>
          <w:rPr>
            <w:webHidden/>
          </w:rPr>
        </w:r>
        <w:r>
          <w:rPr>
            <w:webHidden/>
          </w:rPr>
          <w:fldChar w:fldCharType="separate"/>
        </w:r>
        <w:r>
          <w:rPr>
            <w:webHidden/>
          </w:rPr>
          <w:t>16</w:t>
        </w:r>
        <w:r>
          <w:rPr>
            <w:webHidden/>
          </w:rPr>
          <w:fldChar w:fldCharType="end"/>
        </w:r>
      </w:hyperlink>
    </w:p>
    <w:p w14:paraId="7CF2EE7A" w14:textId="5264BDD1" w:rsidR="00261649" w:rsidRDefault="00261649">
      <w:pPr>
        <w:pStyle w:val="TOC3"/>
        <w:rPr>
          <w:rFonts w:asciiTheme="minorHAnsi" w:eastAsiaTheme="minorEastAsia" w:hAnsiTheme="minorHAnsi" w:cstheme="minorBidi"/>
          <w:iCs w:val="0"/>
          <w:sz w:val="22"/>
          <w:szCs w:val="22"/>
          <w:lang w:eastAsia="lt-LT"/>
        </w:rPr>
      </w:pPr>
      <w:hyperlink w:anchor="_Toc103015495" w:history="1">
        <w:r w:rsidRPr="00344015">
          <w:rPr>
            <w:rStyle w:val="Hyperlink"/>
          </w:rPr>
          <w:t>1.3.1.</w:t>
        </w:r>
        <w:r>
          <w:rPr>
            <w:rFonts w:asciiTheme="minorHAnsi" w:eastAsiaTheme="minorEastAsia" w:hAnsiTheme="minorHAnsi" w:cstheme="minorBidi"/>
            <w:iCs w:val="0"/>
            <w:sz w:val="22"/>
            <w:szCs w:val="22"/>
            <w:lang w:eastAsia="lt-LT"/>
          </w:rPr>
          <w:tab/>
        </w:r>
        <w:r w:rsidRPr="00344015">
          <w:rPr>
            <w:rStyle w:val="Hyperlink"/>
          </w:rPr>
          <w:t>Dvimatis konvoliucinis sluoksnis</w:t>
        </w:r>
        <w:r>
          <w:rPr>
            <w:webHidden/>
          </w:rPr>
          <w:tab/>
        </w:r>
        <w:r>
          <w:rPr>
            <w:webHidden/>
          </w:rPr>
          <w:fldChar w:fldCharType="begin"/>
        </w:r>
        <w:r>
          <w:rPr>
            <w:webHidden/>
          </w:rPr>
          <w:instrText xml:space="preserve"> PAGEREF _Toc103015495 \h </w:instrText>
        </w:r>
        <w:r>
          <w:rPr>
            <w:webHidden/>
          </w:rPr>
        </w:r>
        <w:r>
          <w:rPr>
            <w:webHidden/>
          </w:rPr>
          <w:fldChar w:fldCharType="separate"/>
        </w:r>
        <w:r>
          <w:rPr>
            <w:webHidden/>
          </w:rPr>
          <w:t>17</w:t>
        </w:r>
        <w:r>
          <w:rPr>
            <w:webHidden/>
          </w:rPr>
          <w:fldChar w:fldCharType="end"/>
        </w:r>
      </w:hyperlink>
    </w:p>
    <w:p w14:paraId="0EB3A6A0" w14:textId="48B6BE37" w:rsidR="00261649" w:rsidRDefault="00261649">
      <w:pPr>
        <w:pStyle w:val="TOC2"/>
        <w:rPr>
          <w:rFonts w:asciiTheme="minorHAnsi" w:eastAsiaTheme="minorEastAsia" w:hAnsiTheme="minorHAnsi" w:cstheme="minorBidi"/>
          <w:sz w:val="22"/>
          <w:szCs w:val="22"/>
          <w:lang w:eastAsia="lt-LT"/>
        </w:rPr>
      </w:pPr>
      <w:hyperlink w:anchor="_Toc103015496" w:history="1">
        <w:r w:rsidRPr="00344015">
          <w:rPr>
            <w:rStyle w:val="Hyperlink"/>
          </w:rPr>
          <w:t>1.4.</w:t>
        </w:r>
        <w:r>
          <w:rPr>
            <w:rFonts w:asciiTheme="minorHAnsi" w:eastAsiaTheme="minorEastAsia" w:hAnsiTheme="minorHAnsi" w:cstheme="minorBidi"/>
            <w:sz w:val="22"/>
            <w:szCs w:val="22"/>
            <w:lang w:eastAsia="lt-LT"/>
          </w:rPr>
          <w:tab/>
        </w:r>
        <w:r w:rsidRPr="00344015">
          <w:rPr>
            <w:rStyle w:val="Hyperlink"/>
          </w:rPr>
          <w:t>Rekurentinis neuroninis tinklas</w:t>
        </w:r>
        <w:r>
          <w:rPr>
            <w:webHidden/>
          </w:rPr>
          <w:tab/>
        </w:r>
        <w:r>
          <w:rPr>
            <w:webHidden/>
          </w:rPr>
          <w:fldChar w:fldCharType="begin"/>
        </w:r>
        <w:r>
          <w:rPr>
            <w:webHidden/>
          </w:rPr>
          <w:instrText xml:space="preserve"> PAGEREF _Toc103015496 \h </w:instrText>
        </w:r>
        <w:r>
          <w:rPr>
            <w:webHidden/>
          </w:rPr>
        </w:r>
        <w:r>
          <w:rPr>
            <w:webHidden/>
          </w:rPr>
          <w:fldChar w:fldCharType="separate"/>
        </w:r>
        <w:r>
          <w:rPr>
            <w:webHidden/>
          </w:rPr>
          <w:t>18</w:t>
        </w:r>
        <w:r>
          <w:rPr>
            <w:webHidden/>
          </w:rPr>
          <w:fldChar w:fldCharType="end"/>
        </w:r>
      </w:hyperlink>
    </w:p>
    <w:p w14:paraId="1D0BF59C" w14:textId="636C476C" w:rsidR="00261649" w:rsidRDefault="00261649">
      <w:pPr>
        <w:pStyle w:val="TOC3"/>
        <w:rPr>
          <w:rFonts w:asciiTheme="minorHAnsi" w:eastAsiaTheme="minorEastAsia" w:hAnsiTheme="minorHAnsi" w:cstheme="minorBidi"/>
          <w:iCs w:val="0"/>
          <w:sz w:val="22"/>
          <w:szCs w:val="22"/>
          <w:lang w:eastAsia="lt-LT"/>
        </w:rPr>
      </w:pPr>
      <w:hyperlink w:anchor="_Toc103015497" w:history="1">
        <w:r w:rsidRPr="00344015">
          <w:rPr>
            <w:rStyle w:val="Hyperlink"/>
          </w:rPr>
          <w:t>1.4.1.</w:t>
        </w:r>
        <w:r>
          <w:rPr>
            <w:rFonts w:asciiTheme="minorHAnsi" w:eastAsiaTheme="minorEastAsia" w:hAnsiTheme="minorHAnsi" w:cstheme="minorBidi"/>
            <w:iCs w:val="0"/>
            <w:sz w:val="22"/>
            <w:szCs w:val="22"/>
            <w:lang w:eastAsia="lt-LT"/>
          </w:rPr>
          <w:tab/>
        </w:r>
        <w:r w:rsidRPr="00344015">
          <w:rPr>
            <w:rStyle w:val="Hyperlink"/>
          </w:rPr>
          <w:t>Ilgalaikės – trumpalaikės atminties modelio tinklas</w:t>
        </w:r>
        <w:r>
          <w:rPr>
            <w:webHidden/>
          </w:rPr>
          <w:tab/>
        </w:r>
        <w:r>
          <w:rPr>
            <w:webHidden/>
          </w:rPr>
          <w:fldChar w:fldCharType="begin"/>
        </w:r>
        <w:r>
          <w:rPr>
            <w:webHidden/>
          </w:rPr>
          <w:instrText xml:space="preserve"> PAGEREF _Toc103015497 \h </w:instrText>
        </w:r>
        <w:r>
          <w:rPr>
            <w:webHidden/>
          </w:rPr>
        </w:r>
        <w:r>
          <w:rPr>
            <w:webHidden/>
          </w:rPr>
          <w:fldChar w:fldCharType="separate"/>
        </w:r>
        <w:r>
          <w:rPr>
            <w:webHidden/>
          </w:rPr>
          <w:t>18</w:t>
        </w:r>
        <w:r>
          <w:rPr>
            <w:webHidden/>
          </w:rPr>
          <w:fldChar w:fldCharType="end"/>
        </w:r>
      </w:hyperlink>
    </w:p>
    <w:p w14:paraId="6EDA1EF6" w14:textId="665C869D" w:rsidR="00261649" w:rsidRDefault="00261649">
      <w:pPr>
        <w:pStyle w:val="TOC2"/>
        <w:rPr>
          <w:rFonts w:asciiTheme="minorHAnsi" w:eastAsiaTheme="minorEastAsia" w:hAnsiTheme="minorHAnsi" w:cstheme="minorBidi"/>
          <w:sz w:val="22"/>
          <w:szCs w:val="22"/>
          <w:lang w:eastAsia="lt-LT"/>
        </w:rPr>
      </w:pPr>
      <w:hyperlink w:anchor="_Toc103015498" w:history="1">
        <w:r w:rsidRPr="00344015">
          <w:rPr>
            <w:rStyle w:val="Hyperlink"/>
          </w:rPr>
          <w:t>1.5.</w:t>
        </w:r>
        <w:r>
          <w:rPr>
            <w:rFonts w:asciiTheme="minorHAnsi" w:eastAsiaTheme="minorEastAsia" w:hAnsiTheme="minorHAnsi" w:cstheme="minorBidi"/>
            <w:sz w:val="22"/>
            <w:szCs w:val="22"/>
            <w:lang w:eastAsia="lt-LT"/>
          </w:rPr>
          <w:tab/>
        </w:r>
        <w:r w:rsidRPr="00344015">
          <w:rPr>
            <w:rStyle w:val="Hyperlink"/>
          </w:rPr>
          <w:t>Modelio persimokymo problema</w:t>
        </w:r>
        <w:r>
          <w:rPr>
            <w:webHidden/>
          </w:rPr>
          <w:tab/>
        </w:r>
        <w:r>
          <w:rPr>
            <w:webHidden/>
          </w:rPr>
          <w:fldChar w:fldCharType="begin"/>
        </w:r>
        <w:r>
          <w:rPr>
            <w:webHidden/>
          </w:rPr>
          <w:instrText xml:space="preserve"> PAGEREF _Toc103015498 \h </w:instrText>
        </w:r>
        <w:r>
          <w:rPr>
            <w:webHidden/>
          </w:rPr>
        </w:r>
        <w:r>
          <w:rPr>
            <w:webHidden/>
          </w:rPr>
          <w:fldChar w:fldCharType="separate"/>
        </w:r>
        <w:r>
          <w:rPr>
            <w:webHidden/>
          </w:rPr>
          <w:t>19</w:t>
        </w:r>
        <w:r>
          <w:rPr>
            <w:webHidden/>
          </w:rPr>
          <w:fldChar w:fldCharType="end"/>
        </w:r>
      </w:hyperlink>
    </w:p>
    <w:p w14:paraId="40E2B389" w14:textId="4F773754" w:rsidR="00261649" w:rsidRDefault="00261649">
      <w:pPr>
        <w:pStyle w:val="TOC3"/>
        <w:rPr>
          <w:rFonts w:asciiTheme="minorHAnsi" w:eastAsiaTheme="minorEastAsia" w:hAnsiTheme="minorHAnsi" w:cstheme="minorBidi"/>
          <w:iCs w:val="0"/>
          <w:sz w:val="22"/>
          <w:szCs w:val="22"/>
          <w:lang w:eastAsia="lt-LT"/>
        </w:rPr>
      </w:pPr>
      <w:hyperlink w:anchor="_Toc103015499" w:history="1">
        <w:r w:rsidRPr="00344015">
          <w:rPr>
            <w:rStyle w:val="Hyperlink"/>
          </w:rPr>
          <w:t>1.5.1.</w:t>
        </w:r>
        <w:r>
          <w:rPr>
            <w:rFonts w:asciiTheme="minorHAnsi" w:eastAsiaTheme="minorEastAsia" w:hAnsiTheme="minorHAnsi" w:cstheme="minorBidi"/>
            <w:iCs w:val="0"/>
            <w:sz w:val="22"/>
            <w:szCs w:val="22"/>
            <w:lang w:eastAsia="lt-LT"/>
          </w:rPr>
          <w:tab/>
        </w:r>
        <w:r w:rsidRPr="00344015">
          <w:rPr>
            <w:rStyle w:val="Hyperlink"/>
          </w:rPr>
          <w:t>Tinklo mažinimo technika</w:t>
        </w:r>
        <w:r>
          <w:rPr>
            <w:webHidden/>
          </w:rPr>
          <w:tab/>
        </w:r>
        <w:r>
          <w:rPr>
            <w:webHidden/>
          </w:rPr>
          <w:fldChar w:fldCharType="begin"/>
        </w:r>
        <w:r>
          <w:rPr>
            <w:webHidden/>
          </w:rPr>
          <w:instrText xml:space="preserve"> PAGEREF _Toc103015499 \h </w:instrText>
        </w:r>
        <w:r>
          <w:rPr>
            <w:webHidden/>
          </w:rPr>
        </w:r>
        <w:r>
          <w:rPr>
            <w:webHidden/>
          </w:rPr>
          <w:fldChar w:fldCharType="separate"/>
        </w:r>
        <w:r>
          <w:rPr>
            <w:webHidden/>
          </w:rPr>
          <w:t>19</w:t>
        </w:r>
        <w:r>
          <w:rPr>
            <w:webHidden/>
          </w:rPr>
          <w:fldChar w:fldCharType="end"/>
        </w:r>
      </w:hyperlink>
    </w:p>
    <w:p w14:paraId="540E6576" w14:textId="2930FFE8" w:rsidR="00261649" w:rsidRDefault="00261649">
      <w:pPr>
        <w:pStyle w:val="TOC3"/>
        <w:rPr>
          <w:rFonts w:asciiTheme="minorHAnsi" w:eastAsiaTheme="minorEastAsia" w:hAnsiTheme="minorHAnsi" w:cstheme="minorBidi"/>
          <w:iCs w:val="0"/>
          <w:sz w:val="22"/>
          <w:szCs w:val="22"/>
          <w:lang w:eastAsia="lt-LT"/>
        </w:rPr>
      </w:pPr>
      <w:hyperlink w:anchor="_Toc103015500" w:history="1">
        <w:r w:rsidRPr="00344015">
          <w:rPr>
            <w:rStyle w:val="Hyperlink"/>
          </w:rPr>
          <w:t>1.5.2.</w:t>
        </w:r>
        <w:r>
          <w:rPr>
            <w:rFonts w:asciiTheme="minorHAnsi" w:eastAsiaTheme="minorEastAsia" w:hAnsiTheme="minorHAnsi" w:cstheme="minorBidi"/>
            <w:iCs w:val="0"/>
            <w:sz w:val="22"/>
            <w:szCs w:val="22"/>
            <w:lang w:eastAsia="lt-LT"/>
          </w:rPr>
          <w:tab/>
        </w:r>
        <w:r w:rsidRPr="00344015">
          <w:rPr>
            <w:rStyle w:val="Hyperlink"/>
          </w:rPr>
          <w:t>Ankstyvas mokymo stabdymas</w:t>
        </w:r>
        <w:r>
          <w:rPr>
            <w:webHidden/>
          </w:rPr>
          <w:tab/>
        </w:r>
        <w:r>
          <w:rPr>
            <w:webHidden/>
          </w:rPr>
          <w:fldChar w:fldCharType="begin"/>
        </w:r>
        <w:r>
          <w:rPr>
            <w:webHidden/>
          </w:rPr>
          <w:instrText xml:space="preserve"> PAGEREF _Toc103015500 \h </w:instrText>
        </w:r>
        <w:r>
          <w:rPr>
            <w:webHidden/>
          </w:rPr>
        </w:r>
        <w:r>
          <w:rPr>
            <w:webHidden/>
          </w:rPr>
          <w:fldChar w:fldCharType="separate"/>
        </w:r>
        <w:r>
          <w:rPr>
            <w:webHidden/>
          </w:rPr>
          <w:t>20</w:t>
        </w:r>
        <w:r>
          <w:rPr>
            <w:webHidden/>
          </w:rPr>
          <w:fldChar w:fldCharType="end"/>
        </w:r>
      </w:hyperlink>
    </w:p>
    <w:p w14:paraId="47573FC6" w14:textId="253E3196" w:rsidR="00261649" w:rsidRDefault="00261649">
      <w:pPr>
        <w:pStyle w:val="TOC3"/>
        <w:rPr>
          <w:rFonts w:asciiTheme="minorHAnsi" w:eastAsiaTheme="minorEastAsia" w:hAnsiTheme="minorHAnsi" w:cstheme="minorBidi"/>
          <w:iCs w:val="0"/>
          <w:sz w:val="22"/>
          <w:szCs w:val="22"/>
          <w:lang w:eastAsia="lt-LT"/>
        </w:rPr>
      </w:pPr>
      <w:hyperlink w:anchor="_Toc103015501" w:history="1">
        <w:r w:rsidRPr="00344015">
          <w:rPr>
            <w:rStyle w:val="Hyperlink"/>
          </w:rPr>
          <w:t>1.5.3.</w:t>
        </w:r>
        <w:r>
          <w:rPr>
            <w:rFonts w:asciiTheme="minorHAnsi" w:eastAsiaTheme="minorEastAsia" w:hAnsiTheme="minorHAnsi" w:cstheme="minorBidi"/>
            <w:iCs w:val="0"/>
            <w:sz w:val="22"/>
            <w:szCs w:val="22"/>
            <w:lang w:eastAsia="lt-LT"/>
          </w:rPr>
          <w:tab/>
        </w:r>
        <w:r w:rsidRPr="00344015">
          <w:rPr>
            <w:rStyle w:val="Hyperlink"/>
          </w:rPr>
          <w:t>Imties normalizavimas</w:t>
        </w:r>
        <w:r>
          <w:rPr>
            <w:webHidden/>
          </w:rPr>
          <w:tab/>
        </w:r>
        <w:r>
          <w:rPr>
            <w:webHidden/>
          </w:rPr>
          <w:fldChar w:fldCharType="begin"/>
        </w:r>
        <w:r>
          <w:rPr>
            <w:webHidden/>
          </w:rPr>
          <w:instrText xml:space="preserve"> PAGEREF _Toc103015501 \h </w:instrText>
        </w:r>
        <w:r>
          <w:rPr>
            <w:webHidden/>
          </w:rPr>
        </w:r>
        <w:r>
          <w:rPr>
            <w:webHidden/>
          </w:rPr>
          <w:fldChar w:fldCharType="separate"/>
        </w:r>
        <w:r>
          <w:rPr>
            <w:webHidden/>
          </w:rPr>
          <w:t>20</w:t>
        </w:r>
        <w:r>
          <w:rPr>
            <w:webHidden/>
          </w:rPr>
          <w:fldChar w:fldCharType="end"/>
        </w:r>
      </w:hyperlink>
    </w:p>
    <w:p w14:paraId="79367BF2" w14:textId="6AE44635" w:rsidR="00261649" w:rsidRDefault="00261649">
      <w:pPr>
        <w:pStyle w:val="TOC3"/>
        <w:rPr>
          <w:rFonts w:asciiTheme="minorHAnsi" w:eastAsiaTheme="minorEastAsia" w:hAnsiTheme="minorHAnsi" w:cstheme="minorBidi"/>
          <w:iCs w:val="0"/>
          <w:sz w:val="22"/>
          <w:szCs w:val="22"/>
          <w:lang w:eastAsia="lt-LT"/>
        </w:rPr>
      </w:pPr>
      <w:hyperlink w:anchor="_Toc103015502" w:history="1">
        <w:r w:rsidRPr="00344015">
          <w:rPr>
            <w:rStyle w:val="Hyperlink"/>
          </w:rPr>
          <w:t>1.5.4.</w:t>
        </w:r>
        <w:r>
          <w:rPr>
            <w:rFonts w:asciiTheme="minorHAnsi" w:eastAsiaTheme="minorEastAsia" w:hAnsiTheme="minorHAnsi" w:cstheme="minorBidi"/>
            <w:iCs w:val="0"/>
            <w:sz w:val="22"/>
            <w:szCs w:val="22"/>
            <w:lang w:eastAsia="lt-LT"/>
          </w:rPr>
          <w:tab/>
        </w:r>
        <w:r w:rsidRPr="00344015">
          <w:rPr>
            <w:rStyle w:val="Hyperlink"/>
          </w:rPr>
          <w:t>K-imčių kryžminis tikrinimas</w:t>
        </w:r>
        <w:r>
          <w:rPr>
            <w:webHidden/>
          </w:rPr>
          <w:tab/>
        </w:r>
        <w:r>
          <w:rPr>
            <w:webHidden/>
          </w:rPr>
          <w:fldChar w:fldCharType="begin"/>
        </w:r>
        <w:r>
          <w:rPr>
            <w:webHidden/>
          </w:rPr>
          <w:instrText xml:space="preserve"> PAGEREF _Toc103015502 \h </w:instrText>
        </w:r>
        <w:r>
          <w:rPr>
            <w:webHidden/>
          </w:rPr>
        </w:r>
        <w:r>
          <w:rPr>
            <w:webHidden/>
          </w:rPr>
          <w:fldChar w:fldCharType="separate"/>
        </w:r>
        <w:r>
          <w:rPr>
            <w:webHidden/>
          </w:rPr>
          <w:t>21</w:t>
        </w:r>
        <w:r>
          <w:rPr>
            <w:webHidden/>
          </w:rPr>
          <w:fldChar w:fldCharType="end"/>
        </w:r>
      </w:hyperlink>
    </w:p>
    <w:p w14:paraId="3A3DFE22" w14:textId="3BC71896" w:rsidR="00261649" w:rsidRDefault="00261649">
      <w:pPr>
        <w:pStyle w:val="TOC3"/>
        <w:rPr>
          <w:rFonts w:asciiTheme="minorHAnsi" w:eastAsiaTheme="minorEastAsia" w:hAnsiTheme="minorHAnsi" w:cstheme="minorBidi"/>
          <w:iCs w:val="0"/>
          <w:sz w:val="22"/>
          <w:szCs w:val="22"/>
          <w:lang w:eastAsia="lt-LT"/>
        </w:rPr>
      </w:pPr>
      <w:hyperlink w:anchor="_Toc103015503" w:history="1">
        <w:r w:rsidRPr="00344015">
          <w:rPr>
            <w:rStyle w:val="Hyperlink"/>
          </w:rPr>
          <w:t>1.5.5.</w:t>
        </w:r>
        <w:r>
          <w:rPr>
            <w:rFonts w:asciiTheme="minorHAnsi" w:eastAsiaTheme="minorEastAsia" w:hAnsiTheme="minorHAnsi" w:cstheme="minorBidi"/>
            <w:iCs w:val="0"/>
            <w:sz w:val="22"/>
            <w:szCs w:val="22"/>
            <w:lang w:eastAsia="lt-LT"/>
          </w:rPr>
          <w:tab/>
        </w:r>
        <w:r w:rsidRPr="00344015">
          <w:rPr>
            <w:rStyle w:val="Hyperlink"/>
          </w:rPr>
          <w:t>Duomenų rinkinio netolygumo problema</w:t>
        </w:r>
        <w:r>
          <w:rPr>
            <w:webHidden/>
          </w:rPr>
          <w:tab/>
        </w:r>
        <w:r>
          <w:rPr>
            <w:webHidden/>
          </w:rPr>
          <w:fldChar w:fldCharType="begin"/>
        </w:r>
        <w:r>
          <w:rPr>
            <w:webHidden/>
          </w:rPr>
          <w:instrText xml:space="preserve"> PAGEREF _Toc103015503 \h </w:instrText>
        </w:r>
        <w:r>
          <w:rPr>
            <w:webHidden/>
          </w:rPr>
        </w:r>
        <w:r>
          <w:rPr>
            <w:webHidden/>
          </w:rPr>
          <w:fldChar w:fldCharType="separate"/>
        </w:r>
        <w:r>
          <w:rPr>
            <w:webHidden/>
          </w:rPr>
          <w:t>21</w:t>
        </w:r>
        <w:r>
          <w:rPr>
            <w:webHidden/>
          </w:rPr>
          <w:fldChar w:fldCharType="end"/>
        </w:r>
      </w:hyperlink>
    </w:p>
    <w:p w14:paraId="774B24B5" w14:textId="58B5AB85" w:rsidR="00261649" w:rsidRDefault="00261649">
      <w:pPr>
        <w:pStyle w:val="TOC2"/>
        <w:rPr>
          <w:rFonts w:asciiTheme="minorHAnsi" w:eastAsiaTheme="minorEastAsia" w:hAnsiTheme="minorHAnsi" w:cstheme="minorBidi"/>
          <w:sz w:val="22"/>
          <w:szCs w:val="22"/>
          <w:lang w:eastAsia="lt-LT"/>
        </w:rPr>
      </w:pPr>
      <w:hyperlink w:anchor="_Toc103015504" w:history="1">
        <w:r w:rsidRPr="00344015">
          <w:rPr>
            <w:rStyle w:val="Hyperlink"/>
          </w:rPr>
          <w:t>1.6.</w:t>
        </w:r>
        <w:r>
          <w:rPr>
            <w:rFonts w:asciiTheme="minorHAnsi" w:eastAsiaTheme="minorEastAsia" w:hAnsiTheme="minorHAnsi" w:cstheme="minorBidi"/>
            <w:sz w:val="22"/>
            <w:szCs w:val="22"/>
            <w:lang w:eastAsia="lt-LT"/>
          </w:rPr>
          <w:tab/>
        </w:r>
        <w:r w:rsidRPr="00344015">
          <w:rPr>
            <w:rStyle w:val="Hyperlink"/>
          </w:rPr>
          <w:t>Paaiškinamas dirbtinis intelektas</w:t>
        </w:r>
        <w:r>
          <w:rPr>
            <w:webHidden/>
          </w:rPr>
          <w:tab/>
        </w:r>
        <w:r>
          <w:rPr>
            <w:webHidden/>
          </w:rPr>
          <w:fldChar w:fldCharType="begin"/>
        </w:r>
        <w:r>
          <w:rPr>
            <w:webHidden/>
          </w:rPr>
          <w:instrText xml:space="preserve"> PAGEREF _Toc103015504 \h </w:instrText>
        </w:r>
        <w:r>
          <w:rPr>
            <w:webHidden/>
          </w:rPr>
        </w:r>
        <w:r>
          <w:rPr>
            <w:webHidden/>
          </w:rPr>
          <w:fldChar w:fldCharType="separate"/>
        </w:r>
        <w:r>
          <w:rPr>
            <w:webHidden/>
          </w:rPr>
          <w:t>22</w:t>
        </w:r>
        <w:r>
          <w:rPr>
            <w:webHidden/>
          </w:rPr>
          <w:fldChar w:fldCharType="end"/>
        </w:r>
      </w:hyperlink>
    </w:p>
    <w:p w14:paraId="18CC231A" w14:textId="239667E3" w:rsidR="00261649" w:rsidRDefault="00261649">
      <w:pPr>
        <w:pStyle w:val="TOC1"/>
        <w:rPr>
          <w:rFonts w:asciiTheme="minorHAnsi" w:eastAsiaTheme="minorEastAsia" w:hAnsiTheme="minorHAnsi" w:cstheme="minorBidi"/>
          <w:bCs w:val="0"/>
          <w:sz w:val="22"/>
          <w:szCs w:val="22"/>
          <w:lang w:eastAsia="lt-LT"/>
        </w:rPr>
      </w:pPr>
      <w:hyperlink w:anchor="_Toc103015505" w:history="1">
        <w:r w:rsidRPr="00344015">
          <w:rPr>
            <w:rStyle w:val="Hyperlink"/>
          </w:rPr>
          <w:t>2.</w:t>
        </w:r>
        <w:r>
          <w:rPr>
            <w:rFonts w:asciiTheme="minorHAnsi" w:eastAsiaTheme="minorEastAsia" w:hAnsiTheme="minorHAnsi" w:cstheme="minorBidi"/>
            <w:bCs w:val="0"/>
            <w:sz w:val="22"/>
            <w:szCs w:val="22"/>
            <w:lang w:eastAsia="lt-LT"/>
          </w:rPr>
          <w:tab/>
        </w:r>
        <w:r w:rsidRPr="00344015">
          <w:rPr>
            <w:rStyle w:val="Hyperlink"/>
          </w:rPr>
          <w:t>Eksperimentuose naudojamas duomenų rinkinys</w:t>
        </w:r>
        <w:r>
          <w:rPr>
            <w:webHidden/>
          </w:rPr>
          <w:tab/>
        </w:r>
        <w:r>
          <w:rPr>
            <w:webHidden/>
          </w:rPr>
          <w:fldChar w:fldCharType="begin"/>
        </w:r>
        <w:r>
          <w:rPr>
            <w:webHidden/>
          </w:rPr>
          <w:instrText xml:space="preserve"> PAGEREF _Toc103015505 \h </w:instrText>
        </w:r>
        <w:r>
          <w:rPr>
            <w:webHidden/>
          </w:rPr>
        </w:r>
        <w:r>
          <w:rPr>
            <w:webHidden/>
          </w:rPr>
          <w:fldChar w:fldCharType="separate"/>
        </w:r>
        <w:r>
          <w:rPr>
            <w:webHidden/>
          </w:rPr>
          <w:t>24</w:t>
        </w:r>
        <w:r>
          <w:rPr>
            <w:webHidden/>
          </w:rPr>
          <w:fldChar w:fldCharType="end"/>
        </w:r>
      </w:hyperlink>
    </w:p>
    <w:p w14:paraId="6A6B4CEC" w14:textId="4AC5B503" w:rsidR="00261649" w:rsidRDefault="00261649">
      <w:pPr>
        <w:pStyle w:val="TOC2"/>
        <w:rPr>
          <w:rFonts w:asciiTheme="minorHAnsi" w:eastAsiaTheme="minorEastAsia" w:hAnsiTheme="minorHAnsi" w:cstheme="minorBidi"/>
          <w:sz w:val="22"/>
          <w:szCs w:val="22"/>
          <w:lang w:eastAsia="lt-LT"/>
        </w:rPr>
      </w:pPr>
      <w:hyperlink w:anchor="_Toc103015506" w:history="1">
        <w:r w:rsidRPr="00344015">
          <w:rPr>
            <w:rStyle w:val="Hyperlink"/>
          </w:rPr>
          <w:t>2.1.</w:t>
        </w:r>
        <w:r>
          <w:rPr>
            <w:rFonts w:asciiTheme="minorHAnsi" w:eastAsiaTheme="minorEastAsia" w:hAnsiTheme="minorHAnsi" w:cstheme="minorBidi"/>
            <w:sz w:val="22"/>
            <w:szCs w:val="22"/>
            <w:lang w:eastAsia="lt-LT"/>
          </w:rPr>
          <w:tab/>
        </w:r>
        <w:r w:rsidRPr="00344015">
          <w:rPr>
            <w:rStyle w:val="Hyperlink"/>
            <w:i/>
            <w:iCs/>
          </w:rPr>
          <w:t>UrbanSound8k</w:t>
        </w:r>
        <w:r w:rsidRPr="00344015">
          <w:rPr>
            <w:rStyle w:val="Hyperlink"/>
          </w:rPr>
          <w:t xml:space="preserve"> duomenų rinkinys</w:t>
        </w:r>
        <w:r>
          <w:rPr>
            <w:webHidden/>
          </w:rPr>
          <w:tab/>
        </w:r>
        <w:r>
          <w:rPr>
            <w:webHidden/>
          </w:rPr>
          <w:fldChar w:fldCharType="begin"/>
        </w:r>
        <w:r>
          <w:rPr>
            <w:webHidden/>
          </w:rPr>
          <w:instrText xml:space="preserve"> PAGEREF _Toc103015506 \h </w:instrText>
        </w:r>
        <w:r>
          <w:rPr>
            <w:webHidden/>
          </w:rPr>
        </w:r>
        <w:r>
          <w:rPr>
            <w:webHidden/>
          </w:rPr>
          <w:fldChar w:fldCharType="separate"/>
        </w:r>
        <w:r>
          <w:rPr>
            <w:webHidden/>
          </w:rPr>
          <w:t>24</w:t>
        </w:r>
        <w:r>
          <w:rPr>
            <w:webHidden/>
          </w:rPr>
          <w:fldChar w:fldCharType="end"/>
        </w:r>
      </w:hyperlink>
    </w:p>
    <w:p w14:paraId="3172E795" w14:textId="58C52E73" w:rsidR="00261649" w:rsidRDefault="00261649">
      <w:pPr>
        <w:pStyle w:val="TOC2"/>
        <w:rPr>
          <w:rFonts w:asciiTheme="minorHAnsi" w:eastAsiaTheme="minorEastAsia" w:hAnsiTheme="minorHAnsi" w:cstheme="minorBidi"/>
          <w:sz w:val="22"/>
          <w:szCs w:val="22"/>
          <w:lang w:eastAsia="lt-LT"/>
        </w:rPr>
      </w:pPr>
      <w:hyperlink w:anchor="_Toc103015507" w:history="1">
        <w:r w:rsidRPr="00344015">
          <w:rPr>
            <w:rStyle w:val="Hyperlink"/>
          </w:rPr>
          <w:t>2.2.</w:t>
        </w:r>
        <w:r>
          <w:rPr>
            <w:rFonts w:asciiTheme="minorHAnsi" w:eastAsiaTheme="minorEastAsia" w:hAnsiTheme="minorHAnsi" w:cstheme="minorBidi"/>
            <w:sz w:val="22"/>
            <w:szCs w:val="22"/>
            <w:lang w:eastAsia="lt-LT"/>
          </w:rPr>
          <w:tab/>
        </w:r>
        <w:r w:rsidRPr="00344015">
          <w:rPr>
            <w:rStyle w:val="Hyperlink"/>
          </w:rPr>
          <w:t>Modelio testavimas naudojant duomenų rinkinį</w:t>
        </w:r>
        <w:r>
          <w:rPr>
            <w:webHidden/>
          </w:rPr>
          <w:tab/>
        </w:r>
        <w:r>
          <w:rPr>
            <w:webHidden/>
          </w:rPr>
          <w:fldChar w:fldCharType="begin"/>
        </w:r>
        <w:r>
          <w:rPr>
            <w:webHidden/>
          </w:rPr>
          <w:instrText xml:space="preserve"> PAGEREF _Toc103015507 \h </w:instrText>
        </w:r>
        <w:r>
          <w:rPr>
            <w:webHidden/>
          </w:rPr>
        </w:r>
        <w:r>
          <w:rPr>
            <w:webHidden/>
          </w:rPr>
          <w:fldChar w:fldCharType="separate"/>
        </w:r>
        <w:r>
          <w:rPr>
            <w:webHidden/>
          </w:rPr>
          <w:t>24</w:t>
        </w:r>
        <w:r>
          <w:rPr>
            <w:webHidden/>
          </w:rPr>
          <w:fldChar w:fldCharType="end"/>
        </w:r>
      </w:hyperlink>
    </w:p>
    <w:p w14:paraId="202AFD8C" w14:textId="654A04C1" w:rsidR="00261649" w:rsidRDefault="00261649">
      <w:pPr>
        <w:pStyle w:val="TOC1"/>
        <w:rPr>
          <w:rFonts w:asciiTheme="minorHAnsi" w:eastAsiaTheme="minorEastAsia" w:hAnsiTheme="minorHAnsi" w:cstheme="minorBidi"/>
          <w:bCs w:val="0"/>
          <w:sz w:val="22"/>
          <w:szCs w:val="22"/>
          <w:lang w:eastAsia="lt-LT"/>
        </w:rPr>
      </w:pPr>
      <w:hyperlink w:anchor="_Toc103015508" w:history="1">
        <w:r w:rsidRPr="00344015">
          <w:rPr>
            <w:rStyle w:val="Hyperlink"/>
          </w:rPr>
          <w:t>3.</w:t>
        </w:r>
        <w:r>
          <w:rPr>
            <w:rFonts w:asciiTheme="minorHAnsi" w:eastAsiaTheme="minorEastAsia" w:hAnsiTheme="minorHAnsi" w:cstheme="minorBidi"/>
            <w:bCs w:val="0"/>
            <w:sz w:val="22"/>
            <w:szCs w:val="22"/>
            <w:lang w:eastAsia="lt-LT"/>
          </w:rPr>
          <w:tab/>
        </w:r>
        <w:r w:rsidRPr="00344015">
          <w:rPr>
            <w:rStyle w:val="Hyperlink"/>
          </w:rPr>
          <w:t>Projektinė dalis</w:t>
        </w:r>
        <w:r>
          <w:rPr>
            <w:webHidden/>
          </w:rPr>
          <w:tab/>
        </w:r>
        <w:r>
          <w:rPr>
            <w:webHidden/>
          </w:rPr>
          <w:fldChar w:fldCharType="begin"/>
        </w:r>
        <w:r>
          <w:rPr>
            <w:webHidden/>
          </w:rPr>
          <w:instrText xml:space="preserve"> PAGEREF _Toc103015508 \h </w:instrText>
        </w:r>
        <w:r>
          <w:rPr>
            <w:webHidden/>
          </w:rPr>
        </w:r>
        <w:r>
          <w:rPr>
            <w:webHidden/>
          </w:rPr>
          <w:fldChar w:fldCharType="separate"/>
        </w:r>
        <w:r>
          <w:rPr>
            <w:webHidden/>
          </w:rPr>
          <w:t>26</w:t>
        </w:r>
        <w:r>
          <w:rPr>
            <w:webHidden/>
          </w:rPr>
          <w:fldChar w:fldCharType="end"/>
        </w:r>
      </w:hyperlink>
    </w:p>
    <w:p w14:paraId="2C4DA31A" w14:textId="76599F05" w:rsidR="00261649" w:rsidRDefault="00261649">
      <w:pPr>
        <w:pStyle w:val="TOC2"/>
        <w:rPr>
          <w:rFonts w:asciiTheme="minorHAnsi" w:eastAsiaTheme="minorEastAsia" w:hAnsiTheme="minorHAnsi" w:cstheme="minorBidi"/>
          <w:sz w:val="22"/>
          <w:szCs w:val="22"/>
          <w:lang w:eastAsia="lt-LT"/>
        </w:rPr>
      </w:pPr>
      <w:hyperlink w:anchor="_Toc103015509" w:history="1">
        <w:r w:rsidRPr="00344015">
          <w:rPr>
            <w:rStyle w:val="Hyperlink"/>
          </w:rPr>
          <w:t>3.1.</w:t>
        </w:r>
        <w:r>
          <w:rPr>
            <w:rFonts w:asciiTheme="minorHAnsi" w:eastAsiaTheme="minorEastAsia" w:hAnsiTheme="minorHAnsi" w:cstheme="minorBidi"/>
            <w:sz w:val="22"/>
            <w:szCs w:val="22"/>
            <w:lang w:eastAsia="lt-LT"/>
          </w:rPr>
          <w:tab/>
        </w:r>
        <w:r w:rsidRPr="00344015">
          <w:rPr>
            <w:rStyle w:val="Hyperlink"/>
          </w:rPr>
          <w:t>Garso analizės metodai</w:t>
        </w:r>
        <w:r>
          <w:rPr>
            <w:webHidden/>
          </w:rPr>
          <w:tab/>
        </w:r>
        <w:r>
          <w:rPr>
            <w:webHidden/>
          </w:rPr>
          <w:fldChar w:fldCharType="begin"/>
        </w:r>
        <w:r>
          <w:rPr>
            <w:webHidden/>
          </w:rPr>
          <w:instrText xml:space="preserve"> PAGEREF _Toc103015509 \h </w:instrText>
        </w:r>
        <w:r>
          <w:rPr>
            <w:webHidden/>
          </w:rPr>
        </w:r>
        <w:r>
          <w:rPr>
            <w:webHidden/>
          </w:rPr>
          <w:fldChar w:fldCharType="separate"/>
        </w:r>
        <w:r>
          <w:rPr>
            <w:webHidden/>
          </w:rPr>
          <w:t>26</w:t>
        </w:r>
        <w:r>
          <w:rPr>
            <w:webHidden/>
          </w:rPr>
          <w:fldChar w:fldCharType="end"/>
        </w:r>
      </w:hyperlink>
    </w:p>
    <w:p w14:paraId="3976DB9C" w14:textId="026EC062" w:rsidR="00261649" w:rsidRDefault="00261649">
      <w:pPr>
        <w:pStyle w:val="TOC3"/>
        <w:rPr>
          <w:rFonts w:asciiTheme="minorHAnsi" w:eastAsiaTheme="minorEastAsia" w:hAnsiTheme="minorHAnsi" w:cstheme="minorBidi"/>
          <w:iCs w:val="0"/>
          <w:sz w:val="22"/>
          <w:szCs w:val="22"/>
          <w:lang w:eastAsia="lt-LT"/>
        </w:rPr>
      </w:pPr>
      <w:hyperlink w:anchor="_Toc103015510" w:history="1">
        <w:r w:rsidRPr="00344015">
          <w:rPr>
            <w:rStyle w:val="Hyperlink"/>
          </w:rPr>
          <w:t>3.1.1.</w:t>
        </w:r>
        <w:r>
          <w:rPr>
            <w:rFonts w:asciiTheme="minorHAnsi" w:eastAsiaTheme="minorEastAsia" w:hAnsiTheme="minorHAnsi" w:cstheme="minorBidi"/>
            <w:iCs w:val="0"/>
            <w:sz w:val="22"/>
            <w:szCs w:val="22"/>
            <w:lang w:eastAsia="lt-LT"/>
          </w:rPr>
          <w:tab/>
        </w:r>
        <w:r w:rsidRPr="00344015">
          <w:rPr>
            <w:rStyle w:val="Hyperlink"/>
          </w:rPr>
          <w:t>Spektrograma</w:t>
        </w:r>
        <w:r>
          <w:rPr>
            <w:webHidden/>
          </w:rPr>
          <w:tab/>
        </w:r>
        <w:r>
          <w:rPr>
            <w:webHidden/>
          </w:rPr>
          <w:fldChar w:fldCharType="begin"/>
        </w:r>
        <w:r>
          <w:rPr>
            <w:webHidden/>
          </w:rPr>
          <w:instrText xml:space="preserve"> PAGEREF _Toc103015510 \h </w:instrText>
        </w:r>
        <w:r>
          <w:rPr>
            <w:webHidden/>
          </w:rPr>
        </w:r>
        <w:r>
          <w:rPr>
            <w:webHidden/>
          </w:rPr>
          <w:fldChar w:fldCharType="separate"/>
        </w:r>
        <w:r>
          <w:rPr>
            <w:webHidden/>
          </w:rPr>
          <w:t>26</w:t>
        </w:r>
        <w:r>
          <w:rPr>
            <w:webHidden/>
          </w:rPr>
          <w:fldChar w:fldCharType="end"/>
        </w:r>
      </w:hyperlink>
    </w:p>
    <w:p w14:paraId="1FD3CE3C" w14:textId="75450BE1" w:rsidR="00261649" w:rsidRDefault="00261649">
      <w:pPr>
        <w:pStyle w:val="TOC3"/>
        <w:rPr>
          <w:rFonts w:asciiTheme="minorHAnsi" w:eastAsiaTheme="minorEastAsia" w:hAnsiTheme="minorHAnsi" w:cstheme="minorBidi"/>
          <w:iCs w:val="0"/>
          <w:sz w:val="22"/>
          <w:szCs w:val="22"/>
          <w:lang w:eastAsia="lt-LT"/>
        </w:rPr>
      </w:pPr>
      <w:hyperlink w:anchor="_Toc103015511" w:history="1">
        <w:r w:rsidRPr="00344015">
          <w:rPr>
            <w:rStyle w:val="Hyperlink"/>
          </w:rPr>
          <w:t>3.1.2.</w:t>
        </w:r>
        <w:r>
          <w:rPr>
            <w:rFonts w:asciiTheme="minorHAnsi" w:eastAsiaTheme="minorEastAsia" w:hAnsiTheme="minorHAnsi" w:cstheme="minorBidi"/>
            <w:iCs w:val="0"/>
            <w:sz w:val="22"/>
            <w:szCs w:val="22"/>
            <w:lang w:eastAsia="lt-LT"/>
          </w:rPr>
          <w:tab/>
        </w:r>
        <w:r w:rsidRPr="00344015">
          <w:rPr>
            <w:rStyle w:val="Hyperlink"/>
          </w:rPr>
          <w:t>Melų spektogramos</w:t>
        </w:r>
        <w:r>
          <w:rPr>
            <w:webHidden/>
          </w:rPr>
          <w:tab/>
        </w:r>
        <w:r>
          <w:rPr>
            <w:webHidden/>
          </w:rPr>
          <w:fldChar w:fldCharType="begin"/>
        </w:r>
        <w:r>
          <w:rPr>
            <w:webHidden/>
          </w:rPr>
          <w:instrText xml:space="preserve"> PAGEREF _Toc103015511 \h </w:instrText>
        </w:r>
        <w:r>
          <w:rPr>
            <w:webHidden/>
          </w:rPr>
        </w:r>
        <w:r>
          <w:rPr>
            <w:webHidden/>
          </w:rPr>
          <w:fldChar w:fldCharType="separate"/>
        </w:r>
        <w:r>
          <w:rPr>
            <w:webHidden/>
          </w:rPr>
          <w:t>29</w:t>
        </w:r>
        <w:r>
          <w:rPr>
            <w:webHidden/>
          </w:rPr>
          <w:fldChar w:fldCharType="end"/>
        </w:r>
      </w:hyperlink>
    </w:p>
    <w:p w14:paraId="1B9B901E" w14:textId="2991AE90" w:rsidR="00261649" w:rsidRDefault="00261649">
      <w:pPr>
        <w:pStyle w:val="TOC3"/>
        <w:rPr>
          <w:rFonts w:asciiTheme="minorHAnsi" w:eastAsiaTheme="minorEastAsia" w:hAnsiTheme="minorHAnsi" w:cstheme="minorBidi"/>
          <w:iCs w:val="0"/>
          <w:sz w:val="22"/>
          <w:szCs w:val="22"/>
          <w:lang w:eastAsia="lt-LT"/>
        </w:rPr>
      </w:pPr>
      <w:hyperlink w:anchor="_Toc103015512" w:history="1">
        <w:r w:rsidRPr="00344015">
          <w:rPr>
            <w:rStyle w:val="Hyperlink"/>
            <w:highlight w:val="red"/>
          </w:rPr>
          <w:t>3.1.3.</w:t>
        </w:r>
        <w:r>
          <w:rPr>
            <w:rFonts w:asciiTheme="minorHAnsi" w:eastAsiaTheme="minorEastAsia" w:hAnsiTheme="minorHAnsi" w:cstheme="minorBidi"/>
            <w:iCs w:val="0"/>
            <w:sz w:val="22"/>
            <w:szCs w:val="22"/>
            <w:lang w:eastAsia="lt-LT"/>
          </w:rPr>
          <w:tab/>
        </w:r>
        <w:r w:rsidRPr="00344015">
          <w:rPr>
            <w:rStyle w:val="Hyperlink"/>
            <w:highlight w:val="red"/>
          </w:rPr>
          <w:t>Melų dažnių kepstriniai koeficientai</w:t>
        </w:r>
        <w:r>
          <w:rPr>
            <w:webHidden/>
          </w:rPr>
          <w:tab/>
        </w:r>
        <w:r>
          <w:rPr>
            <w:webHidden/>
          </w:rPr>
          <w:fldChar w:fldCharType="begin"/>
        </w:r>
        <w:r>
          <w:rPr>
            <w:webHidden/>
          </w:rPr>
          <w:instrText xml:space="preserve"> PAGEREF _Toc103015512 \h </w:instrText>
        </w:r>
        <w:r>
          <w:rPr>
            <w:webHidden/>
          </w:rPr>
        </w:r>
        <w:r>
          <w:rPr>
            <w:webHidden/>
          </w:rPr>
          <w:fldChar w:fldCharType="separate"/>
        </w:r>
        <w:r>
          <w:rPr>
            <w:webHidden/>
          </w:rPr>
          <w:t>30</w:t>
        </w:r>
        <w:r>
          <w:rPr>
            <w:webHidden/>
          </w:rPr>
          <w:fldChar w:fldCharType="end"/>
        </w:r>
      </w:hyperlink>
    </w:p>
    <w:p w14:paraId="39F48AD7" w14:textId="33F2F356" w:rsidR="00261649" w:rsidRDefault="00261649">
      <w:pPr>
        <w:pStyle w:val="TOC2"/>
        <w:rPr>
          <w:rFonts w:asciiTheme="minorHAnsi" w:eastAsiaTheme="minorEastAsia" w:hAnsiTheme="minorHAnsi" w:cstheme="minorBidi"/>
          <w:sz w:val="22"/>
          <w:szCs w:val="22"/>
          <w:lang w:eastAsia="lt-LT"/>
        </w:rPr>
      </w:pPr>
      <w:hyperlink w:anchor="_Toc103015513" w:history="1">
        <w:r w:rsidRPr="00344015">
          <w:rPr>
            <w:rStyle w:val="Hyperlink"/>
          </w:rPr>
          <w:t>3.2.</w:t>
        </w:r>
        <w:r>
          <w:rPr>
            <w:rFonts w:asciiTheme="minorHAnsi" w:eastAsiaTheme="minorEastAsia" w:hAnsiTheme="minorHAnsi" w:cstheme="minorBidi"/>
            <w:sz w:val="22"/>
            <w:szCs w:val="22"/>
            <w:lang w:eastAsia="lt-LT"/>
          </w:rPr>
          <w:tab/>
        </w:r>
        <w:r w:rsidRPr="00344015">
          <w:rPr>
            <w:rStyle w:val="Hyperlink"/>
          </w:rPr>
          <w:t>Neuroninio tinklo įvestis</w:t>
        </w:r>
        <w:r>
          <w:rPr>
            <w:webHidden/>
          </w:rPr>
          <w:tab/>
        </w:r>
        <w:r>
          <w:rPr>
            <w:webHidden/>
          </w:rPr>
          <w:fldChar w:fldCharType="begin"/>
        </w:r>
        <w:r>
          <w:rPr>
            <w:webHidden/>
          </w:rPr>
          <w:instrText xml:space="preserve"> PAGEREF _Toc103015513 \h </w:instrText>
        </w:r>
        <w:r>
          <w:rPr>
            <w:webHidden/>
          </w:rPr>
        </w:r>
        <w:r>
          <w:rPr>
            <w:webHidden/>
          </w:rPr>
          <w:fldChar w:fldCharType="separate"/>
        </w:r>
        <w:r>
          <w:rPr>
            <w:webHidden/>
          </w:rPr>
          <w:t>32</w:t>
        </w:r>
        <w:r>
          <w:rPr>
            <w:webHidden/>
          </w:rPr>
          <w:fldChar w:fldCharType="end"/>
        </w:r>
      </w:hyperlink>
    </w:p>
    <w:p w14:paraId="757F3FEE" w14:textId="5E5605E6" w:rsidR="00261649" w:rsidRDefault="00261649">
      <w:pPr>
        <w:pStyle w:val="TOC2"/>
        <w:rPr>
          <w:rFonts w:asciiTheme="minorHAnsi" w:eastAsiaTheme="minorEastAsia" w:hAnsiTheme="minorHAnsi" w:cstheme="minorBidi"/>
          <w:sz w:val="22"/>
          <w:szCs w:val="22"/>
          <w:lang w:eastAsia="lt-LT"/>
        </w:rPr>
      </w:pPr>
      <w:hyperlink w:anchor="_Toc103015514" w:history="1">
        <w:r w:rsidRPr="00344015">
          <w:rPr>
            <w:rStyle w:val="Hyperlink"/>
          </w:rPr>
          <w:t>3.3.</w:t>
        </w:r>
        <w:r>
          <w:rPr>
            <w:rFonts w:asciiTheme="minorHAnsi" w:eastAsiaTheme="minorEastAsia" w:hAnsiTheme="minorHAnsi" w:cstheme="minorBidi"/>
            <w:sz w:val="22"/>
            <w:szCs w:val="22"/>
            <w:lang w:eastAsia="lt-LT"/>
          </w:rPr>
          <w:tab/>
        </w:r>
        <w:r w:rsidRPr="00344015">
          <w:rPr>
            <w:rStyle w:val="Hyperlink"/>
          </w:rPr>
          <w:t>Duomenų klasifikavimas</w:t>
        </w:r>
        <w:r>
          <w:rPr>
            <w:webHidden/>
          </w:rPr>
          <w:tab/>
        </w:r>
        <w:r>
          <w:rPr>
            <w:webHidden/>
          </w:rPr>
          <w:fldChar w:fldCharType="begin"/>
        </w:r>
        <w:r>
          <w:rPr>
            <w:webHidden/>
          </w:rPr>
          <w:instrText xml:space="preserve"> PAGEREF _Toc103015514 \h </w:instrText>
        </w:r>
        <w:r>
          <w:rPr>
            <w:webHidden/>
          </w:rPr>
        </w:r>
        <w:r>
          <w:rPr>
            <w:webHidden/>
          </w:rPr>
          <w:fldChar w:fldCharType="separate"/>
        </w:r>
        <w:r>
          <w:rPr>
            <w:webHidden/>
          </w:rPr>
          <w:t>32</w:t>
        </w:r>
        <w:r>
          <w:rPr>
            <w:webHidden/>
          </w:rPr>
          <w:fldChar w:fldCharType="end"/>
        </w:r>
      </w:hyperlink>
    </w:p>
    <w:p w14:paraId="2DC487E5" w14:textId="5ACD3755" w:rsidR="00261649" w:rsidRDefault="00261649">
      <w:pPr>
        <w:pStyle w:val="TOC3"/>
        <w:rPr>
          <w:rFonts w:asciiTheme="minorHAnsi" w:eastAsiaTheme="minorEastAsia" w:hAnsiTheme="minorHAnsi" w:cstheme="minorBidi"/>
          <w:iCs w:val="0"/>
          <w:sz w:val="22"/>
          <w:szCs w:val="22"/>
          <w:lang w:eastAsia="lt-LT"/>
        </w:rPr>
      </w:pPr>
      <w:hyperlink w:anchor="_Toc103015515" w:history="1">
        <w:r w:rsidRPr="00344015">
          <w:rPr>
            <w:rStyle w:val="Hyperlink"/>
          </w:rPr>
          <w:t>3.3.1.</w:t>
        </w:r>
        <w:r>
          <w:rPr>
            <w:rFonts w:asciiTheme="minorHAnsi" w:eastAsiaTheme="minorEastAsia" w:hAnsiTheme="minorHAnsi" w:cstheme="minorBidi"/>
            <w:iCs w:val="0"/>
            <w:sz w:val="22"/>
            <w:szCs w:val="22"/>
            <w:lang w:eastAsia="lt-LT"/>
          </w:rPr>
          <w:tab/>
        </w:r>
        <w:r w:rsidRPr="00344015">
          <w:rPr>
            <w:rStyle w:val="Hyperlink"/>
          </w:rPr>
          <w:t>Konvoliucinio neuroninio tinklo mokymas</w:t>
        </w:r>
        <w:r>
          <w:rPr>
            <w:webHidden/>
          </w:rPr>
          <w:tab/>
        </w:r>
        <w:r>
          <w:rPr>
            <w:webHidden/>
          </w:rPr>
          <w:fldChar w:fldCharType="begin"/>
        </w:r>
        <w:r>
          <w:rPr>
            <w:webHidden/>
          </w:rPr>
          <w:instrText xml:space="preserve"> PAGEREF _Toc103015515 \h </w:instrText>
        </w:r>
        <w:r>
          <w:rPr>
            <w:webHidden/>
          </w:rPr>
        </w:r>
        <w:r>
          <w:rPr>
            <w:webHidden/>
          </w:rPr>
          <w:fldChar w:fldCharType="separate"/>
        </w:r>
        <w:r>
          <w:rPr>
            <w:webHidden/>
          </w:rPr>
          <w:t>33</w:t>
        </w:r>
        <w:r>
          <w:rPr>
            <w:webHidden/>
          </w:rPr>
          <w:fldChar w:fldCharType="end"/>
        </w:r>
      </w:hyperlink>
    </w:p>
    <w:p w14:paraId="679E2E89" w14:textId="5CC3D842" w:rsidR="00261649" w:rsidRDefault="00261649">
      <w:pPr>
        <w:pStyle w:val="TOC3"/>
        <w:rPr>
          <w:rFonts w:asciiTheme="minorHAnsi" w:eastAsiaTheme="minorEastAsia" w:hAnsiTheme="minorHAnsi" w:cstheme="minorBidi"/>
          <w:iCs w:val="0"/>
          <w:sz w:val="22"/>
          <w:szCs w:val="22"/>
          <w:lang w:eastAsia="lt-LT"/>
        </w:rPr>
      </w:pPr>
      <w:hyperlink w:anchor="_Toc103015516" w:history="1">
        <w:r w:rsidRPr="00344015">
          <w:rPr>
            <w:rStyle w:val="Hyperlink"/>
          </w:rPr>
          <w:t>3.3.2.</w:t>
        </w:r>
        <w:r>
          <w:rPr>
            <w:rFonts w:asciiTheme="minorHAnsi" w:eastAsiaTheme="minorEastAsia" w:hAnsiTheme="minorHAnsi" w:cstheme="minorBidi"/>
            <w:iCs w:val="0"/>
            <w:sz w:val="22"/>
            <w:szCs w:val="22"/>
            <w:lang w:eastAsia="lt-LT"/>
          </w:rPr>
          <w:tab/>
        </w:r>
        <w:r w:rsidRPr="00344015">
          <w:rPr>
            <w:rStyle w:val="Hyperlink"/>
          </w:rPr>
          <w:t>LSTM neuroninio tinklo mokymas</w:t>
        </w:r>
        <w:r>
          <w:rPr>
            <w:webHidden/>
          </w:rPr>
          <w:tab/>
        </w:r>
        <w:r>
          <w:rPr>
            <w:webHidden/>
          </w:rPr>
          <w:fldChar w:fldCharType="begin"/>
        </w:r>
        <w:r>
          <w:rPr>
            <w:webHidden/>
          </w:rPr>
          <w:instrText xml:space="preserve"> PAGEREF _Toc103015516 \h </w:instrText>
        </w:r>
        <w:r>
          <w:rPr>
            <w:webHidden/>
          </w:rPr>
        </w:r>
        <w:r>
          <w:rPr>
            <w:webHidden/>
          </w:rPr>
          <w:fldChar w:fldCharType="separate"/>
        </w:r>
        <w:r>
          <w:rPr>
            <w:webHidden/>
          </w:rPr>
          <w:t>35</w:t>
        </w:r>
        <w:r>
          <w:rPr>
            <w:webHidden/>
          </w:rPr>
          <w:fldChar w:fldCharType="end"/>
        </w:r>
      </w:hyperlink>
    </w:p>
    <w:p w14:paraId="3A6C2F83" w14:textId="5DBD4603" w:rsidR="00261649" w:rsidRDefault="00261649">
      <w:pPr>
        <w:pStyle w:val="TOC1"/>
        <w:rPr>
          <w:rFonts w:asciiTheme="minorHAnsi" w:eastAsiaTheme="minorEastAsia" w:hAnsiTheme="minorHAnsi" w:cstheme="minorBidi"/>
          <w:bCs w:val="0"/>
          <w:sz w:val="22"/>
          <w:szCs w:val="22"/>
          <w:lang w:eastAsia="lt-LT"/>
        </w:rPr>
      </w:pPr>
      <w:hyperlink w:anchor="_Toc103015517" w:history="1">
        <w:r w:rsidRPr="00344015">
          <w:rPr>
            <w:rStyle w:val="Hyperlink"/>
          </w:rPr>
          <w:t>4.</w:t>
        </w:r>
        <w:r>
          <w:rPr>
            <w:rFonts w:asciiTheme="minorHAnsi" w:eastAsiaTheme="minorEastAsia" w:hAnsiTheme="minorHAnsi" w:cstheme="minorBidi"/>
            <w:bCs w:val="0"/>
            <w:sz w:val="22"/>
            <w:szCs w:val="22"/>
            <w:lang w:eastAsia="lt-LT"/>
          </w:rPr>
          <w:tab/>
        </w:r>
        <w:r w:rsidRPr="00344015">
          <w:rPr>
            <w:rStyle w:val="Hyperlink"/>
          </w:rPr>
          <w:t>Tyrimo rezultatai</w:t>
        </w:r>
        <w:r>
          <w:rPr>
            <w:webHidden/>
          </w:rPr>
          <w:tab/>
        </w:r>
        <w:r>
          <w:rPr>
            <w:webHidden/>
          </w:rPr>
          <w:fldChar w:fldCharType="begin"/>
        </w:r>
        <w:r>
          <w:rPr>
            <w:webHidden/>
          </w:rPr>
          <w:instrText xml:space="preserve"> PAGEREF _Toc103015517 \h </w:instrText>
        </w:r>
        <w:r>
          <w:rPr>
            <w:webHidden/>
          </w:rPr>
        </w:r>
        <w:r>
          <w:rPr>
            <w:webHidden/>
          </w:rPr>
          <w:fldChar w:fldCharType="separate"/>
        </w:r>
        <w:r>
          <w:rPr>
            <w:webHidden/>
          </w:rPr>
          <w:t>37</w:t>
        </w:r>
        <w:r>
          <w:rPr>
            <w:webHidden/>
          </w:rPr>
          <w:fldChar w:fldCharType="end"/>
        </w:r>
      </w:hyperlink>
    </w:p>
    <w:p w14:paraId="63678416" w14:textId="79C69FB0" w:rsidR="00261649" w:rsidRDefault="00261649">
      <w:pPr>
        <w:pStyle w:val="TOC2"/>
        <w:rPr>
          <w:rFonts w:asciiTheme="minorHAnsi" w:eastAsiaTheme="minorEastAsia" w:hAnsiTheme="minorHAnsi" w:cstheme="minorBidi"/>
          <w:sz w:val="22"/>
          <w:szCs w:val="22"/>
          <w:lang w:eastAsia="lt-LT"/>
        </w:rPr>
      </w:pPr>
      <w:hyperlink w:anchor="_Toc103015518" w:history="1">
        <w:r w:rsidRPr="00344015">
          <w:rPr>
            <w:rStyle w:val="Hyperlink"/>
          </w:rPr>
          <w:t>4.1.</w:t>
        </w:r>
        <w:r>
          <w:rPr>
            <w:rFonts w:asciiTheme="minorHAnsi" w:eastAsiaTheme="minorEastAsia" w:hAnsiTheme="minorHAnsi" w:cstheme="minorBidi"/>
            <w:sz w:val="22"/>
            <w:szCs w:val="22"/>
            <w:lang w:eastAsia="lt-LT"/>
          </w:rPr>
          <w:tab/>
        </w:r>
        <w:r w:rsidRPr="00344015">
          <w:rPr>
            <w:rStyle w:val="Hyperlink"/>
          </w:rPr>
          <w:t>Paaiškinamojo dirbtinio intelekto rezultatai</w:t>
        </w:r>
        <w:r>
          <w:rPr>
            <w:webHidden/>
          </w:rPr>
          <w:tab/>
        </w:r>
        <w:r>
          <w:rPr>
            <w:webHidden/>
          </w:rPr>
          <w:fldChar w:fldCharType="begin"/>
        </w:r>
        <w:r>
          <w:rPr>
            <w:webHidden/>
          </w:rPr>
          <w:instrText xml:space="preserve"> PAGEREF _Toc103015518 \h </w:instrText>
        </w:r>
        <w:r>
          <w:rPr>
            <w:webHidden/>
          </w:rPr>
        </w:r>
        <w:r>
          <w:rPr>
            <w:webHidden/>
          </w:rPr>
          <w:fldChar w:fldCharType="separate"/>
        </w:r>
        <w:r>
          <w:rPr>
            <w:webHidden/>
          </w:rPr>
          <w:t>38</w:t>
        </w:r>
        <w:r>
          <w:rPr>
            <w:webHidden/>
          </w:rPr>
          <w:fldChar w:fldCharType="end"/>
        </w:r>
      </w:hyperlink>
    </w:p>
    <w:p w14:paraId="1543357C" w14:textId="71406E4E" w:rsidR="00261649" w:rsidRDefault="00261649">
      <w:pPr>
        <w:pStyle w:val="TOC1"/>
        <w:rPr>
          <w:rFonts w:asciiTheme="minorHAnsi" w:eastAsiaTheme="minorEastAsia" w:hAnsiTheme="minorHAnsi" w:cstheme="minorBidi"/>
          <w:bCs w:val="0"/>
          <w:sz w:val="22"/>
          <w:szCs w:val="22"/>
          <w:lang w:eastAsia="lt-LT"/>
        </w:rPr>
      </w:pPr>
      <w:hyperlink w:anchor="_Toc103015519" w:history="1">
        <w:r w:rsidRPr="00344015">
          <w:rPr>
            <w:rStyle w:val="Hyperlink"/>
          </w:rPr>
          <w:t>Išvados</w:t>
        </w:r>
        <w:r>
          <w:rPr>
            <w:webHidden/>
          </w:rPr>
          <w:tab/>
        </w:r>
        <w:r>
          <w:rPr>
            <w:webHidden/>
          </w:rPr>
          <w:fldChar w:fldCharType="begin"/>
        </w:r>
        <w:r>
          <w:rPr>
            <w:webHidden/>
          </w:rPr>
          <w:instrText xml:space="preserve"> PAGEREF _Toc103015519 \h </w:instrText>
        </w:r>
        <w:r>
          <w:rPr>
            <w:webHidden/>
          </w:rPr>
        </w:r>
        <w:r>
          <w:rPr>
            <w:webHidden/>
          </w:rPr>
          <w:fldChar w:fldCharType="separate"/>
        </w:r>
        <w:r>
          <w:rPr>
            <w:webHidden/>
          </w:rPr>
          <w:t>41</w:t>
        </w:r>
        <w:r>
          <w:rPr>
            <w:webHidden/>
          </w:rPr>
          <w:fldChar w:fldCharType="end"/>
        </w:r>
      </w:hyperlink>
    </w:p>
    <w:p w14:paraId="4E678254" w14:textId="27C68542" w:rsidR="00261649" w:rsidRDefault="00261649">
      <w:pPr>
        <w:pStyle w:val="TOC1"/>
        <w:rPr>
          <w:rFonts w:asciiTheme="minorHAnsi" w:eastAsiaTheme="minorEastAsia" w:hAnsiTheme="minorHAnsi" w:cstheme="minorBidi"/>
          <w:bCs w:val="0"/>
          <w:sz w:val="22"/>
          <w:szCs w:val="22"/>
          <w:lang w:eastAsia="lt-LT"/>
        </w:rPr>
      </w:pPr>
      <w:hyperlink w:anchor="_Toc103015520" w:history="1">
        <w:r w:rsidRPr="00344015">
          <w:rPr>
            <w:rStyle w:val="Hyperlink"/>
          </w:rPr>
          <w:t>Literatūros sąrašas</w:t>
        </w:r>
        <w:r>
          <w:rPr>
            <w:webHidden/>
          </w:rPr>
          <w:tab/>
        </w:r>
        <w:r>
          <w:rPr>
            <w:webHidden/>
          </w:rPr>
          <w:fldChar w:fldCharType="begin"/>
        </w:r>
        <w:r>
          <w:rPr>
            <w:webHidden/>
          </w:rPr>
          <w:instrText xml:space="preserve"> PAGEREF _Toc103015520 \h </w:instrText>
        </w:r>
        <w:r>
          <w:rPr>
            <w:webHidden/>
          </w:rPr>
        </w:r>
        <w:r>
          <w:rPr>
            <w:webHidden/>
          </w:rPr>
          <w:fldChar w:fldCharType="separate"/>
        </w:r>
        <w:r>
          <w:rPr>
            <w:webHidden/>
          </w:rPr>
          <w:t>42</w:t>
        </w:r>
        <w:r>
          <w:rPr>
            <w:webHidden/>
          </w:rPr>
          <w:fldChar w:fldCharType="end"/>
        </w:r>
      </w:hyperlink>
    </w:p>
    <w:p w14:paraId="73FFB7C4" w14:textId="3436789D" w:rsidR="00261649" w:rsidRDefault="00261649">
      <w:pPr>
        <w:pStyle w:val="TOC1"/>
        <w:rPr>
          <w:rFonts w:asciiTheme="minorHAnsi" w:eastAsiaTheme="minorEastAsia" w:hAnsiTheme="minorHAnsi" w:cstheme="minorBidi"/>
          <w:bCs w:val="0"/>
          <w:sz w:val="22"/>
          <w:szCs w:val="22"/>
          <w:lang w:eastAsia="lt-LT"/>
        </w:rPr>
      </w:pPr>
      <w:hyperlink w:anchor="_Toc103015521" w:history="1">
        <w:r w:rsidRPr="00344015">
          <w:rPr>
            <w:rStyle w:val="Hyperlink"/>
            <w:highlight w:val="red"/>
          </w:rPr>
          <w:t>Informacijos šaltinių sąrašas</w:t>
        </w:r>
        <w:r>
          <w:rPr>
            <w:webHidden/>
          </w:rPr>
          <w:tab/>
        </w:r>
        <w:r>
          <w:rPr>
            <w:webHidden/>
          </w:rPr>
          <w:fldChar w:fldCharType="begin"/>
        </w:r>
        <w:r>
          <w:rPr>
            <w:webHidden/>
          </w:rPr>
          <w:instrText xml:space="preserve"> PAGEREF _Toc103015521 \h </w:instrText>
        </w:r>
        <w:r>
          <w:rPr>
            <w:webHidden/>
          </w:rPr>
        </w:r>
        <w:r>
          <w:rPr>
            <w:webHidden/>
          </w:rPr>
          <w:fldChar w:fldCharType="separate"/>
        </w:r>
        <w:r>
          <w:rPr>
            <w:webHidden/>
          </w:rPr>
          <w:t>46</w:t>
        </w:r>
        <w:r>
          <w:rPr>
            <w:webHidden/>
          </w:rPr>
          <w:fldChar w:fldCharType="end"/>
        </w:r>
      </w:hyperlink>
    </w:p>
    <w:p w14:paraId="19C825E7" w14:textId="3439BF95" w:rsidR="001467DB" w:rsidRPr="00D23E5E" w:rsidRDefault="00BB651A" w:rsidP="00C53805">
      <w:pPr>
        <w:pStyle w:val="TOC1"/>
      </w:pPr>
      <w:r w:rsidRPr="00D23E5E">
        <w:fldChar w:fldCharType="end"/>
      </w:r>
    </w:p>
    <w:p w14:paraId="2E62D474" w14:textId="77777777" w:rsidR="00086029" w:rsidRPr="00D23E5E" w:rsidRDefault="00086029" w:rsidP="00197E84">
      <w:pPr>
        <w:pStyle w:val="Style4"/>
      </w:pPr>
      <w:r w:rsidRPr="00D23E5E">
        <w:br w:type="page"/>
      </w:r>
    </w:p>
    <w:p w14:paraId="207D2F33" w14:textId="525005ED" w:rsidR="00086029" w:rsidRPr="00D23E5E" w:rsidRDefault="00FD0AE5" w:rsidP="00B65A56">
      <w:pPr>
        <w:pStyle w:val="Antratbenr"/>
      </w:pPr>
      <w:bookmarkStart w:id="0" w:name="_Toc103015485"/>
      <w:r w:rsidRPr="00D23E5E">
        <w:rPr>
          <w:highlight w:val="red"/>
        </w:rPr>
        <w:lastRenderedPageBreak/>
        <w:t>Lentelių sąrašas</w:t>
      </w:r>
      <w:bookmarkEnd w:id="0"/>
    </w:p>
    <w:p w14:paraId="0984B636" w14:textId="6815A8E1" w:rsidR="00B4797F" w:rsidRDefault="00B702DB">
      <w:pPr>
        <w:pStyle w:val="TableofFigures"/>
        <w:tabs>
          <w:tab w:val="right" w:leader="dot" w:pos="9628"/>
        </w:tabs>
        <w:rPr>
          <w:rFonts w:asciiTheme="minorHAnsi" w:eastAsiaTheme="minorEastAsia" w:hAnsiTheme="minorHAnsi" w:cstheme="minorBidi"/>
          <w:noProof/>
          <w:sz w:val="22"/>
          <w:szCs w:val="22"/>
        </w:rPr>
      </w:pPr>
      <w:r w:rsidRPr="00D23E5E">
        <w:fldChar w:fldCharType="begin"/>
      </w:r>
      <w:r w:rsidRPr="00D23E5E">
        <w:instrText xml:space="preserve"> TOC \h \z \c "lentelė" </w:instrText>
      </w:r>
      <w:r w:rsidRPr="00D23E5E">
        <w:fldChar w:fldCharType="separate"/>
      </w:r>
      <w:hyperlink w:anchor="_Toc103000058" w:history="1">
        <w:r w:rsidR="00B4797F" w:rsidRPr="00B4797F">
          <w:rPr>
            <w:rStyle w:val="Hyperlink"/>
          </w:rPr>
          <w:t>_Toc103000058</w:t>
        </w:r>
      </w:hyperlink>
    </w:p>
    <w:p w14:paraId="434EF78E" w14:textId="576539A6" w:rsidR="00B4797F" w:rsidRDefault="000E6F90">
      <w:pPr>
        <w:pStyle w:val="TableofFigures"/>
        <w:tabs>
          <w:tab w:val="right" w:leader="dot" w:pos="9628"/>
        </w:tabs>
        <w:rPr>
          <w:rFonts w:asciiTheme="minorHAnsi" w:eastAsiaTheme="minorEastAsia" w:hAnsiTheme="minorHAnsi" w:cstheme="minorBidi"/>
          <w:noProof/>
          <w:sz w:val="22"/>
          <w:szCs w:val="22"/>
        </w:rPr>
      </w:pPr>
      <w:hyperlink w:anchor="_Toc103000059" w:history="1">
        <w:r w:rsidR="00B4797F" w:rsidRPr="00B4797F">
          <w:rPr>
            <w:rStyle w:val="Hyperlink"/>
          </w:rPr>
          <w:t>_Toc103000059</w:t>
        </w:r>
      </w:hyperlink>
    </w:p>
    <w:p w14:paraId="477BD66E" w14:textId="30BCBF58" w:rsidR="00B4797F" w:rsidRDefault="000E6F90">
      <w:pPr>
        <w:pStyle w:val="TableofFigures"/>
        <w:tabs>
          <w:tab w:val="right" w:leader="dot" w:pos="9628"/>
        </w:tabs>
        <w:rPr>
          <w:rFonts w:asciiTheme="minorHAnsi" w:eastAsiaTheme="minorEastAsia" w:hAnsiTheme="minorHAnsi" w:cstheme="minorBidi"/>
          <w:noProof/>
          <w:sz w:val="22"/>
          <w:szCs w:val="22"/>
        </w:rPr>
      </w:pPr>
      <w:hyperlink w:anchor="_Toc103000060" w:history="1">
        <w:r w:rsidR="00B4797F" w:rsidRPr="00A63B6A">
          <w:rPr>
            <w:rStyle w:val="Hyperlink"/>
            <w:noProof/>
          </w:rPr>
          <w:t>3 lentelė. Skirtingų modelių galutiniai rezultatų palyginimai naudojant 10 imčių kryžminę validaciją</w:t>
        </w:r>
        <w:r w:rsidR="00B4797F">
          <w:rPr>
            <w:noProof/>
            <w:webHidden/>
          </w:rPr>
          <w:tab/>
        </w:r>
        <w:r w:rsidR="00B4797F">
          <w:rPr>
            <w:noProof/>
            <w:webHidden/>
          </w:rPr>
          <w:fldChar w:fldCharType="begin"/>
        </w:r>
        <w:r w:rsidR="00B4797F">
          <w:rPr>
            <w:noProof/>
            <w:webHidden/>
          </w:rPr>
          <w:instrText xml:space="preserve"> PAGEREF _Toc103000060 \h </w:instrText>
        </w:r>
        <w:r w:rsidR="00B4797F">
          <w:rPr>
            <w:noProof/>
            <w:webHidden/>
          </w:rPr>
        </w:r>
        <w:r w:rsidR="00B4797F">
          <w:rPr>
            <w:noProof/>
            <w:webHidden/>
          </w:rPr>
          <w:fldChar w:fldCharType="separate"/>
        </w:r>
        <w:r w:rsidR="00B4797F">
          <w:rPr>
            <w:noProof/>
            <w:webHidden/>
          </w:rPr>
          <w:t>37</w:t>
        </w:r>
        <w:r w:rsidR="00B4797F">
          <w:rPr>
            <w:noProof/>
            <w:webHidden/>
          </w:rPr>
          <w:fldChar w:fldCharType="end"/>
        </w:r>
      </w:hyperlink>
    </w:p>
    <w:p w14:paraId="76107070" w14:textId="74DE1D9D" w:rsidR="0082569C" w:rsidRPr="00D23E5E" w:rsidRDefault="00B702DB" w:rsidP="003D3CD7">
      <w:pPr>
        <w:pStyle w:val="TOC2"/>
      </w:pPr>
      <w:r w:rsidRPr="00D23E5E">
        <w:fldChar w:fldCharType="end"/>
      </w:r>
      <w:r w:rsidR="0082569C" w:rsidRPr="00D23E5E">
        <w:br w:type="page"/>
      </w:r>
    </w:p>
    <w:p w14:paraId="6FB66628" w14:textId="4A6EB6CF" w:rsidR="0039105F" w:rsidRPr="00D23E5E" w:rsidRDefault="0039105F" w:rsidP="0039105F">
      <w:pPr>
        <w:pStyle w:val="Antratbenr"/>
      </w:pPr>
      <w:bookmarkStart w:id="1" w:name="_Toc503646966"/>
      <w:bookmarkStart w:id="2" w:name="_Toc503648356"/>
      <w:bookmarkStart w:id="3" w:name="_Toc503651300"/>
      <w:bookmarkStart w:id="4" w:name="_Toc505346876"/>
      <w:bookmarkStart w:id="5" w:name="_Toc103015486"/>
      <w:r w:rsidRPr="00D23E5E">
        <w:lastRenderedPageBreak/>
        <w:t>Paveikslų sąrašas</w:t>
      </w:r>
      <w:bookmarkEnd w:id="5"/>
    </w:p>
    <w:p w14:paraId="3A59A987" w14:textId="3013DD64" w:rsidR="004A32A4" w:rsidRDefault="0039105F">
      <w:pPr>
        <w:pStyle w:val="TableofFigures"/>
        <w:tabs>
          <w:tab w:val="right" w:leader="dot" w:pos="9628"/>
        </w:tabs>
        <w:rPr>
          <w:rFonts w:asciiTheme="minorHAnsi" w:eastAsiaTheme="minorEastAsia" w:hAnsiTheme="minorHAnsi" w:cstheme="minorBidi"/>
          <w:noProof/>
          <w:sz w:val="22"/>
          <w:szCs w:val="22"/>
          <w:lang w:eastAsia="lt-LT"/>
        </w:rPr>
      </w:pPr>
      <w:r w:rsidRPr="00D23E5E">
        <w:fldChar w:fldCharType="begin"/>
      </w:r>
      <w:r w:rsidRPr="00D23E5E">
        <w:instrText xml:space="preserve"> TOC \h \z \c "pav." </w:instrText>
      </w:r>
      <w:r w:rsidRPr="00D23E5E">
        <w:fldChar w:fldCharType="separate"/>
      </w:r>
      <w:hyperlink w:anchor="_Toc103012580" w:history="1">
        <w:r w:rsidR="004A32A4" w:rsidRPr="001D6DE2">
          <w:rPr>
            <w:rStyle w:val="Hyperlink"/>
            <w:noProof/>
          </w:rPr>
          <w:t>1 pav. Standartinė dirbtinio neuroninio tinklo struktūra [10]</w:t>
        </w:r>
        <w:r w:rsidR="004A32A4">
          <w:rPr>
            <w:noProof/>
            <w:webHidden/>
          </w:rPr>
          <w:tab/>
        </w:r>
        <w:r w:rsidR="004A32A4">
          <w:rPr>
            <w:noProof/>
            <w:webHidden/>
          </w:rPr>
          <w:fldChar w:fldCharType="begin"/>
        </w:r>
        <w:r w:rsidR="004A32A4">
          <w:rPr>
            <w:noProof/>
            <w:webHidden/>
          </w:rPr>
          <w:instrText xml:space="preserve"> PAGEREF _Toc103012580 \h </w:instrText>
        </w:r>
        <w:r w:rsidR="004A32A4">
          <w:rPr>
            <w:noProof/>
            <w:webHidden/>
          </w:rPr>
        </w:r>
        <w:r w:rsidR="004A32A4">
          <w:rPr>
            <w:noProof/>
            <w:webHidden/>
          </w:rPr>
          <w:fldChar w:fldCharType="separate"/>
        </w:r>
        <w:r w:rsidR="004A32A4">
          <w:rPr>
            <w:noProof/>
            <w:webHidden/>
          </w:rPr>
          <w:t>14</w:t>
        </w:r>
        <w:r w:rsidR="004A32A4">
          <w:rPr>
            <w:noProof/>
            <w:webHidden/>
          </w:rPr>
          <w:fldChar w:fldCharType="end"/>
        </w:r>
      </w:hyperlink>
    </w:p>
    <w:p w14:paraId="1CC96701" w14:textId="406AD47A" w:rsidR="004A32A4" w:rsidRDefault="000E6F90">
      <w:pPr>
        <w:pStyle w:val="TableofFigures"/>
        <w:tabs>
          <w:tab w:val="right" w:leader="dot" w:pos="9628"/>
        </w:tabs>
        <w:rPr>
          <w:rFonts w:asciiTheme="minorHAnsi" w:eastAsiaTheme="minorEastAsia" w:hAnsiTheme="minorHAnsi" w:cstheme="minorBidi"/>
          <w:noProof/>
          <w:sz w:val="22"/>
          <w:szCs w:val="22"/>
          <w:lang w:eastAsia="lt-LT"/>
        </w:rPr>
      </w:pPr>
      <w:hyperlink w:anchor="_Toc103012581" w:history="1">
        <w:r w:rsidR="004A32A4" w:rsidRPr="001D6DE2">
          <w:rPr>
            <w:rStyle w:val="Hyperlink"/>
            <w:noProof/>
          </w:rPr>
          <w:t>2 pav. Giliojo neuroninio tinklo struktūros pavyzdys [15]</w:t>
        </w:r>
        <w:r w:rsidR="004A32A4">
          <w:rPr>
            <w:noProof/>
            <w:webHidden/>
          </w:rPr>
          <w:tab/>
        </w:r>
        <w:r w:rsidR="004A32A4">
          <w:rPr>
            <w:noProof/>
            <w:webHidden/>
          </w:rPr>
          <w:fldChar w:fldCharType="begin"/>
        </w:r>
        <w:r w:rsidR="004A32A4">
          <w:rPr>
            <w:noProof/>
            <w:webHidden/>
          </w:rPr>
          <w:instrText xml:space="preserve"> PAGEREF _Toc103012581 \h </w:instrText>
        </w:r>
        <w:r w:rsidR="004A32A4">
          <w:rPr>
            <w:noProof/>
            <w:webHidden/>
          </w:rPr>
        </w:r>
        <w:r w:rsidR="004A32A4">
          <w:rPr>
            <w:noProof/>
            <w:webHidden/>
          </w:rPr>
          <w:fldChar w:fldCharType="separate"/>
        </w:r>
        <w:r w:rsidR="004A32A4">
          <w:rPr>
            <w:noProof/>
            <w:webHidden/>
          </w:rPr>
          <w:t>15</w:t>
        </w:r>
        <w:r w:rsidR="004A32A4">
          <w:rPr>
            <w:noProof/>
            <w:webHidden/>
          </w:rPr>
          <w:fldChar w:fldCharType="end"/>
        </w:r>
      </w:hyperlink>
    </w:p>
    <w:p w14:paraId="7581455C" w14:textId="73BB9F6C" w:rsidR="004A32A4" w:rsidRDefault="000E6F90">
      <w:pPr>
        <w:pStyle w:val="TableofFigures"/>
        <w:tabs>
          <w:tab w:val="right" w:leader="dot" w:pos="9628"/>
        </w:tabs>
        <w:rPr>
          <w:rFonts w:asciiTheme="minorHAnsi" w:eastAsiaTheme="minorEastAsia" w:hAnsiTheme="minorHAnsi" w:cstheme="minorBidi"/>
          <w:noProof/>
          <w:sz w:val="22"/>
          <w:szCs w:val="22"/>
          <w:lang w:eastAsia="lt-LT"/>
        </w:rPr>
      </w:pPr>
      <w:hyperlink w:anchor="_Toc103012582" w:history="1">
        <w:r w:rsidR="004A32A4" w:rsidRPr="001D6DE2">
          <w:rPr>
            <w:rStyle w:val="Hyperlink"/>
            <w:noProof/>
          </w:rPr>
          <w:t>3 pav. Tipinė konvoliucinio neuroninio tinklo struktūra [23]</w:t>
        </w:r>
        <w:r w:rsidR="004A32A4">
          <w:rPr>
            <w:noProof/>
            <w:webHidden/>
          </w:rPr>
          <w:tab/>
        </w:r>
        <w:r w:rsidR="004A32A4">
          <w:rPr>
            <w:noProof/>
            <w:webHidden/>
          </w:rPr>
          <w:fldChar w:fldCharType="begin"/>
        </w:r>
        <w:r w:rsidR="004A32A4">
          <w:rPr>
            <w:noProof/>
            <w:webHidden/>
          </w:rPr>
          <w:instrText xml:space="preserve"> PAGEREF _Toc103012582 \h </w:instrText>
        </w:r>
        <w:r w:rsidR="004A32A4">
          <w:rPr>
            <w:noProof/>
            <w:webHidden/>
          </w:rPr>
        </w:r>
        <w:r w:rsidR="004A32A4">
          <w:rPr>
            <w:noProof/>
            <w:webHidden/>
          </w:rPr>
          <w:fldChar w:fldCharType="separate"/>
        </w:r>
        <w:r w:rsidR="004A32A4">
          <w:rPr>
            <w:noProof/>
            <w:webHidden/>
          </w:rPr>
          <w:t>16</w:t>
        </w:r>
        <w:r w:rsidR="004A32A4">
          <w:rPr>
            <w:noProof/>
            <w:webHidden/>
          </w:rPr>
          <w:fldChar w:fldCharType="end"/>
        </w:r>
      </w:hyperlink>
    </w:p>
    <w:p w14:paraId="7B4EDCDE" w14:textId="1CD7D99C" w:rsidR="004A32A4" w:rsidRDefault="000E6F90">
      <w:pPr>
        <w:pStyle w:val="TableofFigures"/>
        <w:tabs>
          <w:tab w:val="right" w:leader="dot" w:pos="9628"/>
        </w:tabs>
        <w:rPr>
          <w:rFonts w:asciiTheme="minorHAnsi" w:eastAsiaTheme="minorEastAsia" w:hAnsiTheme="minorHAnsi" w:cstheme="minorBidi"/>
          <w:noProof/>
          <w:sz w:val="22"/>
          <w:szCs w:val="22"/>
          <w:lang w:eastAsia="lt-LT"/>
        </w:rPr>
      </w:pPr>
      <w:hyperlink w:anchor="_Toc103012583" w:history="1">
        <w:r w:rsidR="004A32A4" w:rsidRPr="001D6DE2">
          <w:rPr>
            <w:rStyle w:val="Hyperlink"/>
            <w:noProof/>
          </w:rPr>
          <w:t xml:space="preserve">4 pav. Konvoliucijos pavyzdys naudojant 3x3 dydžio branduolį </w:t>
        </w:r>
        <w:r w:rsidR="004A32A4" w:rsidRPr="001D6DE2">
          <w:rPr>
            <w:rStyle w:val="Hyperlink"/>
            <w:noProof/>
            <w:highlight w:val="yellow"/>
          </w:rPr>
          <w:t>[conv1]</w:t>
        </w:r>
        <w:r w:rsidR="004A32A4">
          <w:rPr>
            <w:noProof/>
            <w:webHidden/>
          </w:rPr>
          <w:tab/>
        </w:r>
        <w:r w:rsidR="004A32A4">
          <w:rPr>
            <w:noProof/>
            <w:webHidden/>
          </w:rPr>
          <w:fldChar w:fldCharType="begin"/>
        </w:r>
        <w:r w:rsidR="004A32A4">
          <w:rPr>
            <w:noProof/>
            <w:webHidden/>
          </w:rPr>
          <w:instrText xml:space="preserve"> PAGEREF _Toc103012583 \h </w:instrText>
        </w:r>
        <w:r w:rsidR="004A32A4">
          <w:rPr>
            <w:noProof/>
            <w:webHidden/>
          </w:rPr>
        </w:r>
        <w:r w:rsidR="004A32A4">
          <w:rPr>
            <w:noProof/>
            <w:webHidden/>
          </w:rPr>
          <w:fldChar w:fldCharType="separate"/>
        </w:r>
        <w:r w:rsidR="004A32A4">
          <w:rPr>
            <w:noProof/>
            <w:webHidden/>
          </w:rPr>
          <w:t>17</w:t>
        </w:r>
        <w:r w:rsidR="004A32A4">
          <w:rPr>
            <w:noProof/>
            <w:webHidden/>
          </w:rPr>
          <w:fldChar w:fldCharType="end"/>
        </w:r>
      </w:hyperlink>
    </w:p>
    <w:p w14:paraId="1B7C39FF" w14:textId="75D2C197" w:rsidR="004A32A4" w:rsidRDefault="000E6F90">
      <w:pPr>
        <w:pStyle w:val="TableofFigures"/>
        <w:tabs>
          <w:tab w:val="right" w:leader="dot" w:pos="9628"/>
        </w:tabs>
        <w:rPr>
          <w:rFonts w:asciiTheme="minorHAnsi" w:eastAsiaTheme="minorEastAsia" w:hAnsiTheme="minorHAnsi" w:cstheme="minorBidi"/>
          <w:noProof/>
          <w:sz w:val="22"/>
          <w:szCs w:val="22"/>
          <w:lang w:eastAsia="lt-LT"/>
        </w:rPr>
      </w:pPr>
      <w:hyperlink w:anchor="_Toc103012584" w:history="1">
        <w:r w:rsidR="004A32A4" w:rsidRPr="001D6DE2">
          <w:rPr>
            <w:rStyle w:val="Hyperlink"/>
            <w:noProof/>
          </w:rPr>
          <w:t xml:space="preserve">5 pav. Modelio prisitaikymo prie treniravimo duomenų pavyzdys </w:t>
        </w:r>
        <w:r w:rsidR="004A32A4" w:rsidRPr="001D6DE2">
          <w:rPr>
            <w:rStyle w:val="Hyperlink"/>
            <w:noProof/>
            <w:highlight w:val="yellow"/>
          </w:rPr>
          <w:t>[persm 1]</w:t>
        </w:r>
        <w:r w:rsidR="004A32A4">
          <w:rPr>
            <w:noProof/>
            <w:webHidden/>
          </w:rPr>
          <w:tab/>
        </w:r>
        <w:r w:rsidR="004A32A4">
          <w:rPr>
            <w:noProof/>
            <w:webHidden/>
          </w:rPr>
          <w:fldChar w:fldCharType="begin"/>
        </w:r>
        <w:r w:rsidR="004A32A4">
          <w:rPr>
            <w:noProof/>
            <w:webHidden/>
          </w:rPr>
          <w:instrText xml:space="preserve"> PAGEREF _Toc103012584 \h </w:instrText>
        </w:r>
        <w:r w:rsidR="004A32A4">
          <w:rPr>
            <w:noProof/>
            <w:webHidden/>
          </w:rPr>
        </w:r>
        <w:r w:rsidR="004A32A4">
          <w:rPr>
            <w:noProof/>
            <w:webHidden/>
          </w:rPr>
          <w:fldChar w:fldCharType="separate"/>
        </w:r>
        <w:r w:rsidR="004A32A4">
          <w:rPr>
            <w:noProof/>
            <w:webHidden/>
          </w:rPr>
          <w:t>19</w:t>
        </w:r>
        <w:r w:rsidR="004A32A4">
          <w:rPr>
            <w:noProof/>
            <w:webHidden/>
          </w:rPr>
          <w:fldChar w:fldCharType="end"/>
        </w:r>
      </w:hyperlink>
    </w:p>
    <w:p w14:paraId="07C99D2B" w14:textId="46AC1EAE" w:rsidR="004A32A4" w:rsidRDefault="000E6F90">
      <w:pPr>
        <w:pStyle w:val="TableofFigures"/>
        <w:tabs>
          <w:tab w:val="right" w:leader="dot" w:pos="9628"/>
        </w:tabs>
        <w:rPr>
          <w:rFonts w:asciiTheme="minorHAnsi" w:eastAsiaTheme="minorEastAsia" w:hAnsiTheme="minorHAnsi" w:cstheme="minorBidi"/>
          <w:noProof/>
          <w:sz w:val="22"/>
          <w:szCs w:val="22"/>
          <w:lang w:eastAsia="lt-LT"/>
        </w:rPr>
      </w:pPr>
      <w:hyperlink w:anchor="_Toc103012585" w:history="1">
        <w:r w:rsidR="004A32A4" w:rsidRPr="001D6DE2">
          <w:rPr>
            <w:rStyle w:val="Hyperlink"/>
            <w:noProof/>
          </w:rPr>
          <w:t>6 pav. Įprastas gilusis neuroninis tinklas (kairėje) ir tinklas naudojant tinklo mažinimo techniką (dešinėje) [drop 2]</w:t>
        </w:r>
        <w:r w:rsidR="004A32A4">
          <w:rPr>
            <w:noProof/>
            <w:webHidden/>
          </w:rPr>
          <w:tab/>
        </w:r>
        <w:r w:rsidR="004A32A4">
          <w:rPr>
            <w:noProof/>
            <w:webHidden/>
          </w:rPr>
          <w:fldChar w:fldCharType="begin"/>
        </w:r>
        <w:r w:rsidR="004A32A4">
          <w:rPr>
            <w:noProof/>
            <w:webHidden/>
          </w:rPr>
          <w:instrText xml:space="preserve"> PAGEREF _Toc103012585 \h </w:instrText>
        </w:r>
        <w:r w:rsidR="004A32A4">
          <w:rPr>
            <w:noProof/>
            <w:webHidden/>
          </w:rPr>
        </w:r>
        <w:r w:rsidR="004A32A4">
          <w:rPr>
            <w:noProof/>
            <w:webHidden/>
          </w:rPr>
          <w:fldChar w:fldCharType="separate"/>
        </w:r>
        <w:r w:rsidR="004A32A4">
          <w:rPr>
            <w:noProof/>
            <w:webHidden/>
          </w:rPr>
          <w:t>20</w:t>
        </w:r>
        <w:r w:rsidR="004A32A4">
          <w:rPr>
            <w:noProof/>
            <w:webHidden/>
          </w:rPr>
          <w:fldChar w:fldCharType="end"/>
        </w:r>
      </w:hyperlink>
    </w:p>
    <w:p w14:paraId="5C9F3091" w14:textId="1D5D8E08" w:rsidR="004A32A4" w:rsidRDefault="000E6F90">
      <w:pPr>
        <w:pStyle w:val="TableofFigures"/>
        <w:tabs>
          <w:tab w:val="right" w:leader="dot" w:pos="9628"/>
        </w:tabs>
        <w:rPr>
          <w:rFonts w:asciiTheme="minorHAnsi" w:eastAsiaTheme="minorEastAsia" w:hAnsiTheme="minorHAnsi" w:cstheme="minorBidi"/>
          <w:noProof/>
          <w:sz w:val="22"/>
          <w:szCs w:val="22"/>
          <w:lang w:eastAsia="lt-LT"/>
        </w:rPr>
      </w:pPr>
      <w:hyperlink w:anchor="_Toc103012586" w:history="1">
        <w:r w:rsidR="004A32A4" w:rsidRPr="001D6DE2">
          <w:rPr>
            <w:rStyle w:val="Hyperlink"/>
            <w:noProof/>
          </w:rPr>
          <w:t>7 pav. K-imčių kryžminės patikros vizualizacija [kfold 1]</w:t>
        </w:r>
        <w:r w:rsidR="004A32A4">
          <w:rPr>
            <w:noProof/>
            <w:webHidden/>
          </w:rPr>
          <w:tab/>
        </w:r>
        <w:r w:rsidR="004A32A4">
          <w:rPr>
            <w:noProof/>
            <w:webHidden/>
          </w:rPr>
          <w:fldChar w:fldCharType="begin"/>
        </w:r>
        <w:r w:rsidR="004A32A4">
          <w:rPr>
            <w:noProof/>
            <w:webHidden/>
          </w:rPr>
          <w:instrText xml:space="preserve"> PAGEREF _Toc103012586 \h </w:instrText>
        </w:r>
        <w:r w:rsidR="004A32A4">
          <w:rPr>
            <w:noProof/>
            <w:webHidden/>
          </w:rPr>
        </w:r>
        <w:r w:rsidR="004A32A4">
          <w:rPr>
            <w:noProof/>
            <w:webHidden/>
          </w:rPr>
          <w:fldChar w:fldCharType="separate"/>
        </w:r>
        <w:r w:rsidR="004A32A4">
          <w:rPr>
            <w:noProof/>
            <w:webHidden/>
          </w:rPr>
          <w:t>21</w:t>
        </w:r>
        <w:r w:rsidR="004A32A4">
          <w:rPr>
            <w:noProof/>
            <w:webHidden/>
          </w:rPr>
          <w:fldChar w:fldCharType="end"/>
        </w:r>
      </w:hyperlink>
    </w:p>
    <w:p w14:paraId="6217227C" w14:textId="479A7012" w:rsidR="004A32A4" w:rsidRDefault="000E6F90">
      <w:pPr>
        <w:pStyle w:val="TableofFigures"/>
        <w:tabs>
          <w:tab w:val="right" w:leader="dot" w:pos="9628"/>
        </w:tabs>
        <w:rPr>
          <w:rFonts w:asciiTheme="minorHAnsi" w:eastAsiaTheme="minorEastAsia" w:hAnsiTheme="minorHAnsi" w:cstheme="minorBidi"/>
          <w:noProof/>
          <w:sz w:val="22"/>
          <w:szCs w:val="22"/>
          <w:lang w:eastAsia="lt-LT"/>
        </w:rPr>
      </w:pPr>
      <w:hyperlink w:anchor="_Toc103012587" w:history="1">
        <w:r w:rsidR="004A32A4" w:rsidRPr="001D6DE2">
          <w:rPr>
            <w:rStyle w:val="Hyperlink"/>
            <w:noProof/>
          </w:rPr>
          <w:t>8 pav. Paaiškinamojo dirbtinio intelekto pavyzdys gyvūnų klasifikavimui [33]</w:t>
        </w:r>
        <w:r w:rsidR="004A32A4">
          <w:rPr>
            <w:noProof/>
            <w:webHidden/>
          </w:rPr>
          <w:tab/>
        </w:r>
        <w:r w:rsidR="004A32A4">
          <w:rPr>
            <w:noProof/>
            <w:webHidden/>
          </w:rPr>
          <w:fldChar w:fldCharType="begin"/>
        </w:r>
        <w:r w:rsidR="004A32A4">
          <w:rPr>
            <w:noProof/>
            <w:webHidden/>
          </w:rPr>
          <w:instrText xml:space="preserve"> PAGEREF _Toc103012587 \h </w:instrText>
        </w:r>
        <w:r w:rsidR="004A32A4">
          <w:rPr>
            <w:noProof/>
            <w:webHidden/>
          </w:rPr>
        </w:r>
        <w:r w:rsidR="004A32A4">
          <w:rPr>
            <w:noProof/>
            <w:webHidden/>
          </w:rPr>
          <w:fldChar w:fldCharType="separate"/>
        </w:r>
        <w:r w:rsidR="004A32A4">
          <w:rPr>
            <w:noProof/>
            <w:webHidden/>
          </w:rPr>
          <w:t>23</w:t>
        </w:r>
        <w:r w:rsidR="004A32A4">
          <w:rPr>
            <w:noProof/>
            <w:webHidden/>
          </w:rPr>
          <w:fldChar w:fldCharType="end"/>
        </w:r>
      </w:hyperlink>
    </w:p>
    <w:p w14:paraId="2C92D9E5" w14:textId="3D4EC9C4" w:rsidR="004A32A4" w:rsidRDefault="000E6F90">
      <w:pPr>
        <w:pStyle w:val="TableofFigures"/>
        <w:tabs>
          <w:tab w:val="right" w:leader="dot" w:pos="9628"/>
        </w:tabs>
        <w:rPr>
          <w:rFonts w:asciiTheme="minorHAnsi" w:eastAsiaTheme="minorEastAsia" w:hAnsiTheme="minorHAnsi" w:cstheme="minorBidi"/>
          <w:noProof/>
          <w:sz w:val="22"/>
          <w:szCs w:val="22"/>
          <w:lang w:eastAsia="lt-LT"/>
        </w:rPr>
      </w:pPr>
      <w:hyperlink w:anchor="_Toc103012588" w:history="1">
        <w:r w:rsidR="004A32A4" w:rsidRPr="001D6DE2">
          <w:rPr>
            <w:rStyle w:val="Hyperlink"/>
            <w:noProof/>
          </w:rPr>
          <w:t xml:space="preserve">9 pav. Hann‘o funkcijos grafikas, kuris naudojamas </w:t>
        </w:r>
        <w:r w:rsidR="004A32A4" w:rsidRPr="001D6DE2">
          <w:rPr>
            <w:rStyle w:val="Hyperlink"/>
            <w:i/>
            <w:noProof/>
          </w:rPr>
          <w:t>Librosa</w:t>
        </w:r>
        <w:r w:rsidR="004A32A4" w:rsidRPr="001D6DE2">
          <w:rPr>
            <w:rStyle w:val="Hyperlink"/>
            <w:noProof/>
          </w:rPr>
          <w:t xml:space="preserve"> bibliotekoje </w:t>
        </w:r>
        <w:r w:rsidR="004A32A4" w:rsidRPr="001D6DE2">
          <w:rPr>
            <w:rStyle w:val="Hyperlink"/>
            <w:noProof/>
            <w:highlight w:val="yellow"/>
          </w:rPr>
          <w:t>[spec 2]</w:t>
        </w:r>
        <w:r w:rsidR="004A32A4">
          <w:rPr>
            <w:noProof/>
            <w:webHidden/>
          </w:rPr>
          <w:tab/>
        </w:r>
        <w:r w:rsidR="004A32A4">
          <w:rPr>
            <w:noProof/>
            <w:webHidden/>
          </w:rPr>
          <w:fldChar w:fldCharType="begin"/>
        </w:r>
        <w:r w:rsidR="004A32A4">
          <w:rPr>
            <w:noProof/>
            <w:webHidden/>
          </w:rPr>
          <w:instrText xml:space="preserve"> PAGEREF _Toc103012588 \h </w:instrText>
        </w:r>
        <w:r w:rsidR="004A32A4">
          <w:rPr>
            <w:noProof/>
            <w:webHidden/>
          </w:rPr>
        </w:r>
        <w:r w:rsidR="004A32A4">
          <w:rPr>
            <w:noProof/>
            <w:webHidden/>
          </w:rPr>
          <w:fldChar w:fldCharType="separate"/>
        </w:r>
        <w:r w:rsidR="004A32A4">
          <w:rPr>
            <w:noProof/>
            <w:webHidden/>
          </w:rPr>
          <w:t>27</w:t>
        </w:r>
        <w:r w:rsidR="004A32A4">
          <w:rPr>
            <w:noProof/>
            <w:webHidden/>
          </w:rPr>
          <w:fldChar w:fldCharType="end"/>
        </w:r>
      </w:hyperlink>
    </w:p>
    <w:p w14:paraId="18BE00C8" w14:textId="2FDDED84" w:rsidR="004A32A4" w:rsidRDefault="000E6F90">
      <w:pPr>
        <w:pStyle w:val="TableofFigures"/>
        <w:tabs>
          <w:tab w:val="right" w:leader="dot" w:pos="9628"/>
        </w:tabs>
        <w:rPr>
          <w:rFonts w:asciiTheme="minorHAnsi" w:eastAsiaTheme="minorEastAsia" w:hAnsiTheme="minorHAnsi" w:cstheme="minorBidi"/>
          <w:noProof/>
          <w:sz w:val="22"/>
          <w:szCs w:val="22"/>
          <w:lang w:eastAsia="lt-LT"/>
        </w:rPr>
      </w:pPr>
      <w:hyperlink w:anchor="_Toc103012589" w:history="1">
        <w:r w:rsidR="004A32A4" w:rsidRPr="001D6DE2">
          <w:rPr>
            <w:rStyle w:val="Hyperlink"/>
            <w:noProof/>
          </w:rPr>
          <w:t xml:space="preserve">10 pav. </w:t>
        </w:r>
        <w:r w:rsidR="004A32A4" w:rsidRPr="001D6DE2">
          <w:rPr>
            <w:rStyle w:val="Hyperlink"/>
            <w:i/>
            <w:noProof/>
          </w:rPr>
          <w:t>Python</w:t>
        </w:r>
        <w:r w:rsidR="004A32A4" w:rsidRPr="001D6DE2">
          <w:rPr>
            <w:rStyle w:val="Hyperlink"/>
            <w:noProof/>
          </w:rPr>
          <w:t xml:space="preserve"> funkcija vizualizuoti </w:t>
        </w:r>
        <w:r w:rsidR="004A32A4" w:rsidRPr="001D6DE2">
          <w:rPr>
            <w:rStyle w:val="Hyperlink"/>
            <w:i/>
            <w:noProof/>
          </w:rPr>
          <w:t>UrbandSound8k</w:t>
        </w:r>
        <w:r w:rsidR="004A32A4" w:rsidRPr="001D6DE2">
          <w:rPr>
            <w:rStyle w:val="Hyperlink"/>
            <w:noProof/>
          </w:rPr>
          <w:t xml:space="preserve"> duomenų rinkinio garsus bangos formą laiko srityje</w:t>
        </w:r>
        <w:r w:rsidR="004A32A4">
          <w:rPr>
            <w:noProof/>
            <w:webHidden/>
          </w:rPr>
          <w:tab/>
        </w:r>
        <w:r w:rsidR="004A32A4">
          <w:rPr>
            <w:noProof/>
            <w:webHidden/>
          </w:rPr>
          <w:fldChar w:fldCharType="begin"/>
        </w:r>
        <w:r w:rsidR="004A32A4">
          <w:rPr>
            <w:noProof/>
            <w:webHidden/>
          </w:rPr>
          <w:instrText xml:space="preserve"> PAGEREF _Toc103012589 \h </w:instrText>
        </w:r>
        <w:r w:rsidR="004A32A4">
          <w:rPr>
            <w:noProof/>
            <w:webHidden/>
          </w:rPr>
        </w:r>
        <w:r w:rsidR="004A32A4">
          <w:rPr>
            <w:noProof/>
            <w:webHidden/>
          </w:rPr>
          <w:fldChar w:fldCharType="separate"/>
        </w:r>
        <w:r w:rsidR="004A32A4">
          <w:rPr>
            <w:noProof/>
            <w:webHidden/>
          </w:rPr>
          <w:t>27</w:t>
        </w:r>
        <w:r w:rsidR="004A32A4">
          <w:rPr>
            <w:noProof/>
            <w:webHidden/>
          </w:rPr>
          <w:fldChar w:fldCharType="end"/>
        </w:r>
      </w:hyperlink>
    </w:p>
    <w:p w14:paraId="4C30C349" w14:textId="10852A14" w:rsidR="004A32A4" w:rsidRDefault="000E6F90">
      <w:pPr>
        <w:pStyle w:val="TableofFigures"/>
        <w:tabs>
          <w:tab w:val="right" w:leader="dot" w:pos="9628"/>
        </w:tabs>
        <w:rPr>
          <w:rFonts w:asciiTheme="minorHAnsi" w:eastAsiaTheme="minorEastAsia" w:hAnsiTheme="minorHAnsi" w:cstheme="minorBidi"/>
          <w:noProof/>
          <w:sz w:val="22"/>
          <w:szCs w:val="22"/>
          <w:lang w:eastAsia="lt-LT"/>
        </w:rPr>
      </w:pPr>
      <w:hyperlink w:anchor="_Toc103012590" w:history="1">
        <w:r w:rsidR="004A32A4" w:rsidRPr="001D6DE2">
          <w:rPr>
            <w:rStyle w:val="Hyperlink"/>
            <w:noProof/>
          </w:rPr>
          <w:t xml:space="preserve">11 pav. </w:t>
        </w:r>
        <w:r w:rsidR="004A32A4" w:rsidRPr="001D6DE2">
          <w:rPr>
            <w:rStyle w:val="Hyperlink"/>
            <w:i/>
            <w:noProof/>
          </w:rPr>
          <w:t>Python</w:t>
        </w:r>
        <w:r w:rsidR="004A32A4" w:rsidRPr="001D6DE2">
          <w:rPr>
            <w:rStyle w:val="Hyperlink"/>
            <w:noProof/>
          </w:rPr>
          <w:t xml:space="preserve"> funkcija vizualizuoti </w:t>
        </w:r>
        <w:r w:rsidR="004A32A4" w:rsidRPr="001D6DE2">
          <w:rPr>
            <w:rStyle w:val="Hyperlink"/>
            <w:i/>
            <w:noProof/>
          </w:rPr>
          <w:t>UrbandSound8k</w:t>
        </w:r>
        <w:r w:rsidR="004A32A4" w:rsidRPr="001D6DE2">
          <w:rPr>
            <w:rStyle w:val="Hyperlink"/>
            <w:noProof/>
          </w:rPr>
          <w:t xml:space="preserve"> duomenų rinkinio garsus spektrogramos formatu</w:t>
        </w:r>
        <w:r w:rsidR="004A32A4">
          <w:rPr>
            <w:noProof/>
            <w:webHidden/>
          </w:rPr>
          <w:tab/>
        </w:r>
        <w:r w:rsidR="004A32A4">
          <w:rPr>
            <w:noProof/>
            <w:webHidden/>
          </w:rPr>
          <w:fldChar w:fldCharType="begin"/>
        </w:r>
        <w:r w:rsidR="004A32A4">
          <w:rPr>
            <w:noProof/>
            <w:webHidden/>
          </w:rPr>
          <w:instrText xml:space="preserve"> PAGEREF _Toc103012590 \h </w:instrText>
        </w:r>
        <w:r w:rsidR="004A32A4">
          <w:rPr>
            <w:noProof/>
            <w:webHidden/>
          </w:rPr>
        </w:r>
        <w:r w:rsidR="004A32A4">
          <w:rPr>
            <w:noProof/>
            <w:webHidden/>
          </w:rPr>
          <w:fldChar w:fldCharType="separate"/>
        </w:r>
        <w:r w:rsidR="004A32A4">
          <w:rPr>
            <w:noProof/>
            <w:webHidden/>
          </w:rPr>
          <w:t>28</w:t>
        </w:r>
        <w:r w:rsidR="004A32A4">
          <w:rPr>
            <w:noProof/>
            <w:webHidden/>
          </w:rPr>
          <w:fldChar w:fldCharType="end"/>
        </w:r>
      </w:hyperlink>
    </w:p>
    <w:p w14:paraId="05C09E11" w14:textId="3890672F" w:rsidR="004A32A4" w:rsidRDefault="000E6F90">
      <w:pPr>
        <w:pStyle w:val="TableofFigures"/>
        <w:tabs>
          <w:tab w:val="right" w:leader="dot" w:pos="9628"/>
        </w:tabs>
        <w:rPr>
          <w:rFonts w:asciiTheme="minorHAnsi" w:eastAsiaTheme="minorEastAsia" w:hAnsiTheme="minorHAnsi" w:cstheme="minorBidi"/>
          <w:noProof/>
          <w:sz w:val="22"/>
          <w:szCs w:val="22"/>
          <w:lang w:eastAsia="lt-LT"/>
        </w:rPr>
      </w:pPr>
      <w:hyperlink w:anchor="_Toc103012591" w:history="1">
        <w:r w:rsidR="004A32A4" w:rsidRPr="001D6DE2">
          <w:rPr>
            <w:rStyle w:val="Hyperlink"/>
            <w:noProof/>
          </w:rPr>
          <w:t xml:space="preserve">12 pav. </w:t>
        </w:r>
        <w:r w:rsidR="004A32A4" w:rsidRPr="001D6DE2">
          <w:rPr>
            <w:rStyle w:val="Hyperlink"/>
            <w:noProof/>
            <w:highlight w:val="yellow"/>
          </w:rPr>
          <w:t xml:space="preserve">Spektogramų ir </w:t>
        </w:r>
        <w:r w:rsidR="004A32A4" w:rsidRPr="001D6DE2">
          <w:rPr>
            <w:rStyle w:val="Hyperlink"/>
            <w:noProof/>
          </w:rPr>
          <w:t>garsų amplitudės priklausomybes nuo laiko</w:t>
        </w:r>
        <w:r w:rsidR="004A32A4" w:rsidRPr="001D6DE2">
          <w:rPr>
            <w:rStyle w:val="Hyperlink"/>
            <w:noProof/>
            <w:highlight w:val="yellow"/>
          </w:rPr>
          <w:t xml:space="preserve"> grafikų palyginimas</w:t>
        </w:r>
        <w:r w:rsidR="004A32A4">
          <w:rPr>
            <w:noProof/>
            <w:webHidden/>
          </w:rPr>
          <w:tab/>
        </w:r>
        <w:r w:rsidR="004A32A4">
          <w:rPr>
            <w:noProof/>
            <w:webHidden/>
          </w:rPr>
          <w:fldChar w:fldCharType="begin"/>
        </w:r>
        <w:r w:rsidR="004A32A4">
          <w:rPr>
            <w:noProof/>
            <w:webHidden/>
          </w:rPr>
          <w:instrText xml:space="preserve"> PAGEREF _Toc103012591 \h </w:instrText>
        </w:r>
        <w:r w:rsidR="004A32A4">
          <w:rPr>
            <w:noProof/>
            <w:webHidden/>
          </w:rPr>
        </w:r>
        <w:r w:rsidR="004A32A4">
          <w:rPr>
            <w:noProof/>
            <w:webHidden/>
          </w:rPr>
          <w:fldChar w:fldCharType="separate"/>
        </w:r>
        <w:r w:rsidR="004A32A4">
          <w:rPr>
            <w:noProof/>
            <w:webHidden/>
          </w:rPr>
          <w:t>28</w:t>
        </w:r>
        <w:r w:rsidR="004A32A4">
          <w:rPr>
            <w:noProof/>
            <w:webHidden/>
          </w:rPr>
          <w:fldChar w:fldCharType="end"/>
        </w:r>
      </w:hyperlink>
    </w:p>
    <w:p w14:paraId="497C9DC9" w14:textId="02EB71EE" w:rsidR="004A32A4" w:rsidRDefault="000E6F90">
      <w:pPr>
        <w:pStyle w:val="TableofFigures"/>
        <w:tabs>
          <w:tab w:val="right" w:leader="dot" w:pos="9628"/>
        </w:tabs>
        <w:rPr>
          <w:rFonts w:asciiTheme="minorHAnsi" w:eastAsiaTheme="minorEastAsia" w:hAnsiTheme="minorHAnsi" w:cstheme="minorBidi"/>
          <w:noProof/>
          <w:sz w:val="22"/>
          <w:szCs w:val="22"/>
          <w:lang w:eastAsia="lt-LT"/>
        </w:rPr>
      </w:pPr>
      <w:hyperlink w:anchor="_Toc103012592" w:history="1">
        <w:r w:rsidR="004A32A4" w:rsidRPr="001D6DE2">
          <w:rPr>
            <w:rStyle w:val="Hyperlink"/>
            <w:noProof/>
          </w:rPr>
          <w:t>13 pav. Melų dažnių skalė</w:t>
        </w:r>
        <w:r w:rsidR="004A32A4">
          <w:rPr>
            <w:noProof/>
            <w:webHidden/>
          </w:rPr>
          <w:tab/>
        </w:r>
        <w:r w:rsidR="004A32A4">
          <w:rPr>
            <w:noProof/>
            <w:webHidden/>
          </w:rPr>
          <w:fldChar w:fldCharType="begin"/>
        </w:r>
        <w:r w:rsidR="004A32A4">
          <w:rPr>
            <w:noProof/>
            <w:webHidden/>
          </w:rPr>
          <w:instrText xml:space="preserve"> PAGEREF _Toc103012592 \h </w:instrText>
        </w:r>
        <w:r w:rsidR="004A32A4">
          <w:rPr>
            <w:noProof/>
            <w:webHidden/>
          </w:rPr>
        </w:r>
        <w:r w:rsidR="004A32A4">
          <w:rPr>
            <w:noProof/>
            <w:webHidden/>
          </w:rPr>
          <w:fldChar w:fldCharType="separate"/>
        </w:r>
        <w:r w:rsidR="004A32A4">
          <w:rPr>
            <w:noProof/>
            <w:webHidden/>
          </w:rPr>
          <w:t>29</w:t>
        </w:r>
        <w:r w:rsidR="004A32A4">
          <w:rPr>
            <w:noProof/>
            <w:webHidden/>
          </w:rPr>
          <w:fldChar w:fldCharType="end"/>
        </w:r>
      </w:hyperlink>
    </w:p>
    <w:p w14:paraId="4CBDF6EB" w14:textId="4A63CF17" w:rsidR="004A32A4" w:rsidRDefault="000E6F90">
      <w:pPr>
        <w:pStyle w:val="TableofFigures"/>
        <w:tabs>
          <w:tab w:val="right" w:leader="dot" w:pos="9628"/>
        </w:tabs>
        <w:rPr>
          <w:rFonts w:asciiTheme="minorHAnsi" w:eastAsiaTheme="minorEastAsia" w:hAnsiTheme="minorHAnsi" w:cstheme="minorBidi"/>
          <w:noProof/>
          <w:sz w:val="22"/>
          <w:szCs w:val="22"/>
          <w:lang w:eastAsia="lt-LT"/>
        </w:rPr>
      </w:pPr>
      <w:hyperlink w:anchor="_Toc103012593" w:history="1">
        <w:r w:rsidR="004A32A4" w:rsidRPr="001D6DE2">
          <w:rPr>
            <w:rStyle w:val="Hyperlink"/>
            <w:noProof/>
          </w:rPr>
          <w:t>14 pav. Garso signalų (kairėje) ir garso signalų naudojant Melų skalę (dešinėje) spektrogramos</w:t>
        </w:r>
        <w:r w:rsidR="004A32A4">
          <w:rPr>
            <w:noProof/>
            <w:webHidden/>
          </w:rPr>
          <w:tab/>
        </w:r>
        <w:r w:rsidR="004A32A4">
          <w:rPr>
            <w:noProof/>
            <w:webHidden/>
          </w:rPr>
          <w:fldChar w:fldCharType="begin"/>
        </w:r>
        <w:r w:rsidR="004A32A4">
          <w:rPr>
            <w:noProof/>
            <w:webHidden/>
          </w:rPr>
          <w:instrText xml:space="preserve"> PAGEREF _Toc103012593 \h </w:instrText>
        </w:r>
        <w:r w:rsidR="004A32A4">
          <w:rPr>
            <w:noProof/>
            <w:webHidden/>
          </w:rPr>
        </w:r>
        <w:r w:rsidR="004A32A4">
          <w:rPr>
            <w:noProof/>
            <w:webHidden/>
          </w:rPr>
          <w:fldChar w:fldCharType="separate"/>
        </w:r>
        <w:r w:rsidR="004A32A4">
          <w:rPr>
            <w:noProof/>
            <w:webHidden/>
          </w:rPr>
          <w:t>30</w:t>
        </w:r>
        <w:r w:rsidR="004A32A4">
          <w:rPr>
            <w:noProof/>
            <w:webHidden/>
          </w:rPr>
          <w:fldChar w:fldCharType="end"/>
        </w:r>
      </w:hyperlink>
    </w:p>
    <w:p w14:paraId="2EB6797A" w14:textId="73CBD24F" w:rsidR="004A32A4" w:rsidRDefault="000E6F90">
      <w:pPr>
        <w:pStyle w:val="TableofFigures"/>
        <w:tabs>
          <w:tab w:val="right" w:leader="dot" w:pos="9628"/>
        </w:tabs>
        <w:rPr>
          <w:rFonts w:asciiTheme="minorHAnsi" w:eastAsiaTheme="minorEastAsia" w:hAnsiTheme="minorHAnsi" w:cstheme="minorBidi"/>
          <w:noProof/>
          <w:sz w:val="22"/>
          <w:szCs w:val="22"/>
          <w:lang w:eastAsia="lt-LT"/>
        </w:rPr>
      </w:pPr>
      <w:hyperlink w:anchor="_Toc103012594" w:history="1">
        <w:r w:rsidR="004A32A4" w:rsidRPr="001D6DE2">
          <w:rPr>
            <w:rStyle w:val="Hyperlink"/>
            <w:noProof/>
          </w:rPr>
          <w:t>15 pav. MFCC išgavimo algoritmas [</w:t>
        </w:r>
        <w:r w:rsidR="004A32A4" w:rsidRPr="001D6DE2">
          <w:rPr>
            <w:rStyle w:val="Hyperlink"/>
            <w:noProof/>
            <w:highlight w:val="red"/>
          </w:rPr>
          <w:t>xxx</w:t>
        </w:r>
        <w:r w:rsidR="004A32A4" w:rsidRPr="001D6DE2">
          <w:rPr>
            <w:rStyle w:val="Hyperlink"/>
            <w:noProof/>
          </w:rPr>
          <w:t>]</w:t>
        </w:r>
        <w:r w:rsidR="004A32A4">
          <w:rPr>
            <w:noProof/>
            <w:webHidden/>
          </w:rPr>
          <w:tab/>
        </w:r>
        <w:r w:rsidR="004A32A4">
          <w:rPr>
            <w:noProof/>
            <w:webHidden/>
          </w:rPr>
          <w:fldChar w:fldCharType="begin"/>
        </w:r>
        <w:r w:rsidR="004A32A4">
          <w:rPr>
            <w:noProof/>
            <w:webHidden/>
          </w:rPr>
          <w:instrText xml:space="preserve"> PAGEREF _Toc103012594 \h </w:instrText>
        </w:r>
        <w:r w:rsidR="004A32A4">
          <w:rPr>
            <w:noProof/>
            <w:webHidden/>
          </w:rPr>
        </w:r>
        <w:r w:rsidR="004A32A4">
          <w:rPr>
            <w:noProof/>
            <w:webHidden/>
          </w:rPr>
          <w:fldChar w:fldCharType="separate"/>
        </w:r>
        <w:r w:rsidR="004A32A4">
          <w:rPr>
            <w:noProof/>
            <w:webHidden/>
          </w:rPr>
          <w:t>31</w:t>
        </w:r>
        <w:r w:rsidR="004A32A4">
          <w:rPr>
            <w:noProof/>
            <w:webHidden/>
          </w:rPr>
          <w:fldChar w:fldCharType="end"/>
        </w:r>
      </w:hyperlink>
    </w:p>
    <w:p w14:paraId="295F0A93" w14:textId="0DE8A19D" w:rsidR="004A32A4" w:rsidRDefault="000E6F90">
      <w:pPr>
        <w:pStyle w:val="TableofFigures"/>
        <w:tabs>
          <w:tab w:val="right" w:leader="dot" w:pos="9628"/>
        </w:tabs>
        <w:rPr>
          <w:rFonts w:asciiTheme="minorHAnsi" w:eastAsiaTheme="minorEastAsia" w:hAnsiTheme="minorHAnsi" w:cstheme="minorBidi"/>
          <w:noProof/>
          <w:sz w:val="22"/>
          <w:szCs w:val="22"/>
          <w:lang w:eastAsia="lt-LT"/>
        </w:rPr>
      </w:pPr>
      <w:hyperlink w:anchor="_Toc103012595" w:history="1">
        <w:r w:rsidR="004A32A4" w:rsidRPr="001D6DE2">
          <w:rPr>
            <w:rStyle w:val="Hyperlink"/>
            <w:noProof/>
          </w:rPr>
          <w:t>16 pav. MFCC tipo spektrogramos, naudojant 30 kepstrinių koeficientų</w:t>
        </w:r>
        <w:r w:rsidR="004A32A4">
          <w:rPr>
            <w:noProof/>
            <w:webHidden/>
          </w:rPr>
          <w:tab/>
        </w:r>
        <w:r w:rsidR="004A32A4">
          <w:rPr>
            <w:noProof/>
            <w:webHidden/>
          </w:rPr>
          <w:fldChar w:fldCharType="begin"/>
        </w:r>
        <w:r w:rsidR="004A32A4">
          <w:rPr>
            <w:noProof/>
            <w:webHidden/>
          </w:rPr>
          <w:instrText xml:space="preserve"> PAGEREF _Toc103012595 \h </w:instrText>
        </w:r>
        <w:r w:rsidR="004A32A4">
          <w:rPr>
            <w:noProof/>
            <w:webHidden/>
          </w:rPr>
        </w:r>
        <w:r w:rsidR="004A32A4">
          <w:rPr>
            <w:noProof/>
            <w:webHidden/>
          </w:rPr>
          <w:fldChar w:fldCharType="separate"/>
        </w:r>
        <w:r w:rsidR="004A32A4">
          <w:rPr>
            <w:noProof/>
            <w:webHidden/>
          </w:rPr>
          <w:t>31</w:t>
        </w:r>
        <w:r w:rsidR="004A32A4">
          <w:rPr>
            <w:noProof/>
            <w:webHidden/>
          </w:rPr>
          <w:fldChar w:fldCharType="end"/>
        </w:r>
      </w:hyperlink>
    </w:p>
    <w:p w14:paraId="3E25674B" w14:textId="2BA45B43" w:rsidR="004A32A4" w:rsidRDefault="000E6F90">
      <w:pPr>
        <w:pStyle w:val="TableofFigures"/>
        <w:tabs>
          <w:tab w:val="right" w:leader="dot" w:pos="9628"/>
        </w:tabs>
        <w:rPr>
          <w:rFonts w:asciiTheme="minorHAnsi" w:eastAsiaTheme="minorEastAsia" w:hAnsiTheme="minorHAnsi" w:cstheme="minorBidi"/>
          <w:noProof/>
          <w:sz w:val="22"/>
          <w:szCs w:val="22"/>
          <w:lang w:eastAsia="lt-LT"/>
        </w:rPr>
      </w:pPr>
      <w:hyperlink w:anchor="_Toc103012596" w:history="1">
        <w:r w:rsidR="004A32A4" w:rsidRPr="001D6DE2">
          <w:rPr>
            <w:rStyle w:val="Hyperlink"/>
            <w:noProof/>
          </w:rPr>
          <w:t>17 pav. Gaunami PNG paveikslėliai iš Melų spektrogramų, kairėje pavaizduotas šuns lojimas, viduryje sirenos garsas, dešinėje vaikų žaidimų garsai</w:t>
        </w:r>
        <w:r w:rsidR="004A32A4">
          <w:rPr>
            <w:noProof/>
            <w:webHidden/>
          </w:rPr>
          <w:tab/>
        </w:r>
        <w:r w:rsidR="004A32A4">
          <w:rPr>
            <w:noProof/>
            <w:webHidden/>
          </w:rPr>
          <w:fldChar w:fldCharType="begin"/>
        </w:r>
        <w:r w:rsidR="004A32A4">
          <w:rPr>
            <w:noProof/>
            <w:webHidden/>
          </w:rPr>
          <w:instrText xml:space="preserve"> PAGEREF _Toc103012596 \h </w:instrText>
        </w:r>
        <w:r w:rsidR="004A32A4">
          <w:rPr>
            <w:noProof/>
            <w:webHidden/>
          </w:rPr>
        </w:r>
        <w:r w:rsidR="004A32A4">
          <w:rPr>
            <w:noProof/>
            <w:webHidden/>
          </w:rPr>
          <w:fldChar w:fldCharType="separate"/>
        </w:r>
        <w:r w:rsidR="004A32A4">
          <w:rPr>
            <w:noProof/>
            <w:webHidden/>
          </w:rPr>
          <w:t>32</w:t>
        </w:r>
        <w:r w:rsidR="004A32A4">
          <w:rPr>
            <w:noProof/>
            <w:webHidden/>
          </w:rPr>
          <w:fldChar w:fldCharType="end"/>
        </w:r>
      </w:hyperlink>
    </w:p>
    <w:p w14:paraId="3BF8836F" w14:textId="650F792A" w:rsidR="004A32A4" w:rsidRDefault="000E6F90">
      <w:pPr>
        <w:pStyle w:val="TableofFigures"/>
        <w:tabs>
          <w:tab w:val="right" w:leader="dot" w:pos="9628"/>
        </w:tabs>
        <w:rPr>
          <w:rFonts w:asciiTheme="minorHAnsi" w:eastAsiaTheme="minorEastAsia" w:hAnsiTheme="minorHAnsi" w:cstheme="minorBidi"/>
          <w:noProof/>
          <w:sz w:val="22"/>
          <w:szCs w:val="22"/>
          <w:lang w:eastAsia="lt-LT"/>
        </w:rPr>
      </w:pPr>
      <w:hyperlink w:anchor="_Toc103012597" w:history="1">
        <w:r w:rsidR="004A32A4" w:rsidRPr="001D6DE2">
          <w:rPr>
            <w:rStyle w:val="Hyperlink"/>
            <w:noProof/>
          </w:rPr>
          <w:t>18 pav. Modelių rezultatų palyginimas. Raudona – treniravimo, mėlyna – testavimo kreivės pradiniam modeliui. Punktyrinė raudona – treniravimo, žalia– testavimo kreivės sumažintam modeliui</w:t>
        </w:r>
        <w:r w:rsidR="004A32A4">
          <w:rPr>
            <w:noProof/>
            <w:webHidden/>
          </w:rPr>
          <w:tab/>
        </w:r>
        <w:r w:rsidR="004A32A4">
          <w:rPr>
            <w:noProof/>
            <w:webHidden/>
          </w:rPr>
          <w:fldChar w:fldCharType="begin"/>
        </w:r>
        <w:r w:rsidR="004A32A4">
          <w:rPr>
            <w:noProof/>
            <w:webHidden/>
          </w:rPr>
          <w:instrText xml:space="preserve"> PAGEREF _Toc103012597 \h </w:instrText>
        </w:r>
        <w:r w:rsidR="004A32A4">
          <w:rPr>
            <w:noProof/>
            <w:webHidden/>
          </w:rPr>
        </w:r>
        <w:r w:rsidR="004A32A4">
          <w:rPr>
            <w:noProof/>
            <w:webHidden/>
          </w:rPr>
          <w:fldChar w:fldCharType="separate"/>
        </w:r>
        <w:r w:rsidR="004A32A4">
          <w:rPr>
            <w:noProof/>
            <w:webHidden/>
          </w:rPr>
          <w:t>33</w:t>
        </w:r>
        <w:r w:rsidR="004A32A4">
          <w:rPr>
            <w:noProof/>
            <w:webHidden/>
          </w:rPr>
          <w:fldChar w:fldCharType="end"/>
        </w:r>
      </w:hyperlink>
    </w:p>
    <w:p w14:paraId="47D71556" w14:textId="5489F9E0" w:rsidR="004A32A4" w:rsidRDefault="000E6F90">
      <w:pPr>
        <w:pStyle w:val="TableofFigures"/>
        <w:tabs>
          <w:tab w:val="right" w:leader="dot" w:pos="9628"/>
        </w:tabs>
        <w:rPr>
          <w:rFonts w:asciiTheme="minorHAnsi" w:eastAsiaTheme="minorEastAsia" w:hAnsiTheme="minorHAnsi" w:cstheme="minorBidi"/>
          <w:noProof/>
          <w:sz w:val="22"/>
          <w:szCs w:val="22"/>
          <w:lang w:eastAsia="lt-LT"/>
        </w:rPr>
      </w:pPr>
      <w:hyperlink w:anchor="_Toc103012598" w:history="1">
        <w:r w:rsidR="004A32A4" w:rsidRPr="001D6DE2">
          <w:rPr>
            <w:rStyle w:val="Hyperlink"/>
            <w:noProof/>
          </w:rPr>
          <w:t>19 pav. Sumaišties matrica</w:t>
        </w:r>
        <w:r w:rsidR="004A32A4">
          <w:rPr>
            <w:noProof/>
            <w:webHidden/>
          </w:rPr>
          <w:tab/>
        </w:r>
        <w:r w:rsidR="004A32A4">
          <w:rPr>
            <w:noProof/>
            <w:webHidden/>
          </w:rPr>
          <w:fldChar w:fldCharType="begin"/>
        </w:r>
        <w:r w:rsidR="004A32A4">
          <w:rPr>
            <w:noProof/>
            <w:webHidden/>
          </w:rPr>
          <w:instrText xml:space="preserve"> PAGEREF _Toc103012598 \h </w:instrText>
        </w:r>
        <w:r w:rsidR="004A32A4">
          <w:rPr>
            <w:noProof/>
            <w:webHidden/>
          </w:rPr>
        </w:r>
        <w:r w:rsidR="004A32A4">
          <w:rPr>
            <w:noProof/>
            <w:webHidden/>
          </w:rPr>
          <w:fldChar w:fldCharType="separate"/>
        </w:r>
        <w:r w:rsidR="004A32A4">
          <w:rPr>
            <w:noProof/>
            <w:webHidden/>
          </w:rPr>
          <w:t>34</w:t>
        </w:r>
        <w:r w:rsidR="004A32A4">
          <w:rPr>
            <w:noProof/>
            <w:webHidden/>
          </w:rPr>
          <w:fldChar w:fldCharType="end"/>
        </w:r>
      </w:hyperlink>
    </w:p>
    <w:p w14:paraId="215A602E" w14:textId="434C22DE" w:rsidR="004A32A4" w:rsidRDefault="000E6F90">
      <w:pPr>
        <w:pStyle w:val="TableofFigures"/>
        <w:tabs>
          <w:tab w:val="right" w:leader="dot" w:pos="9628"/>
        </w:tabs>
        <w:rPr>
          <w:rFonts w:asciiTheme="minorHAnsi" w:eastAsiaTheme="minorEastAsia" w:hAnsiTheme="minorHAnsi" w:cstheme="minorBidi"/>
          <w:noProof/>
          <w:sz w:val="22"/>
          <w:szCs w:val="22"/>
          <w:lang w:eastAsia="lt-LT"/>
        </w:rPr>
      </w:pPr>
      <w:hyperlink w:anchor="_Toc103012599" w:history="1">
        <w:r w:rsidR="004A32A4" w:rsidRPr="001D6DE2">
          <w:rPr>
            <w:rStyle w:val="Hyperlink"/>
            <w:noProof/>
          </w:rPr>
          <w:t>20 pav. Gauti modelio rezultatai naudojant imties normalizavimo techniką</w:t>
        </w:r>
        <w:r w:rsidR="004A32A4">
          <w:rPr>
            <w:noProof/>
            <w:webHidden/>
          </w:rPr>
          <w:tab/>
        </w:r>
        <w:r w:rsidR="004A32A4">
          <w:rPr>
            <w:noProof/>
            <w:webHidden/>
          </w:rPr>
          <w:fldChar w:fldCharType="begin"/>
        </w:r>
        <w:r w:rsidR="004A32A4">
          <w:rPr>
            <w:noProof/>
            <w:webHidden/>
          </w:rPr>
          <w:instrText xml:space="preserve"> PAGEREF _Toc103012599 \h </w:instrText>
        </w:r>
        <w:r w:rsidR="004A32A4">
          <w:rPr>
            <w:noProof/>
            <w:webHidden/>
          </w:rPr>
        </w:r>
        <w:r w:rsidR="004A32A4">
          <w:rPr>
            <w:noProof/>
            <w:webHidden/>
          </w:rPr>
          <w:fldChar w:fldCharType="separate"/>
        </w:r>
        <w:r w:rsidR="004A32A4">
          <w:rPr>
            <w:noProof/>
            <w:webHidden/>
          </w:rPr>
          <w:t>35</w:t>
        </w:r>
        <w:r w:rsidR="004A32A4">
          <w:rPr>
            <w:noProof/>
            <w:webHidden/>
          </w:rPr>
          <w:fldChar w:fldCharType="end"/>
        </w:r>
      </w:hyperlink>
    </w:p>
    <w:p w14:paraId="232899AF" w14:textId="3729C6A6" w:rsidR="004A32A4" w:rsidRDefault="000E6F90">
      <w:pPr>
        <w:pStyle w:val="TableofFigures"/>
        <w:tabs>
          <w:tab w:val="right" w:leader="dot" w:pos="9628"/>
        </w:tabs>
        <w:rPr>
          <w:rFonts w:asciiTheme="minorHAnsi" w:eastAsiaTheme="minorEastAsia" w:hAnsiTheme="minorHAnsi" w:cstheme="minorBidi"/>
          <w:noProof/>
          <w:sz w:val="22"/>
          <w:szCs w:val="22"/>
          <w:lang w:eastAsia="lt-LT"/>
        </w:rPr>
      </w:pPr>
      <w:hyperlink w:anchor="_Toc103012600" w:history="1">
        <w:r w:rsidR="004A32A4" w:rsidRPr="001D6DE2">
          <w:rPr>
            <w:rStyle w:val="Hyperlink"/>
            <w:noProof/>
          </w:rPr>
          <w:t>21 pav. Spektrogramos padalinimo vizualizacija</w:t>
        </w:r>
        <w:r w:rsidR="004A32A4">
          <w:rPr>
            <w:noProof/>
            <w:webHidden/>
          </w:rPr>
          <w:tab/>
        </w:r>
        <w:r w:rsidR="004A32A4">
          <w:rPr>
            <w:noProof/>
            <w:webHidden/>
          </w:rPr>
          <w:fldChar w:fldCharType="begin"/>
        </w:r>
        <w:r w:rsidR="004A32A4">
          <w:rPr>
            <w:noProof/>
            <w:webHidden/>
          </w:rPr>
          <w:instrText xml:space="preserve"> PAGEREF _Toc103012600 \h </w:instrText>
        </w:r>
        <w:r w:rsidR="004A32A4">
          <w:rPr>
            <w:noProof/>
            <w:webHidden/>
          </w:rPr>
        </w:r>
        <w:r w:rsidR="004A32A4">
          <w:rPr>
            <w:noProof/>
            <w:webHidden/>
          </w:rPr>
          <w:fldChar w:fldCharType="separate"/>
        </w:r>
        <w:r w:rsidR="004A32A4">
          <w:rPr>
            <w:noProof/>
            <w:webHidden/>
          </w:rPr>
          <w:t>36</w:t>
        </w:r>
        <w:r w:rsidR="004A32A4">
          <w:rPr>
            <w:noProof/>
            <w:webHidden/>
          </w:rPr>
          <w:fldChar w:fldCharType="end"/>
        </w:r>
      </w:hyperlink>
    </w:p>
    <w:p w14:paraId="679C814C" w14:textId="36ACC44C" w:rsidR="004A32A4" w:rsidRDefault="000E6F90">
      <w:pPr>
        <w:pStyle w:val="TableofFigures"/>
        <w:tabs>
          <w:tab w:val="right" w:leader="dot" w:pos="9628"/>
        </w:tabs>
        <w:rPr>
          <w:rFonts w:asciiTheme="minorHAnsi" w:eastAsiaTheme="minorEastAsia" w:hAnsiTheme="minorHAnsi" w:cstheme="minorBidi"/>
          <w:noProof/>
          <w:sz w:val="22"/>
          <w:szCs w:val="22"/>
          <w:lang w:eastAsia="lt-LT"/>
        </w:rPr>
      </w:pPr>
      <w:hyperlink w:anchor="_Toc103012601" w:history="1">
        <w:r w:rsidR="004A32A4" w:rsidRPr="001D6DE2">
          <w:rPr>
            <w:rStyle w:val="Hyperlink"/>
            <w:noProof/>
          </w:rPr>
          <w:t xml:space="preserve">22 pav. LSTM tipo neuroninio tinklo sukūrimas naudojant </w:t>
        </w:r>
        <w:r w:rsidR="004A32A4" w:rsidRPr="001D6DE2">
          <w:rPr>
            <w:rStyle w:val="Hyperlink"/>
            <w:i/>
            <w:noProof/>
          </w:rPr>
          <w:t>Python</w:t>
        </w:r>
        <w:r w:rsidR="004A32A4">
          <w:rPr>
            <w:noProof/>
            <w:webHidden/>
          </w:rPr>
          <w:tab/>
        </w:r>
        <w:r w:rsidR="004A32A4">
          <w:rPr>
            <w:noProof/>
            <w:webHidden/>
          </w:rPr>
          <w:fldChar w:fldCharType="begin"/>
        </w:r>
        <w:r w:rsidR="004A32A4">
          <w:rPr>
            <w:noProof/>
            <w:webHidden/>
          </w:rPr>
          <w:instrText xml:space="preserve"> PAGEREF _Toc103012601 \h </w:instrText>
        </w:r>
        <w:r w:rsidR="004A32A4">
          <w:rPr>
            <w:noProof/>
            <w:webHidden/>
          </w:rPr>
        </w:r>
        <w:r w:rsidR="004A32A4">
          <w:rPr>
            <w:noProof/>
            <w:webHidden/>
          </w:rPr>
          <w:fldChar w:fldCharType="separate"/>
        </w:r>
        <w:r w:rsidR="004A32A4">
          <w:rPr>
            <w:noProof/>
            <w:webHidden/>
          </w:rPr>
          <w:t>36</w:t>
        </w:r>
        <w:r w:rsidR="004A32A4">
          <w:rPr>
            <w:noProof/>
            <w:webHidden/>
          </w:rPr>
          <w:fldChar w:fldCharType="end"/>
        </w:r>
      </w:hyperlink>
    </w:p>
    <w:p w14:paraId="7A193FAF" w14:textId="6D687749" w:rsidR="004A32A4" w:rsidRDefault="000E6F90">
      <w:pPr>
        <w:pStyle w:val="TableofFigures"/>
        <w:tabs>
          <w:tab w:val="right" w:leader="dot" w:pos="9628"/>
        </w:tabs>
        <w:rPr>
          <w:rFonts w:asciiTheme="minorHAnsi" w:eastAsiaTheme="minorEastAsia" w:hAnsiTheme="minorHAnsi" w:cstheme="minorBidi"/>
          <w:noProof/>
          <w:sz w:val="22"/>
          <w:szCs w:val="22"/>
          <w:lang w:eastAsia="lt-LT"/>
        </w:rPr>
      </w:pPr>
      <w:hyperlink w:anchor="_Toc103012602" w:history="1">
        <w:r w:rsidR="004A32A4" w:rsidRPr="001D6DE2">
          <w:rPr>
            <w:rStyle w:val="Hyperlink"/>
            <w:noProof/>
          </w:rPr>
          <w:t xml:space="preserve">23 pav. Šuns lojimo garsų analizė naudojant </w:t>
        </w:r>
        <w:r w:rsidR="004A32A4" w:rsidRPr="001D6DE2">
          <w:rPr>
            <w:rStyle w:val="Hyperlink"/>
            <w:i/>
            <w:noProof/>
          </w:rPr>
          <w:t>Alibi</w:t>
        </w:r>
        <w:r w:rsidR="004A32A4" w:rsidRPr="001D6DE2">
          <w:rPr>
            <w:rStyle w:val="Hyperlink"/>
            <w:noProof/>
          </w:rPr>
          <w:t xml:space="preserve"> biblioteką</w:t>
        </w:r>
        <w:r w:rsidR="004A32A4">
          <w:rPr>
            <w:noProof/>
            <w:webHidden/>
          </w:rPr>
          <w:tab/>
        </w:r>
        <w:r w:rsidR="004A32A4">
          <w:rPr>
            <w:noProof/>
            <w:webHidden/>
          </w:rPr>
          <w:fldChar w:fldCharType="begin"/>
        </w:r>
        <w:r w:rsidR="004A32A4">
          <w:rPr>
            <w:noProof/>
            <w:webHidden/>
          </w:rPr>
          <w:instrText xml:space="preserve"> PAGEREF _Toc103012602 \h </w:instrText>
        </w:r>
        <w:r w:rsidR="004A32A4">
          <w:rPr>
            <w:noProof/>
            <w:webHidden/>
          </w:rPr>
        </w:r>
        <w:r w:rsidR="004A32A4">
          <w:rPr>
            <w:noProof/>
            <w:webHidden/>
          </w:rPr>
          <w:fldChar w:fldCharType="separate"/>
        </w:r>
        <w:r w:rsidR="004A32A4">
          <w:rPr>
            <w:noProof/>
            <w:webHidden/>
          </w:rPr>
          <w:t>38</w:t>
        </w:r>
        <w:r w:rsidR="004A32A4">
          <w:rPr>
            <w:noProof/>
            <w:webHidden/>
          </w:rPr>
          <w:fldChar w:fldCharType="end"/>
        </w:r>
      </w:hyperlink>
    </w:p>
    <w:p w14:paraId="35AD1F2D" w14:textId="3FE22058" w:rsidR="004A32A4" w:rsidRDefault="000E6F90">
      <w:pPr>
        <w:pStyle w:val="TableofFigures"/>
        <w:tabs>
          <w:tab w:val="right" w:leader="dot" w:pos="9628"/>
        </w:tabs>
        <w:rPr>
          <w:rFonts w:asciiTheme="minorHAnsi" w:eastAsiaTheme="minorEastAsia" w:hAnsiTheme="minorHAnsi" w:cstheme="minorBidi"/>
          <w:noProof/>
          <w:sz w:val="22"/>
          <w:szCs w:val="22"/>
          <w:lang w:eastAsia="lt-LT"/>
        </w:rPr>
      </w:pPr>
      <w:hyperlink w:anchor="_Toc103012603" w:history="1">
        <w:r w:rsidR="004A32A4" w:rsidRPr="001D6DE2">
          <w:rPr>
            <w:rStyle w:val="Hyperlink"/>
            <w:noProof/>
          </w:rPr>
          <w:t xml:space="preserve">24 pav. </w:t>
        </w:r>
        <w:r w:rsidR="004A32A4" w:rsidRPr="001D6DE2">
          <w:rPr>
            <w:rStyle w:val="Hyperlink"/>
            <w:i/>
            <w:noProof/>
          </w:rPr>
          <w:t>Shap</w:t>
        </w:r>
        <w:r w:rsidR="004A32A4" w:rsidRPr="001D6DE2">
          <w:rPr>
            <w:rStyle w:val="Hyperlink"/>
            <w:noProof/>
          </w:rPr>
          <w:t xml:space="preserve"> bibliotekos paaiškinamojo dirbtinio intelekto rezultatai</w:t>
        </w:r>
        <w:r w:rsidR="004A32A4">
          <w:rPr>
            <w:noProof/>
            <w:webHidden/>
          </w:rPr>
          <w:tab/>
        </w:r>
        <w:r w:rsidR="004A32A4">
          <w:rPr>
            <w:noProof/>
            <w:webHidden/>
          </w:rPr>
          <w:fldChar w:fldCharType="begin"/>
        </w:r>
        <w:r w:rsidR="004A32A4">
          <w:rPr>
            <w:noProof/>
            <w:webHidden/>
          </w:rPr>
          <w:instrText xml:space="preserve"> PAGEREF _Toc103012603 \h </w:instrText>
        </w:r>
        <w:r w:rsidR="004A32A4">
          <w:rPr>
            <w:noProof/>
            <w:webHidden/>
          </w:rPr>
        </w:r>
        <w:r w:rsidR="004A32A4">
          <w:rPr>
            <w:noProof/>
            <w:webHidden/>
          </w:rPr>
          <w:fldChar w:fldCharType="separate"/>
        </w:r>
        <w:r w:rsidR="004A32A4">
          <w:rPr>
            <w:noProof/>
            <w:webHidden/>
          </w:rPr>
          <w:t>39</w:t>
        </w:r>
        <w:r w:rsidR="004A32A4">
          <w:rPr>
            <w:noProof/>
            <w:webHidden/>
          </w:rPr>
          <w:fldChar w:fldCharType="end"/>
        </w:r>
      </w:hyperlink>
    </w:p>
    <w:p w14:paraId="4D91CBE7" w14:textId="42CDEF6C" w:rsidR="004A32A4" w:rsidRDefault="000E6F90">
      <w:pPr>
        <w:pStyle w:val="TableofFigures"/>
        <w:tabs>
          <w:tab w:val="right" w:leader="dot" w:pos="9628"/>
        </w:tabs>
        <w:rPr>
          <w:rFonts w:asciiTheme="minorHAnsi" w:eastAsiaTheme="minorEastAsia" w:hAnsiTheme="minorHAnsi" w:cstheme="minorBidi"/>
          <w:noProof/>
          <w:sz w:val="22"/>
          <w:szCs w:val="22"/>
          <w:lang w:eastAsia="lt-LT"/>
        </w:rPr>
      </w:pPr>
      <w:hyperlink w:anchor="_Toc103012604" w:history="1">
        <w:r w:rsidR="004A32A4" w:rsidRPr="001D6DE2">
          <w:rPr>
            <w:rStyle w:val="Hyperlink"/>
            <w:noProof/>
          </w:rPr>
          <w:t xml:space="preserve">25 pav. Skaldymo kūjo (angl. </w:t>
        </w:r>
        <w:r w:rsidR="004A32A4" w:rsidRPr="001D6DE2">
          <w:rPr>
            <w:rStyle w:val="Hyperlink"/>
            <w:i/>
            <w:noProof/>
          </w:rPr>
          <w:t>jackhammer</w:t>
        </w:r>
        <w:r w:rsidR="004A32A4" w:rsidRPr="001D6DE2">
          <w:rPr>
            <w:rStyle w:val="Hyperlink"/>
            <w:noProof/>
          </w:rPr>
          <w:t>) garsų klasifikavimo analizė</w:t>
        </w:r>
        <w:r w:rsidR="004A32A4">
          <w:rPr>
            <w:noProof/>
            <w:webHidden/>
          </w:rPr>
          <w:tab/>
        </w:r>
        <w:r w:rsidR="004A32A4">
          <w:rPr>
            <w:noProof/>
            <w:webHidden/>
          </w:rPr>
          <w:fldChar w:fldCharType="begin"/>
        </w:r>
        <w:r w:rsidR="004A32A4">
          <w:rPr>
            <w:noProof/>
            <w:webHidden/>
          </w:rPr>
          <w:instrText xml:space="preserve"> PAGEREF _Toc103012604 \h </w:instrText>
        </w:r>
        <w:r w:rsidR="004A32A4">
          <w:rPr>
            <w:noProof/>
            <w:webHidden/>
          </w:rPr>
        </w:r>
        <w:r w:rsidR="004A32A4">
          <w:rPr>
            <w:noProof/>
            <w:webHidden/>
          </w:rPr>
          <w:fldChar w:fldCharType="separate"/>
        </w:r>
        <w:r w:rsidR="004A32A4">
          <w:rPr>
            <w:noProof/>
            <w:webHidden/>
          </w:rPr>
          <w:t>40</w:t>
        </w:r>
        <w:r w:rsidR="004A32A4">
          <w:rPr>
            <w:noProof/>
            <w:webHidden/>
          </w:rPr>
          <w:fldChar w:fldCharType="end"/>
        </w:r>
      </w:hyperlink>
    </w:p>
    <w:p w14:paraId="6D482C7D" w14:textId="21D3C8FC" w:rsidR="004A32A4" w:rsidRDefault="000E6F90">
      <w:pPr>
        <w:pStyle w:val="TableofFigures"/>
        <w:tabs>
          <w:tab w:val="right" w:leader="dot" w:pos="9628"/>
        </w:tabs>
        <w:rPr>
          <w:rFonts w:asciiTheme="minorHAnsi" w:eastAsiaTheme="minorEastAsia" w:hAnsiTheme="minorHAnsi" w:cstheme="minorBidi"/>
          <w:noProof/>
          <w:sz w:val="22"/>
          <w:szCs w:val="22"/>
          <w:lang w:eastAsia="lt-LT"/>
        </w:rPr>
      </w:pPr>
      <w:hyperlink w:anchor="_Toc103012605" w:history="1">
        <w:r w:rsidR="004A32A4" w:rsidRPr="001D6DE2">
          <w:rPr>
            <w:rStyle w:val="Hyperlink"/>
            <w:noProof/>
          </w:rPr>
          <w:t>26 pav. Sirenos garso klasifikavimo analizė</w:t>
        </w:r>
        <w:r w:rsidR="004A32A4">
          <w:rPr>
            <w:noProof/>
            <w:webHidden/>
          </w:rPr>
          <w:tab/>
        </w:r>
        <w:r w:rsidR="004A32A4">
          <w:rPr>
            <w:noProof/>
            <w:webHidden/>
          </w:rPr>
          <w:fldChar w:fldCharType="begin"/>
        </w:r>
        <w:r w:rsidR="004A32A4">
          <w:rPr>
            <w:noProof/>
            <w:webHidden/>
          </w:rPr>
          <w:instrText xml:space="preserve"> PAGEREF _Toc103012605 \h </w:instrText>
        </w:r>
        <w:r w:rsidR="004A32A4">
          <w:rPr>
            <w:noProof/>
            <w:webHidden/>
          </w:rPr>
        </w:r>
        <w:r w:rsidR="004A32A4">
          <w:rPr>
            <w:noProof/>
            <w:webHidden/>
          </w:rPr>
          <w:fldChar w:fldCharType="separate"/>
        </w:r>
        <w:r w:rsidR="004A32A4">
          <w:rPr>
            <w:noProof/>
            <w:webHidden/>
          </w:rPr>
          <w:t>40</w:t>
        </w:r>
        <w:r w:rsidR="004A32A4">
          <w:rPr>
            <w:noProof/>
            <w:webHidden/>
          </w:rPr>
          <w:fldChar w:fldCharType="end"/>
        </w:r>
      </w:hyperlink>
    </w:p>
    <w:p w14:paraId="38B5432C" w14:textId="04DFB3DF" w:rsidR="0039105F" w:rsidRPr="00D23E5E" w:rsidRDefault="0039105F" w:rsidP="00760C19">
      <w:pPr>
        <w:pStyle w:val="TOC2"/>
      </w:pPr>
      <w:r w:rsidRPr="00D23E5E">
        <w:rPr>
          <w:iCs/>
        </w:rPr>
        <w:fldChar w:fldCharType="end"/>
      </w:r>
      <w:r w:rsidRPr="00D23E5E">
        <w:br w:type="page"/>
      </w:r>
    </w:p>
    <w:p w14:paraId="1CDEAF20" w14:textId="5064E9EB" w:rsidR="0039105F" w:rsidRPr="00D23E5E" w:rsidRDefault="0039105F" w:rsidP="0039105F">
      <w:pPr>
        <w:pStyle w:val="Antratbenr"/>
      </w:pPr>
      <w:bookmarkStart w:id="6" w:name="_Toc103015487"/>
      <w:r w:rsidRPr="00D23E5E">
        <w:lastRenderedPageBreak/>
        <w:t>Santrumpų ir terminų sąrašas</w:t>
      </w:r>
      <w:bookmarkEnd w:id="6"/>
    </w:p>
    <w:p w14:paraId="25F124AF" w14:textId="77777777" w:rsidR="0039105F" w:rsidRPr="00D23E5E" w:rsidRDefault="0039105F" w:rsidP="0039105F">
      <w:pPr>
        <w:pStyle w:val="Tekstas"/>
        <w:rPr>
          <w:b/>
        </w:rPr>
      </w:pPr>
      <w:r w:rsidRPr="00D23E5E">
        <w:rPr>
          <w:b/>
        </w:rPr>
        <w:t>Santrumpos:</w:t>
      </w:r>
    </w:p>
    <w:p w14:paraId="64A36812" w14:textId="55DAF2B9" w:rsidR="001A5B85" w:rsidRPr="00D23E5E" w:rsidRDefault="00F829A7" w:rsidP="009C12D6">
      <w:pPr>
        <w:pStyle w:val="Tekstas"/>
      </w:pPr>
      <w:r w:rsidRPr="00D23E5E">
        <w:t>Doc. – docentas;</w:t>
      </w:r>
    </w:p>
    <w:p w14:paraId="4A164AB8" w14:textId="54BD2959" w:rsidR="00EC45A0" w:rsidRPr="00D23E5E" w:rsidRDefault="009C12D6" w:rsidP="009C12D6">
      <w:pPr>
        <w:pStyle w:val="Tekstas"/>
      </w:pPr>
      <w:r w:rsidRPr="00D23E5E">
        <w:t xml:space="preserve">MFCC – </w:t>
      </w:r>
      <w:proofErr w:type="spellStart"/>
      <w:r w:rsidR="001A5B85" w:rsidRPr="00D23E5E">
        <w:t>Mel‘ų</w:t>
      </w:r>
      <w:proofErr w:type="spellEnd"/>
      <w:r w:rsidR="001A5B85" w:rsidRPr="00D23E5E">
        <w:t xml:space="preserve"> </w:t>
      </w:r>
      <w:r w:rsidR="00C355F5" w:rsidRPr="00D23E5E">
        <w:t xml:space="preserve">dažnių </w:t>
      </w:r>
      <w:proofErr w:type="spellStart"/>
      <w:r w:rsidR="001A5B85" w:rsidRPr="00D23E5E">
        <w:t>kepstriniai</w:t>
      </w:r>
      <w:proofErr w:type="spellEnd"/>
      <w:r w:rsidR="001A5B85" w:rsidRPr="00D23E5E">
        <w:t xml:space="preserve"> koeficientai (</w:t>
      </w:r>
      <w:r w:rsidRPr="00D23E5E">
        <w:t xml:space="preserve">angl. </w:t>
      </w:r>
      <w:proofErr w:type="spellStart"/>
      <w:r w:rsidRPr="00D23E5E">
        <w:rPr>
          <w:i/>
          <w:iCs/>
        </w:rPr>
        <w:t>Mel</w:t>
      </w:r>
      <w:proofErr w:type="spellEnd"/>
      <w:r w:rsidRPr="00D23E5E">
        <w:rPr>
          <w:i/>
          <w:iCs/>
        </w:rPr>
        <w:t xml:space="preserve"> </w:t>
      </w:r>
      <w:proofErr w:type="spellStart"/>
      <w:r w:rsidRPr="00D23E5E">
        <w:rPr>
          <w:i/>
          <w:iCs/>
        </w:rPr>
        <w:t>frequency</w:t>
      </w:r>
      <w:proofErr w:type="spellEnd"/>
      <w:r w:rsidRPr="00D23E5E">
        <w:rPr>
          <w:i/>
          <w:iCs/>
        </w:rPr>
        <w:t xml:space="preserve"> </w:t>
      </w:r>
      <w:proofErr w:type="spellStart"/>
      <w:r w:rsidRPr="00D23E5E">
        <w:rPr>
          <w:i/>
          <w:iCs/>
        </w:rPr>
        <w:t>cepstral</w:t>
      </w:r>
      <w:proofErr w:type="spellEnd"/>
      <w:r w:rsidRPr="00D23E5E">
        <w:rPr>
          <w:i/>
          <w:iCs/>
        </w:rPr>
        <w:t xml:space="preserve"> </w:t>
      </w:r>
      <w:proofErr w:type="spellStart"/>
      <w:r w:rsidRPr="00D23E5E">
        <w:rPr>
          <w:i/>
          <w:iCs/>
        </w:rPr>
        <w:t>coefficients</w:t>
      </w:r>
      <w:proofErr w:type="spellEnd"/>
      <w:r w:rsidR="001A5B85" w:rsidRPr="00D23E5E">
        <w:t>)</w:t>
      </w:r>
      <w:r w:rsidR="00813879" w:rsidRPr="00D23E5E">
        <w:t>;</w:t>
      </w:r>
    </w:p>
    <w:p w14:paraId="6027DA10" w14:textId="4D2E6E61" w:rsidR="00060D66" w:rsidRPr="00D23E5E" w:rsidRDefault="00205727" w:rsidP="009C12D6">
      <w:pPr>
        <w:pStyle w:val="Tekstas"/>
      </w:pPr>
      <w:r w:rsidRPr="00D23E5E">
        <w:t>ANN</w:t>
      </w:r>
      <w:r w:rsidR="00AF0701" w:rsidRPr="00D23E5E">
        <w:t xml:space="preserve"> –</w:t>
      </w:r>
      <w:r w:rsidR="00060D66" w:rsidRPr="00D23E5E">
        <w:t xml:space="preserve"> </w:t>
      </w:r>
      <w:r w:rsidR="00813879" w:rsidRPr="00D23E5E">
        <w:t>d</w:t>
      </w:r>
      <w:r w:rsidR="00060D66" w:rsidRPr="00D23E5E">
        <w:t xml:space="preserve">irbtinis neuroninis tinklas (angl. </w:t>
      </w:r>
      <w:proofErr w:type="spellStart"/>
      <w:r w:rsidR="00060D66" w:rsidRPr="00D23E5E">
        <w:rPr>
          <w:i/>
          <w:iCs/>
        </w:rPr>
        <w:t>Artificial</w:t>
      </w:r>
      <w:proofErr w:type="spellEnd"/>
      <w:r w:rsidR="00060D66" w:rsidRPr="00D23E5E">
        <w:rPr>
          <w:i/>
          <w:iCs/>
        </w:rPr>
        <w:t xml:space="preserve"> </w:t>
      </w:r>
      <w:proofErr w:type="spellStart"/>
      <w:r w:rsidR="00060D66" w:rsidRPr="00D23E5E">
        <w:rPr>
          <w:i/>
          <w:iCs/>
        </w:rPr>
        <w:t>neural</w:t>
      </w:r>
      <w:proofErr w:type="spellEnd"/>
      <w:r w:rsidR="00060D66" w:rsidRPr="00D23E5E">
        <w:rPr>
          <w:i/>
          <w:iCs/>
        </w:rPr>
        <w:t xml:space="preserve"> </w:t>
      </w:r>
      <w:proofErr w:type="spellStart"/>
      <w:r w:rsidR="00060D66" w:rsidRPr="00D23E5E">
        <w:rPr>
          <w:i/>
          <w:iCs/>
        </w:rPr>
        <w:t>network</w:t>
      </w:r>
      <w:proofErr w:type="spellEnd"/>
      <w:r w:rsidR="00060D66" w:rsidRPr="00D23E5E">
        <w:t>)</w:t>
      </w:r>
      <w:r w:rsidR="00813879" w:rsidRPr="00D23E5E">
        <w:t>;</w:t>
      </w:r>
    </w:p>
    <w:p w14:paraId="0B468EBC" w14:textId="4646053D" w:rsidR="00955B5F" w:rsidRPr="00D23E5E" w:rsidRDefault="00955B5F" w:rsidP="009C12D6">
      <w:pPr>
        <w:pStyle w:val="Tekstas"/>
      </w:pPr>
      <w:r w:rsidRPr="00D23E5E">
        <w:t>CNN</w:t>
      </w:r>
      <w:r w:rsidR="00AF0701" w:rsidRPr="00D23E5E">
        <w:t xml:space="preserve"> – </w:t>
      </w:r>
      <w:r w:rsidR="00813879" w:rsidRPr="00D23E5E">
        <w:t>k</w:t>
      </w:r>
      <w:r w:rsidR="007C0C85" w:rsidRPr="00D23E5E">
        <w:t>onvoliucinis neur</w:t>
      </w:r>
      <w:r w:rsidR="00935E87" w:rsidRPr="00D23E5E">
        <w:t>on</w:t>
      </w:r>
      <w:r w:rsidR="007C0C85" w:rsidRPr="00D23E5E">
        <w:t xml:space="preserve">inis tinklas (angl. </w:t>
      </w:r>
      <w:proofErr w:type="spellStart"/>
      <w:r w:rsidR="009B1E45" w:rsidRPr="00D23E5E">
        <w:rPr>
          <w:i/>
          <w:iCs/>
        </w:rPr>
        <w:t>C</w:t>
      </w:r>
      <w:r w:rsidR="00AF0701" w:rsidRPr="00D23E5E">
        <w:rPr>
          <w:i/>
          <w:iCs/>
        </w:rPr>
        <w:t>onvolutional</w:t>
      </w:r>
      <w:proofErr w:type="spellEnd"/>
      <w:r w:rsidR="00AF0701" w:rsidRPr="00D23E5E">
        <w:rPr>
          <w:i/>
          <w:iCs/>
        </w:rPr>
        <w:t xml:space="preserve"> </w:t>
      </w:r>
      <w:proofErr w:type="spellStart"/>
      <w:r w:rsidR="00AF0701" w:rsidRPr="00D23E5E">
        <w:rPr>
          <w:i/>
          <w:iCs/>
        </w:rPr>
        <w:t>neural</w:t>
      </w:r>
      <w:proofErr w:type="spellEnd"/>
      <w:r w:rsidR="00AF0701" w:rsidRPr="00D23E5E">
        <w:rPr>
          <w:i/>
          <w:iCs/>
        </w:rPr>
        <w:t xml:space="preserve"> </w:t>
      </w:r>
      <w:proofErr w:type="spellStart"/>
      <w:r w:rsidR="00AF0701" w:rsidRPr="00D23E5E">
        <w:rPr>
          <w:i/>
          <w:iCs/>
        </w:rPr>
        <w:t>network</w:t>
      </w:r>
      <w:proofErr w:type="spellEnd"/>
      <w:r w:rsidR="007C0C85" w:rsidRPr="00D23E5E">
        <w:t>)</w:t>
      </w:r>
      <w:r w:rsidR="00813879" w:rsidRPr="00D23E5E">
        <w:t>;</w:t>
      </w:r>
    </w:p>
    <w:p w14:paraId="2C0F13E0" w14:textId="006DC3F9" w:rsidR="00955B5F" w:rsidRPr="00D23E5E" w:rsidRDefault="00955B5F" w:rsidP="009C12D6">
      <w:pPr>
        <w:pStyle w:val="Tekstas"/>
      </w:pPr>
      <w:r w:rsidRPr="00D23E5E">
        <w:t>LSTM</w:t>
      </w:r>
      <w:r w:rsidR="00AF0701" w:rsidRPr="00D23E5E">
        <w:t xml:space="preserve"> – </w:t>
      </w:r>
      <w:r w:rsidR="00813879" w:rsidRPr="00D23E5E">
        <w:t>i</w:t>
      </w:r>
      <w:r w:rsidR="00AF0701" w:rsidRPr="00D23E5E">
        <w:t xml:space="preserve">lgalaikė trumpalaikė atmintis (angl. </w:t>
      </w:r>
      <w:proofErr w:type="spellStart"/>
      <w:r w:rsidR="00AF0701" w:rsidRPr="00D23E5E">
        <w:rPr>
          <w:i/>
          <w:iCs/>
        </w:rPr>
        <w:t>Long</w:t>
      </w:r>
      <w:proofErr w:type="spellEnd"/>
      <w:r w:rsidR="00AF0701" w:rsidRPr="00D23E5E">
        <w:rPr>
          <w:i/>
          <w:iCs/>
        </w:rPr>
        <w:t xml:space="preserve"> </w:t>
      </w:r>
      <w:proofErr w:type="spellStart"/>
      <w:r w:rsidR="00AF0701" w:rsidRPr="00D23E5E">
        <w:rPr>
          <w:i/>
          <w:iCs/>
        </w:rPr>
        <w:t>short-term</w:t>
      </w:r>
      <w:proofErr w:type="spellEnd"/>
      <w:r w:rsidR="00AF0701" w:rsidRPr="00D23E5E">
        <w:rPr>
          <w:i/>
          <w:iCs/>
        </w:rPr>
        <w:t xml:space="preserve"> </w:t>
      </w:r>
      <w:proofErr w:type="spellStart"/>
      <w:r w:rsidR="00AF0701" w:rsidRPr="00D23E5E">
        <w:rPr>
          <w:i/>
          <w:iCs/>
        </w:rPr>
        <w:t>memory</w:t>
      </w:r>
      <w:proofErr w:type="spellEnd"/>
      <w:r w:rsidR="00AF0701" w:rsidRPr="00D23E5E">
        <w:t>)</w:t>
      </w:r>
      <w:r w:rsidR="00813879" w:rsidRPr="00D23E5E">
        <w:t>;</w:t>
      </w:r>
    </w:p>
    <w:p w14:paraId="2CE1C336" w14:textId="23CF056F" w:rsidR="00CD3BB0" w:rsidRPr="00D23E5E" w:rsidRDefault="007439F6" w:rsidP="009C12D6">
      <w:pPr>
        <w:pStyle w:val="Tekstas"/>
      </w:pPr>
      <w:r w:rsidRPr="00D23E5E">
        <w:t xml:space="preserve">RNN – </w:t>
      </w:r>
      <w:proofErr w:type="spellStart"/>
      <w:r w:rsidR="00813879" w:rsidRPr="00D23E5E">
        <w:t>r</w:t>
      </w:r>
      <w:r w:rsidR="00935E87" w:rsidRPr="00D23E5E">
        <w:t>ekurentinis</w:t>
      </w:r>
      <w:proofErr w:type="spellEnd"/>
      <w:r w:rsidR="00935E87" w:rsidRPr="00D23E5E">
        <w:t xml:space="preserve"> neuroninis tinklas (angl</w:t>
      </w:r>
      <w:r w:rsidR="00935E87" w:rsidRPr="00D23E5E">
        <w:rPr>
          <w:i/>
          <w:iCs/>
        </w:rPr>
        <w:t xml:space="preserve">. </w:t>
      </w:r>
      <w:proofErr w:type="spellStart"/>
      <w:r w:rsidRPr="00D23E5E">
        <w:rPr>
          <w:i/>
          <w:iCs/>
        </w:rPr>
        <w:t>Recurrent</w:t>
      </w:r>
      <w:proofErr w:type="spellEnd"/>
      <w:r w:rsidRPr="00D23E5E">
        <w:rPr>
          <w:i/>
          <w:iCs/>
        </w:rPr>
        <w:t xml:space="preserve"> </w:t>
      </w:r>
      <w:proofErr w:type="spellStart"/>
      <w:r w:rsidRPr="00D23E5E">
        <w:rPr>
          <w:i/>
          <w:iCs/>
        </w:rPr>
        <w:t>neural</w:t>
      </w:r>
      <w:proofErr w:type="spellEnd"/>
      <w:r w:rsidRPr="00D23E5E">
        <w:rPr>
          <w:i/>
          <w:iCs/>
        </w:rPr>
        <w:t xml:space="preserve"> </w:t>
      </w:r>
      <w:proofErr w:type="spellStart"/>
      <w:r w:rsidRPr="00D23E5E">
        <w:rPr>
          <w:i/>
          <w:iCs/>
        </w:rPr>
        <w:t>network</w:t>
      </w:r>
      <w:proofErr w:type="spellEnd"/>
      <w:r w:rsidR="00935E87" w:rsidRPr="00D23E5E">
        <w:t>)</w:t>
      </w:r>
      <w:r w:rsidR="00813879" w:rsidRPr="00D23E5E">
        <w:t>;</w:t>
      </w:r>
    </w:p>
    <w:p w14:paraId="744BC716" w14:textId="03E2BDC2" w:rsidR="00CD3BB0" w:rsidRPr="00D23E5E" w:rsidRDefault="00CD3BB0" w:rsidP="009C12D6">
      <w:pPr>
        <w:pStyle w:val="Tekstas"/>
      </w:pPr>
      <w:r w:rsidRPr="00D23E5E">
        <w:t xml:space="preserve">STFT – </w:t>
      </w:r>
      <w:r w:rsidR="00813879" w:rsidRPr="00D23E5E">
        <w:t>t</w:t>
      </w:r>
      <w:r w:rsidRPr="00D23E5E">
        <w:t xml:space="preserve">rumpalaikė Furjė transformacija (angl. </w:t>
      </w:r>
      <w:proofErr w:type="spellStart"/>
      <w:r w:rsidRPr="00D23E5E">
        <w:rPr>
          <w:i/>
          <w:iCs/>
        </w:rPr>
        <w:t>Short-time</w:t>
      </w:r>
      <w:proofErr w:type="spellEnd"/>
      <w:r w:rsidRPr="00D23E5E">
        <w:rPr>
          <w:i/>
          <w:iCs/>
        </w:rPr>
        <w:t xml:space="preserve"> </w:t>
      </w:r>
      <w:proofErr w:type="spellStart"/>
      <w:r w:rsidRPr="00D23E5E">
        <w:rPr>
          <w:i/>
          <w:iCs/>
        </w:rPr>
        <w:t>Fourier</w:t>
      </w:r>
      <w:proofErr w:type="spellEnd"/>
      <w:r w:rsidRPr="00D23E5E">
        <w:rPr>
          <w:i/>
          <w:iCs/>
        </w:rPr>
        <w:t xml:space="preserve"> </w:t>
      </w:r>
      <w:proofErr w:type="spellStart"/>
      <w:r w:rsidRPr="00D23E5E">
        <w:rPr>
          <w:i/>
          <w:iCs/>
        </w:rPr>
        <w:t>transform</w:t>
      </w:r>
      <w:proofErr w:type="spellEnd"/>
      <w:r w:rsidRPr="00D23E5E">
        <w:t>)</w:t>
      </w:r>
      <w:r w:rsidR="00813879" w:rsidRPr="00D23E5E">
        <w:t>;</w:t>
      </w:r>
    </w:p>
    <w:p w14:paraId="1619A642" w14:textId="64ABDA5D" w:rsidR="00CD3BB0" w:rsidRPr="00D23E5E" w:rsidRDefault="008E19F6" w:rsidP="009C12D6">
      <w:pPr>
        <w:pStyle w:val="Tekstas"/>
      </w:pPr>
      <w:r w:rsidRPr="00D23E5E">
        <w:t xml:space="preserve">FFT – </w:t>
      </w:r>
      <w:r w:rsidR="00813879" w:rsidRPr="00D23E5E">
        <w:t>g</w:t>
      </w:r>
      <w:r w:rsidRPr="00D23E5E">
        <w:t xml:space="preserve">reitoji Furjė transformacija (angl. </w:t>
      </w:r>
      <w:proofErr w:type="spellStart"/>
      <w:r w:rsidR="001A5B85" w:rsidRPr="00D23E5E">
        <w:rPr>
          <w:i/>
          <w:iCs/>
        </w:rPr>
        <w:t>F</w:t>
      </w:r>
      <w:r w:rsidRPr="00D23E5E">
        <w:rPr>
          <w:i/>
          <w:iCs/>
        </w:rPr>
        <w:t>ast</w:t>
      </w:r>
      <w:proofErr w:type="spellEnd"/>
      <w:r w:rsidRPr="00D23E5E">
        <w:rPr>
          <w:i/>
          <w:iCs/>
        </w:rPr>
        <w:t xml:space="preserve"> </w:t>
      </w:r>
      <w:proofErr w:type="spellStart"/>
      <w:r w:rsidRPr="00D23E5E">
        <w:rPr>
          <w:i/>
          <w:iCs/>
        </w:rPr>
        <w:t>Fourier</w:t>
      </w:r>
      <w:proofErr w:type="spellEnd"/>
      <w:r w:rsidRPr="00D23E5E">
        <w:rPr>
          <w:i/>
          <w:iCs/>
        </w:rPr>
        <w:t xml:space="preserve"> </w:t>
      </w:r>
      <w:proofErr w:type="spellStart"/>
      <w:r w:rsidRPr="00D23E5E">
        <w:rPr>
          <w:i/>
          <w:iCs/>
        </w:rPr>
        <w:t>transform</w:t>
      </w:r>
      <w:proofErr w:type="spellEnd"/>
      <w:r w:rsidRPr="00D23E5E">
        <w:t>)</w:t>
      </w:r>
      <w:r w:rsidR="00813879" w:rsidRPr="00D23E5E">
        <w:t>;</w:t>
      </w:r>
    </w:p>
    <w:p w14:paraId="0D279481" w14:textId="05793586" w:rsidR="008F50D4" w:rsidRDefault="008F50D4" w:rsidP="009C12D6">
      <w:pPr>
        <w:pStyle w:val="Tekstas"/>
      </w:pPr>
      <w:r w:rsidRPr="00D23E5E">
        <w:t xml:space="preserve">JAV </w:t>
      </w:r>
      <w:r w:rsidRPr="00D23E5E">
        <w:softHyphen/>
      </w:r>
      <w:r w:rsidR="005275DE" w:rsidRPr="00D23E5E">
        <w:t>– Jungtinės Amerikos Valstijos</w:t>
      </w:r>
      <w:r w:rsidR="00813879" w:rsidRPr="00D23E5E">
        <w:t>;</w:t>
      </w:r>
    </w:p>
    <w:p w14:paraId="1606FD9F" w14:textId="36F4CEAF" w:rsidR="00BD50E5" w:rsidRPr="00D23E5E" w:rsidRDefault="00BD50E5" w:rsidP="009C12D6">
      <w:pPr>
        <w:pStyle w:val="Tekstas"/>
      </w:pPr>
      <w:proofErr w:type="spellStart"/>
      <w:r w:rsidRPr="00BD50E5">
        <w:t>ReL</w:t>
      </w:r>
      <w:r>
        <w:t>U</w:t>
      </w:r>
      <w:proofErr w:type="spellEnd"/>
      <w:r w:rsidRPr="00BD50E5">
        <w:t xml:space="preserve"> – Ištaisyta tiesinė (angl. </w:t>
      </w:r>
      <w:proofErr w:type="spellStart"/>
      <w:r w:rsidRPr="00BD50E5">
        <w:rPr>
          <w:i/>
          <w:iCs/>
        </w:rPr>
        <w:t>Rectified</w:t>
      </w:r>
      <w:proofErr w:type="spellEnd"/>
      <w:r w:rsidRPr="00BD50E5">
        <w:rPr>
          <w:i/>
          <w:iCs/>
        </w:rPr>
        <w:t xml:space="preserve"> </w:t>
      </w:r>
      <w:proofErr w:type="spellStart"/>
      <w:r w:rsidRPr="00BD50E5">
        <w:rPr>
          <w:i/>
          <w:iCs/>
        </w:rPr>
        <w:t>Linear</w:t>
      </w:r>
      <w:proofErr w:type="spellEnd"/>
      <w:r w:rsidRPr="00BD50E5">
        <w:rPr>
          <w:i/>
          <w:iCs/>
        </w:rPr>
        <w:t xml:space="preserve"> </w:t>
      </w:r>
      <w:proofErr w:type="spellStart"/>
      <w:r w:rsidRPr="00BD50E5">
        <w:rPr>
          <w:i/>
          <w:iCs/>
        </w:rPr>
        <w:t>Unit</w:t>
      </w:r>
      <w:proofErr w:type="spellEnd"/>
      <w:r w:rsidRPr="00BD50E5">
        <w:t>) aktyvacijos funkcija;</w:t>
      </w:r>
    </w:p>
    <w:p w14:paraId="6E9AF732" w14:textId="25CD2058" w:rsidR="0031796D" w:rsidRDefault="0031796D" w:rsidP="009C12D6">
      <w:pPr>
        <w:pStyle w:val="Tekstas"/>
      </w:pPr>
      <w:r w:rsidRPr="00D23E5E">
        <w:t xml:space="preserve">XAI – </w:t>
      </w:r>
      <w:bookmarkStart w:id="7" w:name="_Hlk103008570"/>
      <w:r w:rsidR="00813879" w:rsidRPr="00D23E5E">
        <w:t>p</w:t>
      </w:r>
      <w:r w:rsidRPr="00D23E5E">
        <w:t xml:space="preserve">aaiškinamasis dirbtinis intelektas (angl. </w:t>
      </w:r>
      <w:proofErr w:type="spellStart"/>
      <w:r w:rsidRPr="00D23E5E">
        <w:rPr>
          <w:i/>
          <w:iCs/>
        </w:rPr>
        <w:t>Explainable</w:t>
      </w:r>
      <w:proofErr w:type="spellEnd"/>
      <w:r w:rsidRPr="00D23E5E">
        <w:rPr>
          <w:i/>
          <w:iCs/>
        </w:rPr>
        <w:t xml:space="preserve"> </w:t>
      </w:r>
      <w:proofErr w:type="spellStart"/>
      <w:r w:rsidRPr="00D23E5E">
        <w:rPr>
          <w:i/>
          <w:iCs/>
        </w:rPr>
        <w:t>artificial</w:t>
      </w:r>
      <w:proofErr w:type="spellEnd"/>
      <w:r w:rsidRPr="00D23E5E">
        <w:rPr>
          <w:i/>
          <w:iCs/>
        </w:rPr>
        <w:t xml:space="preserve"> </w:t>
      </w:r>
      <w:proofErr w:type="spellStart"/>
      <w:r w:rsidRPr="00D23E5E">
        <w:rPr>
          <w:i/>
          <w:iCs/>
        </w:rPr>
        <w:t>intelligence</w:t>
      </w:r>
      <w:bookmarkEnd w:id="7"/>
      <w:proofErr w:type="spellEnd"/>
      <w:r w:rsidRPr="00D23E5E">
        <w:t>)</w:t>
      </w:r>
      <w:r w:rsidR="00813879" w:rsidRPr="00D23E5E">
        <w:t>.</w:t>
      </w:r>
    </w:p>
    <w:p w14:paraId="447D2F6F" w14:textId="77777777" w:rsidR="0039105F" w:rsidRPr="00D23E5E" w:rsidRDefault="0039105F" w:rsidP="0039105F">
      <w:pPr>
        <w:pStyle w:val="Tekstas"/>
        <w:rPr>
          <w:b/>
        </w:rPr>
      </w:pPr>
      <w:r w:rsidRPr="00D23E5E">
        <w:rPr>
          <w:b/>
        </w:rPr>
        <w:t xml:space="preserve">Terminai: </w:t>
      </w:r>
    </w:p>
    <w:p w14:paraId="1FC9743A" w14:textId="57443EE1" w:rsidR="00804873" w:rsidRPr="00D23E5E" w:rsidRDefault="00DA573C" w:rsidP="00EF1C56">
      <w:pPr>
        <w:pStyle w:val="Tekstas"/>
      </w:pPr>
      <w:proofErr w:type="spellStart"/>
      <w:r w:rsidRPr="00D23E5E">
        <w:rPr>
          <w:b/>
          <w:bCs/>
        </w:rPr>
        <w:t>Perceptronas</w:t>
      </w:r>
      <w:proofErr w:type="spellEnd"/>
      <w:r w:rsidRPr="00D23E5E">
        <w:t xml:space="preserve"> –</w:t>
      </w:r>
      <w:r w:rsidR="00804873" w:rsidRPr="00D23E5E">
        <w:t xml:space="preserve"> smegenų modelis, padedantis tirti natūralųjį intelektą fizikinėmis ir matematinėmis priemonėmis.</w:t>
      </w:r>
    </w:p>
    <w:p w14:paraId="7F6E44E5" w14:textId="5655535C" w:rsidR="00BE7202" w:rsidRPr="00D23E5E" w:rsidRDefault="00154E51" w:rsidP="00EF1C56">
      <w:pPr>
        <w:pStyle w:val="Tekstas"/>
      </w:pPr>
      <w:proofErr w:type="spellStart"/>
      <w:r w:rsidRPr="00D23E5E">
        <w:rPr>
          <w:b/>
          <w:bCs/>
        </w:rPr>
        <w:t>Hyperparametras</w:t>
      </w:r>
      <w:proofErr w:type="spellEnd"/>
      <w:r w:rsidRPr="00D23E5E">
        <w:t xml:space="preserve"> – </w:t>
      </w:r>
      <w:r w:rsidR="00BE7202" w:rsidRPr="00D23E5E">
        <w:t>mašininiame mokyme tai yra parametras, kurio reikšmė naudojama mokymosi procesui valdyti.</w:t>
      </w:r>
      <w:r w:rsidR="00E74265" w:rsidRPr="00D23E5E">
        <w:t xml:space="preserve"> </w:t>
      </w:r>
      <w:r w:rsidR="00E74265" w:rsidRPr="00D23E5E">
        <w:rPr>
          <w:highlight w:val="cyan"/>
        </w:rPr>
        <w:t>NENAUDOJU??</w:t>
      </w:r>
    </w:p>
    <w:p w14:paraId="7BE01140" w14:textId="73A920D7" w:rsidR="000909B0" w:rsidRPr="00D23E5E" w:rsidRDefault="000909B0" w:rsidP="00EF1C56">
      <w:pPr>
        <w:pStyle w:val="Tekstas"/>
      </w:pPr>
      <w:proofErr w:type="spellStart"/>
      <w:r w:rsidRPr="00D23E5E">
        <w:rPr>
          <w:b/>
          <w:bCs/>
        </w:rPr>
        <w:t>Audio</w:t>
      </w:r>
      <w:proofErr w:type="spellEnd"/>
      <w:r w:rsidRPr="00D23E5E">
        <w:rPr>
          <w:b/>
          <w:bCs/>
        </w:rPr>
        <w:t xml:space="preserve"> signalas</w:t>
      </w:r>
      <w:r w:rsidRPr="00D23E5E">
        <w:t xml:space="preserve"> </w:t>
      </w:r>
      <w:r w:rsidRPr="00D23E5E">
        <w:softHyphen/>
        <w:t xml:space="preserve"> – garso signalo reprezentacija naudojant kintantį elektros įtampos lygį arba dvejetainių skaičių </w:t>
      </w:r>
      <w:r w:rsidR="004A32A4">
        <w:rPr>
          <w:highlight w:val="yellow"/>
        </w:rPr>
        <w:t>seką reprezentuoti</w:t>
      </w:r>
      <w:r w:rsidRPr="00D23E5E">
        <w:rPr>
          <w:highlight w:val="yellow"/>
        </w:rPr>
        <w:t xml:space="preserve"> skaitmenin</w:t>
      </w:r>
      <w:r w:rsidR="004A32A4">
        <w:rPr>
          <w:highlight w:val="yellow"/>
        </w:rPr>
        <w:t>į</w:t>
      </w:r>
      <w:r w:rsidRPr="00D23E5E">
        <w:rPr>
          <w:highlight w:val="yellow"/>
        </w:rPr>
        <w:t xml:space="preserve"> signal</w:t>
      </w:r>
      <w:r w:rsidR="004A32A4">
        <w:t>ą</w:t>
      </w:r>
      <w:r w:rsidRPr="00D23E5E">
        <w:t>.</w:t>
      </w:r>
    </w:p>
    <w:p w14:paraId="3CF5B4A3" w14:textId="77777777" w:rsidR="00AF0D8F" w:rsidRPr="00D23E5E" w:rsidRDefault="00AF0D8F" w:rsidP="00BC542C">
      <w:pPr>
        <w:pStyle w:val="Antratbenr"/>
      </w:pPr>
      <w:bookmarkStart w:id="8" w:name="_Toc103015488"/>
      <w:r w:rsidRPr="00D23E5E">
        <w:rPr>
          <w:highlight w:val="red"/>
        </w:rPr>
        <w:lastRenderedPageBreak/>
        <w:t>Įvadas</w:t>
      </w:r>
      <w:bookmarkEnd w:id="1"/>
      <w:bookmarkEnd w:id="2"/>
      <w:bookmarkEnd w:id="3"/>
      <w:bookmarkEnd w:id="4"/>
      <w:bookmarkEnd w:id="8"/>
    </w:p>
    <w:p w14:paraId="2F63F2CF" w14:textId="77777777" w:rsidR="00B43198" w:rsidRPr="00D23E5E" w:rsidRDefault="00B43198" w:rsidP="00B43198">
      <w:pPr>
        <w:pStyle w:val="Tekstas"/>
      </w:pPr>
      <w:bookmarkStart w:id="9" w:name="_Toc503646967"/>
      <w:bookmarkStart w:id="10" w:name="_Toc503648357"/>
      <w:bookmarkStart w:id="11" w:name="_Toc503651301"/>
      <w:bookmarkStart w:id="12" w:name="_Toc505346877"/>
      <w:r w:rsidRPr="00D23E5E">
        <w:rPr>
          <w:highlight w:val="yellow"/>
        </w:rPr>
        <w:t>Gyvename pasaulyje,</w:t>
      </w:r>
      <w:r w:rsidRPr="00D23E5E">
        <w:t xml:space="preserve"> apsuptame skirtingų garsų iš skirtingų šaltinių. Mūsų smegenys kartu su klausos sistema nuolat dirba identifikuojant kiekvieną girdimą </w:t>
      </w:r>
      <w:r w:rsidRPr="00D23E5E">
        <w:rPr>
          <w:highlight w:val="yellow"/>
        </w:rPr>
        <w:t>garsą evoliucija paremtu optimaliu būdu</w:t>
      </w:r>
      <w:r w:rsidRPr="00D23E5E">
        <w:t xml:space="preserve">. Be to, mūsų smegenys nuolat apdoroja gautus garso signalus ir suteikia mums atitinkamų žinių apie supančią aplinką. Akivaizdu, kad žmonės gali lengvai atskirti garsus, tačiau kompiuterizuotoms sistemoms ši užduotis nėra tokia paprasta. Nors </w:t>
      </w:r>
      <w:r w:rsidRPr="00D23E5E">
        <w:rPr>
          <w:highlight w:val="yellow"/>
        </w:rPr>
        <w:t>buvo bandymų skirtingų algoritmų</w:t>
      </w:r>
      <w:r w:rsidRPr="00D23E5E">
        <w:t xml:space="preserve"> </w:t>
      </w:r>
      <w:r w:rsidRPr="00D23E5E">
        <w:rPr>
          <w:highlight w:val="red"/>
        </w:rPr>
        <w:t>pagalba</w:t>
      </w:r>
      <w:r w:rsidRPr="00D23E5E">
        <w:t xml:space="preserve"> sukurti išmaniuosius įrenginius, kurie galėtų išgauti reikiamą informaciją iš garso signalo, tačiau smegenų tikslumo lygio pasiekti mokslininkams vis dar nepavyksta. Būtent pastarąją garsų klasifikavimo problemą ir nagrinėsime šiame darbe.</w:t>
      </w:r>
    </w:p>
    <w:p w14:paraId="2866B183" w14:textId="77777777" w:rsidR="00B43198" w:rsidRPr="00D23E5E" w:rsidRDefault="00B43198" w:rsidP="00B43198">
      <w:pPr>
        <w:pStyle w:val="Tekstas"/>
      </w:pPr>
      <w:r w:rsidRPr="00D23E5E">
        <w:t xml:space="preserve">Garso klasifikavimas – tai garso įrašų klausymosi ir analizės procesas. Šis procesas, taip pat žinomas kaip </w:t>
      </w:r>
      <w:proofErr w:type="spellStart"/>
      <w:r w:rsidRPr="00D23E5E">
        <w:rPr>
          <w:highlight w:val="yellow"/>
        </w:rPr>
        <w:t>audio</w:t>
      </w:r>
      <w:proofErr w:type="spellEnd"/>
      <w:r w:rsidRPr="00D23E5E">
        <w:t xml:space="preserve"> signalų klasifikavimas, yra pagrindas daugelių šiuolaikinių </w:t>
      </w:r>
      <w:r w:rsidRPr="00D23E5E">
        <w:rPr>
          <w:highlight w:val="yellow"/>
        </w:rPr>
        <w:t>DI</w:t>
      </w:r>
      <w:r w:rsidRPr="00D23E5E">
        <w:t xml:space="preserve"> technologijų, tokių kaip: virtualieji asistentai, automatinės kalbos atpažinimo sistemos ir teksto į kalbą vertimo aplikacijos. Garsų klasifikavimas jau daugelį metų yra didelės svarbos tyrimų sritis. Šioje srityje buvo išbandyta daug įvairių metodų su skirtingais modeliais ir funkcijomis, kurie pasirodė esą naudingi ir tikslūs.  Taip pat garsų klasifikavimą galima rasti išmaniųjų namų apsaugos sistemose, kalbos vertimo realiu laiku iš vienos į kitą, įsibrovėlių aptikimo laukinės gamtos zonose ir garso stebėjimo srityse.</w:t>
      </w:r>
    </w:p>
    <w:p w14:paraId="06B4BEEB" w14:textId="77777777" w:rsidR="00B43198" w:rsidRPr="00D23E5E" w:rsidRDefault="00B43198" w:rsidP="00B43198">
      <w:pPr>
        <w:pStyle w:val="Tekstas"/>
      </w:pPr>
      <w:r w:rsidRPr="00D23E5E">
        <w:t>Aplinkos garsų klasifikavimas yra viena iš svarbiausių problemų garsų atpažinimo srityje. Palyginus su įprastais ir struktūriškais garsais, tokiais kaip kalba ar muzika, aplinkos garsai neturi nei statinių laiko modelių, kaip melodijos ar ritmai, nei semantinių sekų, kaip fonemos. Todėl sunku rasti universalių bruožų, galinčių reprezentuoti įvairių tamprų modelius. Be to, aplinkos garsuose yra daug triukšmo ir pašalinių garsų nesusijusių su nagrinėjamu. To pasėkoje susidaro sudėtinga kompozicijos struktūra su nepastovumu, įvairumais ir nestruktūrizuotomis savybėmis. Siekiant išspręsti ankščiau išvardytas problemas, nekalbių aplinkos signalų klasifikavimo (ESC) užduotims atlikti buvo naudojami įvairūs signalų apdorojimo metodai ir mašininio mokymosi metodai.</w:t>
      </w:r>
    </w:p>
    <w:p w14:paraId="45C0E738" w14:textId="6A6ECFEC" w:rsidR="00B43198" w:rsidRPr="00D23E5E" w:rsidRDefault="00B43198" w:rsidP="00B43198">
      <w:pPr>
        <w:pStyle w:val="Tekstas"/>
      </w:pPr>
      <w:r w:rsidRPr="00D23E5E">
        <w:t xml:space="preserve">Galiausiai šiame projekte </w:t>
      </w:r>
      <w:r w:rsidR="008C53F7" w:rsidRPr="00D23E5E">
        <w:t>yra pasiūlomas</w:t>
      </w:r>
      <w:r w:rsidRPr="00D23E5E">
        <w:t xml:space="preserve"> </w:t>
      </w:r>
      <w:r w:rsidRPr="00D23E5E">
        <w:rPr>
          <w:highlight w:val="yellow"/>
        </w:rPr>
        <w:t>konvoliucinio neuroninio tinklo model</w:t>
      </w:r>
      <w:r w:rsidR="008C53F7" w:rsidRPr="00D23E5E">
        <w:rPr>
          <w:highlight w:val="yellow"/>
        </w:rPr>
        <w:t>is</w:t>
      </w:r>
      <w:r w:rsidRPr="00D23E5E">
        <w:rPr>
          <w:highlight w:val="yellow"/>
        </w:rPr>
        <w:t xml:space="preserve"> (KNT),</w:t>
      </w:r>
      <w:r w:rsidRPr="00D23E5E">
        <w:t xml:space="preserve"> kurio dėka galima klasifikuoti </w:t>
      </w:r>
      <w:r w:rsidR="008C53F7" w:rsidRPr="00D23E5E">
        <w:t>aplinkos</w:t>
      </w:r>
      <w:r w:rsidRPr="00D23E5E">
        <w:t xml:space="preserve"> gars</w:t>
      </w:r>
      <w:r w:rsidR="008A6516" w:rsidRPr="00D23E5E">
        <w:t>ų</w:t>
      </w:r>
      <w:r w:rsidRPr="00D23E5E">
        <w:t xml:space="preserve"> signalus naudojant Mel</w:t>
      </w:r>
      <w:r w:rsidR="00995953" w:rsidRPr="00D23E5E">
        <w:t>ų</w:t>
      </w:r>
      <w:r w:rsidRPr="00D23E5E">
        <w:t xml:space="preserve"> spektrogramas.</w:t>
      </w:r>
    </w:p>
    <w:p w14:paraId="5442B5CC" w14:textId="43F9AB01" w:rsidR="00BB1BE0" w:rsidRPr="00D23E5E" w:rsidRDefault="00BB1BE0" w:rsidP="00BB1BE0">
      <w:pPr>
        <w:pStyle w:val="Tekstas"/>
        <w:rPr>
          <w:highlight w:val="yellow"/>
        </w:rPr>
      </w:pPr>
      <w:r w:rsidRPr="00D23E5E">
        <w:rPr>
          <w:b/>
          <w:bCs/>
        </w:rPr>
        <w:t>Darbo tikslas</w:t>
      </w:r>
      <w:r w:rsidR="007F7177" w:rsidRPr="00D23E5E">
        <w:t xml:space="preserve"> –</w:t>
      </w:r>
      <w:r w:rsidRPr="00D23E5E">
        <w:t xml:space="preserve"> </w:t>
      </w:r>
      <w:r w:rsidR="007F7177" w:rsidRPr="00D23E5E">
        <w:t>s</w:t>
      </w:r>
      <w:r w:rsidRPr="00D23E5E">
        <w:t xml:space="preserve">ukurti aplinkos garsų klasifikatorių naudojant </w:t>
      </w:r>
      <w:r w:rsidR="000909B0" w:rsidRPr="00D23E5E">
        <w:t xml:space="preserve">dirbtinius neuroninius tinklus. </w:t>
      </w:r>
      <w:r w:rsidR="000909B0" w:rsidRPr="00D23E5E">
        <w:rPr>
          <w:highlight w:val="cyan"/>
        </w:rPr>
        <w:t xml:space="preserve">(ar </w:t>
      </w:r>
      <w:r w:rsidRPr="00D23E5E">
        <w:rPr>
          <w:highlight w:val="cyan"/>
        </w:rPr>
        <w:t>C</w:t>
      </w:r>
      <w:r w:rsidR="007F7177" w:rsidRPr="00D23E5E">
        <w:rPr>
          <w:highlight w:val="cyan"/>
        </w:rPr>
        <w:t>N</w:t>
      </w:r>
      <w:r w:rsidRPr="00D23E5E">
        <w:rPr>
          <w:highlight w:val="cyan"/>
        </w:rPr>
        <w:t>N</w:t>
      </w:r>
      <w:r w:rsidR="000909B0" w:rsidRPr="00D23E5E">
        <w:rPr>
          <w:highlight w:val="cyan"/>
        </w:rPr>
        <w:t>)</w:t>
      </w:r>
      <w:r w:rsidR="007F7177" w:rsidRPr="00D23E5E">
        <w:rPr>
          <w:highlight w:val="cyan"/>
        </w:rPr>
        <w:t>.</w:t>
      </w:r>
    </w:p>
    <w:p w14:paraId="534C718A" w14:textId="4CA5A45E" w:rsidR="00E80550" w:rsidRPr="00D23E5E" w:rsidRDefault="00E80550" w:rsidP="00E80550">
      <w:pPr>
        <w:pStyle w:val="Tekstas"/>
      </w:pPr>
      <w:r w:rsidRPr="00D23E5E">
        <w:t xml:space="preserve">Darbo tikslui pasiekti keliami šie </w:t>
      </w:r>
      <w:r w:rsidRPr="00D23E5E">
        <w:rPr>
          <w:b/>
          <w:bCs/>
        </w:rPr>
        <w:t>uždaviniai</w:t>
      </w:r>
      <w:r w:rsidRPr="00D23E5E">
        <w:t>:</w:t>
      </w:r>
    </w:p>
    <w:p w14:paraId="16743F47" w14:textId="4601AD4C" w:rsidR="00E80550" w:rsidRPr="00D23E5E" w:rsidRDefault="00E80550" w:rsidP="00E80550">
      <w:pPr>
        <w:pStyle w:val="Tekstas"/>
      </w:pPr>
      <w:r w:rsidRPr="00D23E5E">
        <w:t xml:space="preserve">1. </w:t>
      </w:r>
      <w:r w:rsidR="00B136A0" w:rsidRPr="00D23E5E">
        <w:t>i</w:t>
      </w:r>
      <w:r w:rsidRPr="00D23E5E">
        <w:t>šanalizuoti dirbtinio intelekto metodus garsų klasifikavimui;</w:t>
      </w:r>
    </w:p>
    <w:p w14:paraId="4AC22B5C" w14:textId="69C4CFA3" w:rsidR="005B4E55" w:rsidRPr="00D23E5E" w:rsidRDefault="005B4E55" w:rsidP="00E80550">
      <w:pPr>
        <w:pStyle w:val="Tekstas"/>
      </w:pPr>
      <w:r w:rsidRPr="00D23E5E">
        <w:t xml:space="preserve">2. </w:t>
      </w:r>
      <w:r w:rsidR="00D67FE5" w:rsidRPr="00D23E5E">
        <w:t>įgyvendinti</w:t>
      </w:r>
      <w:r w:rsidRPr="00D23E5E">
        <w:t xml:space="preserve"> </w:t>
      </w:r>
      <w:proofErr w:type="spellStart"/>
      <w:r w:rsidRPr="00D23E5E">
        <w:rPr>
          <w:highlight w:val="yellow"/>
        </w:rPr>
        <w:t>Audio</w:t>
      </w:r>
      <w:proofErr w:type="spellEnd"/>
      <w:r w:rsidRPr="00D23E5E">
        <w:rPr>
          <w:highlight w:val="yellow"/>
        </w:rPr>
        <w:t>-&gt;Melu-&gt;PNG-&gt;klasifikavim</w:t>
      </w:r>
      <w:r w:rsidRPr="00D23E5E">
        <w:t>ą</w:t>
      </w:r>
      <w:r w:rsidR="008B61FF" w:rsidRPr="00D23E5E">
        <w:t>;</w:t>
      </w:r>
    </w:p>
    <w:p w14:paraId="5FF64735" w14:textId="4B832179" w:rsidR="00E80550" w:rsidRPr="00D23E5E" w:rsidRDefault="00E80550" w:rsidP="00E80550">
      <w:pPr>
        <w:pStyle w:val="Tekstas"/>
      </w:pPr>
      <w:r w:rsidRPr="00D23E5E">
        <w:t xml:space="preserve">3. </w:t>
      </w:r>
      <w:r w:rsidR="00B136A0" w:rsidRPr="00D23E5E">
        <w:t>s</w:t>
      </w:r>
      <w:r w:rsidRPr="00D23E5E">
        <w:t xml:space="preserve">ukurti </w:t>
      </w:r>
      <w:proofErr w:type="spellStart"/>
      <w:r w:rsidR="005B4E55" w:rsidRPr="00D23E5E">
        <w:rPr>
          <w:highlight w:val="yellow"/>
        </w:rPr>
        <w:t>Audio</w:t>
      </w:r>
      <w:proofErr w:type="spellEnd"/>
      <w:r w:rsidR="005B4E55" w:rsidRPr="00D23E5E">
        <w:rPr>
          <w:highlight w:val="yellow"/>
        </w:rPr>
        <w:t xml:space="preserve"> – klasifikavimas</w:t>
      </w:r>
      <w:r w:rsidR="008B61FF" w:rsidRPr="00D23E5E">
        <w:t>;</w:t>
      </w:r>
    </w:p>
    <w:p w14:paraId="2FF29591" w14:textId="00A7EA0A" w:rsidR="00E80550" w:rsidRPr="00D23E5E" w:rsidRDefault="00E80550" w:rsidP="005B4E55">
      <w:pPr>
        <w:pStyle w:val="Tekstas"/>
      </w:pPr>
      <w:r w:rsidRPr="00D23E5E">
        <w:t xml:space="preserve">4. </w:t>
      </w:r>
      <w:r w:rsidR="00B136A0" w:rsidRPr="00D23E5E">
        <w:t>a</w:t>
      </w:r>
      <w:r w:rsidRPr="00D23E5E">
        <w:t xml:space="preserve">tlikti bandymus su skirtingais </w:t>
      </w:r>
      <w:r w:rsidR="005B4E55" w:rsidRPr="00D23E5E">
        <w:t>tipo</w:t>
      </w:r>
      <w:r w:rsidRPr="00D23E5E">
        <w:t xml:space="preserve"> neuroniniais tinklais ir jų </w:t>
      </w:r>
      <w:r w:rsidR="005B4E55" w:rsidRPr="00D23E5E">
        <w:rPr>
          <w:highlight w:val="red"/>
        </w:rPr>
        <w:t>technikomis</w:t>
      </w:r>
      <w:r w:rsidR="008B61FF" w:rsidRPr="00D23E5E">
        <w:t>;</w:t>
      </w:r>
    </w:p>
    <w:p w14:paraId="5047FB12" w14:textId="460291C4" w:rsidR="00E80550" w:rsidRPr="00D23E5E" w:rsidRDefault="00E80550" w:rsidP="00E80550">
      <w:pPr>
        <w:pStyle w:val="Tekstas"/>
      </w:pPr>
      <w:r w:rsidRPr="00D23E5E">
        <w:t xml:space="preserve">5. </w:t>
      </w:r>
      <w:r w:rsidR="00B136A0" w:rsidRPr="00D23E5E">
        <w:rPr>
          <w:highlight w:val="red"/>
        </w:rPr>
        <w:t>i</w:t>
      </w:r>
      <w:r w:rsidR="005B4E55" w:rsidRPr="00D23E5E">
        <w:rPr>
          <w:highlight w:val="red"/>
        </w:rPr>
        <w:t>šanalizuoti sistemos trūkumus ir pasiūlyti  sprendimus</w:t>
      </w:r>
      <w:r w:rsidR="008B61FF" w:rsidRPr="00D23E5E">
        <w:t>.</w:t>
      </w:r>
    </w:p>
    <w:p w14:paraId="374185CB" w14:textId="6E7A99EF" w:rsidR="00847ECE" w:rsidRPr="00D23E5E" w:rsidRDefault="0037274C" w:rsidP="00E71A36">
      <w:pPr>
        <w:pStyle w:val="Heading1"/>
      </w:pPr>
      <w:bookmarkStart w:id="13" w:name="_Toc103015489"/>
      <w:bookmarkEnd w:id="9"/>
      <w:bookmarkEnd w:id="10"/>
      <w:bookmarkEnd w:id="11"/>
      <w:bookmarkEnd w:id="12"/>
      <w:r w:rsidRPr="00D23E5E">
        <w:lastRenderedPageBreak/>
        <w:t>Analitinė dalis</w:t>
      </w:r>
      <w:bookmarkEnd w:id="13"/>
    </w:p>
    <w:p w14:paraId="7C681473" w14:textId="2FE88C8B" w:rsidR="0057511F" w:rsidRPr="00D23E5E" w:rsidRDefault="0057511F" w:rsidP="00270868">
      <w:pPr>
        <w:pStyle w:val="Tekstas"/>
      </w:pPr>
      <w:bookmarkStart w:id="14" w:name="_Toc503646968"/>
      <w:bookmarkStart w:id="15" w:name="_Toc503648358"/>
      <w:bookmarkStart w:id="16" w:name="_Toc503651302"/>
      <w:bookmarkStart w:id="17" w:name="_Toc505346878"/>
      <w:r w:rsidRPr="00C1070A">
        <w:t xml:space="preserve">Šiame skyriuje </w:t>
      </w:r>
      <w:r w:rsidR="00C1070A" w:rsidRPr="00C1070A">
        <w:t xml:space="preserve">yra </w:t>
      </w:r>
      <w:r w:rsidR="007F53E7" w:rsidRPr="00C1070A">
        <w:t>pateikiami</w:t>
      </w:r>
      <w:r w:rsidRPr="00C1070A">
        <w:t xml:space="preserve"> </w:t>
      </w:r>
      <w:r w:rsidR="00D10BEB" w:rsidRPr="00C1070A">
        <w:t>duomenų klasifikavimo</w:t>
      </w:r>
      <w:r w:rsidRPr="00C1070A">
        <w:t xml:space="preserve"> metod</w:t>
      </w:r>
      <w:r w:rsidR="00DB21F0" w:rsidRPr="00C1070A">
        <w:t>ai</w:t>
      </w:r>
      <w:r w:rsidRPr="00C1070A">
        <w:t>, mokslininkų naudojam</w:t>
      </w:r>
      <w:r w:rsidR="00DB21F0" w:rsidRPr="00C1070A">
        <w:t>os</w:t>
      </w:r>
      <w:r w:rsidRPr="00C1070A">
        <w:t xml:space="preserve"> technikas pagerinti klasifikavimo tikslumą bei problemas su kuriomis yra dažniausiai yra susiduriama.</w:t>
      </w:r>
    </w:p>
    <w:p w14:paraId="2345A973" w14:textId="07B769BC" w:rsidR="00AF0D8F" w:rsidRPr="00D23E5E" w:rsidRDefault="004A5781" w:rsidP="007E4B2B">
      <w:pPr>
        <w:pStyle w:val="Heading2"/>
      </w:pPr>
      <w:bookmarkStart w:id="18" w:name="_Toc103015490"/>
      <w:bookmarkEnd w:id="14"/>
      <w:bookmarkEnd w:id="15"/>
      <w:bookmarkEnd w:id="16"/>
      <w:bookmarkEnd w:id="17"/>
      <w:r w:rsidRPr="00D23E5E">
        <w:t>Garsų klasifikavimas</w:t>
      </w:r>
      <w:bookmarkEnd w:id="18"/>
    </w:p>
    <w:p w14:paraId="6F0DDA01" w14:textId="0899027C" w:rsidR="00157D53" w:rsidRPr="00D23E5E" w:rsidRDefault="005A6550" w:rsidP="00D83472">
      <w:pPr>
        <w:pStyle w:val="Tekstas"/>
        <w:rPr>
          <w:rStyle w:val="jlqj4b"/>
        </w:rPr>
      </w:pPr>
      <w:bookmarkStart w:id="19" w:name="_Toc503646969"/>
      <w:bookmarkStart w:id="20" w:name="_Toc503648359"/>
      <w:bookmarkStart w:id="21" w:name="_Toc503651303"/>
      <w:bookmarkStart w:id="22" w:name="_Toc505346879"/>
      <w:r w:rsidRPr="00D23E5E">
        <w:t>Garsų klasifikavim</w:t>
      </w:r>
      <w:r w:rsidR="007D24EB" w:rsidRPr="00D23E5E">
        <w:t xml:space="preserve">as apima </w:t>
      </w:r>
      <w:r w:rsidR="00570233" w:rsidRPr="00D23E5E">
        <w:t>didelę</w:t>
      </w:r>
      <w:r w:rsidR="007D24EB" w:rsidRPr="00D23E5E">
        <w:t xml:space="preserve"> uždavinių </w:t>
      </w:r>
      <w:r w:rsidR="00570233" w:rsidRPr="00D23E5E">
        <w:t>sritį</w:t>
      </w:r>
      <w:r w:rsidR="00035B97" w:rsidRPr="00D23E5E">
        <w:t xml:space="preserve">: akustinių įvykių aptikimas, muzikos žanrų klasifikacija, natūralios kalbos </w:t>
      </w:r>
      <w:r w:rsidR="00035B97" w:rsidRPr="00D23E5E">
        <w:rPr>
          <w:highlight w:val="yellow"/>
        </w:rPr>
        <w:t>klasifikacija</w:t>
      </w:r>
      <w:r w:rsidR="00035B97" w:rsidRPr="00D23E5E">
        <w:t xml:space="preserve"> ir aplinkos garsų klasifikacija</w:t>
      </w:r>
      <w:r w:rsidR="001B0292" w:rsidRPr="00D23E5E">
        <w:t xml:space="preserve"> [</w:t>
      </w:r>
      <w:proofErr w:type="spellStart"/>
      <w:r w:rsidR="001B0292" w:rsidRPr="00D23E5E">
        <w:rPr>
          <w:highlight w:val="red"/>
        </w:rPr>
        <w:t>Cia</w:t>
      </w:r>
      <w:proofErr w:type="spellEnd"/>
      <w:r w:rsidR="001B0292" w:rsidRPr="00D23E5E">
        <w:rPr>
          <w:highlight w:val="red"/>
        </w:rPr>
        <w:t xml:space="preserve"> nereikia </w:t>
      </w:r>
      <w:proofErr w:type="spellStart"/>
      <w:r w:rsidR="001B0292" w:rsidRPr="00D23E5E">
        <w:rPr>
          <w:highlight w:val="red"/>
        </w:rPr>
        <w:t>reference</w:t>
      </w:r>
      <w:proofErr w:type="spellEnd"/>
      <w:r w:rsidR="001B0292" w:rsidRPr="00D23E5E">
        <w:rPr>
          <w:highlight w:val="red"/>
        </w:rPr>
        <w:t>?]</w:t>
      </w:r>
      <w:r w:rsidR="00035B97" w:rsidRPr="00D23E5E">
        <w:rPr>
          <w:highlight w:val="red"/>
        </w:rPr>
        <w:t>.</w:t>
      </w:r>
      <w:r w:rsidR="004B2A29" w:rsidRPr="00D23E5E">
        <w:t xml:space="preserve"> Būtent šiame darbe analizuosime aplinkos garsų klasifikavimo specifiką, todėl dėmesį skirsime analizuodami metodus taikomus šiems uždaviniams.</w:t>
      </w:r>
      <w:r w:rsidR="00035B97" w:rsidRPr="00D23E5E">
        <w:t xml:space="preserve"> </w:t>
      </w:r>
      <w:r w:rsidR="00157D53" w:rsidRPr="00D23E5E">
        <w:t>Vis dėlto analizuojant garsų klasifikavimo istoriją p</w:t>
      </w:r>
      <w:r w:rsidR="00157D53" w:rsidRPr="00D23E5E">
        <w:rPr>
          <w:rStyle w:val="jlqj4b"/>
        </w:rPr>
        <w:t>irmosios kalbos atpažinimo sistemos buvo orientuotos į skaičius, o ne į žodžius. Jau</w:t>
      </w:r>
      <w:r w:rsidR="00157D53" w:rsidRPr="00D23E5E">
        <w:rPr>
          <w:rStyle w:val="viiyi"/>
        </w:rPr>
        <w:t xml:space="preserve"> </w:t>
      </w:r>
      <w:r w:rsidR="00157D53" w:rsidRPr="00D23E5E">
        <w:rPr>
          <w:rStyle w:val="jlqj4b"/>
        </w:rPr>
        <w:t>1952 m. ,,</w:t>
      </w:r>
      <w:proofErr w:type="spellStart"/>
      <w:r w:rsidR="00157D53" w:rsidRPr="00D23E5E">
        <w:rPr>
          <w:rStyle w:val="jlqj4b"/>
        </w:rPr>
        <w:t>Bell</w:t>
      </w:r>
      <w:proofErr w:type="spellEnd"/>
      <w:r w:rsidR="00157D53" w:rsidRPr="00D23E5E">
        <w:rPr>
          <w:rStyle w:val="jlqj4b"/>
        </w:rPr>
        <w:t xml:space="preserve"> </w:t>
      </w:r>
      <w:proofErr w:type="spellStart"/>
      <w:r w:rsidR="00157D53" w:rsidRPr="00D23E5E">
        <w:rPr>
          <w:rStyle w:val="jlqj4b"/>
        </w:rPr>
        <w:t>Laboratories</w:t>
      </w:r>
      <w:proofErr w:type="spellEnd"/>
      <w:r w:rsidR="00157D53" w:rsidRPr="00D23E5E">
        <w:rPr>
          <w:rStyle w:val="jlqj4b"/>
        </w:rPr>
        <w:t>“ sukūrė „</w:t>
      </w:r>
      <w:proofErr w:type="spellStart"/>
      <w:r w:rsidR="00157D53" w:rsidRPr="00D23E5E">
        <w:rPr>
          <w:rStyle w:val="jlqj4b"/>
        </w:rPr>
        <w:t>Audrey</w:t>
      </w:r>
      <w:proofErr w:type="spellEnd"/>
      <w:r w:rsidR="00157D53" w:rsidRPr="00D23E5E">
        <w:rPr>
          <w:rStyle w:val="jlqj4b"/>
        </w:rPr>
        <w:t xml:space="preserve">“ </w:t>
      </w:r>
      <w:r w:rsidR="00157D53" w:rsidRPr="00D23E5E">
        <w:rPr>
          <w:rStyle w:val="jlqj4b"/>
          <w:highlight w:val="yellow"/>
        </w:rPr>
        <w:t>[</w:t>
      </w:r>
      <w:proofErr w:type="spellStart"/>
      <w:r w:rsidR="00157D53" w:rsidRPr="00D23E5E">
        <w:rPr>
          <w:rStyle w:val="jlqj4b"/>
          <w:highlight w:val="yellow"/>
        </w:rPr>
        <w:t>aud</w:t>
      </w:r>
      <w:proofErr w:type="spellEnd"/>
      <w:r w:rsidR="00157D53" w:rsidRPr="00D23E5E">
        <w:rPr>
          <w:rStyle w:val="jlqj4b"/>
          <w:highlight w:val="yellow"/>
        </w:rPr>
        <w:t xml:space="preserve"> 3]</w:t>
      </w:r>
      <w:r w:rsidR="00157D53" w:rsidRPr="00D23E5E">
        <w:rPr>
          <w:rStyle w:val="jlqj4b"/>
        </w:rPr>
        <w:t xml:space="preserve"> sistemą, kuri galėjo atpažinti </w:t>
      </w:r>
      <w:r w:rsidR="009F6E4F" w:rsidRPr="00D23E5E">
        <w:rPr>
          <w:rStyle w:val="jlqj4b"/>
        </w:rPr>
        <w:t>skaitmenų pavadinimus vienam žmogui ištarus juos garsiai.</w:t>
      </w:r>
    </w:p>
    <w:p w14:paraId="3B79E62A" w14:textId="216DDEB4" w:rsidR="00157D53" w:rsidRPr="00D23E5E" w:rsidRDefault="00051278" w:rsidP="00D83472">
      <w:pPr>
        <w:pStyle w:val="Tekstas"/>
      </w:pPr>
      <w:r w:rsidRPr="00D23E5E">
        <w:rPr>
          <w:rStyle w:val="jlqj4b"/>
        </w:rPr>
        <w:t>Tuo tarpu p</w:t>
      </w:r>
      <w:r w:rsidRPr="00D23E5E">
        <w:t xml:space="preserve">irmieji neuroninių tinklų panaudojimai sprendžiant garsų klasifikavimo uždavinius yra siejami su 1988 metų </w:t>
      </w:r>
      <w:r w:rsidR="00CA0624" w:rsidRPr="00D23E5E">
        <w:t xml:space="preserve">J. P. </w:t>
      </w:r>
      <w:proofErr w:type="spellStart"/>
      <w:r w:rsidRPr="00D23E5E">
        <w:t>Lewis</w:t>
      </w:r>
      <w:r w:rsidR="00CA0624" w:rsidRPr="00D23E5E">
        <w:t>‘</w:t>
      </w:r>
      <w:r w:rsidR="00E6158B" w:rsidRPr="00D23E5E">
        <w:t>o</w:t>
      </w:r>
      <w:proofErr w:type="spellEnd"/>
      <w:r w:rsidRPr="00D23E5E">
        <w:t xml:space="preserve"> ir </w:t>
      </w:r>
      <w:proofErr w:type="spellStart"/>
      <w:r w:rsidR="0008466D" w:rsidRPr="00D23E5E">
        <w:t>Peter‘io</w:t>
      </w:r>
      <w:proofErr w:type="spellEnd"/>
      <w:r w:rsidR="0008466D" w:rsidRPr="00D23E5E">
        <w:t xml:space="preserve"> M. </w:t>
      </w:r>
      <w:proofErr w:type="spellStart"/>
      <w:r w:rsidR="0008466D" w:rsidRPr="00D23E5E">
        <w:t>Todd‘o</w:t>
      </w:r>
      <w:proofErr w:type="spellEnd"/>
      <w:r w:rsidRPr="00D23E5E">
        <w:t>, darbais</w:t>
      </w:r>
      <w:r w:rsidR="000103F3" w:rsidRPr="00D23E5E">
        <w:t xml:space="preserve"> </w:t>
      </w:r>
      <w:r w:rsidRPr="00D23E5E">
        <w:t>kurie pasiūlė automatiniam muzikos kūrimui naudoti neuroninius tinklus.</w:t>
      </w:r>
      <w:r w:rsidR="00DA573C" w:rsidRPr="00D23E5E">
        <w:t xml:space="preserve"> </w:t>
      </w:r>
      <w:proofErr w:type="spellStart"/>
      <w:r w:rsidRPr="00D23E5E">
        <w:t>Lewis</w:t>
      </w:r>
      <w:r w:rsidR="00CA0624" w:rsidRPr="00D23E5E">
        <w:t>‘</w:t>
      </w:r>
      <w:r w:rsidRPr="00D23E5E">
        <w:t>as</w:t>
      </w:r>
      <w:proofErr w:type="spellEnd"/>
      <w:r w:rsidRPr="00D23E5E">
        <w:t xml:space="preserve"> </w:t>
      </w:r>
      <w:r w:rsidR="00DA573C" w:rsidRPr="00D23E5E">
        <w:t>savo darbe</w:t>
      </w:r>
      <w:r w:rsidR="0008466D" w:rsidRPr="00D23E5E">
        <w:t xml:space="preserve"> </w:t>
      </w:r>
      <w:r w:rsidR="0008466D" w:rsidRPr="00D23E5E">
        <w:rPr>
          <w:highlight w:val="yellow"/>
        </w:rPr>
        <w:t>[</w:t>
      </w:r>
      <w:proofErr w:type="spellStart"/>
      <w:r w:rsidR="0008466D" w:rsidRPr="00D23E5E">
        <w:rPr>
          <w:highlight w:val="yellow"/>
        </w:rPr>
        <w:t>hist</w:t>
      </w:r>
      <w:proofErr w:type="spellEnd"/>
      <w:r w:rsidR="0008466D" w:rsidRPr="00D23E5E">
        <w:rPr>
          <w:highlight w:val="yellow"/>
        </w:rPr>
        <w:t xml:space="preserve"> 1]</w:t>
      </w:r>
      <w:r w:rsidR="0008466D" w:rsidRPr="00D23E5E">
        <w:t xml:space="preserve">, </w:t>
      </w:r>
      <w:r w:rsidR="00DA573C" w:rsidRPr="00D23E5E">
        <w:t xml:space="preserve"> </w:t>
      </w:r>
      <w:r w:rsidRPr="00D23E5E">
        <w:t xml:space="preserve">naudojo daugiasluoksnį </w:t>
      </w:r>
      <w:proofErr w:type="spellStart"/>
      <w:r w:rsidRPr="00D23E5E">
        <w:t>perceptroną</w:t>
      </w:r>
      <w:proofErr w:type="spellEnd"/>
      <w:r w:rsidRPr="00D23E5E">
        <w:t xml:space="preserve"> savo </w:t>
      </w:r>
      <w:proofErr w:type="spellStart"/>
      <w:r w:rsidRPr="00D23E5E">
        <w:t>algoritminiam</w:t>
      </w:r>
      <w:proofErr w:type="spellEnd"/>
      <w:r w:rsidRPr="00D23E5E">
        <w:t xml:space="preserve"> požiūriui į kompoziciją</w:t>
      </w:r>
      <w:r w:rsidR="00DA573C" w:rsidRPr="00D23E5E">
        <w:t xml:space="preserve">. Tuo tarpu, </w:t>
      </w:r>
      <w:proofErr w:type="spellStart"/>
      <w:r w:rsidR="00DA573C" w:rsidRPr="00D23E5E">
        <w:t>Todd</w:t>
      </w:r>
      <w:r w:rsidR="0008466D" w:rsidRPr="00D23E5E">
        <w:t>‘</w:t>
      </w:r>
      <w:r w:rsidR="00DA573C" w:rsidRPr="00D23E5E">
        <w:t>as</w:t>
      </w:r>
      <w:proofErr w:type="spellEnd"/>
      <w:r w:rsidR="00DA573C" w:rsidRPr="00D23E5E">
        <w:t xml:space="preserve"> naudojo </w:t>
      </w:r>
      <w:proofErr w:type="spellStart"/>
      <w:r w:rsidR="00253507" w:rsidRPr="00D23E5E">
        <w:t>rekurentinį</w:t>
      </w:r>
      <w:proofErr w:type="spellEnd"/>
      <w:r w:rsidR="00DA573C" w:rsidRPr="00D23E5E">
        <w:t xml:space="preserve"> neuroninį tinklą (RNN), kad muziką būtų nuosekliai generuojama</w:t>
      </w:r>
      <w:r w:rsidR="0008466D" w:rsidRPr="00D23E5E">
        <w:t xml:space="preserve"> </w:t>
      </w:r>
      <w:r w:rsidR="0008466D" w:rsidRPr="00D23E5E">
        <w:rPr>
          <w:highlight w:val="yellow"/>
        </w:rPr>
        <w:t>[</w:t>
      </w:r>
      <w:proofErr w:type="spellStart"/>
      <w:r w:rsidR="0008466D" w:rsidRPr="00D23E5E">
        <w:rPr>
          <w:highlight w:val="yellow"/>
        </w:rPr>
        <w:t>hist</w:t>
      </w:r>
      <w:proofErr w:type="spellEnd"/>
      <w:r w:rsidR="0008466D" w:rsidRPr="00D23E5E">
        <w:rPr>
          <w:highlight w:val="yellow"/>
        </w:rPr>
        <w:t xml:space="preserve"> 2]</w:t>
      </w:r>
      <w:r w:rsidR="00293CAA" w:rsidRPr="00D23E5E">
        <w:t>.</w:t>
      </w:r>
      <w:r w:rsidR="00DA573C" w:rsidRPr="00D23E5E">
        <w:t xml:space="preserve"> </w:t>
      </w:r>
      <w:r w:rsidR="00293CAA" w:rsidRPr="00D23E5E">
        <w:t>V</w:t>
      </w:r>
      <w:r w:rsidR="00DA573C" w:rsidRPr="00D23E5E">
        <w:t>erta paminėti kad, šis principas, itin plačiai naudojamas ir šiais laikais.</w:t>
      </w:r>
    </w:p>
    <w:p w14:paraId="085A3140" w14:textId="31AB5693" w:rsidR="004E41E1" w:rsidRDefault="000103F3" w:rsidP="00C02088">
      <w:pPr>
        <w:pStyle w:val="Tekstas"/>
      </w:pPr>
      <w:r w:rsidRPr="00D23E5E">
        <w:t xml:space="preserve">Kalbant apie aplinkos garsų </w:t>
      </w:r>
      <w:r w:rsidR="009019DB" w:rsidRPr="00D23E5E">
        <w:t>klasifikavimą</w:t>
      </w:r>
      <w:r w:rsidRPr="00D23E5E">
        <w:t xml:space="preserve"> š</w:t>
      </w:r>
      <w:r w:rsidR="00035B97" w:rsidRPr="00D23E5E">
        <w:t xml:space="preserve">iems uždaviniams </w:t>
      </w:r>
      <w:r w:rsidR="001678B0" w:rsidRPr="00D23E5E">
        <w:t>spręsti</w:t>
      </w:r>
      <w:r w:rsidR="004B2A29" w:rsidRPr="00D23E5E">
        <w:t xml:space="preserve"> </w:t>
      </w:r>
      <w:r w:rsidR="001678B0" w:rsidRPr="00D23E5E">
        <w:t>egzistuoja</w:t>
      </w:r>
      <w:r w:rsidR="004B2A29" w:rsidRPr="00D23E5E">
        <w:t xml:space="preserve"> tokie tradiciniai </w:t>
      </w:r>
      <w:r w:rsidR="001678B0" w:rsidRPr="00D23E5E">
        <w:t xml:space="preserve">mašininio mokymo algoritmai kaip: sprendimų medžiai (angl. </w:t>
      </w:r>
      <w:proofErr w:type="spellStart"/>
      <w:r w:rsidR="00D83472" w:rsidRPr="00D23E5E">
        <w:rPr>
          <w:i/>
          <w:iCs/>
        </w:rPr>
        <w:t>Decision</w:t>
      </w:r>
      <w:proofErr w:type="spellEnd"/>
      <w:r w:rsidR="00D83472" w:rsidRPr="00D23E5E">
        <w:rPr>
          <w:i/>
          <w:iCs/>
        </w:rPr>
        <w:t xml:space="preserve"> </w:t>
      </w:r>
      <w:proofErr w:type="spellStart"/>
      <w:r w:rsidR="00D83472" w:rsidRPr="00D23E5E">
        <w:rPr>
          <w:i/>
          <w:iCs/>
        </w:rPr>
        <w:t>Trees</w:t>
      </w:r>
      <w:proofErr w:type="spellEnd"/>
      <w:r w:rsidR="00D83472" w:rsidRPr="00D23E5E">
        <w:t>)</w:t>
      </w:r>
      <w:r w:rsidR="001678B0" w:rsidRPr="00D23E5E">
        <w:t xml:space="preserve">, </w:t>
      </w:r>
      <w:r w:rsidR="00D83472" w:rsidRPr="00D23E5E">
        <w:t>atraminių</w:t>
      </w:r>
      <w:r w:rsidR="001678B0" w:rsidRPr="00D23E5E">
        <w:t xml:space="preserve"> vektorių mašina </w:t>
      </w:r>
      <w:r w:rsidR="00D83472" w:rsidRPr="00D23E5E">
        <w:t xml:space="preserve">(angl. </w:t>
      </w:r>
      <w:proofErr w:type="spellStart"/>
      <w:r w:rsidR="00D83472" w:rsidRPr="00D23E5E">
        <w:rPr>
          <w:i/>
          <w:iCs/>
        </w:rPr>
        <w:t>Support</w:t>
      </w:r>
      <w:proofErr w:type="spellEnd"/>
      <w:r w:rsidR="00D83472" w:rsidRPr="00D23E5E">
        <w:rPr>
          <w:i/>
          <w:iCs/>
        </w:rPr>
        <w:t xml:space="preserve"> Vector </w:t>
      </w:r>
      <w:proofErr w:type="spellStart"/>
      <w:r w:rsidR="00D83472" w:rsidRPr="00D23E5E">
        <w:rPr>
          <w:i/>
          <w:iCs/>
        </w:rPr>
        <w:t>Machine</w:t>
      </w:r>
      <w:proofErr w:type="spellEnd"/>
      <w:r w:rsidR="00D83472" w:rsidRPr="00D23E5E">
        <w:t>)</w:t>
      </w:r>
      <w:r w:rsidR="001678B0" w:rsidRPr="00D23E5E">
        <w:t>, k</w:t>
      </w:r>
      <w:r w:rsidR="00BF3AF2" w:rsidRPr="00D23E5E">
        <w:t>-</w:t>
      </w:r>
      <w:r w:rsidR="00D83472" w:rsidRPr="00D23E5E">
        <w:t>a</w:t>
      </w:r>
      <w:r w:rsidR="001678B0" w:rsidRPr="00D23E5E">
        <w:t>rtimiausi kaimynai ir paslėpt</w:t>
      </w:r>
      <w:r w:rsidR="00D83472" w:rsidRPr="00D23E5E">
        <w:t>i</w:t>
      </w:r>
      <w:r w:rsidR="001678B0" w:rsidRPr="00D23E5E">
        <w:t xml:space="preserve"> </w:t>
      </w:r>
      <w:proofErr w:type="spellStart"/>
      <w:r w:rsidR="00D83472" w:rsidRPr="00D23E5E">
        <w:t>M</w:t>
      </w:r>
      <w:r w:rsidR="001678B0" w:rsidRPr="00D23E5E">
        <w:t>arkov</w:t>
      </w:r>
      <w:r w:rsidR="00D83472" w:rsidRPr="00D23E5E">
        <w:t>o</w:t>
      </w:r>
      <w:proofErr w:type="spellEnd"/>
      <w:r w:rsidR="00D83472" w:rsidRPr="00D23E5E">
        <w:t xml:space="preserve"> m</w:t>
      </w:r>
      <w:r w:rsidR="001678B0" w:rsidRPr="00D23E5E">
        <w:t>odelia</w:t>
      </w:r>
      <w:r w:rsidR="00D83472" w:rsidRPr="00D23E5E">
        <w:t xml:space="preserve">i (angl. </w:t>
      </w:r>
      <w:proofErr w:type="spellStart"/>
      <w:r w:rsidR="00D83472" w:rsidRPr="00D23E5E">
        <w:rPr>
          <w:i/>
          <w:iCs/>
        </w:rPr>
        <w:t>Hidden</w:t>
      </w:r>
      <w:proofErr w:type="spellEnd"/>
      <w:r w:rsidR="00D83472" w:rsidRPr="00D23E5E">
        <w:rPr>
          <w:i/>
          <w:iCs/>
        </w:rPr>
        <w:t xml:space="preserve"> </w:t>
      </w:r>
      <w:proofErr w:type="spellStart"/>
      <w:r w:rsidR="00D83472" w:rsidRPr="00D23E5E">
        <w:rPr>
          <w:i/>
          <w:iCs/>
        </w:rPr>
        <w:t>Markov</w:t>
      </w:r>
      <w:proofErr w:type="spellEnd"/>
      <w:r w:rsidR="00D83472" w:rsidRPr="00D23E5E">
        <w:rPr>
          <w:i/>
          <w:iCs/>
        </w:rPr>
        <w:t xml:space="preserve"> </w:t>
      </w:r>
      <w:proofErr w:type="spellStart"/>
      <w:r w:rsidR="00D83472" w:rsidRPr="00D23E5E">
        <w:rPr>
          <w:i/>
          <w:iCs/>
        </w:rPr>
        <w:t>Models</w:t>
      </w:r>
      <w:proofErr w:type="spellEnd"/>
      <w:r w:rsidR="00D83472" w:rsidRPr="00D23E5E">
        <w:t>)</w:t>
      </w:r>
      <w:r w:rsidR="00E70678" w:rsidRPr="00D23E5E">
        <w:t xml:space="preserve"> [6].</w:t>
      </w:r>
      <w:r w:rsidR="00D83472" w:rsidRPr="00D23E5E">
        <w:t xml:space="preserve"> </w:t>
      </w:r>
      <w:r w:rsidR="00E70678" w:rsidRPr="00D23E5E">
        <w:t>Vis dėlto nuo tada, kai šiems klasifikavimo uždaviniams spręsti buvo pradėta taikyti neuroninius tinklus gauti rezultatai pranoko seniau taikytus tradicinius algoritmus.</w:t>
      </w:r>
      <w:r w:rsidR="00DA573C" w:rsidRPr="00D23E5E">
        <w:t xml:space="preserve"> Todėl šiame darbe </w:t>
      </w:r>
      <w:r w:rsidR="00DB10C1" w:rsidRPr="00D23E5E">
        <w:t>yra analizuojami</w:t>
      </w:r>
      <w:r w:rsidR="00DA573C" w:rsidRPr="00D23E5E">
        <w:t xml:space="preserve"> </w:t>
      </w:r>
      <w:r w:rsidR="00507118" w:rsidRPr="00D23E5E">
        <w:t>neuroniniais</w:t>
      </w:r>
      <w:r w:rsidR="00DA573C" w:rsidRPr="00D23E5E">
        <w:t xml:space="preserve"> tinklais pagrįst</w:t>
      </w:r>
      <w:r w:rsidR="004D744D" w:rsidRPr="00D23E5E">
        <w:t>i</w:t>
      </w:r>
      <w:r w:rsidR="00DA573C" w:rsidRPr="00D23E5E">
        <w:t xml:space="preserve"> klasifikavimo algoritm</w:t>
      </w:r>
      <w:r w:rsidR="004D744D" w:rsidRPr="00D23E5E">
        <w:t>ai</w:t>
      </w:r>
      <w:r w:rsidR="00DA573C" w:rsidRPr="00D23E5E">
        <w:t>.</w:t>
      </w:r>
    </w:p>
    <w:p w14:paraId="24F32389" w14:textId="77777777" w:rsidR="00270438" w:rsidRPr="00D23E5E" w:rsidRDefault="00270438" w:rsidP="00270438">
      <w:pPr>
        <w:pStyle w:val="Heading3"/>
      </w:pPr>
      <w:bookmarkStart w:id="23" w:name="_Ref102985926"/>
      <w:bookmarkStart w:id="24" w:name="_Toc103015491"/>
      <w:r w:rsidRPr="00D23E5E">
        <w:t>Modelio (</w:t>
      </w:r>
      <w:r w:rsidRPr="00D23E5E">
        <w:rPr>
          <w:highlight w:val="yellow"/>
        </w:rPr>
        <w:t>algoritmų</w:t>
      </w:r>
      <w:r w:rsidRPr="00D23E5E">
        <w:t>) įvertinimas</w:t>
      </w:r>
      <w:bookmarkEnd w:id="23"/>
      <w:bookmarkEnd w:id="24"/>
    </w:p>
    <w:p w14:paraId="1EA706B4" w14:textId="77777777" w:rsidR="00270438" w:rsidRPr="00D23E5E" w:rsidRDefault="00270438" w:rsidP="00270438">
      <w:pPr>
        <w:pStyle w:val="Tekstas"/>
      </w:pPr>
      <w:r w:rsidRPr="00D23E5E">
        <w:t xml:space="preserve">Mašininio mokymosi klasifikavimo algoritmo tikslumas (angl. </w:t>
      </w:r>
      <w:proofErr w:type="spellStart"/>
      <w:r w:rsidRPr="00D23E5E">
        <w:rPr>
          <w:i/>
          <w:iCs/>
        </w:rPr>
        <w:t>accuraccy</w:t>
      </w:r>
      <w:proofErr w:type="spellEnd"/>
      <w:r w:rsidRPr="00D23E5E">
        <w:t>). yra vienas iš būdų įvertinti, kaip dažnai algoritmas teisingai klasifikuoja duomenų rinkinį. Tikslumas yra teisingai klasifikuotų duomenų kiekio santykis su visų duomenų kiekiu.</w:t>
      </w:r>
    </w:p>
    <w:p w14:paraId="59C010BC" w14:textId="7618A325" w:rsidR="001737B5" w:rsidRDefault="00270438" w:rsidP="00270438">
      <w:pPr>
        <w:pStyle w:val="Tekstas"/>
      </w:pPr>
      <w:r w:rsidRPr="00D23E5E">
        <w:t xml:space="preserve">Klasifikuojant duomenų rinkinį, kurį sudaro daugiau nei dvi klasės, kiekvienos klasės tikslumas apskaičiuojamas pagal </w:t>
      </w:r>
      <w:r w:rsidR="00913DAA">
        <w:t>(</w:t>
      </w:r>
      <w:r w:rsidR="00913DAA">
        <w:fldChar w:fldCharType="begin"/>
      </w:r>
      <w:r w:rsidR="00913DAA">
        <w:instrText xml:space="preserve"> REF tikslumoForm \h </w:instrText>
      </w:r>
      <w:r w:rsidR="00913DAA">
        <w:fldChar w:fldCharType="separate"/>
      </w:r>
      <w:r w:rsidR="00913DAA">
        <w:rPr>
          <w:noProof/>
        </w:rPr>
        <w:t>1</w:t>
      </w:r>
      <w:r w:rsidR="00913DAA">
        <w:fldChar w:fldCharType="end"/>
      </w:r>
      <w:r w:rsidR="00913DAA">
        <w:t xml:space="preserve">) </w:t>
      </w:r>
      <w:r w:rsidRPr="00D23E5E">
        <w:t>formulę.</w:t>
      </w:r>
      <w:r w:rsidR="0034704B">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1737B5" w14:paraId="3552AB23" w14:textId="77777777" w:rsidTr="00913DAA">
        <w:tc>
          <w:tcPr>
            <w:tcW w:w="562" w:type="dxa"/>
            <w:vAlign w:val="center"/>
          </w:tcPr>
          <w:p w14:paraId="3EC2C665" w14:textId="77777777" w:rsidR="001737B5" w:rsidRDefault="001737B5" w:rsidP="00913DAA">
            <w:pPr>
              <w:pStyle w:val="Tekstas"/>
              <w:jc w:val="center"/>
            </w:pPr>
          </w:p>
        </w:tc>
        <w:tc>
          <w:tcPr>
            <w:tcW w:w="7938" w:type="dxa"/>
            <w:vAlign w:val="center"/>
          </w:tcPr>
          <w:p w14:paraId="5141E2AA" w14:textId="771D8656" w:rsidR="001737B5" w:rsidRDefault="00913DAA" w:rsidP="00913DAA">
            <w:pPr>
              <w:pStyle w:val="Tekstas"/>
              <w:jc w:val="center"/>
            </w:pPr>
            <m:oMathPara>
              <m:oMath>
                <m:r>
                  <w:rPr>
                    <w:rFonts w:ascii="Cambria Math" w:hAnsi="Cambria Math"/>
                  </w:rPr>
                  <m:t>Tikslumas</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 xml:space="preserve">= </m:t>
                </m:r>
                <m:f>
                  <m:fPr>
                    <m:ctrlPr>
                      <w:rPr>
                        <w:rFonts w:ascii="Cambria Math" w:hAnsi="Cambria Math"/>
                        <w:i/>
                      </w:rPr>
                    </m:ctrlPr>
                  </m:fPr>
                  <m:num>
                    <m:r>
                      <w:rPr>
                        <w:rFonts w:ascii="Cambria Math" w:hAnsi="Cambria Math"/>
                      </w:rPr>
                      <m:t>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 TN(</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num>
                  <m:den>
                    <m:r>
                      <w:rPr>
                        <w:rFonts w:ascii="Cambria Math" w:hAnsi="Cambria Math"/>
                      </w:rPr>
                      <m:t>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+TN</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+FP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+FN(</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den>
                </m:f>
                <m:r>
                  <w:rPr>
                    <w:rFonts w:ascii="Cambria Math" w:hAnsi="Cambria Math"/>
                  </w:rPr>
                  <m:t>;</m:t>
                </m:r>
              </m:oMath>
            </m:oMathPara>
          </w:p>
        </w:tc>
        <w:tc>
          <w:tcPr>
            <w:tcW w:w="1128" w:type="dxa"/>
            <w:vAlign w:val="center"/>
          </w:tcPr>
          <w:p w14:paraId="67A162A8" w14:textId="77777777" w:rsidR="001737B5" w:rsidRDefault="001737B5" w:rsidP="00913DAA">
            <w:pPr>
              <w:pStyle w:val="Tekstas"/>
              <w:jc w:val="center"/>
            </w:pPr>
            <w:r>
              <w:t>(</w:t>
            </w:r>
            <w:bookmarkStart w:id="25" w:name="tikslumoForm"/>
            <w:r>
              <w:fldChar w:fldCharType="begin"/>
            </w:r>
            <w:r>
              <w:instrText xml:space="preserve"> SEQ Eq \* MERGEFORMAT </w:instrText>
            </w:r>
            <w:r>
              <w:fldChar w:fldCharType="separate"/>
            </w:r>
            <w:r>
              <w:rPr>
                <w:noProof/>
              </w:rPr>
              <w:t>1</w:t>
            </w:r>
            <w:r>
              <w:fldChar w:fldCharType="end"/>
            </w:r>
            <w:bookmarkEnd w:id="25"/>
            <w:r>
              <w:t>)</w:t>
            </w:r>
          </w:p>
        </w:tc>
      </w:tr>
    </w:tbl>
    <w:p w14:paraId="48684264" w14:textId="6A8E723E" w:rsidR="00913DAA" w:rsidRPr="00D23E5E" w:rsidRDefault="00270438" w:rsidP="00270438">
      <w:pPr>
        <w:pStyle w:val="Tekstas"/>
        <w:rPr>
          <w:rFonts w:eastAsiaTheme="minorEastAsia"/>
        </w:rPr>
      </w:pPr>
      <w:r w:rsidRPr="00D23E5E">
        <w:t xml:space="preserve">čia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D23E5E">
        <w:rPr>
          <w:rFonts w:eastAsiaTheme="minorEastAsia"/>
        </w:rPr>
        <w:t xml:space="preserve"> – i-toji klasė, </w:t>
      </w:r>
      <m:oMath>
        <m:r>
          <w:rPr>
            <w:rFonts w:ascii="Cambria Math" w:hAnsi="Cambria Math"/>
          </w:rPr>
          <m:t>TP(</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sidRPr="00D23E5E">
        <w:rPr>
          <w:rFonts w:eastAsiaTheme="minorEastAsia"/>
        </w:rPr>
        <w:t xml:space="preserve"> – teisingas teigiamus (</w:t>
      </w:r>
      <w:r w:rsidRPr="00D23E5E">
        <w:t xml:space="preserve">angl. </w:t>
      </w:r>
      <w:proofErr w:type="spellStart"/>
      <w:r w:rsidRPr="00D23E5E">
        <w:rPr>
          <w:i/>
          <w:iCs/>
        </w:rPr>
        <w:t>true</w:t>
      </w:r>
      <w:proofErr w:type="spellEnd"/>
      <w:r w:rsidRPr="00D23E5E">
        <w:rPr>
          <w:i/>
          <w:iCs/>
        </w:rPr>
        <w:t xml:space="preserve"> </w:t>
      </w:r>
      <w:proofErr w:type="spellStart"/>
      <w:r w:rsidRPr="00D23E5E">
        <w:rPr>
          <w:i/>
          <w:iCs/>
        </w:rPr>
        <w:t>positive</w:t>
      </w:r>
      <w:proofErr w:type="spellEnd"/>
      <w:r w:rsidRPr="00D23E5E">
        <w:t>)</w:t>
      </w:r>
      <w:r w:rsidRPr="00D23E5E">
        <w:rPr>
          <w:rFonts w:eastAsiaTheme="minorEastAsia"/>
        </w:rPr>
        <w:t xml:space="preserve"> reiškia, kad modelis teisingai priskyrė klasę, </w:t>
      </w:r>
      <m:oMath>
        <m:r>
          <w:rPr>
            <w:rFonts w:ascii="Cambria Math" w:hAnsi="Cambria Math"/>
          </w:rPr>
          <m:t>TN(</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sidRPr="00D23E5E">
        <w:rPr>
          <w:rFonts w:eastAsiaTheme="minorEastAsia"/>
        </w:rPr>
        <w:t xml:space="preserve"> – teisingas neigiamus (angl. </w:t>
      </w:r>
      <w:proofErr w:type="spellStart"/>
      <w:r w:rsidRPr="00D23E5E">
        <w:rPr>
          <w:rFonts w:eastAsiaTheme="minorEastAsia"/>
          <w:i/>
          <w:iCs/>
        </w:rPr>
        <w:t>true</w:t>
      </w:r>
      <w:proofErr w:type="spellEnd"/>
      <w:r w:rsidRPr="00D23E5E">
        <w:rPr>
          <w:rFonts w:eastAsiaTheme="minorEastAsia"/>
          <w:i/>
          <w:iCs/>
        </w:rPr>
        <w:t xml:space="preserve"> </w:t>
      </w:r>
      <w:proofErr w:type="spellStart"/>
      <w:r w:rsidRPr="00D23E5E">
        <w:rPr>
          <w:rFonts w:eastAsiaTheme="minorEastAsia"/>
          <w:i/>
          <w:iCs/>
        </w:rPr>
        <w:t>negative</w:t>
      </w:r>
      <w:proofErr w:type="spellEnd"/>
      <w:r w:rsidRPr="00D23E5E">
        <w:rPr>
          <w:rFonts w:eastAsiaTheme="minorEastAsia"/>
        </w:rPr>
        <w:t xml:space="preserve">) modelis teisingai priskyrė stebėjimą neigiamai klasei, </w:t>
      </w:r>
      <m:oMath>
        <m:r>
          <w:rPr>
            <w:rFonts w:ascii="Cambria Math" w:hAnsi="Cambria Math"/>
          </w:rPr>
          <m:t>FP(</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sidRPr="00D23E5E">
        <w:rPr>
          <w:rFonts w:eastAsiaTheme="minorEastAsia"/>
        </w:rPr>
        <w:t xml:space="preserve"> – klaidingas teigiamas (angl. </w:t>
      </w:r>
      <w:proofErr w:type="spellStart"/>
      <w:r w:rsidRPr="00D23E5E">
        <w:rPr>
          <w:rFonts w:eastAsiaTheme="minorEastAsia"/>
          <w:i/>
          <w:iCs/>
        </w:rPr>
        <w:t>false</w:t>
      </w:r>
      <w:proofErr w:type="spellEnd"/>
      <w:r w:rsidRPr="00D23E5E">
        <w:rPr>
          <w:rFonts w:eastAsiaTheme="minorEastAsia"/>
          <w:i/>
          <w:iCs/>
        </w:rPr>
        <w:t xml:space="preserve"> </w:t>
      </w:r>
      <w:proofErr w:type="spellStart"/>
      <w:r w:rsidRPr="00D23E5E">
        <w:rPr>
          <w:rFonts w:eastAsiaTheme="minorEastAsia"/>
          <w:i/>
          <w:iCs/>
        </w:rPr>
        <w:t>positive</w:t>
      </w:r>
      <w:proofErr w:type="spellEnd"/>
      <w:r w:rsidRPr="00D23E5E">
        <w:rPr>
          <w:rFonts w:eastAsiaTheme="minorEastAsia"/>
        </w:rPr>
        <w:t xml:space="preserve">) reiškia, kad modelis stebėjimą klasifikavo kaip teigiamą, nors iš tikrųjų jis buvo neigiamas, </w:t>
      </w:r>
      <m:oMath>
        <m:r>
          <w:rPr>
            <w:rFonts w:ascii="Cambria Math" w:hAnsi="Cambria Math"/>
          </w:rPr>
          <m:t>FN(</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sidRPr="00D23E5E">
        <w:rPr>
          <w:rFonts w:eastAsiaTheme="minorEastAsia"/>
        </w:rPr>
        <w:t xml:space="preserve"> – klaidingas neigiamas (angl. </w:t>
      </w:r>
      <w:proofErr w:type="spellStart"/>
      <w:r w:rsidRPr="00D23E5E">
        <w:rPr>
          <w:rFonts w:eastAsiaTheme="minorEastAsia"/>
          <w:i/>
          <w:iCs/>
        </w:rPr>
        <w:t>false</w:t>
      </w:r>
      <w:proofErr w:type="spellEnd"/>
      <w:r w:rsidRPr="00D23E5E">
        <w:rPr>
          <w:rFonts w:eastAsiaTheme="minorEastAsia"/>
          <w:i/>
          <w:iCs/>
        </w:rPr>
        <w:t xml:space="preserve"> </w:t>
      </w:r>
      <w:proofErr w:type="spellStart"/>
      <w:r w:rsidRPr="00D23E5E">
        <w:rPr>
          <w:rFonts w:eastAsiaTheme="minorEastAsia"/>
          <w:i/>
          <w:iCs/>
        </w:rPr>
        <w:t>negative</w:t>
      </w:r>
      <w:proofErr w:type="spellEnd"/>
      <w:r w:rsidRPr="00D23E5E">
        <w:rPr>
          <w:rFonts w:eastAsiaTheme="minorEastAsia"/>
        </w:rPr>
        <w:t>) reiškia, kad modelis neteisingai priskyrė stebėjimą kaip neigiamą, nors jis turėjo būti klasifikuojamas kaip teigiamas.</w:t>
      </w:r>
    </w:p>
    <w:p w14:paraId="32FD18DE" w14:textId="2DCA82D7" w:rsidR="00270438" w:rsidRDefault="00270438" w:rsidP="00270438">
      <w:pPr>
        <w:pStyle w:val="Tekstas"/>
      </w:pPr>
      <w:r>
        <w:lastRenderedPageBreak/>
        <w:t>Tuo atveju, kai</w:t>
      </w:r>
      <w:r w:rsidRPr="00D23E5E">
        <w:t xml:space="preserve"> duomenų rinkinys pasižymi duomenų netolygumu tikslumo rodiklis gali neparodyti neteisingai klasifikuojamos klasės, jei jos įrašų kiekis testavimo rinkinyje yra ženkliai mažesnis palyginti su kitomis klasėmis. Todėl svarbu naudoti netik tikslumo rodiklį bet ir </w:t>
      </w:r>
      <w:r w:rsidRPr="00D23E5E">
        <w:rPr>
          <w:highlight w:val="yellow"/>
        </w:rPr>
        <w:t>F1 rodiklį</w:t>
      </w:r>
      <w:r w:rsidRPr="00D23E5E">
        <w:t xml:space="preserve"> (angl. </w:t>
      </w:r>
      <w:r w:rsidRPr="00D23E5E">
        <w:rPr>
          <w:i/>
          <w:iCs/>
        </w:rPr>
        <w:t>F-</w:t>
      </w:r>
      <w:proofErr w:type="spellStart"/>
      <w:r w:rsidRPr="00D23E5E">
        <w:rPr>
          <w:i/>
          <w:iCs/>
        </w:rPr>
        <w:t>score</w:t>
      </w:r>
      <w:proofErr w:type="spellEnd"/>
      <w:r w:rsidRPr="00D23E5E">
        <w:rPr>
          <w:i/>
          <w:iCs/>
        </w:rPr>
        <w:t xml:space="preserve"> </w:t>
      </w:r>
      <w:r w:rsidRPr="00D23E5E">
        <w:t>arba</w:t>
      </w:r>
      <w:r w:rsidRPr="00D23E5E">
        <w:rPr>
          <w:i/>
          <w:iCs/>
        </w:rPr>
        <w:t xml:space="preserve"> F-</w:t>
      </w:r>
      <w:proofErr w:type="spellStart"/>
      <w:r w:rsidRPr="00D23E5E">
        <w:rPr>
          <w:i/>
          <w:iCs/>
        </w:rPr>
        <w:t>measure</w:t>
      </w:r>
      <w:proofErr w:type="spellEnd"/>
      <w:r w:rsidRPr="00D23E5E">
        <w:t xml:space="preserve">), kuris apskaičiuojamas pagal </w:t>
      </w:r>
      <w:r w:rsidR="005B25F4">
        <w:t>(</w:t>
      </w:r>
      <w:r w:rsidR="005B25F4">
        <w:fldChar w:fldCharType="begin"/>
      </w:r>
      <w:r w:rsidR="005B25F4">
        <w:instrText xml:space="preserve"> REF F1_form \h </w:instrText>
      </w:r>
      <w:r w:rsidR="005B25F4">
        <w:fldChar w:fldCharType="separate"/>
      </w:r>
      <w:r w:rsidR="005B25F4">
        <w:rPr>
          <w:noProof/>
        </w:rPr>
        <w:t>2</w:t>
      </w:r>
      <w:r w:rsidR="005B25F4">
        <w:fldChar w:fldCharType="end"/>
      </w:r>
      <w:r w:rsidR="005B25F4">
        <w:t xml:space="preserve">) </w:t>
      </w:r>
      <w:r w:rsidRPr="00D23E5E">
        <w:t>formulę.</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913DAA" w14:paraId="1C9648E8" w14:textId="77777777" w:rsidTr="00913DAA">
        <w:tc>
          <w:tcPr>
            <w:tcW w:w="562" w:type="dxa"/>
            <w:vAlign w:val="center"/>
          </w:tcPr>
          <w:p w14:paraId="24510034" w14:textId="77777777" w:rsidR="00913DAA" w:rsidRDefault="00913DAA" w:rsidP="00913DAA">
            <w:pPr>
              <w:pStyle w:val="Tekstas"/>
              <w:jc w:val="center"/>
            </w:pPr>
          </w:p>
        </w:tc>
        <w:tc>
          <w:tcPr>
            <w:tcW w:w="7938" w:type="dxa"/>
            <w:vAlign w:val="center"/>
          </w:tcPr>
          <w:p w14:paraId="528187CE" w14:textId="590BD60F" w:rsidR="00913DAA" w:rsidRDefault="005B25F4" w:rsidP="00913DAA">
            <w:pPr>
              <w:pStyle w:val="Tekstas"/>
              <w:jc w:val="center"/>
            </w:pPr>
            <m:oMathPara>
              <m:oMath>
                <m:r>
                  <w:rPr>
                    <w:rFonts w:ascii="Cambria Math" w:hAnsi="Cambria Math"/>
                  </w:rPr>
                  <m:t xml:space="preserve">F1 </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 xml:space="preserve">= </m:t>
                </m:r>
                <m:f>
                  <m:fPr>
                    <m:ctrlPr>
                      <w:rPr>
                        <w:rFonts w:ascii="Cambria Math" w:hAnsi="Cambria Math"/>
                        <w:i/>
                      </w:rPr>
                    </m:ctrlPr>
                  </m:fPr>
                  <m:num>
                    <m:r>
                      <w:rPr>
                        <w:rFonts w:ascii="Cambria Math" w:hAnsi="Cambria Math"/>
                      </w:rPr>
                      <m:t>2 ∙Preciziškumas</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 xml:space="preserve"> ∙Atšaukimas</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num>
                  <m:den>
                    <m:r>
                      <w:rPr>
                        <w:rFonts w:ascii="Cambria Math" w:hAnsi="Cambria Math"/>
                      </w:rPr>
                      <m:t>Preciziškumas</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+Atšaukimas</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den>
                </m:f>
                <m:r>
                  <w:rPr>
                    <w:rFonts w:ascii="Cambria Math" w:hAnsi="Cambria Math"/>
                  </w:rPr>
                  <m:t>;</m:t>
                </m:r>
              </m:oMath>
            </m:oMathPara>
          </w:p>
        </w:tc>
        <w:tc>
          <w:tcPr>
            <w:tcW w:w="1128" w:type="dxa"/>
            <w:vAlign w:val="center"/>
          </w:tcPr>
          <w:p w14:paraId="4E43DD86" w14:textId="7B46FF57" w:rsidR="00913DAA" w:rsidRDefault="00913DAA" w:rsidP="00913DAA">
            <w:pPr>
              <w:pStyle w:val="Tekstas"/>
              <w:jc w:val="center"/>
            </w:pPr>
            <w:r>
              <w:t>(</w:t>
            </w:r>
            <w:bookmarkStart w:id="26" w:name="F1_form"/>
            <w:r>
              <w:fldChar w:fldCharType="begin"/>
            </w:r>
            <w:r>
              <w:instrText xml:space="preserve"> SEQ Eq \* MERGEFORMAT </w:instrText>
            </w:r>
            <w:r>
              <w:fldChar w:fldCharType="separate"/>
            </w:r>
            <w:r>
              <w:rPr>
                <w:noProof/>
              </w:rPr>
              <w:t>2</w:t>
            </w:r>
            <w:r>
              <w:fldChar w:fldCharType="end"/>
            </w:r>
            <w:bookmarkEnd w:id="26"/>
            <w:r>
              <w:t>)</w:t>
            </w:r>
          </w:p>
        </w:tc>
      </w:tr>
      <w:tr w:rsidR="00913DAA" w14:paraId="48D566D8" w14:textId="77777777" w:rsidTr="00913DAA">
        <w:tc>
          <w:tcPr>
            <w:tcW w:w="562" w:type="dxa"/>
            <w:vAlign w:val="center"/>
          </w:tcPr>
          <w:p w14:paraId="75C192A1" w14:textId="77777777" w:rsidR="00913DAA" w:rsidRDefault="00913DAA" w:rsidP="00913DAA">
            <w:pPr>
              <w:pStyle w:val="Tekstas"/>
              <w:jc w:val="center"/>
            </w:pPr>
          </w:p>
        </w:tc>
        <w:tc>
          <w:tcPr>
            <w:tcW w:w="7938" w:type="dxa"/>
            <w:vAlign w:val="center"/>
          </w:tcPr>
          <w:p w14:paraId="1E233016" w14:textId="3F8D1EC6" w:rsidR="00913DAA" w:rsidRDefault="005B25F4" w:rsidP="00913DAA">
            <w:pPr>
              <w:pStyle w:val="Tekstas"/>
              <w:jc w:val="center"/>
            </w:pPr>
            <m:oMathPara>
              <m:oMath>
                <m:r>
                  <w:rPr>
                    <w:rFonts w:ascii="Cambria Math" w:hAnsi="Cambria Math"/>
                  </w:rPr>
                  <m:t>Preciziškumas</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 xml:space="preserve">= </m:t>
                </m:r>
                <m:f>
                  <m:fPr>
                    <m:ctrlPr>
                      <w:rPr>
                        <w:rFonts w:ascii="Cambria Math" w:hAnsi="Cambria Math"/>
                        <w:i/>
                      </w:rPr>
                    </m:ctrlPr>
                  </m:fPr>
                  <m:num>
                    <m:r>
                      <w:rPr>
                        <w:rFonts w:ascii="Cambria Math" w:hAnsi="Cambria Math"/>
                      </w:rPr>
                      <m:t>TP(</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num>
                  <m:den>
                    <m:r>
                      <w:rPr>
                        <w:rFonts w:ascii="Cambria Math" w:hAnsi="Cambria Math"/>
                      </w:rPr>
                      <m:t>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+FP(</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den>
                </m:f>
                <m:r>
                  <w:rPr>
                    <w:rFonts w:ascii="Cambria Math" w:hAnsi="Cambria Math"/>
                  </w:rPr>
                  <m:t>;</m:t>
                </m:r>
              </m:oMath>
            </m:oMathPara>
          </w:p>
        </w:tc>
        <w:tc>
          <w:tcPr>
            <w:tcW w:w="1128" w:type="dxa"/>
            <w:vAlign w:val="center"/>
          </w:tcPr>
          <w:p w14:paraId="46F890BC" w14:textId="5ACF0864" w:rsidR="00913DAA" w:rsidRDefault="00913DAA" w:rsidP="00913DAA">
            <w:pPr>
              <w:pStyle w:val="Tekstas"/>
              <w:jc w:val="center"/>
            </w:pPr>
            <w:r>
              <w:t>(</w:t>
            </w:r>
            <w:fldSimple w:instr=" SEQ Eq \* MERGEFORMAT ">
              <w:r>
                <w:rPr>
                  <w:noProof/>
                </w:rPr>
                <w:t>3</w:t>
              </w:r>
            </w:fldSimple>
            <w:r>
              <w:t>)</w:t>
            </w:r>
          </w:p>
        </w:tc>
      </w:tr>
      <w:tr w:rsidR="00913DAA" w14:paraId="02386FCF" w14:textId="77777777" w:rsidTr="00913DAA">
        <w:tc>
          <w:tcPr>
            <w:tcW w:w="562" w:type="dxa"/>
            <w:vAlign w:val="center"/>
          </w:tcPr>
          <w:p w14:paraId="5381DDB6" w14:textId="77777777" w:rsidR="00913DAA" w:rsidRDefault="00913DAA" w:rsidP="00913DAA">
            <w:pPr>
              <w:pStyle w:val="Tekstas"/>
              <w:jc w:val="center"/>
            </w:pPr>
          </w:p>
        </w:tc>
        <w:tc>
          <w:tcPr>
            <w:tcW w:w="7938" w:type="dxa"/>
            <w:vAlign w:val="center"/>
          </w:tcPr>
          <w:p w14:paraId="382372D9" w14:textId="6FF8FDA2" w:rsidR="00913DAA" w:rsidRDefault="005B25F4" w:rsidP="00913DAA">
            <w:pPr>
              <w:pStyle w:val="Tekstas"/>
              <w:jc w:val="center"/>
            </w:pPr>
            <m:oMathPara>
              <m:oMath>
                <m:r>
                  <w:rPr>
                    <w:rFonts w:ascii="Cambria Math" w:hAnsi="Cambria Math"/>
                  </w:rPr>
                  <m:t>Atšaukimas</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 xml:space="preserve">= </m:t>
                </m:r>
                <m:f>
                  <m:fPr>
                    <m:ctrlPr>
                      <w:rPr>
                        <w:rFonts w:ascii="Cambria Math" w:hAnsi="Cambria Math"/>
                        <w:i/>
                      </w:rPr>
                    </m:ctrlPr>
                  </m:fPr>
                  <m:num>
                    <m:r>
                      <w:rPr>
                        <w:rFonts w:ascii="Cambria Math" w:hAnsi="Cambria Math"/>
                      </w:rPr>
                      <m:t>TP(</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num>
                  <m:den>
                    <m:r>
                      <w:rPr>
                        <w:rFonts w:ascii="Cambria Math" w:hAnsi="Cambria Math"/>
                      </w:rPr>
                      <m:t>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+FN(</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den>
                </m:f>
                <m:r>
                  <w:rPr>
                    <w:rFonts w:ascii="Cambria Math" w:hAnsi="Cambria Math"/>
                  </w:rPr>
                  <m:t>;</m:t>
                </m:r>
              </m:oMath>
            </m:oMathPara>
          </w:p>
        </w:tc>
        <w:tc>
          <w:tcPr>
            <w:tcW w:w="1128" w:type="dxa"/>
            <w:vAlign w:val="center"/>
          </w:tcPr>
          <w:p w14:paraId="42F9BF9B" w14:textId="418E15D1" w:rsidR="00913DAA" w:rsidRDefault="00913DAA" w:rsidP="00913DAA">
            <w:pPr>
              <w:pStyle w:val="Tekstas"/>
              <w:jc w:val="center"/>
            </w:pPr>
            <w:r>
              <w:t>(</w:t>
            </w:r>
            <w:fldSimple w:instr=" SEQ Eq \* MERGEFORMAT ">
              <w:r>
                <w:rPr>
                  <w:noProof/>
                </w:rPr>
                <w:t>4</w:t>
              </w:r>
            </w:fldSimple>
            <w:r>
              <w:t>)</w:t>
            </w:r>
          </w:p>
        </w:tc>
      </w:tr>
    </w:tbl>
    <w:p w14:paraId="15251966" w14:textId="21D2133A" w:rsidR="00270438" w:rsidRPr="00270438" w:rsidRDefault="00270438" w:rsidP="00C02088">
      <w:pPr>
        <w:pStyle w:val="Tekstas"/>
        <w:rPr>
          <w:rFonts w:eastAsiaTheme="minorEastAsia"/>
        </w:rPr>
      </w:pPr>
      <w:r w:rsidRPr="00D23E5E">
        <w:rPr>
          <w:rFonts w:eastAsiaTheme="minorEastAsia"/>
        </w:rPr>
        <w:t xml:space="preserve">F1 rodiklis yra apskaičiuojamas pagal testo preciziškumą (angl. </w:t>
      </w:r>
      <w:proofErr w:type="spellStart"/>
      <w:r w:rsidRPr="00D23E5E">
        <w:rPr>
          <w:i/>
          <w:iCs/>
        </w:rPr>
        <w:t>precision</w:t>
      </w:r>
      <w:proofErr w:type="spellEnd"/>
      <w:r w:rsidRPr="00D23E5E">
        <w:t>)</w:t>
      </w:r>
      <w:r w:rsidRPr="00D23E5E">
        <w:rPr>
          <w:rFonts w:eastAsiaTheme="minorEastAsia"/>
        </w:rPr>
        <w:t xml:space="preserve"> ir atšaukimą (angl. </w:t>
      </w:r>
      <w:proofErr w:type="spellStart"/>
      <w:r w:rsidRPr="00D23E5E">
        <w:rPr>
          <w:i/>
          <w:iCs/>
        </w:rPr>
        <w:t>recall</w:t>
      </w:r>
      <w:proofErr w:type="spellEnd"/>
      <w:r w:rsidRPr="00D23E5E">
        <w:t>)</w:t>
      </w:r>
      <w:r w:rsidRPr="00D23E5E">
        <w:rPr>
          <w:rFonts w:eastAsiaTheme="minorEastAsia"/>
        </w:rPr>
        <w:t xml:space="preserve">. Preciziškumas yra teisingų teigiamų rezultatų skaičius, padalytas iš visų teigiamų rezultatų, įskaitant ir neteisingai identifikuotus. Tuo tarpu atšaukimas yra teisingų teigiamų rezultatų skaičius, padalytas iš visų </w:t>
      </w:r>
      <w:r w:rsidRPr="00D23E5E">
        <w:rPr>
          <w:rFonts w:eastAsiaTheme="minorEastAsia"/>
          <w:highlight w:val="yellow"/>
        </w:rPr>
        <w:t>mėginių</w:t>
      </w:r>
      <w:r w:rsidRPr="00D23E5E">
        <w:rPr>
          <w:rFonts w:eastAsiaTheme="minorEastAsia"/>
        </w:rPr>
        <w:t xml:space="preserve">, kurie turėjo būti klasifikuojami kaip teigiami, skaičiaus. Atšaukimas binarinėje </w:t>
      </w:r>
      <w:r w:rsidRPr="00D23E5E">
        <w:t xml:space="preserve">klasifikacijoje taip pat žinomas kaip jautrumas (angl. </w:t>
      </w:r>
      <w:proofErr w:type="spellStart"/>
      <w:r w:rsidRPr="00D23E5E">
        <w:rPr>
          <w:i/>
          <w:iCs/>
        </w:rPr>
        <w:t>sensitivity</w:t>
      </w:r>
      <w:proofErr w:type="spellEnd"/>
      <w:r w:rsidRPr="00D23E5E">
        <w:t>).</w:t>
      </w:r>
    </w:p>
    <w:p w14:paraId="4B028D84" w14:textId="0C33871A" w:rsidR="00D143DA" w:rsidRPr="00D23E5E" w:rsidRDefault="00F60A5C" w:rsidP="007F02B0">
      <w:pPr>
        <w:pStyle w:val="Heading2"/>
      </w:pPr>
      <w:bookmarkStart w:id="27" w:name="_Toc103015492"/>
      <w:bookmarkEnd w:id="19"/>
      <w:bookmarkEnd w:id="20"/>
      <w:bookmarkEnd w:id="21"/>
      <w:bookmarkEnd w:id="22"/>
      <w:r w:rsidRPr="00D23E5E">
        <w:t xml:space="preserve">Dirbtinis </w:t>
      </w:r>
      <w:r w:rsidR="00302A16" w:rsidRPr="00D23E5E">
        <w:t>neuroninis</w:t>
      </w:r>
      <w:r w:rsidRPr="00D23E5E">
        <w:t xml:space="preserve"> tinklas</w:t>
      </w:r>
      <w:bookmarkEnd w:id="27"/>
    </w:p>
    <w:p w14:paraId="0500EA2E" w14:textId="055F7F31" w:rsidR="003A4530" w:rsidRPr="00D23E5E" w:rsidRDefault="00FF4275" w:rsidP="00F60A5C">
      <w:pPr>
        <w:pStyle w:val="Tekstas"/>
      </w:pPr>
      <w:bookmarkStart w:id="28" w:name="_Toc503646972"/>
      <w:bookmarkStart w:id="29" w:name="_Toc503648362"/>
      <w:bookmarkStart w:id="30" w:name="_Toc503651306"/>
      <w:bookmarkStart w:id="31" w:name="_Toc505346882"/>
      <w:r w:rsidRPr="00D23E5E">
        <w:t>Dirbtiniai neuroniniai tinklai (</w:t>
      </w:r>
      <w:r w:rsidR="00D465C4" w:rsidRPr="00D23E5E">
        <w:t xml:space="preserve">angl. </w:t>
      </w:r>
      <w:proofErr w:type="spellStart"/>
      <w:r w:rsidR="00D465C4" w:rsidRPr="00D23E5E">
        <w:rPr>
          <w:i/>
          <w:iCs/>
        </w:rPr>
        <w:t>Artificial</w:t>
      </w:r>
      <w:proofErr w:type="spellEnd"/>
      <w:r w:rsidR="00D465C4" w:rsidRPr="00D23E5E">
        <w:rPr>
          <w:i/>
          <w:iCs/>
        </w:rPr>
        <w:t xml:space="preserve"> </w:t>
      </w:r>
      <w:proofErr w:type="spellStart"/>
      <w:r w:rsidR="00D465C4" w:rsidRPr="00D23E5E">
        <w:rPr>
          <w:i/>
          <w:iCs/>
        </w:rPr>
        <w:t>neural</w:t>
      </w:r>
      <w:proofErr w:type="spellEnd"/>
      <w:r w:rsidR="00D465C4" w:rsidRPr="00D23E5E">
        <w:rPr>
          <w:i/>
          <w:iCs/>
        </w:rPr>
        <w:t xml:space="preserve"> </w:t>
      </w:r>
      <w:proofErr w:type="spellStart"/>
      <w:r w:rsidR="00D465C4" w:rsidRPr="00D23E5E">
        <w:rPr>
          <w:i/>
          <w:iCs/>
        </w:rPr>
        <w:t>network</w:t>
      </w:r>
      <w:proofErr w:type="spellEnd"/>
      <w:r w:rsidR="00D465C4" w:rsidRPr="00D23E5E">
        <w:rPr>
          <w:i/>
          <w:iCs/>
        </w:rPr>
        <w:t xml:space="preserve"> – </w:t>
      </w:r>
      <w:r w:rsidRPr="00D23E5E">
        <w:t>ANN), yra kompiuterinės sistemos, įkvėptos biologinių neuroninių tinklų, sudarančių gyvūnų smegenis</w:t>
      </w:r>
      <w:r w:rsidR="0079301A" w:rsidRPr="00D23E5E">
        <w:t>.</w:t>
      </w:r>
      <w:r w:rsidR="00E04EFD" w:rsidRPr="00D23E5E">
        <w:t xml:space="preserve"> </w:t>
      </w:r>
      <w:r w:rsidR="00AD3DAE" w:rsidRPr="00D23E5E">
        <w:t xml:space="preserve">Šio tipo tinklas yra sudarytas iš mazgų (angl. </w:t>
      </w:r>
      <w:proofErr w:type="spellStart"/>
      <w:r w:rsidR="00AD3DAE" w:rsidRPr="00D23E5E">
        <w:rPr>
          <w:i/>
          <w:iCs/>
        </w:rPr>
        <w:t>nodes</w:t>
      </w:r>
      <w:proofErr w:type="spellEnd"/>
      <w:r w:rsidR="00AD3DAE" w:rsidRPr="00D23E5E">
        <w:t xml:space="preserve">), </w:t>
      </w:r>
      <w:r w:rsidR="0079301A" w:rsidRPr="00D23E5E">
        <w:t xml:space="preserve">kitaip dar </w:t>
      </w:r>
      <w:r w:rsidR="00AD3DAE" w:rsidRPr="00D23E5E">
        <w:t xml:space="preserve">vadinamųjų neuronų. </w:t>
      </w:r>
      <w:r w:rsidR="002429B7" w:rsidRPr="00D23E5E">
        <w:t>Pa</w:t>
      </w:r>
      <w:r w:rsidR="002429B7" w:rsidRPr="00E8013B">
        <w:t>tys</w:t>
      </w:r>
      <w:r w:rsidR="00AD3DAE" w:rsidRPr="00E8013B">
        <w:t xml:space="preserve"> neuronai yra paprasti apdorojimo įrenginiai turintys svertinius ryšius</w:t>
      </w:r>
      <w:r w:rsidR="008A4929" w:rsidRPr="00E8013B">
        <w:t>,</w:t>
      </w:r>
      <w:r w:rsidR="00AD3DAE" w:rsidRPr="00E8013B">
        <w:t xml:space="preserve"> kuriais gali perduoti informacija</w:t>
      </w:r>
      <w:r w:rsidR="00AD3DAE" w:rsidRPr="00D23E5E">
        <w:t xml:space="preserve"> </w:t>
      </w:r>
      <w:r w:rsidR="002429B7" w:rsidRPr="00D23E5E">
        <w:t>vienas</w:t>
      </w:r>
      <w:r w:rsidR="00AD3DAE" w:rsidRPr="00D23E5E">
        <w:t xml:space="preserve"> kitam [8]. </w:t>
      </w:r>
      <w:r w:rsidR="006F5523" w:rsidRPr="00D23E5E">
        <w:t xml:space="preserve">Šiomis jungtimis yra </w:t>
      </w:r>
      <w:r w:rsidR="006F5523" w:rsidRPr="00D23E5E">
        <w:rPr>
          <w:highlight w:val="yellow"/>
        </w:rPr>
        <w:t>perduodami</w:t>
      </w:r>
      <w:r w:rsidR="006F5523" w:rsidRPr="00D23E5E">
        <w:t xml:space="preserve"> realūs skaičiai, o kiekvieno neurono išvestis apskaičiuojama pagal tam tikrą netiesinę jo įėjimų sumos funkciją.</w:t>
      </w:r>
      <w:r w:rsidR="00A6311E" w:rsidRPr="00D23E5E">
        <w:t xml:space="preserve"> </w:t>
      </w:r>
      <w:r w:rsidR="00FB797D" w:rsidRPr="00D23E5E">
        <w:t xml:space="preserve">Jungčių, siejančių neuronus, stiprumas </w:t>
      </w:r>
      <w:r w:rsidR="001B47F8" w:rsidRPr="00D23E5E">
        <w:t xml:space="preserve">koreguojasi </w:t>
      </w:r>
      <w:r w:rsidR="00847049" w:rsidRPr="00D23E5E">
        <w:t>modeliui</w:t>
      </w:r>
      <w:r w:rsidR="001B47F8" w:rsidRPr="00D23E5E">
        <w:t xml:space="preserve"> besimokantis treniravimosi metu. </w:t>
      </w:r>
      <w:r w:rsidR="006D03D2" w:rsidRPr="00D23E5E">
        <w:t>Ši s</w:t>
      </w:r>
      <w:r w:rsidR="001B47F8" w:rsidRPr="00D23E5E">
        <w:t>vori</w:t>
      </w:r>
      <w:r w:rsidR="006D03D2" w:rsidRPr="00D23E5E">
        <w:t>o reikšmė</w:t>
      </w:r>
      <w:r w:rsidR="001B47F8" w:rsidRPr="00D23E5E">
        <w:t xml:space="preserve"> padidina arba sumažina signalo stiprumą jungtyje.</w:t>
      </w:r>
      <w:r w:rsidR="00A6311E" w:rsidRPr="00D23E5E">
        <w:t xml:space="preserve"> Paprastai neuronai yra grupuojami į sluoksnius</w:t>
      </w:r>
      <w:r w:rsidR="003A2815" w:rsidRPr="00D23E5E">
        <w:t xml:space="preserve">, kad skirtingi sluoksniai galėtų atlikti skirtingas įvesties transformacijas. </w:t>
      </w:r>
      <w:r w:rsidR="00805106" w:rsidRPr="00D23E5E">
        <w:rPr>
          <w:highlight w:val="yellow"/>
        </w:rPr>
        <w:t xml:space="preserve">Signalai keliauja iš pirmojo sluoksnio (įvesties sluoksnio) į paskutinį sluoksnį (išvesties sluoksnį), perėję </w:t>
      </w:r>
      <w:r w:rsidR="00797B1C" w:rsidRPr="00D23E5E">
        <w:rPr>
          <w:highlight w:val="yellow"/>
        </w:rPr>
        <w:t>tarpinius (</w:t>
      </w:r>
      <w:r w:rsidR="00805106" w:rsidRPr="00D23E5E">
        <w:rPr>
          <w:highlight w:val="yellow"/>
        </w:rPr>
        <w:t>paslėptus</w:t>
      </w:r>
      <w:r w:rsidR="00797B1C" w:rsidRPr="00D23E5E">
        <w:rPr>
          <w:highlight w:val="yellow"/>
        </w:rPr>
        <w:t>)</w:t>
      </w:r>
      <w:r w:rsidR="00805106" w:rsidRPr="00D23E5E">
        <w:rPr>
          <w:highlight w:val="yellow"/>
        </w:rPr>
        <w:t xml:space="preserve"> sluoksnius.</w:t>
      </w:r>
      <w:r w:rsidR="00A6311E" w:rsidRPr="00D23E5E">
        <w:t xml:space="preserve"> </w:t>
      </w:r>
      <w:r w:rsidR="002D7E8E" w:rsidRPr="00D23E5E">
        <w:t xml:space="preserve"> </w:t>
      </w:r>
      <w:r w:rsidR="00C61018" w:rsidRPr="00D23E5E">
        <w:t xml:space="preserve">Idėja panaudoti </w:t>
      </w:r>
      <w:r w:rsidR="004C4EAF" w:rsidRPr="00D23E5E">
        <w:t xml:space="preserve">dirbtinius neuroninius tinklus nėra nauja, dar 1943 metais </w:t>
      </w:r>
      <w:proofErr w:type="spellStart"/>
      <w:r w:rsidR="004C4EAF" w:rsidRPr="00D23E5E">
        <w:t>neurofiziologas</w:t>
      </w:r>
      <w:proofErr w:type="spellEnd"/>
      <w:r w:rsidR="004C4EAF" w:rsidRPr="00D23E5E">
        <w:t xml:space="preserve"> (angl. </w:t>
      </w:r>
      <w:proofErr w:type="spellStart"/>
      <w:r w:rsidR="004C4EAF" w:rsidRPr="00D23E5E">
        <w:rPr>
          <w:i/>
          <w:iCs/>
        </w:rPr>
        <w:t>neurophysiologist</w:t>
      </w:r>
      <w:proofErr w:type="spellEnd"/>
      <w:r w:rsidR="004C4EAF" w:rsidRPr="00D23E5E">
        <w:t xml:space="preserve">) </w:t>
      </w:r>
      <w:proofErr w:type="spellStart"/>
      <w:r w:rsidR="004C4EAF" w:rsidRPr="00D23E5E">
        <w:t>Warren'as</w:t>
      </w:r>
      <w:proofErr w:type="spellEnd"/>
      <w:r w:rsidR="004C4EAF" w:rsidRPr="00D23E5E">
        <w:t xml:space="preserve"> </w:t>
      </w:r>
      <w:proofErr w:type="spellStart"/>
      <w:r w:rsidR="004C4EAF" w:rsidRPr="00D23E5E">
        <w:t>McCulloch'as</w:t>
      </w:r>
      <w:proofErr w:type="spellEnd"/>
      <w:r w:rsidR="004C4EAF" w:rsidRPr="00D23E5E">
        <w:t xml:space="preserve"> ir matematikas </w:t>
      </w:r>
      <w:proofErr w:type="spellStart"/>
      <w:r w:rsidR="004C4EAF" w:rsidRPr="00D23E5E">
        <w:t>Walter'is</w:t>
      </w:r>
      <w:proofErr w:type="spellEnd"/>
      <w:r w:rsidR="004C4EAF" w:rsidRPr="00D23E5E">
        <w:t xml:space="preserve"> </w:t>
      </w:r>
      <w:proofErr w:type="spellStart"/>
      <w:r w:rsidR="004C4EAF" w:rsidRPr="00D23E5E">
        <w:t>Pitts'as</w:t>
      </w:r>
      <w:proofErr w:type="spellEnd"/>
      <w:r w:rsidR="004C4EAF" w:rsidRPr="00D23E5E">
        <w:t xml:space="preserve"> parašė mokslinį straipsnį apie galimą neuroninių tinklų veikimą</w:t>
      </w:r>
      <w:r w:rsidR="002257D3" w:rsidRPr="00D23E5E">
        <w:t xml:space="preserve"> [12]</w:t>
      </w:r>
      <w:r w:rsidR="004C4EAF" w:rsidRPr="00D23E5E">
        <w:t>. Siekdami apibūdinti, kaip smegenyse gali veikti neuronai, jie sumodeliavo paprastą neuronų tinklą naudodami elektros grandines.</w:t>
      </w:r>
    </w:p>
    <w:p w14:paraId="18D624F3" w14:textId="77777777" w:rsidR="004B6697" w:rsidRPr="00D23E5E" w:rsidRDefault="00442620" w:rsidP="006F5523">
      <w:pPr>
        <w:pStyle w:val="Tekstas"/>
        <w:keepNext/>
        <w:jc w:val="center"/>
      </w:pPr>
      <w:r w:rsidRPr="00D23E5E">
        <w:rPr>
          <w:noProof/>
        </w:rPr>
        <w:lastRenderedPageBreak/>
        <w:drawing>
          <wp:inline distT="0" distB="0" distL="0" distR="0" wp14:anchorId="4A0FB418" wp14:editId="4DB938E6">
            <wp:extent cx="2183385" cy="2962019"/>
            <wp:effectExtent l="0" t="0" r="762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1586" cy="2973144"/>
                    </a:xfrm>
                    <a:prstGeom prst="rect">
                      <a:avLst/>
                    </a:prstGeom>
                    <a:noFill/>
                    <a:ln>
                      <a:noFill/>
                    </a:ln>
                  </pic:spPr>
                </pic:pic>
              </a:graphicData>
            </a:graphic>
          </wp:inline>
        </w:drawing>
      </w:r>
    </w:p>
    <w:p w14:paraId="08F37415" w14:textId="23ED3BE8" w:rsidR="00442620" w:rsidRPr="00D23E5E" w:rsidRDefault="004B6697" w:rsidP="006F5523">
      <w:pPr>
        <w:pStyle w:val="Caption"/>
      </w:pPr>
      <w:r w:rsidRPr="00D23E5E">
        <w:fldChar w:fldCharType="begin"/>
      </w:r>
      <w:r w:rsidRPr="00D23E5E">
        <w:instrText xml:space="preserve"> SEQ pav. \* ARABIC </w:instrText>
      </w:r>
      <w:r w:rsidRPr="00D23E5E">
        <w:fldChar w:fldCharType="separate"/>
      </w:r>
      <w:bookmarkStart w:id="32" w:name="_Toc103012580"/>
      <w:r w:rsidR="00B4797F">
        <w:rPr>
          <w:noProof/>
        </w:rPr>
        <w:t>1</w:t>
      </w:r>
      <w:r w:rsidRPr="00D23E5E">
        <w:fldChar w:fldCharType="end"/>
      </w:r>
      <w:r w:rsidRPr="00D23E5E">
        <w:t xml:space="preserve"> pav. </w:t>
      </w:r>
      <w:r w:rsidR="00FB0B4C" w:rsidRPr="00D23E5E">
        <w:t>S</w:t>
      </w:r>
      <w:r w:rsidR="002257D3" w:rsidRPr="00D23E5E">
        <w:t>tandartinė</w:t>
      </w:r>
      <w:r w:rsidRPr="00D23E5E">
        <w:t xml:space="preserve"> dirbtinio neuroninio tinklo struktūra [10]</w:t>
      </w:r>
      <w:bookmarkEnd w:id="32"/>
    </w:p>
    <w:p w14:paraId="0130036C" w14:textId="2C7E6258" w:rsidR="00413AE8" w:rsidRPr="00D23E5E" w:rsidRDefault="006F5523" w:rsidP="004D24BD">
      <w:pPr>
        <w:pStyle w:val="Tekstas"/>
      </w:pPr>
      <w:r w:rsidRPr="00D23E5E">
        <w:t xml:space="preserve">Naudojantis šiomis technologijomis tapo įmanoma išspręsti sudėtingas problemas, kurioms neužtenka vien paprastų </w:t>
      </w:r>
      <w:r w:rsidR="00795D74" w:rsidRPr="00D23E5E">
        <w:t>matematinių</w:t>
      </w:r>
      <w:r w:rsidRPr="00D23E5E">
        <w:t xml:space="preserve"> skaičiavimo metodų. ANN yra taikomi klasifikavimui, klasterizavimui, funkcijų aproksimavimui, prognozavimui, optimizavimui, medicininei diagnozei, finansinėms prognozėms, intelektinei paieškai, ir kitoms sritims [9].</w:t>
      </w:r>
    </w:p>
    <w:p w14:paraId="74644D88" w14:textId="7284B09C" w:rsidR="007A75C2" w:rsidRPr="00D23E5E" w:rsidRDefault="004D24BD" w:rsidP="003329BF">
      <w:pPr>
        <w:pStyle w:val="Tekstas"/>
      </w:pPr>
      <w:r w:rsidRPr="00D23E5E">
        <w:t xml:space="preserve">Norint </w:t>
      </w:r>
      <w:r w:rsidR="005B4F18" w:rsidRPr="00D23E5E">
        <w:t>panaudoti</w:t>
      </w:r>
      <w:r w:rsidRPr="00D23E5E">
        <w:t xml:space="preserve"> dirbtinį neuroninį tinklą sprendžiant realiais užduotis, pirmiausia būtina jį išmokyti</w:t>
      </w:r>
      <w:r w:rsidR="00E365DB" w:rsidRPr="00D23E5E">
        <w:t xml:space="preserve"> </w:t>
      </w:r>
      <w:r w:rsidRPr="00D23E5E">
        <w:t xml:space="preserve">Sukūrus tam tikros struktūros tinklą, </w:t>
      </w:r>
      <w:r w:rsidR="00E365DB" w:rsidRPr="00D23E5E">
        <w:t>jį</w:t>
      </w:r>
      <w:r w:rsidRPr="00D23E5E">
        <w:t xml:space="preserve"> galima apmokyti</w:t>
      </w:r>
      <w:r w:rsidR="00E365DB" w:rsidRPr="00D23E5E">
        <w:t>, n</w:t>
      </w:r>
      <w:r w:rsidRPr="00D23E5E">
        <w:t>orint pradėti šį procesą, pradiniai svoriai parenkami atsitiktine tvarka. Tada prasideda mokym</w:t>
      </w:r>
      <w:r w:rsidR="00E365DB" w:rsidRPr="00D23E5E">
        <w:t xml:space="preserve">osi procesas. </w:t>
      </w:r>
      <w:r w:rsidR="002F3E46" w:rsidRPr="00D23E5E">
        <w:t xml:space="preserve">Yra dvi pagrindinės mokymosi metodikos – prižiūrimas (angl. </w:t>
      </w:r>
      <w:proofErr w:type="spellStart"/>
      <w:r w:rsidR="002F3E46" w:rsidRPr="00D23E5E">
        <w:rPr>
          <w:i/>
          <w:iCs/>
        </w:rPr>
        <w:t>supervised</w:t>
      </w:r>
      <w:proofErr w:type="spellEnd"/>
      <w:r w:rsidR="002F3E46" w:rsidRPr="00D23E5E">
        <w:t xml:space="preserve">) ir neprižiūrimas (angl. </w:t>
      </w:r>
      <w:proofErr w:type="spellStart"/>
      <w:r w:rsidR="002F3E46" w:rsidRPr="00D23E5E">
        <w:rPr>
          <w:i/>
          <w:iCs/>
        </w:rPr>
        <w:t>unsupervised</w:t>
      </w:r>
      <w:proofErr w:type="spellEnd"/>
      <w:r w:rsidR="002F3E46" w:rsidRPr="00D23E5E">
        <w:t>) mokymasis.</w:t>
      </w:r>
      <w:r w:rsidR="00FF1779" w:rsidRPr="00D23E5E">
        <w:t xml:space="preserve"> </w:t>
      </w:r>
      <w:r w:rsidR="002F3E46" w:rsidRPr="00D23E5E">
        <w:t xml:space="preserve">Prižiūrimas mokymas apima procesą, kurio metu </w:t>
      </w:r>
      <w:r w:rsidR="002F3E46" w:rsidRPr="00D23E5E">
        <w:rPr>
          <w:highlight w:val="yellow"/>
        </w:rPr>
        <w:t>norimas tikslumas</w:t>
      </w:r>
      <w:r w:rsidR="002F3E46" w:rsidRPr="00D23E5E">
        <w:t xml:space="preserve"> pasiekiamas arba rankiniu būdu įvertinant tinklo našumą arba pateikiant norimus išėjimus kartu su įvesties vertėmis.</w:t>
      </w:r>
      <w:r w:rsidR="00222CD0" w:rsidRPr="00D23E5E">
        <w:t xml:space="preserve"> </w:t>
      </w:r>
      <w:r w:rsidR="002F3E46" w:rsidRPr="00D23E5E">
        <w:t>Neprižiūrimas mokymas yra toks</w:t>
      </w:r>
      <w:r w:rsidR="00222CD0" w:rsidRPr="00D23E5E">
        <w:t xml:space="preserve"> metodas</w:t>
      </w:r>
      <w:r w:rsidR="002F3E46" w:rsidRPr="00D23E5E">
        <w:t>, kai tinklas turi suvokti įvest</w:t>
      </w:r>
      <w:r w:rsidR="00222CD0" w:rsidRPr="00D23E5E">
        <w:t>ies</w:t>
      </w:r>
      <w:r w:rsidR="002F3E46" w:rsidRPr="00D23E5E">
        <w:t xml:space="preserve"> duomenis be pašalinės pagalbos</w:t>
      </w:r>
      <w:r w:rsidR="007A75C2" w:rsidRPr="00D23E5E">
        <w:t xml:space="preserve">. </w:t>
      </w:r>
      <w:r w:rsidR="005220F5" w:rsidRPr="00D23E5E">
        <w:t xml:space="preserve">Didžioji dalis </w:t>
      </w:r>
      <w:r w:rsidR="007A75C2" w:rsidRPr="00D23E5E">
        <w:t>dirbinio intelekto modelių</w:t>
      </w:r>
      <w:r w:rsidR="005220F5" w:rsidRPr="00D23E5E">
        <w:t xml:space="preserve"> naudoja prižiūrimus mokymus.</w:t>
      </w:r>
      <w:r w:rsidR="007A75C2" w:rsidRPr="00D23E5E">
        <w:t xml:space="preserve"> </w:t>
      </w:r>
    </w:p>
    <w:p w14:paraId="209152F0" w14:textId="3DCED5C8" w:rsidR="00724D01" w:rsidRPr="00D23E5E" w:rsidRDefault="00FF1779" w:rsidP="00724D01">
      <w:pPr>
        <w:pStyle w:val="Tekstas"/>
        <w:rPr>
          <w:rStyle w:val="q4iawc"/>
        </w:rPr>
      </w:pPr>
      <w:r w:rsidRPr="00D23E5E">
        <w:t>Prižiūrimo mokymosi metu tinklui pateikiami tiek įėjimų, tiek išėjimų duomenys.</w:t>
      </w:r>
      <w:r w:rsidR="00FA25CF" w:rsidRPr="00D23E5E">
        <w:t xml:space="preserve"> </w:t>
      </w:r>
      <w:r w:rsidR="00FA25CF" w:rsidRPr="00D23E5E">
        <w:rPr>
          <w:rStyle w:val="q4iawc"/>
        </w:rPr>
        <w:t>Tada modelis apdoroja įvestis ir lygina savo gautus išėjimus su pateiktomis išvesties duomenų vertėmis.</w:t>
      </w:r>
      <w:r w:rsidR="00AE53A1" w:rsidRPr="00D23E5E">
        <w:rPr>
          <w:rStyle w:val="q4iawc"/>
        </w:rPr>
        <w:t xml:space="preserve"> </w:t>
      </w:r>
      <w:r w:rsidR="00FA25CF" w:rsidRPr="00D23E5E">
        <w:rPr>
          <w:rStyle w:val="q4iawc"/>
        </w:rPr>
        <w:t xml:space="preserve">Tada </w:t>
      </w:r>
      <w:r w:rsidR="0019451B" w:rsidRPr="00D23E5E">
        <w:rPr>
          <w:rStyle w:val="q4iawc"/>
        </w:rPr>
        <w:t xml:space="preserve">gaunama </w:t>
      </w:r>
      <w:r w:rsidR="00FA25CF" w:rsidRPr="00D23E5E">
        <w:rPr>
          <w:rStyle w:val="q4iawc"/>
        </w:rPr>
        <w:t>paklaida</w:t>
      </w:r>
      <w:r w:rsidR="00947F4F" w:rsidRPr="00D23E5E">
        <w:rPr>
          <w:rStyle w:val="q4iawc"/>
        </w:rPr>
        <w:t xml:space="preserve"> yra</w:t>
      </w:r>
      <w:r w:rsidR="00FA25CF" w:rsidRPr="00D23E5E">
        <w:rPr>
          <w:rStyle w:val="q4iawc"/>
        </w:rPr>
        <w:t xml:space="preserve"> perduodam</w:t>
      </w:r>
      <w:r w:rsidR="00AE53A1" w:rsidRPr="00D23E5E">
        <w:rPr>
          <w:rStyle w:val="q4iawc"/>
        </w:rPr>
        <w:t>a</w:t>
      </w:r>
      <w:r w:rsidR="00FA25CF" w:rsidRPr="00D23E5E">
        <w:rPr>
          <w:rStyle w:val="q4iawc"/>
        </w:rPr>
        <w:t xml:space="preserve"> atgal </w:t>
      </w:r>
      <w:r w:rsidR="00947F4F" w:rsidRPr="00D23E5E">
        <w:rPr>
          <w:rStyle w:val="q4iawc"/>
        </w:rPr>
        <w:t xml:space="preserve">į </w:t>
      </w:r>
      <w:r w:rsidR="00FA25CF" w:rsidRPr="00D23E5E">
        <w:rPr>
          <w:rStyle w:val="q4iawc"/>
        </w:rPr>
        <w:t xml:space="preserve">sistemą, </w:t>
      </w:r>
      <w:r w:rsidR="00947F4F" w:rsidRPr="00D23E5E">
        <w:rPr>
          <w:rStyle w:val="q4iawc"/>
        </w:rPr>
        <w:t xml:space="preserve">kad neuroninis tinklas galėtų </w:t>
      </w:r>
      <w:r w:rsidR="00FA25CF" w:rsidRPr="00D23E5E">
        <w:rPr>
          <w:rStyle w:val="q4iawc"/>
        </w:rPr>
        <w:t>koreguo</w:t>
      </w:r>
      <w:r w:rsidR="00947F4F" w:rsidRPr="00D23E5E">
        <w:rPr>
          <w:rStyle w:val="q4iawc"/>
        </w:rPr>
        <w:t>ti sluoksnių</w:t>
      </w:r>
      <w:r w:rsidR="00FA25CF" w:rsidRPr="00D23E5E">
        <w:rPr>
          <w:rStyle w:val="q4iawc"/>
        </w:rPr>
        <w:t xml:space="preserve"> svorius.</w:t>
      </w:r>
      <w:r w:rsidR="00724D01" w:rsidRPr="00D23E5E">
        <w:rPr>
          <w:rStyle w:val="q4iawc"/>
        </w:rPr>
        <w:t xml:space="preserve"> </w:t>
      </w:r>
      <w:r w:rsidR="00AE53A1" w:rsidRPr="00D23E5E">
        <w:rPr>
          <w:rStyle w:val="q4iawc"/>
        </w:rPr>
        <w:t xml:space="preserve">Šis procesas kartojasi nuolat, kadangi treniravimo metu svoriai yra keičiami siekiant gauti mažiausią paklaidą. Duomenų rinkinys, įgalinantis mokymą, vadinamas mokymo rinkiniu (angl. </w:t>
      </w:r>
      <w:proofErr w:type="spellStart"/>
      <w:r w:rsidR="00AE53A1" w:rsidRPr="00D23E5E">
        <w:rPr>
          <w:rStyle w:val="q4iawc"/>
          <w:i/>
          <w:iCs/>
        </w:rPr>
        <w:t>training</w:t>
      </w:r>
      <w:proofErr w:type="spellEnd"/>
      <w:r w:rsidR="00AE53A1" w:rsidRPr="00D23E5E">
        <w:rPr>
          <w:rStyle w:val="q4iawc"/>
          <w:i/>
          <w:iCs/>
        </w:rPr>
        <w:t xml:space="preserve"> </w:t>
      </w:r>
      <w:proofErr w:type="spellStart"/>
      <w:r w:rsidR="00AE53A1" w:rsidRPr="00D23E5E">
        <w:rPr>
          <w:rStyle w:val="q4iawc"/>
          <w:i/>
          <w:iCs/>
        </w:rPr>
        <w:t>set</w:t>
      </w:r>
      <w:proofErr w:type="spellEnd"/>
      <w:r w:rsidR="00AE53A1" w:rsidRPr="00D23E5E">
        <w:rPr>
          <w:rStyle w:val="q4iawc"/>
        </w:rPr>
        <w:t>),</w:t>
      </w:r>
      <w:r w:rsidR="00724D01" w:rsidRPr="00D23E5E">
        <w:rPr>
          <w:rStyle w:val="q4iawc"/>
        </w:rPr>
        <w:t xml:space="preserve"> </w:t>
      </w:r>
      <w:r w:rsidR="00AE53A1" w:rsidRPr="00D23E5E">
        <w:rPr>
          <w:rStyle w:val="q4iawc"/>
        </w:rPr>
        <w:t>šis duomenų rinkinys yra apdorojamas daug kartų – kol vis tikslinami neuroninio tinklo sluoksnių svoriai.</w:t>
      </w:r>
    </w:p>
    <w:p w14:paraId="02ED186F" w14:textId="11FDFD95" w:rsidR="0092672E" w:rsidRPr="00D23E5E" w:rsidRDefault="00200319" w:rsidP="00724D01">
      <w:pPr>
        <w:pStyle w:val="Tekstas"/>
      </w:pPr>
      <w:r w:rsidRPr="00D23E5E">
        <w:rPr>
          <w:rStyle w:val="q4iawc"/>
        </w:rPr>
        <w:t>Egzistuoja</w:t>
      </w:r>
      <w:r w:rsidR="00664529" w:rsidRPr="00D23E5E">
        <w:rPr>
          <w:rStyle w:val="q4iawc"/>
        </w:rPr>
        <w:t xml:space="preserve"> problema, kad</w:t>
      </w:r>
      <w:r w:rsidR="00724D01" w:rsidRPr="00D23E5E">
        <w:rPr>
          <w:rStyle w:val="q4iawc"/>
        </w:rPr>
        <w:t xml:space="preserve"> kai kurie neuroniniai tinklai niekada nepasiekia norimo tikslumo – jie neišmoksta. Tam gali būti įvairių priežasčių.</w:t>
      </w:r>
      <w:r w:rsidR="00FB531F" w:rsidRPr="00D23E5E">
        <w:rPr>
          <w:rStyle w:val="q4iawc"/>
        </w:rPr>
        <w:t xml:space="preserve"> </w:t>
      </w:r>
      <w:r w:rsidR="00724D01" w:rsidRPr="00D23E5E">
        <w:rPr>
          <w:rStyle w:val="q4iawc"/>
        </w:rPr>
        <w:t xml:space="preserve">Tai gali atsitiki dėl to, kad įvesties duomenyse nėra konkrečios informacijos, iš kurios turėtų būti gaunama norima išvestis. </w:t>
      </w:r>
      <w:r w:rsidR="00724D01" w:rsidRPr="00B710F6">
        <w:rPr>
          <w:rStyle w:val="q4iawc"/>
        </w:rPr>
        <w:t>Tinklai taip pat nekonverguoja, jei nėra pakankamai duomenų visapusiškam mokymuisi</w:t>
      </w:r>
      <w:r w:rsidR="00724D01" w:rsidRPr="00D23E5E">
        <w:rPr>
          <w:rStyle w:val="q4iawc"/>
        </w:rPr>
        <w:t>.</w:t>
      </w:r>
      <w:r w:rsidR="00FB531F" w:rsidRPr="00D23E5E">
        <w:rPr>
          <w:rStyle w:val="q4iawc"/>
        </w:rPr>
        <w:t xml:space="preserve"> </w:t>
      </w:r>
      <w:r w:rsidR="00A8153B" w:rsidRPr="00D23E5E">
        <w:t xml:space="preserve">Idealiu atveju turėtų būti pakankamai duomenų, kad dalį iš jų būtų galima būtų naudoti </w:t>
      </w:r>
      <w:r w:rsidR="0092672E" w:rsidRPr="00D23E5E">
        <w:t>modelio</w:t>
      </w:r>
      <w:r w:rsidR="00A8153B" w:rsidRPr="00D23E5E">
        <w:t xml:space="preserve"> testavimui.</w:t>
      </w:r>
      <w:r w:rsidR="00FB531F" w:rsidRPr="00D23E5E">
        <w:t xml:space="preserve"> Egzistuoja</w:t>
      </w:r>
      <w:r w:rsidR="0092672E" w:rsidRPr="00D23E5E">
        <w:t xml:space="preserve"> problema, kad </w:t>
      </w:r>
      <w:r w:rsidR="0092672E" w:rsidRPr="00D23E5E">
        <w:rPr>
          <w:rStyle w:val="q4iawc"/>
        </w:rPr>
        <w:t xml:space="preserve">tinklas turintis sudėtingą </w:t>
      </w:r>
      <w:r w:rsidR="00FB531F" w:rsidRPr="00D23E5E">
        <w:rPr>
          <w:rStyle w:val="q4iawc"/>
        </w:rPr>
        <w:t>struktūrą</w:t>
      </w:r>
      <w:r w:rsidR="0092672E" w:rsidRPr="00D23E5E">
        <w:rPr>
          <w:rStyle w:val="q4iawc"/>
        </w:rPr>
        <w:t xml:space="preserve"> ir daugel</w:t>
      </w:r>
      <w:r w:rsidR="00FB531F" w:rsidRPr="00D23E5E">
        <w:rPr>
          <w:rStyle w:val="q4iawc"/>
        </w:rPr>
        <w:t>į</w:t>
      </w:r>
      <w:r w:rsidR="0092672E" w:rsidRPr="00D23E5E">
        <w:rPr>
          <w:rStyle w:val="q4iawc"/>
        </w:rPr>
        <w:t xml:space="preserve"> sluoksnių (gilusis </w:t>
      </w:r>
      <w:r w:rsidR="00FB531F" w:rsidRPr="00D23E5E">
        <w:rPr>
          <w:rStyle w:val="q4iawc"/>
        </w:rPr>
        <w:t>neuroninis</w:t>
      </w:r>
      <w:r w:rsidR="0092672E" w:rsidRPr="00D23E5E">
        <w:rPr>
          <w:rStyle w:val="q4iawc"/>
        </w:rPr>
        <w:t xml:space="preserve"> tinklas) yra pajėgus</w:t>
      </w:r>
      <w:r w:rsidR="00FB531F" w:rsidRPr="00D23E5E">
        <w:rPr>
          <w:rStyle w:val="q4iawc"/>
        </w:rPr>
        <w:t xml:space="preserve"> tiesiog</w:t>
      </w:r>
      <w:r w:rsidR="0092672E" w:rsidRPr="00D23E5E">
        <w:rPr>
          <w:rStyle w:val="q4iawc"/>
        </w:rPr>
        <w:t xml:space="preserve"> įsiminti duomenis.</w:t>
      </w:r>
      <w:r w:rsidR="00FB531F" w:rsidRPr="00D23E5E">
        <w:t xml:space="preserve"> </w:t>
      </w:r>
      <w:r w:rsidR="0092672E" w:rsidRPr="00D23E5E">
        <w:t xml:space="preserve">Norint stebėti tinklą ir nustatyti, ar sistema paprasčiausiai įsimena </w:t>
      </w:r>
      <w:r w:rsidR="0045396E" w:rsidRPr="00D23E5E">
        <w:lastRenderedPageBreak/>
        <w:t xml:space="preserve">įvesties </w:t>
      </w:r>
      <w:r w:rsidR="0092672E" w:rsidRPr="00D23E5E">
        <w:t>duomenis, prižiūrim</w:t>
      </w:r>
      <w:r w:rsidR="00FB531F" w:rsidRPr="00D23E5E">
        <w:t>o</w:t>
      </w:r>
      <w:r w:rsidR="0092672E" w:rsidRPr="00D23E5E">
        <w:t xml:space="preserve"> mokym</w:t>
      </w:r>
      <w:r w:rsidR="00FB531F" w:rsidRPr="00D23E5E">
        <w:t>osi metu</w:t>
      </w:r>
      <w:r w:rsidR="0092672E" w:rsidRPr="00D23E5E">
        <w:t xml:space="preserve"> </w:t>
      </w:r>
      <w:r w:rsidR="00FB531F" w:rsidRPr="00D23E5E">
        <w:t xml:space="preserve">būtina pasilikti </w:t>
      </w:r>
      <w:r w:rsidR="0092672E" w:rsidRPr="00D23E5E">
        <w:t xml:space="preserve">duomenų rinkinį, kuris bus naudojamas sistemai </w:t>
      </w:r>
      <w:r w:rsidR="00310FC5" w:rsidRPr="00D23E5E">
        <w:t>testuoti</w:t>
      </w:r>
      <w:r w:rsidR="0092672E" w:rsidRPr="00D23E5E">
        <w:t xml:space="preserve"> po to, kai ji buvo apmokyta. </w:t>
      </w:r>
    </w:p>
    <w:p w14:paraId="492BF7EC" w14:textId="106FDF76" w:rsidR="00256FE0" w:rsidRPr="00D23E5E" w:rsidRDefault="00F41277" w:rsidP="00F60A5C">
      <w:pPr>
        <w:pStyle w:val="Tekstas"/>
      </w:pPr>
      <w:r w:rsidRPr="00D23E5E">
        <w:t>Jei tinklas tiesiog negali išspręsti problemos, programuotojas turi peržiūrėti įvesties ir išvesties duomenis, sluoksnių skaičių, neuronų skaičių sluoksnyje, ryšius tarp sluoksnių, sumavimo, perdavimo ir mokymo funkcijas arba net pačius pradinius svorius.</w:t>
      </w:r>
      <w:r w:rsidR="00432AE0" w:rsidRPr="00D23E5E">
        <w:t xml:space="preserve"> </w:t>
      </w:r>
      <w:r w:rsidR="008847AE" w:rsidRPr="00D23E5E">
        <w:t xml:space="preserve">Kita programuotojo </w:t>
      </w:r>
      <w:r w:rsidR="00432AE0" w:rsidRPr="00D23E5E">
        <w:rPr>
          <w:highlight w:val="yellow"/>
        </w:rPr>
        <w:t>sprendimų</w:t>
      </w:r>
      <w:r w:rsidR="008847AE" w:rsidRPr="00D23E5E">
        <w:rPr>
          <w:highlight w:val="yellow"/>
        </w:rPr>
        <w:t xml:space="preserve"> dalis</w:t>
      </w:r>
      <w:r w:rsidR="008847AE" w:rsidRPr="00D23E5E">
        <w:t xml:space="preserve"> </w:t>
      </w:r>
      <w:r w:rsidR="00432AE0" w:rsidRPr="00D23E5E">
        <w:t xml:space="preserve">yra </w:t>
      </w:r>
      <w:r w:rsidR="008847AE" w:rsidRPr="00D23E5E">
        <w:t>reglamentuoja</w:t>
      </w:r>
      <w:r w:rsidR="00432AE0" w:rsidRPr="00D23E5E">
        <w:t>nt</w:t>
      </w:r>
      <w:r w:rsidR="008847AE" w:rsidRPr="00D23E5E">
        <w:t xml:space="preserve"> mokymo taisykles.</w:t>
      </w:r>
      <w:r w:rsidR="00432AE0" w:rsidRPr="00D23E5E">
        <w:t xml:space="preserve"> Egzistuoja</w:t>
      </w:r>
      <w:r w:rsidR="008847AE" w:rsidRPr="00D23E5E">
        <w:t xml:space="preserve"> daug algoritmų, </w:t>
      </w:r>
      <w:r w:rsidR="00432AE0" w:rsidRPr="00D23E5E">
        <w:t xml:space="preserve">įgyvendinti </w:t>
      </w:r>
      <w:r w:rsidR="008847AE" w:rsidRPr="00D23E5E">
        <w:t xml:space="preserve">adaptyviam grįžtamajam ryšiui, </w:t>
      </w:r>
      <w:r w:rsidR="00432AE0" w:rsidRPr="00D23E5E">
        <w:t xml:space="preserve">kuris yra </w:t>
      </w:r>
      <w:r w:rsidR="008847AE" w:rsidRPr="00D23E5E">
        <w:t>reikalinga</w:t>
      </w:r>
      <w:r w:rsidR="00432AE0" w:rsidRPr="00D23E5E">
        <w:t>s</w:t>
      </w:r>
      <w:r w:rsidR="008847AE" w:rsidRPr="00D23E5E">
        <w:t xml:space="preserve"> norint reguliuoti svorius treniruotės metu.</w:t>
      </w:r>
      <w:r w:rsidR="00432AE0" w:rsidRPr="00D23E5E">
        <w:t xml:space="preserve"> </w:t>
      </w:r>
      <w:r w:rsidR="008847AE" w:rsidRPr="00D23E5E">
        <w:t xml:space="preserve">Labiausiai paplitęs būdas yra </w:t>
      </w:r>
      <w:r w:rsidR="00432AE0" w:rsidRPr="00D23E5E">
        <w:t>sklidimas</w:t>
      </w:r>
      <w:r w:rsidR="008847AE" w:rsidRPr="00D23E5E">
        <w:t xml:space="preserve"> atgaline klaida</w:t>
      </w:r>
      <w:r w:rsidR="00432AE0" w:rsidRPr="00D23E5E">
        <w:t xml:space="preserve"> (angl. </w:t>
      </w:r>
      <w:proofErr w:type="spellStart"/>
      <w:r w:rsidR="00432AE0" w:rsidRPr="00D23E5E">
        <w:rPr>
          <w:i/>
          <w:iCs/>
        </w:rPr>
        <w:t>backward</w:t>
      </w:r>
      <w:r w:rsidR="007F4160" w:rsidRPr="00D23E5E">
        <w:rPr>
          <w:i/>
          <w:iCs/>
        </w:rPr>
        <w:t>-</w:t>
      </w:r>
      <w:r w:rsidR="00432AE0" w:rsidRPr="00D23E5E">
        <w:rPr>
          <w:i/>
          <w:iCs/>
        </w:rPr>
        <w:t>error</w:t>
      </w:r>
      <w:proofErr w:type="spellEnd"/>
      <w:r w:rsidR="00432AE0" w:rsidRPr="00D23E5E">
        <w:rPr>
          <w:i/>
          <w:iCs/>
        </w:rPr>
        <w:t xml:space="preserve"> </w:t>
      </w:r>
      <w:proofErr w:type="spellStart"/>
      <w:r w:rsidR="00432AE0" w:rsidRPr="00D23E5E">
        <w:rPr>
          <w:i/>
          <w:iCs/>
        </w:rPr>
        <w:t>propagation</w:t>
      </w:r>
      <w:proofErr w:type="spellEnd"/>
      <w:r w:rsidR="00432AE0" w:rsidRPr="00D23E5E">
        <w:t>)</w:t>
      </w:r>
      <w:r w:rsidR="008847AE" w:rsidRPr="00D23E5E">
        <w:t xml:space="preserve"> labiau žinomas kaip </w:t>
      </w:r>
      <w:r w:rsidR="00432AE0" w:rsidRPr="00D23E5E">
        <w:t xml:space="preserve">sklidimas </w:t>
      </w:r>
      <w:r w:rsidR="008847AE" w:rsidRPr="00D23E5E">
        <w:t>atgal</w:t>
      </w:r>
      <w:r w:rsidR="00432AE0" w:rsidRPr="00D23E5E">
        <w:t xml:space="preserve"> (angl. </w:t>
      </w:r>
      <w:proofErr w:type="spellStart"/>
      <w:r w:rsidR="00432AE0" w:rsidRPr="00D23E5E">
        <w:rPr>
          <w:i/>
          <w:iCs/>
        </w:rPr>
        <w:t>back-propagation</w:t>
      </w:r>
      <w:proofErr w:type="spellEnd"/>
      <w:r w:rsidR="00432AE0" w:rsidRPr="00D23E5E">
        <w:t>)</w:t>
      </w:r>
      <w:r w:rsidR="008847AE" w:rsidRPr="00D23E5E">
        <w:t>.</w:t>
      </w:r>
      <w:r w:rsidR="00432AE0" w:rsidRPr="00D23E5E">
        <w:t xml:space="preserve"> Šie pokyčiai, reikalingi sėkmingam tinklui sukurti, vadinami tinklo derinimu.</w:t>
      </w:r>
    </w:p>
    <w:p w14:paraId="03DA7DE0" w14:textId="0926370F" w:rsidR="00F60A5C" w:rsidRPr="00D23E5E" w:rsidRDefault="00C53DFF" w:rsidP="00F60A5C">
      <w:pPr>
        <w:pStyle w:val="Heading3"/>
      </w:pPr>
      <w:bookmarkStart w:id="33" w:name="_Toc103015493"/>
      <w:r w:rsidRPr="00D23E5E">
        <w:t>Gilusis neuroni</w:t>
      </w:r>
      <w:r w:rsidR="000F3E81" w:rsidRPr="00D23E5E">
        <w:t>ni</w:t>
      </w:r>
      <w:r w:rsidRPr="00D23E5E">
        <w:t>s tinklas</w:t>
      </w:r>
      <w:bookmarkEnd w:id="33"/>
    </w:p>
    <w:p w14:paraId="4CE3CAE9" w14:textId="416E1EE5" w:rsidR="003A4530" w:rsidRPr="00D23E5E" w:rsidRDefault="00F76A79" w:rsidP="00270868">
      <w:pPr>
        <w:pStyle w:val="Tekstas"/>
      </w:pPr>
      <w:r w:rsidRPr="00D23E5E">
        <w:t xml:space="preserve">Sprendimui naudojamas </w:t>
      </w:r>
      <w:r w:rsidRPr="00D23E5E">
        <w:rPr>
          <w:highlight w:val="yellow"/>
        </w:rPr>
        <w:t>neuronų</w:t>
      </w:r>
      <w:r w:rsidRPr="00D23E5E">
        <w:t xml:space="preserve"> tinklas tampa</w:t>
      </w:r>
      <w:r w:rsidR="00A375C8" w:rsidRPr="00D23E5E">
        <w:t xml:space="preserve"> gilesnis</w:t>
      </w:r>
      <w:r w:rsidR="001716EA" w:rsidRPr="00D23E5E">
        <w:t xml:space="preserve"> (angl. </w:t>
      </w:r>
      <w:proofErr w:type="spellStart"/>
      <w:r w:rsidR="001716EA" w:rsidRPr="00D23E5E">
        <w:rPr>
          <w:i/>
          <w:iCs/>
        </w:rPr>
        <w:t>deeper</w:t>
      </w:r>
      <w:proofErr w:type="spellEnd"/>
      <w:r w:rsidR="001716EA" w:rsidRPr="00D23E5E">
        <w:t>)</w:t>
      </w:r>
      <w:r w:rsidR="00A375C8" w:rsidRPr="00D23E5E">
        <w:t xml:space="preserve">, kai sprendžiamos užduotys tampa sunkesnės. </w:t>
      </w:r>
      <w:r w:rsidR="00B75D97" w:rsidRPr="00D23E5E">
        <w:t>Gilusis</w:t>
      </w:r>
      <w:r w:rsidR="00A375C8" w:rsidRPr="00D23E5E">
        <w:t xml:space="preserve"> neuroninis tinklas reprezentuoja mašininio mokymosi (angl. </w:t>
      </w:r>
      <w:proofErr w:type="spellStart"/>
      <w:r w:rsidR="00A375C8" w:rsidRPr="00D23E5E">
        <w:rPr>
          <w:i/>
          <w:iCs/>
        </w:rPr>
        <w:t>machine</w:t>
      </w:r>
      <w:proofErr w:type="spellEnd"/>
      <w:r w:rsidR="00A375C8" w:rsidRPr="00D23E5E">
        <w:rPr>
          <w:i/>
          <w:iCs/>
        </w:rPr>
        <w:t xml:space="preserve"> </w:t>
      </w:r>
      <w:proofErr w:type="spellStart"/>
      <w:r w:rsidR="00A375C8" w:rsidRPr="00D23E5E">
        <w:rPr>
          <w:i/>
          <w:iCs/>
        </w:rPr>
        <w:t>learning</w:t>
      </w:r>
      <w:proofErr w:type="spellEnd"/>
      <w:r w:rsidR="00A375C8" w:rsidRPr="00D23E5E">
        <w:t>) tipą, kai sistema naudoja daug</w:t>
      </w:r>
      <w:r w:rsidR="00B75D97" w:rsidRPr="00D23E5E">
        <w:t>elį</w:t>
      </w:r>
      <w:r w:rsidR="00A375C8" w:rsidRPr="00D23E5E">
        <w:t xml:space="preserve"> </w:t>
      </w:r>
      <w:r w:rsidR="00B75D97" w:rsidRPr="00D23E5E">
        <w:t>neuronų</w:t>
      </w:r>
      <w:r w:rsidR="00A375C8" w:rsidRPr="00D23E5E">
        <w:t xml:space="preserve"> sluoksnių, kad gautų aukšto lygio funkcijas iš turimos įvesties informacijos.</w:t>
      </w:r>
      <w:r w:rsidR="00B75D97" w:rsidRPr="00D23E5E">
        <w:t xml:space="preserve"> Taigi, gilusis neuroninis tinklas yra neuroninio tinklo tipas</w:t>
      </w:r>
      <w:r w:rsidR="00FD18C6" w:rsidRPr="00D23E5E">
        <w:t>,</w:t>
      </w:r>
      <w:r w:rsidR="00B75D97" w:rsidRPr="00D23E5E">
        <w:t xml:space="preserve"> kuris turi ne vieną, o žymiai daugiau paslėptų sluoksnių.</w:t>
      </w:r>
      <w:r w:rsidR="00BE1852" w:rsidRPr="00D23E5E">
        <w:t xml:space="preserve"> </w:t>
      </w:r>
      <w:r w:rsidR="00A375C8" w:rsidRPr="00D23E5E">
        <w:t>Tobulėjant kompiuterinio skaičiavimo galimybėms, taip pat vis plečiantis duomenų saugojimo talpos galimybėms, pastaraisiais metais sparčiai vystėsi giliojo  mokymosi metodai [13].</w:t>
      </w:r>
      <w:r w:rsidR="00BE1852" w:rsidRPr="00D23E5E">
        <w:t xml:space="preserve"> Šio tipo tinklai yra pajėgūs išspręsti gana sudėtingus vaizdo segmentavimo, duomenų klasifikavimo, </w:t>
      </w:r>
      <w:r w:rsidR="00976EE8" w:rsidRPr="00D23E5E">
        <w:t>spalvų atkūrimui nuotraukose</w:t>
      </w:r>
      <w:r w:rsidR="00936C38" w:rsidRPr="00D23E5E">
        <w:t xml:space="preserve"> </w:t>
      </w:r>
      <w:r w:rsidR="00376742" w:rsidRPr="00D23E5E">
        <w:t>[14]</w:t>
      </w:r>
      <w:r w:rsidR="00976EE8" w:rsidRPr="00D23E5E">
        <w:t xml:space="preserve">, </w:t>
      </w:r>
      <w:r w:rsidR="00BE1852" w:rsidRPr="00D23E5E">
        <w:t>garso ir kitų signalų atpažinimo bei kitų tipų uždavinius.</w:t>
      </w:r>
    </w:p>
    <w:p w14:paraId="7F22EDF6" w14:textId="77777777" w:rsidR="002526DC" w:rsidRPr="00D23E5E" w:rsidRDefault="002526DC" w:rsidP="002526DC">
      <w:pPr>
        <w:pStyle w:val="Tekstas"/>
        <w:keepNext/>
        <w:jc w:val="center"/>
      </w:pPr>
      <w:r w:rsidRPr="00D23E5E">
        <w:rPr>
          <w:noProof/>
        </w:rPr>
        <w:drawing>
          <wp:inline distT="0" distB="0" distL="0" distR="0" wp14:anchorId="064E76BA" wp14:editId="4EBD59B3">
            <wp:extent cx="5255895" cy="3117215"/>
            <wp:effectExtent l="0" t="0" r="190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5895" cy="3117215"/>
                    </a:xfrm>
                    <a:prstGeom prst="rect">
                      <a:avLst/>
                    </a:prstGeom>
                    <a:noFill/>
                    <a:ln>
                      <a:noFill/>
                    </a:ln>
                  </pic:spPr>
                </pic:pic>
              </a:graphicData>
            </a:graphic>
          </wp:inline>
        </w:drawing>
      </w:r>
    </w:p>
    <w:p w14:paraId="38A40378" w14:textId="390279FB" w:rsidR="002526DC" w:rsidRPr="00D23E5E" w:rsidRDefault="002526DC" w:rsidP="002526DC">
      <w:pPr>
        <w:pStyle w:val="Caption"/>
      </w:pPr>
      <w:r w:rsidRPr="00D23E5E">
        <w:fldChar w:fldCharType="begin"/>
      </w:r>
      <w:r w:rsidRPr="00D23E5E">
        <w:instrText xml:space="preserve"> SEQ pav. \* ARABIC </w:instrText>
      </w:r>
      <w:r w:rsidRPr="00D23E5E">
        <w:fldChar w:fldCharType="separate"/>
      </w:r>
      <w:bookmarkStart w:id="34" w:name="_Toc103012581"/>
      <w:r w:rsidR="00B4797F">
        <w:rPr>
          <w:noProof/>
        </w:rPr>
        <w:t>2</w:t>
      </w:r>
      <w:r w:rsidRPr="00D23E5E">
        <w:fldChar w:fldCharType="end"/>
      </w:r>
      <w:r w:rsidRPr="00D23E5E">
        <w:t xml:space="preserve"> pav. Giliojo neuroninio tinklo struktūros pavyzdys [15]</w:t>
      </w:r>
      <w:bookmarkEnd w:id="34"/>
    </w:p>
    <w:p w14:paraId="282FD698" w14:textId="09ECBD9D" w:rsidR="00F2430B" w:rsidRPr="00D23E5E" w:rsidRDefault="009B7D80" w:rsidP="00270868">
      <w:pPr>
        <w:pStyle w:val="Tekstas"/>
      </w:pPr>
      <w:r w:rsidRPr="00D23E5E">
        <w:t xml:space="preserve">Aukštas DNN tikslumo lygis atsiranda dėl jų gebėjimo išskirti aukšto lygio požymius (angl. </w:t>
      </w:r>
      <w:proofErr w:type="spellStart"/>
      <w:r w:rsidRPr="00D23E5E">
        <w:rPr>
          <w:i/>
          <w:iCs/>
        </w:rPr>
        <w:t>features</w:t>
      </w:r>
      <w:proofErr w:type="spellEnd"/>
      <w:r w:rsidRPr="00D23E5E">
        <w:t xml:space="preserve">)  </w:t>
      </w:r>
      <w:r w:rsidR="00B14692" w:rsidRPr="00D23E5E">
        <w:t xml:space="preserve">tiesiai </w:t>
      </w:r>
      <w:r w:rsidRPr="00D23E5E">
        <w:t xml:space="preserve">iš neapdorotų </w:t>
      </w:r>
      <w:r w:rsidR="00B14692" w:rsidRPr="00D23E5E">
        <w:t>įvesties duomenų</w:t>
      </w:r>
      <w:r w:rsidR="0011040B" w:rsidRPr="00D23E5E">
        <w:t xml:space="preserve"> [16]</w:t>
      </w:r>
      <w:r w:rsidR="00B14692" w:rsidRPr="00D23E5E">
        <w:t>.</w:t>
      </w:r>
      <w:r w:rsidRPr="00D23E5E">
        <w:t xml:space="preserve"> </w:t>
      </w:r>
      <w:r w:rsidR="00B14692" w:rsidRPr="00D23E5E">
        <w:t xml:space="preserve">Naudojantis </w:t>
      </w:r>
      <w:r w:rsidR="002C2619" w:rsidRPr="00D23E5E">
        <w:t>gyliuoju</w:t>
      </w:r>
      <w:r w:rsidRPr="00D23E5E">
        <w:t xml:space="preserve"> mokym</w:t>
      </w:r>
      <w:r w:rsidR="002C2619" w:rsidRPr="00D23E5E">
        <w:t>osi</w:t>
      </w:r>
      <w:r w:rsidRPr="00D23E5E">
        <w:t xml:space="preserve"> </w:t>
      </w:r>
      <w:r w:rsidR="00B14692" w:rsidRPr="00D23E5E">
        <w:t>su</w:t>
      </w:r>
      <w:r w:rsidRPr="00D23E5E">
        <w:t xml:space="preserve"> didelį duomenų kiek</w:t>
      </w:r>
      <w:r w:rsidR="00B14692" w:rsidRPr="00D23E5E">
        <w:t>iu</w:t>
      </w:r>
      <w:r w:rsidRPr="00D23E5E">
        <w:t xml:space="preserve">, galima efektyviai </w:t>
      </w:r>
      <w:r w:rsidR="0011040B" w:rsidRPr="00D23E5E">
        <w:t xml:space="preserve">atpažinti abstrakčius </w:t>
      </w:r>
      <w:r w:rsidRPr="00D23E5E">
        <w:t xml:space="preserve">įvesties </w:t>
      </w:r>
      <w:r w:rsidR="0011040B" w:rsidRPr="00D23E5E">
        <w:t>duomenų požymius</w:t>
      </w:r>
      <w:r w:rsidRPr="00D23E5E">
        <w:t>.</w:t>
      </w:r>
      <w:r w:rsidR="0011040B" w:rsidRPr="00D23E5E">
        <w:t xml:space="preserve"> Tokia mokymosi </w:t>
      </w:r>
      <w:r w:rsidR="00F76A79" w:rsidRPr="00D23E5E">
        <w:t>metodika</w:t>
      </w:r>
      <w:r w:rsidR="0011040B" w:rsidRPr="00D23E5E">
        <w:t xml:space="preserve"> leidžia pasiekti </w:t>
      </w:r>
      <w:r w:rsidR="000D02AB" w:rsidRPr="00D23E5E">
        <w:t>ženkliai</w:t>
      </w:r>
      <w:r w:rsidR="0011040B" w:rsidRPr="00D23E5E">
        <w:t xml:space="preserve"> geresnius rezultatus, nei ANN mokantis iš jau </w:t>
      </w:r>
      <w:r w:rsidR="00AB43B9" w:rsidRPr="00D23E5E">
        <w:t>atrinktų</w:t>
      </w:r>
      <w:r w:rsidR="0011040B" w:rsidRPr="00D23E5E">
        <w:t xml:space="preserve"> duomenų požymių.</w:t>
      </w:r>
    </w:p>
    <w:p w14:paraId="4BD14098" w14:textId="41567BAA" w:rsidR="00C53DFF" w:rsidRPr="00D23E5E" w:rsidRDefault="00C53DFF" w:rsidP="00082CB8">
      <w:pPr>
        <w:pStyle w:val="Heading2"/>
      </w:pPr>
      <w:bookmarkStart w:id="35" w:name="_Toc103015494"/>
      <w:r w:rsidRPr="00D23E5E">
        <w:lastRenderedPageBreak/>
        <w:t>Konvoliucinis neuroninis tinklas</w:t>
      </w:r>
      <w:bookmarkEnd w:id="35"/>
    </w:p>
    <w:p w14:paraId="5DF79DD0" w14:textId="6FC7BA94" w:rsidR="003F40C9" w:rsidRPr="00D23E5E" w:rsidRDefault="002E3553" w:rsidP="00184613">
      <w:pPr>
        <w:pStyle w:val="Tekstas"/>
      </w:pPr>
      <w:r w:rsidRPr="00D23E5E">
        <w:t xml:space="preserve">Problema su dirbtiniais </w:t>
      </w:r>
      <w:r w:rsidR="00B87F45" w:rsidRPr="00D23E5E">
        <w:t>neuroniniais</w:t>
      </w:r>
      <w:r w:rsidRPr="00D23E5E">
        <w:t xml:space="preserve"> tinklais </w:t>
      </w:r>
      <w:r w:rsidR="008E6364" w:rsidRPr="00D23E5E">
        <w:t>sprendžiant</w:t>
      </w:r>
      <w:r w:rsidRPr="00D23E5E">
        <w:t xml:space="preserve"> vaizdų klasifikavimo uždavini</w:t>
      </w:r>
      <w:r w:rsidR="008E6364" w:rsidRPr="00D23E5E">
        <w:t>us</w:t>
      </w:r>
      <w:r w:rsidRPr="00D23E5E">
        <w:t xml:space="preserve"> yra ta, kad nuotrauk</w:t>
      </w:r>
      <w:r w:rsidR="00235CE5" w:rsidRPr="00D23E5E">
        <w:t>a, sudaryta iš pikselių matricos</w:t>
      </w:r>
      <w:r w:rsidRPr="00D23E5E">
        <w:t xml:space="preserve"> (</w:t>
      </w:r>
      <w:r w:rsidRPr="00E02B44">
        <w:t>dirbant su spalvotais vaizdais trimatė</w:t>
      </w:r>
      <w:r w:rsidR="00D317A4" w:rsidRPr="00E02B44">
        <w:t>s</w:t>
      </w:r>
      <w:r w:rsidR="00D173BC" w:rsidRPr="00E02B44">
        <w:t xml:space="preserve"> matric</w:t>
      </w:r>
      <w:r w:rsidR="00D317A4" w:rsidRPr="00E02B44">
        <w:t>os</w:t>
      </w:r>
      <w:r w:rsidRPr="00E02B44">
        <w:t>)</w:t>
      </w:r>
      <w:r w:rsidR="00235CE5" w:rsidRPr="00E02B44">
        <w:t>,</w:t>
      </w:r>
      <w:r w:rsidRPr="00D23E5E">
        <w:t xml:space="preserve"> turi būti paversta į vienmatį vektorių, </w:t>
      </w:r>
      <w:proofErr w:type="spellStart"/>
      <w:r w:rsidRPr="00D23E5E">
        <w:t>t.y</w:t>
      </w:r>
      <w:proofErr w:type="spellEnd"/>
      <w:r w:rsidRPr="00D23E5E">
        <w:t>. skaičių eilutę.</w:t>
      </w:r>
      <w:r w:rsidR="00D519B7" w:rsidRPr="00D23E5E">
        <w:t xml:space="preserve"> </w:t>
      </w:r>
      <w:r w:rsidR="00CE7D91" w:rsidRPr="00D23E5E">
        <w:t>Šios konversijos metu yra prarandami nuotraukoje esantys erdviniai požymiai, kadangi pikselių, sudarančių vaizdą, išsidėstymas yra itin svarbus</w:t>
      </w:r>
      <w:r w:rsidR="00403254" w:rsidRPr="00D23E5E">
        <w:t xml:space="preserve"> klasifikavimo ir</w:t>
      </w:r>
      <w:r w:rsidR="00CE7D91" w:rsidRPr="00D23E5E">
        <w:t xml:space="preserve"> </w:t>
      </w:r>
      <w:r w:rsidR="00CE7D91" w:rsidRPr="00E02B44">
        <w:t>segmentavimo</w:t>
      </w:r>
      <w:r w:rsidR="00CE7D91" w:rsidRPr="00D23E5E">
        <w:t xml:space="preserve"> uždaviniuose.</w:t>
      </w:r>
      <w:r w:rsidR="00D519B7" w:rsidRPr="00D23E5E">
        <w:t xml:space="preserve"> </w:t>
      </w:r>
      <w:r w:rsidR="00F0320E" w:rsidRPr="00D23E5E">
        <w:t xml:space="preserve">Taip pat, keičiant nuotrauką į vektorių treniruojamų parametrų skaičius padidėja eksponentiškai. Akivaizdu, kad šiems parametrams </w:t>
      </w:r>
      <w:r w:rsidR="00D519B7" w:rsidRPr="00D23E5E">
        <w:t xml:space="preserve">laikyti ir apdoroti reikia </w:t>
      </w:r>
      <w:r w:rsidR="00510D57" w:rsidRPr="00D23E5E">
        <w:t>didesnio kiekio</w:t>
      </w:r>
      <w:r w:rsidR="00D519B7" w:rsidRPr="00D23E5E">
        <w:t xml:space="preserve"> kompiuterinių resursų. Norint išvengti šių problemų naudojamas konvoliucinis neuroni</w:t>
      </w:r>
      <w:r w:rsidR="00C579C3" w:rsidRPr="00D23E5E">
        <w:t>ni</w:t>
      </w:r>
      <w:r w:rsidR="00D519B7" w:rsidRPr="00D23E5E">
        <w:t>s tinklas</w:t>
      </w:r>
      <w:r w:rsidR="00753B20" w:rsidRPr="00D23E5E">
        <w:t xml:space="preserve"> (</w:t>
      </w:r>
      <w:r w:rsidR="007C0C85" w:rsidRPr="00D23E5E">
        <w:t>angl.</w:t>
      </w:r>
      <w:r w:rsidR="008F3B5B" w:rsidRPr="00D23E5E">
        <w:t xml:space="preserve"> </w:t>
      </w:r>
      <w:proofErr w:type="spellStart"/>
      <w:r w:rsidR="008F3B5B" w:rsidRPr="00D23E5E">
        <w:rPr>
          <w:i/>
          <w:iCs/>
        </w:rPr>
        <w:t>convolutional</w:t>
      </w:r>
      <w:proofErr w:type="spellEnd"/>
      <w:r w:rsidR="008F3B5B" w:rsidRPr="00D23E5E">
        <w:rPr>
          <w:i/>
          <w:iCs/>
        </w:rPr>
        <w:t xml:space="preserve"> </w:t>
      </w:r>
      <w:proofErr w:type="spellStart"/>
      <w:r w:rsidR="008F3B5B" w:rsidRPr="00D23E5E">
        <w:rPr>
          <w:i/>
          <w:iCs/>
        </w:rPr>
        <w:t>neural</w:t>
      </w:r>
      <w:proofErr w:type="spellEnd"/>
      <w:r w:rsidR="008F3B5B" w:rsidRPr="00D23E5E">
        <w:rPr>
          <w:i/>
          <w:iCs/>
        </w:rPr>
        <w:t xml:space="preserve"> </w:t>
      </w:r>
      <w:proofErr w:type="spellStart"/>
      <w:r w:rsidR="008F3B5B" w:rsidRPr="00D23E5E">
        <w:rPr>
          <w:i/>
          <w:iCs/>
        </w:rPr>
        <w:t>network</w:t>
      </w:r>
      <w:proofErr w:type="spellEnd"/>
      <w:r w:rsidR="008F3B5B" w:rsidRPr="00D23E5E">
        <w:t xml:space="preserve"> –</w:t>
      </w:r>
      <w:r w:rsidR="007C0C85" w:rsidRPr="00D23E5E">
        <w:t xml:space="preserve"> </w:t>
      </w:r>
      <w:r w:rsidR="00753B20" w:rsidRPr="00D23E5E">
        <w:t>CNN)</w:t>
      </w:r>
      <w:r w:rsidR="00D519B7" w:rsidRPr="00D23E5E">
        <w:t>.</w:t>
      </w:r>
    </w:p>
    <w:p w14:paraId="621846AC" w14:textId="2CA4CCF3" w:rsidR="00EF56AB" w:rsidRPr="00D23E5E" w:rsidRDefault="00B24F95" w:rsidP="00184613">
      <w:pPr>
        <w:pStyle w:val="Tekstas"/>
      </w:pPr>
      <w:r w:rsidRPr="00D23E5E">
        <w:t>CNN jau buvo naudojami nuo devintojo dešimtmečio, tačiau tik pastaruoju metu jie pralenkė daugumą tradicinių klasifikatorių.</w:t>
      </w:r>
      <w:r w:rsidR="00B9799E" w:rsidRPr="00D23E5E">
        <w:t xml:space="preserve"> </w:t>
      </w:r>
      <w:r w:rsidR="00184613" w:rsidRPr="00D23E5E">
        <w:t xml:space="preserve">Šio tipo dirbtiniai neuroniniai tinklai, dažniausiai taikomi kompiuterinės regos srityje: vaizdų atpažinimui, objektų radimui ir identifikavimui nuotraukose, vaizdų segmentacijai ir natūralios kalbos atpažinimui. Pats pavadinimas „konvoliucinis neuroninis tinklas“ rodo, kad tinklui mokantis naudojama matematinė operacija, vadinama </w:t>
      </w:r>
      <w:proofErr w:type="spellStart"/>
      <w:r w:rsidR="008422A2" w:rsidRPr="00D23E5E">
        <w:t>sąsuka</w:t>
      </w:r>
      <w:proofErr w:type="spellEnd"/>
      <w:r w:rsidR="008422A2" w:rsidRPr="00D23E5E">
        <w:t xml:space="preserve"> (</w:t>
      </w:r>
      <w:proofErr w:type="spellStart"/>
      <w:r w:rsidR="008422A2" w:rsidRPr="00D23E5E">
        <w:t>angl</w:t>
      </w:r>
      <w:proofErr w:type="spellEnd"/>
      <w:r w:rsidR="008422A2" w:rsidRPr="00D23E5E">
        <w:t xml:space="preserve"> </w:t>
      </w:r>
      <w:proofErr w:type="spellStart"/>
      <w:r w:rsidR="008422A2" w:rsidRPr="00D23E5E">
        <w:rPr>
          <w:i/>
          <w:iCs/>
        </w:rPr>
        <w:t>convolution</w:t>
      </w:r>
      <w:proofErr w:type="spellEnd"/>
      <w:r w:rsidR="008422A2" w:rsidRPr="00D23E5E">
        <w:t>)</w:t>
      </w:r>
      <w:r w:rsidR="00184613" w:rsidRPr="00D23E5E">
        <w:t xml:space="preserve">. </w:t>
      </w:r>
      <w:r w:rsidR="00F85C96" w:rsidRPr="00D23E5E">
        <w:t>CNN</w:t>
      </w:r>
      <w:r w:rsidR="00184613" w:rsidRPr="00D23E5E">
        <w:t xml:space="preserve"> yra specializuotas neuroninių tinklų tipas, kuriame konvoliucija naudojama vietoj bendros matricos daugybos bent viename iš jų sluoksnių [17]. </w:t>
      </w:r>
    </w:p>
    <w:p w14:paraId="62AC0923" w14:textId="382F216B" w:rsidR="00EF56AB" w:rsidRPr="00D23E5E" w:rsidRDefault="00082CB8" w:rsidP="00184613">
      <w:pPr>
        <w:pStyle w:val="Tekstas"/>
      </w:pPr>
      <w:r w:rsidRPr="00D23E5E">
        <w:t xml:space="preserve">Nors šio tipo tinklas turi panašią struktūrą į </w:t>
      </w:r>
      <w:r w:rsidR="00210EBA" w:rsidRPr="00D23E5E">
        <w:t>ANN</w:t>
      </w:r>
      <w:r w:rsidR="00227F33" w:rsidRPr="00D23E5E">
        <w:t xml:space="preserve">, </w:t>
      </w:r>
      <w:r w:rsidR="00210EBA" w:rsidRPr="00D23E5E">
        <w:t>tinklas susideda iš įėjimo sluoksnio, paslėptų sluoksnių ir išėjimo sluoksnio</w:t>
      </w:r>
      <w:r w:rsidR="008D44F8">
        <w:t>. E</w:t>
      </w:r>
      <w:r w:rsidR="00210EBA" w:rsidRPr="00D23E5E">
        <w:t xml:space="preserve">sminis skirtumas yra tas, kad </w:t>
      </w:r>
      <w:r w:rsidR="00210EBA" w:rsidRPr="00E02B44">
        <w:t>modelio įvestis</w:t>
      </w:r>
      <w:r w:rsidR="00210EBA" w:rsidRPr="00D23E5E">
        <w:t xml:space="preserve"> yra ne duomenų vektorius, o </w:t>
      </w:r>
      <w:r w:rsidR="00C12B52" w:rsidRPr="00E02B44">
        <w:t>dvimatė</w:t>
      </w:r>
      <w:r w:rsidR="0099527B" w:rsidRPr="00E02B44">
        <w:t xml:space="preserve"> </w:t>
      </w:r>
      <w:r w:rsidR="00E02B44" w:rsidRPr="00E02B44">
        <w:t>(</w:t>
      </w:r>
      <w:r w:rsidR="0099527B" w:rsidRPr="00E02B44">
        <w:t xml:space="preserve">ar </w:t>
      </w:r>
      <w:r w:rsidR="000C5440" w:rsidRPr="00E02B44">
        <w:t>aukštesnio</w:t>
      </w:r>
      <w:r w:rsidR="0099527B" w:rsidRPr="00E02B44">
        <w:t xml:space="preserve"> laipsni</w:t>
      </w:r>
      <w:r w:rsidR="000C5440" w:rsidRPr="00E02B44">
        <w:t>o</w:t>
      </w:r>
      <w:r w:rsidR="00E02B44" w:rsidRPr="00E02B44">
        <w:t>)</w:t>
      </w:r>
      <w:r w:rsidR="00C12B52" w:rsidRPr="00D23E5E">
        <w:t xml:space="preserve"> matrica arba kitaip – </w:t>
      </w:r>
      <w:r w:rsidR="00210EBA" w:rsidRPr="00E02B44">
        <w:t>nuotrauka</w:t>
      </w:r>
      <w:r w:rsidR="00210EBA" w:rsidRPr="00D23E5E">
        <w:t>.</w:t>
      </w:r>
      <w:r w:rsidR="00131E8F">
        <w:t xml:space="preserve"> </w:t>
      </w:r>
      <w:r w:rsidR="00131E8F" w:rsidRPr="00131E8F">
        <w:t xml:space="preserve">Šias matricas sumažinti taip pat </w:t>
      </w:r>
      <w:r w:rsidR="00E02B44" w:rsidRPr="00E02B44">
        <w:t xml:space="preserve">standartiškai </w:t>
      </w:r>
      <w:r w:rsidR="00131E8F" w:rsidRPr="00131E8F">
        <w:t xml:space="preserve">yra naudojami telkimo (angl. </w:t>
      </w:r>
      <w:proofErr w:type="spellStart"/>
      <w:r w:rsidR="00131E8F" w:rsidRPr="00131E8F">
        <w:rPr>
          <w:i/>
          <w:iCs/>
        </w:rPr>
        <w:t>pooling</w:t>
      </w:r>
      <w:proofErr w:type="spellEnd"/>
      <w:r w:rsidR="00131E8F" w:rsidRPr="00131E8F">
        <w:t xml:space="preserve">) sluoksniai, o </w:t>
      </w:r>
      <w:r w:rsidR="00131E8F">
        <w:t xml:space="preserve">vienuose iš paskutinių </w:t>
      </w:r>
      <w:r w:rsidR="00131E8F" w:rsidRPr="00131E8F">
        <w:t xml:space="preserve">sluoksniuose bruožus pavertus į vienmatį vektorių yra naudojami pilnai sujungti (angl. </w:t>
      </w:r>
      <w:proofErr w:type="spellStart"/>
      <w:r w:rsidR="00131E8F" w:rsidRPr="00131E8F">
        <w:rPr>
          <w:i/>
          <w:iCs/>
        </w:rPr>
        <w:t>fully</w:t>
      </w:r>
      <w:proofErr w:type="spellEnd"/>
      <w:r w:rsidR="00131E8F" w:rsidRPr="00131E8F">
        <w:rPr>
          <w:i/>
          <w:iCs/>
        </w:rPr>
        <w:t xml:space="preserve"> </w:t>
      </w:r>
      <w:proofErr w:type="spellStart"/>
      <w:r w:rsidR="00131E8F" w:rsidRPr="00131E8F">
        <w:rPr>
          <w:i/>
          <w:iCs/>
        </w:rPr>
        <w:t>connected</w:t>
      </w:r>
      <w:proofErr w:type="spellEnd"/>
      <w:r w:rsidR="00131E8F" w:rsidRPr="00131E8F">
        <w:t>) sluoksniai.</w:t>
      </w:r>
    </w:p>
    <w:p w14:paraId="5218B92B" w14:textId="77777777" w:rsidR="00BE7202" w:rsidRPr="00D23E5E" w:rsidRDefault="00BE7202" w:rsidP="00BE7202">
      <w:pPr>
        <w:pStyle w:val="Tekstas"/>
        <w:keepNext/>
        <w:jc w:val="center"/>
      </w:pPr>
      <w:r w:rsidRPr="00D23E5E">
        <w:rPr>
          <w:noProof/>
        </w:rPr>
        <w:drawing>
          <wp:inline distT="0" distB="0" distL="0" distR="0" wp14:anchorId="4F2785D0" wp14:editId="1E54960D">
            <wp:extent cx="4658360" cy="2199640"/>
            <wp:effectExtent l="0" t="0" r="889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8360" cy="2199640"/>
                    </a:xfrm>
                    <a:prstGeom prst="rect">
                      <a:avLst/>
                    </a:prstGeom>
                    <a:noFill/>
                    <a:ln>
                      <a:noFill/>
                    </a:ln>
                  </pic:spPr>
                </pic:pic>
              </a:graphicData>
            </a:graphic>
          </wp:inline>
        </w:drawing>
      </w:r>
    </w:p>
    <w:p w14:paraId="5ACBA7CE" w14:textId="4A66377A" w:rsidR="00BE7202" w:rsidRPr="00D23E5E" w:rsidRDefault="00BE7202" w:rsidP="00BE7202">
      <w:pPr>
        <w:pStyle w:val="Caption"/>
      </w:pPr>
      <w:r w:rsidRPr="00D23E5E">
        <w:fldChar w:fldCharType="begin"/>
      </w:r>
      <w:r w:rsidRPr="00D23E5E">
        <w:instrText xml:space="preserve"> SEQ pav. \* ARABIC </w:instrText>
      </w:r>
      <w:r w:rsidRPr="00D23E5E">
        <w:fldChar w:fldCharType="separate"/>
      </w:r>
      <w:bookmarkStart w:id="36" w:name="_Toc103012582"/>
      <w:r w:rsidR="00B4797F">
        <w:rPr>
          <w:noProof/>
        </w:rPr>
        <w:t>3</w:t>
      </w:r>
      <w:r w:rsidRPr="00D23E5E">
        <w:fldChar w:fldCharType="end"/>
      </w:r>
      <w:r w:rsidRPr="00D23E5E">
        <w:t xml:space="preserve"> pav. Tipinė konvoliucinio neuroninio tinklo struktūra [23]</w:t>
      </w:r>
      <w:bookmarkEnd w:id="36"/>
    </w:p>
    <w:p w14:paraId="3A37AA81" w14:textId="38CD6C6D" w:rsidR="00E15A1E" w:rsidRPr="00D23E5E" w:rsidRDefault="006B7DDE" w:rsidP="00184613">
      <w:pPr>
        <w:pStyle w:val="Tekstas"/>
      </w:pPr>
      <w:r w:rsidRPr="00D23E5E">
        <w:t>Kai</w:t>
      </w:r>
      <w:r w:rsidR="00FF5116" w:rsidRPr="00D23E5E">
        <w:t>p</w:t>
      </w:r>
      <w:r w:rsidRPr="00D23E5E">
        <w:t xml:space="preserve"> vieną svarbiausių mokslinių darbų CNN srityje reikia paminėti </w:t>
      </w:r>
      <w:proofErr w:type="spellStart"/>
      <w:r w:rsidRPr="00D23E5E">
        <w:t>Alex‘o</w:t>
      </w:r>
      <w:proofErr w:type="spellEnd"/>
      <w:r w:rsidRPr="00D23E5E">
        <w:t xml:space="preserve"> </w:t>
      </w:r>
      <w:proofErr w:type="spellStart"/>
      <w:r w:rsidRPr="00D23E5E">
        <w:t>Krizhevsk‘io</w:t>
      </w:r>
      <w:proofErr w:type="spellEnd"/>
      <w:r w:rsidRPr="00D23E5E">
        <w:t xml:space="preserve"> bendradarbiau</w:t>
      </w:r>
      <w:r w:rsidR="00A82ADE" w:rsidRPr="00D23E5E">
        <w:t>jant</w:t>
      </w:r>
      <w:r w:rsidRPr="00D23E5E">
        <w:t xml:space="preserve"> su kitais mokslininkais 2012 metais pasiūlytą </w:t>
      </w:r>
      <w:r w:rsidR="0007626B" w:rsidRPr="00D23E5E">
        <w:t xml:space="preserve">CNN architektūrą </w:t>
      </w:r>
      <w:proofErr w:type="spellStart"/>
      <w:r w:rsidR="0007626B" w:rsidRPr="00D23E5E">
        <w:rPr>
          <w:i/>
          <w:iCs/>
        </w:rPr>
        <w:t>AlexNet</w:t>
      </w:r>
      <w:proofErr w:type="spellEnd"/>
      <w:r w:rsidR="0007626B" w:rsidRPr="00D23E5E">
        <w:t xml:space="preserve"> [18].</w:t>
      </w:r>
      <w:r w:rsidR="00835D29" w:rsidRPr="00D23E5E">
        <w:t xml:space="preserve"> Autoriai dalyvavo bei laimėjo „</w:t>
      </w:r>
      <w:proofErr w:type="spellStart"/>
      <w:r w:rsidR="00835D29" w:rsidRPr="00D23E5E">
        <w:t>ImageNet</w:t>
      </w:r>
      <w:proofErr w:type="spellEnd"/>
      <w:r w:rsidR="00835D29" w:rsidRPr="00D23E5E">
        <w:t xml:space="preserve"> </w:t>
      </w:r>
      <w:proofErr w:type="spellStart"/>
      <w:r w:rsidR="00835D29" w:rsidRPr="00D23E5E">
        <w:t>Large</w:t>
      </w:r>
      <w:proofErr w:type="spellEnd"/>
      <w:r w:rsidR="00835D29" w:rsidRPr="00D23E5E">
        <w:t xml:space="preserve"> </w:t>
      </w:r>
      <w:proofErr w:type="spellStart"/>
      <w:r w:rsidR="00835D29" w:rsidRPr="00D23E5E">
        <w:t>Scale</w:t>
      </w:r>
      <w:proofErr w:type="spellEnd"/>
      <w:r w:rsidR="00835D29" w:rsidRPr="00D23E5E">
        <w:t xml:space="preserve"> Visual </w:t>
      </w:r>
      <w:proofErr w:type="spellStart"/>
      <w:r w:rsidR="00835D29" w:rsidRPr="00D23E5E">
        <w:t>Recognition</w:t>
      </w:r>
      <w:proofErr w:type="spellEnd"/>
      <w:r w:rsidR="00835D29" w:rsidRPr="00D23E5E">
        <w:t xml:space="preserve"> </w:t>
      </w:r>
      <w:proofErr w:type="spellStart"/>
      <w:r w:rsidR="00835D29" w:rsidRPr="00D23E5E">
        <w:t>Challenge</w:t>
      </w:r>
      <w:proofErr w:type="spellEnd"/>
      <w:r w:rsidR="00835D29" w:rsidRPr="00D23E5E">
        <w:t xml:space="preserve">“ [20] varžybas, o antroje vietoje likusį modelį aplenkė daugiau nei 10,8 procentinio </w:t>
      </w:r>
      <w:r w:rsidR="00835D29" w:rsidRPr="00E02B44">
        <w:t xml:space="preserve">punkto pagal </w:t>
      </w:r>
      <w:r w:rsidR="00E15A1E" w:rsidRPr="00E02B44">
        <w:t>geriausi</w:t>
      </w:r>
      <w:r w:rsidR="00C96F5A" w:rsidRPr="00E02B44">
        <w:t>ų</w:t>
      </w:r>
      <w:r w:rsidR="00E15A1E" w:rsidRPr="00E02B44">
        <w:t xml:space="preserve"> penki</w:t>
      </w:r>
      <w:r w:rsidR="00C96F5A" w:rsidRPr="00E02B44">
        <w:t>ų</w:t>
      </w:r>
      <w:r w:rsidR="00E15A1E" w:rsidRPr="00E02B44">
        <w:t xml:space="preserve"> </w:t>
      </w:r>
      <w:r w:rsidR="00053F36" w:rsidRPr="00E02B44">
        <w:t xml:space="preserve">spėjimų </w:t>
      </w:r>
      <w:r w:rsidR="00E15A1E" w:rsidRPr="00E02B44">
        <w:t>klaidų rodiklį</w:t>
      </w:r>
      <w:r w:rsidR="00C96F5A" w:rsidRPr="00E02B44">
        <w:t xml:space="preserve"> (</w:t>
      </w:r>
      <w:r w:rsidR="00C96F5A" w:rsidRPr="00D23E5E">
        <w:t xml:space="preserve">angl. </w:t>
      </w:r>
      <w:r w:rsidR="00C96F5A" w:rsidRPr="00D23E5E">
        <w:rPr>
          <w:i/>
          <w:iCs/>
        </w:rPr>
        <w:t>top</w:t>
      </w:r>
      <w:r w:rsidR="00DE4701" w:rsidRPr="00D23E5E">
        <w:rPr>
          <w:i/>
          <w:iCs/>
        </w:rPr>
        <w:t>-</w:t>
      </w:r>
      <w:r w:rsidR="00C96F5A" w:rsidRPr="00D23E5E">
        <w:rPr>
          <w:i/>
          <w:iCs/>
        </w:rPr>
        <w:t xml:space="preserve">5 </w:t>
      </w:r>
      <w:proofErr w:type="spellStart"/>
      <w:r w:rsidR="00C96F5A" w:rsidRPr="00D23E5E">
        <w:rPr>
          <w:i/>
          <w:iCs/>
        </w:rPr>
        <w:t>error</w:t>
      </w:r>
      <w:proofErr w:type="spellEnd"/>
      <w:r w:rsidR="00C96F5A" w:rsidRPr="00D23E5E">
        <w:rPr>
          <w:i/>
          <w:iCs/>
        </w:rPr>
        <w:t xml:space="preserve"> rate</w:t>
      </w:r>
      <w:r w:rsidR="00C96F5A" w:rsidRPr="00D23E5E">
        <w:t>)</w:t>
      </w:r>
      <w:r w:rsidR="00E15A1E" w:rsidRPr="00D23E5E">
        <w:t xml:space="preserve">. </w:t>
      </w:r>
      <w:r w:rsidR="0051373F" w:rsidRPr="00D23E5E">
        <w:t xml:space="preserve">Pačio modelio architektūra yra panaši į </w:t>
      </w:r>
      <w:r w:rsidR="0051373F" w:rsidRPr="00D23E5E">
        <w:rPr>
          <w:i/>
          <w:iCs/>
        </w:rPr>
        <w:t>LeNet</w:t>
      </w:r>
      <w:r w:rsidR="00DE4701" w:rsidRPr="00D23E5E">
        <w:rPr>
          <w:i/>
          <w:iCs/>
        </w:rPr>
        <w:t>-</w:t>
      </w:r>
      <w:r w:rsidR="0051373F" w:rsidRPr="00D23E5E">
        <w:rPr>
          <w:i/>
          <w:iCs/>
        </w:rPr>
        <w:t>5</w:t>
      </w:r>
      <w:r w:rsidR="0051373F" w:rsidRPr="00D23E5E">
        <w:t>, tačiau turinti dar gilesnę struktūrą,</w:t>
      </w:r>
      <w:r w:rsidR="00016429" w:rsidRPr="00D23E5E">
        <w:t xml:space="preserve"> kuri</w:t>
      </w:r>
      <w:r w:rsidR="0051373F" w:rsidRPr="00D23E5E">
        <w:t xml:space="preserve"> buvo labai svarb</w:t>
      </w:r>
      <w:r w:rsidR="00A84FB9" w:rsidRPr="00D23E5E">
        <w:t>i</w:t>
      </w:r>
      <w:r w:rsidR="0051373F" w:rsidRPr="00D23E5E">
        <w:t xml:space="preserve"> jo aukštam tikslumui.</w:t>
      </w:r>
    </w:p>
    <w:p w14:paraId="03F9D626" w14:textId="66C2FC84" w:rsidR="00B60703" w:rsidRPr="00D23E5E" w:rsidRDefault="001D5AF4" w:rsidP="00C53DFF">
      <w:pPr>
        <w:pStyle w:val="Tekstas"/>
      </w:pPr>
      <w:r w:rsidRPr="00D23E5E">
        <w:lastRenderedPageBreak/>
        <w:t xml:space="preserve">Toks </w:t>
      </w:r>
      <w:r w:rsidR="00B4779C" w:rsidRPr="00D23E5E">
        <w:t>aukštas</w:t>
      </w:r>
      <w:r w:rsidRPr="00D23E5E">
        <w:t xml:space="preserve"> </w:t>
      </w:r>
      <w:r w:rsidR="008F7E28" w:rsidRPr="00D23E5E">
        <w:t xml:space="preserve">modelio </w:t>
      </w:r>
      <w:r w:rsidRPr="00D23E5E">
        <w:t xml:space="preserve">klasifikavimo </w:t>
      </w:r>
      <w:r w:rsidR="00B4779C" w:rsidRPr="00D23E5E">
        <w:t>tikslumas</w:t>
      </w:r>
      <w:r w:rsidR="008F7E28" w:rsidRPr="00D23E5E">
        <w:t xml:space="preserve"> </w:t>
      </w:r>
      <w:r w:rsidR="00B4779C" w:rsidRPr="00D23E5E">
        <w:t>padarė</w:t>
      </w:r>
      <w:r w:rsidR="008F7E28" w:rsidRPr="00D23E5E">
        <w:t xml:space="preserve"> ženklią įtaką </w:t>
      </w:r>
      <w:r w:rsidR="008F7E28" w:rsidRPr="00D23E5E">
        <w:rPr>
          <w:highlight w:val="yellow"/>
        </w:rPr>
        <w:t>būsimiems</w:t>
      </w:r>
      <w:r w:rsidR="008F7E28" w:rsidRPr="00D23E5E">
        <w:t xml:space="preserve"> darbams, kurie stengėsi pagerinti </w:t>
      </w:r>
      <w:proofErr w:type="spellStart"/>
      <w:r w:rsidR="008F7E28" w:rsidRPr="00D23E5E">
        <w:rPr>
          <w:i/>
          <w:iCs/>
        </w:rPr>
        <w:t>AlexNet</w:t>
      </w:r>
      <w:proofErr w:type="spellEnd"/>
      <w:r w:rsidR="008F7E28" w:rsidRPr="00D23E5E">
        <w:t xml:space="preserve"> modelio veikimą </w:t>
      </w:r>
      <w:r w:rsidR="008F7E28" w:rsidRPr="00D23E5E">
        <w:rPr>
          <w:highlight w:val="yellow"/>
        </w:rPr>
        <w:t>[75]</w:t>
      </w:r>
      <w:r w:rsidR="008F7E28" w:rsidRPr="00D23E5E">
        <w:t>. Keturi žymūs šio tipo darbai yra:</w:t>
      </w:r>
      <w:r w:rsidR="00E97E6C" w:rsidRPr="00D23E5E">
        <w:t xml:space="preserve"> </w:t>
      </w:r>
      <w:proofErr w:type="spellStart"/>
      <w:r w:rsidR="00E97E6C" w:rsidRPr="00D23E5E">
        <w:rPr>
          <w:i/>
          <w:iCs/>
        </w:rPr>
        <w:t>ZFNet</w:t>
      </w:r>
      <w:proofErr w:type="spellEnd"/>
      <w:r w:rsidR="00E97E6C" w:rsidRPr="00D23E5E">
        <w:t xml:space="preserve"> [</w:t>
      </w:r>
      <w:r w:rsidR="00E97E6C" w:rsidRPr="00D23E5E">
        <w:rPr>
          <w:highlight w:val="yellow"/>
        </w:rPr>
        <w:t>11</w:t>
      </w:r>
      <w:r w:rsidR="003A7EAE" w:rsidRPr="00D23E5E">
        <w:rPr>
          <w:highlight w:val="yellow"/>
        </w:rPr>
        <w:t xml:space="preserve"> </w:t>
      </w:r>
      <w:proofErr w:type="spellStart"/>
      <w:r w:rsidR="003A7EAE" w:rsidRPr="00D23E5E">
        <w:rPr>
          <w:highlight w:val="yellow"/>
        </w:rPr>
        <w:t>zfnet</w:t>
      </w:r>
      <w:proofErr w:type="spellEnd"/>
      <w:r w:rsidR="00E97E6C" w:rsidRPr="00D23E5E">
        <w:t xml:space="preserve">], </w:t>
      </w:r>
      <w:proofErr w:type="spellStart"/>
      <w:r w:rsidR="00E97E6C" w:rsidRPr="00D23E5E">
        <w:rPr>
          <w:i/>
          <w:iCs/>
        </w:rPr>
        <w:t>VGGNet</w:t>
      </w:r>
      <w:proofErr w:type="spellEnd"/>
      <w:r w:rsidR="00E97E6C" w:rsidRPr="00D23E5E">
        <w:t xml:space="preserve"> </w:t>
      </w:r>
      <w:r w:rsidR="00E97E6C" w:rsidRPr="00D23E5E">
        <w:rPr>
          <w:highlight w:val="yellow"/>
        </w:rPr>
        <w:t>[9</w:t>
      </w:r>
      <w:r w:rsidR="003A7EAE" w:rsidRPr="00D23E5E">
        <w:rPr>
          <w:highlight w:val="yellow"/>
        </w:rPr>
        <w:t xml:space="preserve"> </w:t>
      </w:r>
      <w:proofErr w:type="spellStart"/>
      <w:r w:rsidR="003A7EAE" w:rsidRPr="00D23E5E">
        <w:rPr>
          <w:highlight w:val="yellow"/>
        </w:rPr>
        <w:t>vgg</w:t>
      </w:r>
      <w:proofErr w:type="spellEnd"/>
      <w:r w:rsidR="00E97E6C" w:rsidRPr="00D23E5E">
        <w:rPr>
          <w:highlight w:val="yellow"/>
        </w:rPr>
        <w:t xml:space="preserve">], </w:t>
      </w:r>
      <w:proofErr w:type="spellStart"/>
      <w:r w:rsidR="00E97E6C" w:rsidRPr="00D23E5E">
        <w:rPr>
          <w:i/>
          <w:iCs/>
        </w:rPr>
        <w:t>GoogleNet</w:t>
      </w:r>
      <w:proofErr w:type="spellEnd"/>
      <w:r w:rsidR="00E97E6C" w:rsidRPr="00D23E5E">
        <w:t xml:space="preserve"> </w:t>
      </w:r>
      <w:r w:rsidR="00E97E6C" w:rsidRPr="00D23E5E">
        <w:rPr>
          <w:highlight w:val="yellow"/>
        </w:rPr>
        <w:t>[</w:t>
      </w:r>
      <w:proofErr w:type="spellStart"/>
      <w:r w:rsidR="00607539" w:rsidRPr="00D23E5E">
        <w:rPr>
          <w:highlight w:val="yellow"/>
        </w:rPr>
        <w:t>gl</w:t>
      </w:r>
      <w:proofErr w:type="spellEnd"/>
      <w:r w:rsidR="00607539" w:rsidRPr="00D23E5E">
        <w:rPr>
          <w:highlight w:val="yellow"/>
        </w:rPr>
        <w:t xml:space="preserve"> </w:t>
      </w:r>
      <w:r w:rsidR="00E97E6C" w:rsidRPr="00D23E5E">
        <w:rPr>
          <w:highlight w:val="yellow"/>
        </w:rPr>
        <w:t xml:space="preserve">10] </w:t>
      </w:r>
      <w:r w:rsidR="00E97E6C" w:rsidRPr="00D23E5E">
        <w:t xml:space="preserve">ir </w:t>
      </w:r>
      <w:proofErr w:type="spellStart"/>
      <w:r w:rsidR="00E97E6C" w:rsidRPr="00D23E5E">
        <w:rPr>
          <w:i/>
          <w:iCs/>
        </w:rPr>
        <w:t>ResNet</w:t>
      </w:r>
      <w:proofErr w:type="spellEnd"/>
      <w:r w:rsidR="00E97E6C" w:rsidRPr="00D23E5E">
        <w:t xml:space="preserve"> </w:t>
      </w:r>
      <w:r w:rsidR="00E97E6C" w:rsidRPr="00D23E5E">
        <w:rPr>
          <w:highlight w:val="yellow"/>
        </w:rPr>
        <w:t>[</w:t>
      </w:r>
      <w:proofErr w:type="spellStart"/>
      <w:r w:rsidR="00607539" w:rsidRPr="00D23E5E">
        <w:rPr>
          <w:highlight w:val="yellow"/>
        </w:rPr>
        <w:t>res</w:t>
      </w:r>
      <w:proofErr w:type="spellEnd"/>
      <w:r w:rsidR="00607539" w:rsidRPr="00D23E5E">
        <w:rPr>
          <w:highlight w:val="yellow"/>
        </w:rPr>
        <w:t xml:space="preserve"> </w:t>
      </w:r>
      <w:r w:rsidR="00E97E6C" w:rsidRPr="00D23E5E">
        <w:rPr>
          <w:highlight w:val="yellow"/>
        </w:rPr>
        <w:t>12].</w:t>
      </w:r>
      <w:r w:rsidR="0051373F" w:rsidRPr="00D23E5E">
        <w:t xml:space="preserve"> </w:t>
      </w:r>
      <w:r w:rsidR="008F7E28" w:rsidRPr="00D23E5E">
        <w:t>Architektūrini</w:t>
      </w:r>
      <w:r w:rsidR="0051373F" w:rsidRPr="00D23E5E">
        <w:t>u</w:t>
      </w:r>
      <w:r w:rsidR="008F7E28" w:rsidRPr="00D23E5E">
        <w:t xml:space="preserve"> požiūriu matoma, </w:t>
      </w:r>
      <w:r w:rsidR="00E97E6C" w:rsidRPr="00D23E5E">
        <w:t>kad</w:t>
      </w:r>
      <w:r w:rsidR="0051373F" w:rsidRPr="00D23E5E">
        <w:t xml:space="preserve"> mokslininkų siūlomi</w:t>
      </w:r>
      <w:r w:rsidR="00E97E6C" w:rsidRPr="00D23E5E">
        <w:t xml:space="preserve"> tinklai vis gilėja</w:t>
      </w:r>
      <w:r w:rsidR="008F7E28" w:rsidRPr="00D23E5E">
        <w:t>.</w:t>
      </w:r>
      <w:r w:rsidR="00E97E6C" w:rsidRPr="00D23E5E">
        <w:t xml:space="preserve"> </w:t>
      </w:r>
      <w:proofErr w:type="spellStart"/>
      <w:r w:rsidR="00E97E6C" w:rsidRPr="00D23E5E">
        <w:rPr>
          <w:i/>
          <w:iCs/>
        </w:rPr>
        <w:t>ResNet</w:t>
      </w:r>
      <w:proofErr w:type="spellEnd"/>
      <w:r w:rsidR="00E97E6C" w:rsidRPr="00D23E5E">
        <w:t xml:space="preserve">, kuris laimėjo </w:t>
      </w:r>
      <w:r w:rsidR="0076728F" w:rsidRPr="00D23E5E">
        <w:t>„</w:t>
      </w:r>
      <w:r w:rsidR="00E97E6C" w:rsidRPr="00D23E5E">
        <w:t>ILSVRC 2015</w:t>
      </w:r>
      <w:r w:rsidR="0076728F" w:rsidRPr="00D23E5E">
        <w:t>“</w:t>
      </w:r>
      <w:r w:rsidR="00E97E6C" w:rsidRPr="00D23E5E">
        <w:t xml:space="preserve"> čempioną, yra maždaug 20 kartų gilesnis nei </w:t>
      </w:r>
      <w:proofErr w:type="spellStart"/>
      <w:r w:rsidR="00E97E6C" w:rsidRPr="00D23E5E">
        <w:rPr>
          <w:i/>
          <w:iCs/>
        </w:rPr>
        <w:t>AlexNet</w:t>
      </w:r>
      <w:proofErr w:type="spellEnd"/>
      <w:r w:rsidR="00E97E6C" w:rsidRPr="00D23E5E">
        <w:t xml:space="preserve"> ir 8 kartus gilesnis nei </w:t>
      </w:r>
      <w:proofErr w:type="spellStart"/>
      <w:r w:rsidR="00E97E6C" w:rsidRPr="00D23E5E">
        <w:rPr>
          <w:i/>
          <w:iCs/>
        </w:rPr>
        <w:t>VGGNet</w:t>
      </w:r>
      <w:proofErr w:type="spellEnd"/>
      <w:r w:rsidR="00E97E6C" w:rsidRPr="00D23E5E">
        <w:t xml:space="preserve">. </w:t>
      </w:r>
      <w:r w:rsidR="00D667AB" w:rsidRPr="00D23E5E">
        <w:t>Didinant gylį, tinklas geba labiau priartėti prie tikslo funkcij</w:t>
      </w:r>
      <w:r w:rsidR="0076728F" w:rsidRPr="00D23E5E">
        <w:t>os</w:t>
      </w:r>
      <w:r w:rsidR="00D667AB" w:rsidRPr="00D23E5E">
        <w:t>, padid</w:t>
      </w:r>
      <w:r w:rsidR="001D123A" w:rsidRPr="00D23E5E">
        <w:t>ėj</w:t>
      </w:r>
      <w:r w:rsidR="00AC79EA" w:rsidRPr="00D23E5E">
        <w:t>ant</w:t>
      </w:r>
      <w:r w:rsidR="001D123A" w:rsidRPr="00D23E5E">
        <w:t xml:space="preserve"> </w:t>
      </w:r>
      <w:r w:rsidR="00D667AB" w:rsidRPr="00D23E5E">
        <w:t>netiesiškum</w:t>
      </w:r>
      <w:r w:rsidR="00AC79EA" w:rsidRPr="00D23E5E">
        <w:t>u</w:t>
      </w:r>
      <w:r w:rsidR="001D123A" w:rsidRPr="00D23E5E">
        <w:t>i</w:t>
      </w:r>
      <w:r w:rsidR="00D667AB" w:rsidRPr="00D23E5E">
        <w:t xml:space="preserve"> ir </w:t>
      </w:r>
      <w:r w:rsidR="001D123A" w:rsidRPr="00D23E5E">
        <w:t>išgaunant reikšmingesnius bruožus</w:t>
      </w:r>
      <w:r w:rsidR="00D667AB" w:rsidRPr="00D23E5E">
        <w:t xml:space="preserve">. </w:t>
      </w:r>
      <w:r w:rsidR="00E97E6C" w:rsidRPr="00D23E5E">
        <w:t xml:space="preserve">Tačiau tai taip pat padidina tinklo sudėtingumą, todėl jį sunkiau optimizuoti ir lengviau </w:t>
      </w:r>
      <w:r w:rsidR="001D123A" w:rsidRPr="00D23E5E">
        <w:t xml:space="preserve">permokyti (angl. </w:t>
      </w:r>
      <w:proofErr w:type="spellStart"/>
      <w:r w:rsidR="001D123A" w:rsidRPr="00D23E5E">
        <w:rPr>
          <w:i/>
          <w:iCs/>
        </w:rPr>
        <w:t>overfit</w:t>
      </w:r>
      <w:proofErr w:type="spellEnd"/>
      <w:r w:rsidR="001D123A" w:rsidRPr="00D23E5E">
        <w:t>)</w:t>
      </w:r>
      <w:r w:rsidR="00E97E6C" w:rsidRPr="00D23E5E">
        <w:t>.</w:t>
      </w:r>
      <w:r w:rsidR="00B4779C" w:rsidRPr="00D23E5E">
        <w:t xml:space="preserve"> </w:t>
      </w:r>
    </w:p>
    <w:p w14:paraId="55727A7D" w14:textId="69EC761F" w:rsidR="00C53DFF" w:rsidRPr="00D23E5E" w:rsidRDefault="00C53DFF" w:rsidP="00C53DFF">
      <w:pPr>
        <w:pStyle w:val="Heading3"/>
      </w:pPr>
      <w:bookmarkStart w:id="37" w:name="_Toc103015495"/>
      <w:r w:rsidRPr="00D23E5E">
        <w:t>Dvimatis kon</w:t>
      </w:r>
      <w:r w:rsidR="00150EE8" w:rsidRPr="00D23E5E">
        <w:t>vol</w:t>
      </w:r>
      <w:r w:rsidRPr="00D23E5E">
        <w:t>iucinis sluoksnis</w:t>
      </w:r>
      <w:bookmarkEnd w:id="37"/>
    </w:p>
    <w:p w14:paraId="0CA5AF85" w14:textId="7A3E158A" w:rsidR="007579B7" w:rsidRPr="00D23E5E" w:rsidRDefault="002F1341" w:rsidP="00C53DFF">
      <w:pPr>
        <w:pStyle w:val="Tekstas"/>
      </w:pPr>
      <w:r w:rsidRPr="00D23E5E">
        <w:t>[</w:t>
      </w:r>
      <w:proofErr w:type="spellStart"/>
      <w:r w:rsidRPr="00D23E5E">
        <w:t>conv</w:t>
      </w:r>
      <w:proofErr w:type="spellEnd"/>
      <w:r w:rsidRPr="00D23E5E">
        <w:t xml:space="preserve"> 1] </w:t>
      </w:r>
      <w:r w:rsidR="00107CE5" w:rsidRPr="00D23E5E">
        <w:t>– https://link-springer-com.ezproxy.ktu.edu/content/pdf/10.1007/s13244-018-0639-9.pdf</w:t>
      </w:r>
    </w:p>
    <w:p w14:paraId="5CE48F88" w14:textId="742616BC" w:rsidR="004B75EF" w:rsidRPr="00D23E5E" w:rsidRDefault="00140D38" w:rsidP="004B75EF">
      <w:pPr>
        <w:pStyle w:val="Tekstas"/>
      </w:pPr>
      <w:r w:rsidRPr="00D23E5E">
        <w:t>Konvoliucijos sluoksnis yra pagrindinė CNN architektūros sudedamoji dalis, kuri atlieka bruožų išskyrimą, kurią paprastai sudaro tiesinių ir netiesinių operacijų derinys, t. y. konvoliucijos operacija ir aktyvinimo funkcija.</w:t>
      </w:r>
      <w:r w:rsidR="00733655" w:rsidRPr="00D23E5E">
        <w:t xml:space="preserve"> </w:t>
      </w:r>
      <w:r w:rsidR="00107CE5" w:rsidRPr="00D23E5E">
        <w:t xml:space="preserve">Konvoliucija </w:t>
      </w:r>
      <w:r w:rsidR="00D04827" w:rsidRPr="00D23E5E">
        <w:t xml:space="preserve">(angl. </w:t>
      </w:r>
      <w:proofErr w:type="spellStart"/>
      <w:r w:rsidR="00D04827" w:rsidRPr="00D23E5E">
        <w:rPr>
          <w:i/>
          <w:iCs/>
        </w:rPr>
        <w:t>convolution</w:t>
      </w:r>
      <w:proofErr w:type="spellEnd"/>
      <w:r w:rsidR="00D04827" w:rsidRPr="00D23E5E">
        <w:t xml:space="preserve">) arba </w:t>
      </w:r>
      <w:proofErr w:type="spellStart"/>
      <w:r w:rsidR="00D04827" w:rsidRPr="00D23E5E">
        <w:t>sąsūka</w:t>
      </w:r>
      <w:proofErr w:type="spellEnd"/>
      <w:r w:rsidR="00D04827" w:rsidRPr="00D23E5E">
        <w:t xml:space="preserve"> </w:t>
      </w:r>
      <w:r w:rsidR="00107CE5" w:rsidRPr="00D23E5E">
        <w:t xml:space="preserve">yra specializuotas </w:t>
      </w:r>
      <w:r w:rsidR="007B68DF" w:rsidRPr="00D23E5E">
        <w:rPr>
          <w:highlight w:val="yellow"/>
        </w:rPr>
        <w:t>tiesinės</w:t>
      </w:r>
      <w:r w:rsidR="005B61D6" w:rsidRPr="00D23E5E">
        <w:t xml:space="preserve"> matematinės</w:t>
      </w:r>
      <w:r w:rsidR="00107CE5" w:rsidRPr="00D23E5E">
        <w:t xml:space="preserve"> operacijos tipas, naudojamas ypatybėms </w:t>
      </w:r>
      <w:r w:rsidR="00E57543" w:rsidRPr="00D23E5E">
        <w:t>išgryninti</w:t>
      </w:r>
      <w:r w:rsidR="00107CE5" w:rsidRPr="00D23E5E">
        <w:t xml:space="preserve">, kai įvestį </w:t>
      </w:r>
      <w:r w:rsidR="003869B0" w:rsidRPr="00D23E5E">
        <w:rPr>
          <w:highlight w:val="yellow"/>
        </w:rPr>
        <w:t>apdoroja</w:t>
      </w:r>
      <w:r w:rsidR="003869B0" w:rsidRPr="00D23E5E">
        <w:t xml:space="preserve"> </w:t>
      </w:r>
      <w:r w:rsidR="00107CE5" w:rsidRPr="00D23E5E">
        <w:t>nedidelis skaičių masyvas, vadinamas branduoliu</w:t>
      </w:r>
      <w:r w:rsidR="003F0123" w:rsidRPr="00D23E5E">
        <w:t xml:space="preserve"> (angl. </w:t>
      </w:r>
      <w:proofErr w:type="spellStart"/>
      <w:r w:rsidR="003F0123" w:rsidRPr="00D23E5E">
        <w:rPr>
          <w:i/>
          <w:iCs/>
        </w:rPr>
        <w:t>kernel</w:t>
      </w:r>
      <w:proofErr w:type="spellEnd"/>
      <w:r w:rsidR="003F0123" w:rsidRPr="00D23E5E">
        <w:rPr>
          <w:highlight w:val="yellow"/>
        </w:rPr>
        <w:t>)</w:t>
      </w:r>
      <w:r w:rsidR="00107CE5" w:rsidRPr="00D23E5E">
        <w:rPr>
          <w:highlight w:val="yellow"/>
        </w:rPr>
        <w:t>[</w:t>
      </w:r>
      <w:proofErr w:type="spellStart"/>
      <w:r w:rsidR="00107CE5" w:rsidRPr="00D23E5E">
        <w:rPr>
          <w:highlight w:val="yellow"/>
        </w:rPr>
        <w:t>conv</w:t>
      </w:r>
      <w:proofErr w:type="spellEnd"/>
      <w:r w:rsidR="00107CE5" w:rsidRPr="00D23E5E">
        <w:rPr>
          <w:highlight w:val="yellow"/>
        </w:rPr>
        <w:t xml:space="preserve"> 1].</w:t>
      </w:r>
      <w:r w:rsidR="002916D6" w:rsidRPr="00D23E5E">
        <w:t xml:space="preserve"> Čia minimas branduolys yra tiesiog maža svorių matrica. </w:t>
      </w:r>
      <w:r w:rsidR="000372A4" w:rsidRPr="00D23E5E">
        <w:rPr>
          <w:rStyle w:val="q4iawc"/>
        </w:rPr>
        <w:t>Sąsukos</w:t>
      </w:r>
      <w:r w:rsidR="00205409" w:rsidRPr="00D23E5E">
        <w:rPr>
          <w:rStyle w:val="q4iawc"/>
        </w:rPr>
        <w:t xml:space="preserve"> operacijos metu yra atlekiama e</w:t>
      </w:r>
      <w:r w:rsidR="00182448" w:rsidRPr="00D23E5E">
        <w:rPr>
          <w:rStyle w:val="q4iawc"/>
        </w:rPr>
        <w:t>lementų sandauga tarp kiekvieno branduolio elemento ir</w:t>
      </w:r>
      <w:r w:rsidR="00205409" w:rsidRPr="00D23E5E">
        <w:rPr>
          <w:rStyle w:val="q4iawc"/>
        </w:rPr>
        <w:t xml:space="preserve"> persidengiančio</w:t>
      </w:r>
      <w:r w:rsidR="00182448" w:rsidRPr="00D23E5E">
        <w:rPr>
          <w:rStyle w:val="q4iawc"/>
        </w:rPr>
        <w:t xml:space="preserve"> įvesties </w:t>
      </w:r>
      <w:r w:rsidR="00205409" w:rsidRPr="00D23E5E">
        <w:rPr>
          <w:rStyle w:val="q4iawc"/>
        </w:rPr>
        <w:t>matricos</w:t>
      </w:r>
      <w:r w:rsidR="00182448" w:rsidRPr="00D23E5E">
        <w:rPr>
          <w:rStyle w:val="q4iawc"/>
        </w:rPr>
        <w:t xml:space="preserve"> </w:t>
      </w:r>
      <w:r w:rsidR="00205409" w:rsidRPr="00D23E5E">
        <w:rPr>
          <w:rStyle w:val="q4iawc"/>
        </w:rPr>
        <w:t>elemento,</w:t>
      </w:r>
      <w:r w:rsidR="004B75EF" w:rsidRPr="00D23E5E">
        <w:rPr>
          <w:rStyle w:val="q4iawc"/>
        </w:rPr>
        <w:t xml:space="preserve"> tada gauti</w:t>
      </w:r>
      <w:r w:rsidR="00205409" w:rsidRPr="00D23E5E">
        <w:rPr>
          <w:rStyle w:val="q4iawc"/>
        </w:rPr>
        <w:t xml:space="preserve"> </w:t>
      </w:r>
      <w:r w:rsidR="004B75EF" w:rsidRPr="00D23E5E">
        <w:t xml:space="preserve">rezultatai yra sumuojami į vieną išvesties </w:t>
      </w:r>
      <w:r w:rsidR="004B75EF" w:rsidRPr="00D23E5E">
        <w:rPr>
          <w:highlight w:val="yellow"/>
        </w:rPr>
        <w:t>pikselį</w:t>
      </w:r>
      <w:r w:rsidR="00504A5B" w:rsidRPr="00D23E5E">
        <w:t xml:space="preserve">. </w:t>
      </w:r>
      <w:r w:rsidR="005D096C" w:rsidRPr="00D23E5E">
        <w:t>Šis</w:t>
      </w:r>
      <w:r w:rsidR="00504A5B" w:rsidRPr="00D23E5E">
        <w:t xml:space="preserve"> veiksm</w:t>
      </w:r>
      <w:r w:rsidR="005D096C" w:rsidRPr="00D23E5E">
        <w:t>as yra kartojamas</w:t>
      </w:r>
      <w:r w:rsidR="00504A5B" w:rsidRPr="00D23E5E">
        <w:t xml:space="preserve"> </w:t>
      </w:r>
      <w:r w:rsidR="00BC0A36" w:rsidRPr="00D23E5E">
        <w:t>branduol</w:t>
      </w:r>
      <w:r w:rsidR="005D096C" w:rsidRPr="00D23E5E">
        <w:t>iui</w:t>
      </w:r>
      <w:r w:rsidR="00504A5B" w:rsidRPr="00D23E5E">
        <w:t xml:space="preserve"> slenka</w:t>
      </w:r>
      <w:r w:rsidR="005D096C" w:rsidRPr="00D23E5E">
        <w:t>nt</w:t>
      </w:r>
      <w:r w:rsidR="00504A5B" w:rsidRPr="00D23E5E">
        <w:t xml:space="preserve"> per įvesties matricą iš kairės į dešinę</w:t>
      </w:r>
      <w:r w:rsidR="005D096C" w:rsidRPr="00D23E5E">
        <w:t xml:space="preserve"> ir per visas galimas eilutes.</w:t>
      </w:r>
      <w:r w:rsidR="005D096C" w:rsidRPr="00D23E5E">
        <w:rPr>
          <w:rStyle w:val="q4iawc"/>
        </w:rPr>
        <w:t xml:space="preserve"> </w:t>
      </w:r>
      <w:r w:rsidR="004B75EF" w:rsidRPr="00D23E5E">
        <w:t>Naudojant šį signalų apdorojimo metodą yra išgaunama nauja, mažesnių dimensijų</w:t>
      </w:r>
      <w:r w:rsidR="00871DFB" w:rsidRPr="00D23E5E">
        <w:t xml:space="preserve"> matrica</w:t>
      </w:r>
      <w:r w:rsidR="004B75EF" w:rsidRPr="00D23E5E">
        <w:t>, kaip pavaizduota</w:t>
      </w:r>
      <w:r w:rsidR="006725D6" w:rsidRPr="00D23E5E">
        <w:t xml:space="preserve"> </w:t>
      </w:r>
      <w:r w:rsidR="005C202F" w:rsidRPr="00D23E5E">
        <w:fldChar w:fldCharType="begin"/>
      </w:r>
      <w:r w:rsidR="005C202F" w:rsidRPr="00D23E5E">
        <w:instrText xml:space="preserve"> REF _Ref102425017 \h </w:instrText>
      </w:r>
      <w:r w:rsidR="005C202F" w:rsidRPr="00D23E5E">
        <w:fldChar w:fldCharType="separate"/>
      </w:r>
      <w:r w:rsidR="00B4797F">
        <w:rPr>
          <w:noProof/>
        </w:rPr>
        <w:t>4</w:t>
      </w:r>
      <w:r w:rsidR="00B4797F" w:rsidRPr="00D23E5E">
        <w:t xml:space="preserve"> pav.</w:t>
      </w:r>
      <w:r w:rsidR="005C202F" w:rsidRPr="00D23E5E">
        <w:fldChar w:fldCharType="end"/>
      </w:r>
    </w:p>
    <w:p w14:paraId="2EFB6DEC" w14:textId="77777777" w:rsidR="00FB71EE" w:rsidRPr="00D23E5E" w:rsidRDefault="00FB71EE" w:rsidP="00FB71EE">
      <w:pPr>
        <w:pStyle w:val="Tekstas"/>
        <w:keepNext/>
        <w:jc w:val="center"/>
      </w:pPr>
      <w:r w:rsidRPr="00D23E5E">
        <w:rPr>
          <w:noProof/>
        </w:rPr>
        <w:drawing>
          <wp:inline distT="0" distB="0" distL="0" distR="0" wp14:anchorId="1A3D930C" wp14:editId="0E458A30">
            <wp:extent cx="6262777" cy="129846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70579" cy="1300078"/>
                    </a:xfrm>
                    <a:prstGeom prst="rect">
                      <a:avLst/>
                    </a:prstGeom>
                    <a:noFill/>
                    <a:ln>
                      <a:noFill/>
                    </a:ln>
                  </pic:spPr>
                </pic:pic>
              </a:graphicData>
            </a:graphic>
          </wp:inline>
        </w:drawing>
      </w:r>
    </w:p>
    <w:bookmarkStart w:id="38" w:name="_Ref102425017"/>
    <w:p w14:paraId="3278BC82" w14:textId="03B87D47" w:rsidR="004B75EF" w:rsidRPr="00D23E5E" w:rsidRDefault="00FB71EE" w:rsidP="00FB71EE">
      <w:pPr>
        <w:pStyle w:val="Caption"/>
      </w:pPr>
      <w:r w:rsidRPr="00D23E5E">
        <w:fldChar w:fldCharType="begin"/>
      </w:r>
      <w:r w:rsidRPr="00D23E5E">
        <w:instrText xml:space="preserve"> SEQ pav. \* ARABIC </w:instrText>
      </w:r>
      <w:r w:rsidRPr="00D23E5E">
        <w:fldChar w:fldCharType="separate"/>
      </w:r>
      <w:bookmarkStart w:id="39" w:name="_Toc103012583"/>
      <w:r w:rsidR="00B4797F">
        <w:rPr>
          <w:noProof/>
        </w:rPr>
        <w:t>4</w:t>
      </w:r>
      <w:r w:rsidRPr="00D23E5E">
        <w:fldChar w:fldCharType="end"/>
      </w:r>
      <w:r w:rsidRPr="00D23E5E">
        <w:t xml:space="preserve"> pav.</w:t>
      </w:r>
      <w:bookmarkEnd w:id="38"/>
      <w:r w:rsidRPr="00D23E5E">
        <w:t xml:space="preserve"> Konvoliucijos pavyzdys naudojant 3x3 dydžio branduolį</w:t>
      </w:r>
      <w:r w:rsidR="00E44D38" w:rsidRPr="00D23E5E">
        <w:t xml:space="preserve"> </w:t>
      </w:r>
      <w:r w:rsidR="00E44D38" w:rsidRPr="00D23E5E">
        <w:rPr>
          <w:highlight w:val="yellow"/>
        </w:rPr>
        <w:t>[conv1]</w:t>
      </w:r>
      <w:bookmarkEnd w:id="39"/>
    </w:p>
    <w:p w14:paraId="5CC5AA1D" w14:textId="49007984" w:rsidR="007242A0" w:rsidRPr="005B25F4" w:rsidRDefault="007242A0" w:rsidP="00C53DFF">
      <w:pPr>
        <w:pStyle w:val="Tekstas"/>
      </w:pPr>
      <w:r w:rsidRPr="00D23E5E">
        <w:t xml:space="preserve">Paprasčiausiu dvimačiu atveju </w:t>
      </w:r>
      <w:proofErr w:type="spellStart"/>
      <w:r w:rsidRPr="00D23E5E">
        <w:t>konvoliucija</w:t>
      </w:r>
      <w:proofErr w:type="spellEnd"/>
      <w:r w:rsidRPr="00D23E5E">
        <w:t xml:space="preserve"> išreiškiama: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5B25F4" w14:paraId="15BDA0CE" w14:textId="77777777" w:rsidTr="00913DAA">
        <w:tc>
          <w:tcPr>
            <w:tcW w:w="562" w:type="dxa"/>
            <w:vAlign w:val="center"/>
          </w:tcPr>
          <w:p w14:paraId="5C326ED1" w14:textId="77777777" w:rsidR="005B25F4" w:rsidRDefault="005B25F4" w:rsidP="00913DAA">
            <w:pPr>
              <w:pStyle w:val="Tekstas"/>
              <w:jc w:val="center"/>
            </w:pPr>
          </w:p>
        </w:tc>
        <w:tc>
          <w:tcPr>
            <w:tcW w:w="7938" w:type="dxa"/>
            <w:vAlign w:val="center"/>
          </w:tcPr>
          <w:p w14:paraId="15D23181" w14:textId="42CA8EC9" w:rsidR="005B25F4" w:rsidRDefault="005B25F4" w:rsidP="00913DAA">
            <w:pPr>
              <w:pStyle w:val="Tekstas"/>
              <w:jc w:val="center"/>
            </w:pPr>
            <m:oMathPara>
              <m:oMath>
                <m:r>
                  <w:rPr>
                    <w:rFonts w:ascii="Cambria Math" w:hAnsi="Cambria Math"/>
                  </w:rPr>
                  <m:t>G</m:t>
                </m:r>
                <m:d>
                  <m:dPr>
                    <m:begChr m:val="["/>
                    <m:endChr m:val="]"/>
                    <m:ctrlPr>
                      <w:rPr>
                        <w:rFonts w:ascii="Cambria Math" w:hAnsi="Cambria Math"/>
                        <w:i/>
                      </w:rPr>
                    </m:ctrlPr>
                  </m:dPr>
                  <m:e>
                    <m:r>
                      <w:rPr>
                        <w:rFonts w:ascii="Cambria Math" w:hAnsi="Cambria Math"/>
                      </w:rPr>
                      <m:t>m,n</m:t>
                    </m:r>
                  </m:e>
                </m:d>
                <m:r>
                  <w:rPr>
                    <w:rFonts w:ascii="Cambria Math" w:hAnsi="Cambria Math"/>
                  </w:rPr>
                  <m:t>=</m:t>
                </m:r>
                <m:d>
                  <m:dPr>
                    <m:ctrlPr>
                      <w:rPr>
                        <w:rFonts w:ascii="Cambria Math" w:hAnsi="Cambria Math"/>
                        <w:i/>
                      </w:rPr>
                    </m:ctrlPr>
                  </m:dPr>
                  <m:e>
                    <m:r>
                      <w:rPr>
                        <w:rFonts w:ascii="Cambria Math" w:hAnsi="Cambria Math"/>
                      </w:rPr>
                      <m:t>f*h</m:t>
                    </m:r>
                  </m:e>
                </m:d>
                <m:d>
                  <m:dPr>
                    <m:begChr m:val="["/>
                    <m:endChr m:val="]"/>
                    <m:ctrlPr>
                      <w:rPr>
                        <w:rFonts w:ascii="Cambria Math" w:hAnsi="Cambria Math"/>
                        <w:i/>
                      </w:rPr>
                    </m:ctrlPr>
                  </m:dPr>
                  <m:e>
                    <m:r>
                      <w:rPr>
                        <w:rFonts w:ascii="Cambria Math" w:hAnsi="Cambria Math"/>
                      </w:rPr>
                      <m:t>m,n</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nary>
                      <m:naryPr>
                        <m:chr m:val="∑"/>
                        <m:limLoc m:val="undOvr"/>
                        <m:supHide m:val="1"/>
                        <m:ctrlPr>
                          <w:rPr>
                            <w:rFonts w:ascii="Cambria Math" w:hAnsi="Cambria Math"/>
                            <w:i/>
                          </w:rPr>
                        </m:ctrlPr>
                      </m:naryPr>
                      <m:sub>
                        <m:r>
                          <w:rPr>
                            <w:rFonts w:ascii="Cambria Math" w:hAnsi="Cambria Math"/>
                          </w:rPr>
                          <m:t>k</m:t>
                        </m:r>
                      </m:sub>
                      <m:sup/>
                      <m:e>
                        <m:r>
                          <w:rPr>
                            <w:rFonts w:ascii="Cambria Math" w:hAnsi="Cambria Math"/>
                          </w:rPr>
                          <m:t>h</m:t>
                        </m:r>
                        <m:d>
                          <m:dPr>
                            <m:begChr m:val="["/>
                            <m:endChr m:val="]"/>
                            <m:ctrlPr>
                              <w:rPr>
                                <w:rFonts w:ascii="Cambria Math" w:hAnsi="Cambria Math"/>
                                <w:i/>
                              </w:rPr>
                            </m:ctrlPr>
                          </m:dPr>
                          <m:e>
                            <m:r>
                              <w:rPr>
                                <w:rFonts w:ascii="Cambria Math" w:hAnsi="Cambria Math"/>
                              </w:rPr>
                              <m:t>j,k</m:t>
                            </m:r>
                          </m:e>
                        </m:d>
                        <m:r>
                          <w:rPr>
                            <w:rFonts w:ascii="Cambria Math" w:hAnsi="Cambria Math"/>
                          </w:rPr>
                          <m:t>f[m-j, n-k]</m:t>
                        </m:r>
                      </m:e>
                    </m:nary>
                  </m:e>
                </m:nary>
                <m:r>
                  <w:rPr>
                    <w:rFonts w:ascii="Cambria Math" w:hAnsi="Cambria Math"/>
                  </w:rPr>
                  <m:t>;</m:t>
                </m:r>
              </m:oMath>
            </m:oMathPara>
          </w:p>
        </w:tc>
        <w:tc>
          <w:tcPr>
            <w:tcW w:w="1128" w:type="dxa"/>
            <w:vAlign w:val="center"/>
          </w:tcPr>
          <w:p w14:paraId="3BC1D2B8" w14:textId="0A32C878" w:rsidR="005B25F4" w:rsidRDefault="005B25F4" w:rsidP="00913DAA">
            <w:pPr>
              <w:pStyle w:val="Tekstas"/>
              <w:jc w:val="center"/>
            </w:pPr>
            <w:r>
              <w:t>(</w:t>
            </w:r>
            <w:fldSimple w:instr=" SEQ Eq \* MERGEFORMAT ">
              <w:r>
                <w:rPr>
                  <w:noProof/>
                </w:rPr>
                <w:t>5</w:t>
              </w:r>
            </w:fldSimple>
            <w:r>
              <w:t>)</w:t>
            </w:r>
          </w:p>
        </w:tc>
      </w:tr>
    </w:tbl>
    <w:p w14:paraId="39CED1DB" w14:textId="3A2F4635" w:rsidR="00C53DFF" w:rsidRPr="00D23E5E" w:rsidRDefault="00AB16B6" w:rsidP="00C53DFF">
      <w:pPr>
        <w:pStyle w:val="Tekstas"/>
      </w:pPr>
      <w:r w:rsidRPr="00D23E5E">
        <w:rPr>
          <w:highlight w:val="yellow"/>
        </w:rPr>
        <w:t>č</w:t>
      </w:r>
      <w:r w:rsidR="00672C68" w:rsidRPr="00D23E5E">
        <w:rPr>
          <w:highlight w:val="yellow"/>
        </w:rPr>
        <w:t xml:space="preserve">ia </w:t>
      </w:r>
      <w:r w:rsidR="00672C68" w:rsidRPr="00D23E5E">
        <w:rPr>
          <w:i/>
          <w:iCs/>
          <w:highlight w:val="yellow"/>
        </w:rPr>
        <w:t>f</w:t>
      </w:r>
      <w:r w:rsidR="00672C68" w:rsidRPr="00D23E5E">
        <w:rPr>
          <w:highlight w:val="yellow"/>
        </w:rPr>
        <w:t xml:space="preserve"> – </w:t>
      </w:r>
      <w:r w:rsidR="00B50BE0" w:rsidRPr="00D23E5E">
        <w:rPr>
          <w:highlight w:val="yellow"/>
        </w:rPr>
        <w:t>įvestis</w:t>
      </w:r>
      <w:r w:rsidR="00672C68" w:rsidRPr="00D23E5E">
        <w:rPr>
          <w:highlight w:val="yellow"/>
        </w:rPr>
        <w:t xml:space="preserve">, o </w:t>
      </w:r>
      <w:r w:rsidR="00672C68" w:rsidRPr="00D23E5E">
        <w:rPr>
          <w:i/>
          <w:iCs/>
          <w:highlight w:val="yellow"/>
        </w:rPr>
        <w:t>h</w:t>
      </w:r>
      <w:r w:rsidR="00672C68" w:rsidRPr="00D23E5E">
        <w:rPr>
          <w:highlight w:val="yellow"/>
        </w:rPr>
        <w:t xml:space="preserve"> yra branduolys</w:t>
      </w:r>
      <w:r w:rsidR="00B50BE0" w:rsidRPr="00D23E5E">
        <w:rPr>
          <w:highlight w:val="yellow"/>
        </w:rPr>
        <w:t>.</w:t>
      </w:r>
    </w:p>
    <w:p w14:paraId="588810AF" w14:textId="339C3A35" w:rsidR="0086307D" w:rsidRDefault="00901548" w:rsidP="00C53DFF">
      <w:pPr>
        <w:pStyle w:val="Tekstas"/>
      </w:pPr>
      <w:r w:rsidRPr="00D23E5E">
        <w:t>Naudojant konvoliucinį neuroninį tinklą yra svarbu tinkamai parinkti aktyvacijos funkciją.</w:t>
      </w:r>
      <w:r w:rsidR="00887F2E" w:rsidRPr="00D23E5E">
        <w:t xml:space="preserve"> Egzistuoja</w:t>
      </w:r>
      <w:r w:rsidRPr="00D23E5E">
        <w:t xml:space="preserve"> tris pagrindin</w:t>
      </w:r>
      <w:r w:rsidR="00887F2E" w:rsidRPr="00D23E5E">
        <w:t>iai</w:t>
      </w:r>
      <w:r w:rsidRPr="00D23E5E">
        <w:t xml:space="preserve"> </w:t>
      </w:r>
      <w:r w:rsidR="00850098" w:rsidRPr="00D23E5E">
        <w:t xml:space="preserve">netiesinių </w:t>
      </w:r>
      <w:r w:rsidRPr="00D23E5E">
        <w:t xml:space="preserve">aktyvavimo </w:t>
      </w:r>
      <w:r w:rsidR="00850098" w:rsidRPr="00D23E5E">
        <w:t>funkcijų</w:t>
      </w:r>
      <w:r w:rsidRPr="00D23E5E">
        <w:t xml:space="preserve"> tipai: </w:t>
      </w:r>
      <w:proofErr w:type="spellStart"/>
      <w:r w:rsidRPr="00E70262">
        <w:rPr>
          <w:highlight w:val="yellow"/>
        </w:rPr>
        <w:t>Sigmoid</w:t>
      </w:r>
      <w:proofErr w:type="spellEnd"/>
      <w:r w:rsidRPr="00D23E5E">
        <w:rPr>
          <w:highlight w:val="yellow"/>
        </w:rPr>
        <w:t xml:space="preserve">, </w:t>
      </w:r>
      <w:proofErr w:type="spellStart"/>
      <w:r w:rsidRPr="00E70262">
        <w:rPr>
          <w:highlight w:val="yellow"/>
        </w:rPr>
        <w:t>Tanh</w:t>
      </w:r>
      <w:proofErr w:type="spellEnd"/>
      <w:r w:rsidRPr="00D23E5E">
        <w:rPr>
          <w:highlight w:val="yellow"/>
        </w:rPr>
        <w:t xml:space="preserve"> ir </w:t>
      </w:r>
      <w:proofErr w:type="spellStart"/>
      <w:r w:rsidRPr="00D23E5E">
        <w:rPr>
          <w:highlight w:val="yellow"/>
        </w:rPr>
        <w:t>ReLU</w:t>
      </w:r>
      <w:proofErr w:type="spellEnd"/>
      <w:r w:rsidR="0086307D" w:rsidRPr="00D23E5E">
        <w:t>.</w:t>
      </w:r>
      <w:r w:rsidRPr="00D23E5E">
        <w:t xml:space="preserve"> Kompiuterinėje regoje, siekiant duomenų normalizacijos, populiariausia yra </w:t>
      </w:r>
      <w:proofErr w:type="spellStart"/>
      <w:r w:rsidRPr="00D23E5E">
        <w:t>ReLU</w:t>
      </w:r>
      <w:proofErr w:type="spellEnd"/>
      <w:r w:rsidRPr="00D23E5E">
        <w:t xml:space="preserve"> (angl. </w:t>
      </w:r>
      <w:bookmarkStart w:id="40" w:name="_Hlk103013025"/>
      <w:proofErr w:type="spellStart"/>
      <w:r w:rsidRPr="00D23E5E">
        <w:rPr>
          <w:i/>
          <w:iCs/>
        </w:rPr>
        <w:t>Rectified</w:t>
      </w:r>
      <w:proofErr w:type="spellEnd"/>
      <w:r w:rsidRPr="00D23E5E">
        <w:rPr>
          <w:i/>
          <w:iCs/>
        </w:rPr>
        <w:t xml:space="preserve"> </w:t>
      </w:r>
      <w:proofErr w:type="spellStart"/>
      <w:r w:rsidRPr="00D23E5E">
        <w:rPr>
          <w:i/>
          <w:iCs/>
        </w:rPr>
        <w:t>Linear</w:t>
      </w:r>
      <w:proofErr w:type="spellEnd"/>
      <w:r w:rsidRPr="00D23E5E">
        <w:rPr>
          <w:i/>
          <w:iCs/>
        </w:rPr>
        <w:t xml:space="preserve"> </w:t>
      </w:r>
      <w:proofErr w:type="spellStart"/>
      <w:r w:rsidRPr="00D23E5E">
        <w:rPr>
          <w:i/>
          <w:iCs/>
        </w:rPr>
        <w:t>Unit</w:t>
      </w:r>
      <w:bookmarkEnd w:id="40"/>
      <w:proofErr w:type="spellEnd"/>
      <w:r w:rsidRPr="00D23E5E">
        <w:t xml:space="preserve">) aktyvavimo funkcija arba jos modifikacijos </w:t>
      </w:r>
      <w:r w:rsidRPr="00E70262">
        <w:t>(</w:t>
      </w:r>
      <w:proofErr w:type="spellStart"/>
      <w:r w:rsidRPr="00E70262">
        <w:t>LeakyReLu</w:t>
      </w:r>
      <w:proofErr w:type="spellEnd"/>
      <w:r w:rsidRPr="00E70262">
        <w:t xml:space="preserve">, </w:t>
      </w:r>
      <w:proofErr w:type="spellStart"/>
      <w:r w:rsidRPr="00E70262">
        <w:t>eReLu</w:t>
      </w:r>
      <w:proofErr w:type="spellEnd"/>
      <w:r w:rsidRPr="00E70262">
        <w:t>).</w:t>
      </w:r>
      <w:r w:rsidRPr="00D23E5E">
        <w:t xml:space="preserve"> Ši funkcija yra įvardijama, kaip geriausiai tinkanti neuroninio tinklo mokymo efektyvumui, o </w:t>
      </w:r>
      <w:r w:rsidR="00CA507A" w:rsidRPr="00D23E5E">
        <w:t>matematiškai</w:t>
      </w:r>
      <w:r w:rsidRPr="00D23E5E">
        <w:t xml:space="preserve"> </w:t>
      </w:r>
      <w:r w:rsidR="00CA507A" w:rsidRPr="00D23E5E">
        <w:t xml:space="preserve">ji </w:t>
      </w:r>
      <w:r w:rsidRPr="00D23E5E">
        <w:t xml:space="preserve">paprasčiausiai išreiškiama kaip: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49671C" w14:paraId="7860BCC9" w14:textId="77777777" w:rsidTr="00913DAA">
        <w:tc>
          <w:tcPr>
            <w:tcW w:w="562" w:type="dxa"/>
            <w:vAlign w:val="center"/>
          </w:tcPr>
          <w:p w14:paraId="6FF1EC6C" w14:textId="77777777" w:rsidR="0049671C" w:rsidRDefault="0049671C" w:rsidP="00913DAA">
            <w:pPr>
              <w:pStyle w:val="Tekstas"/>
              <w:jc w:val="center"/>
            </w:pPr>
          </w:p>
        </w:tc>
        <w:tc>
          <w:tcPr>
            <w:tcW w:w="7938" w:type="dxa"/>
            <w:vAlign w:val="center"/>
          </w:tcPr>
          <w:p w14:paraId="2F07EBF6" w14:textId="6B40F202" w:rsidR="0049671C" w:rsidRDefault="0049671C" w:rsidP="00913DAA">
            <w:pPr>
              <w:pStyle w:val="Tekstas"/>
              <w:jc w:val="center"/>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&amp;x&lt;0</m:t>
                        </m:r>
                      </m:e>
                      <m:e>
                        <m:r>
                          <w:rPr>
                            <w:rFonts w:ascii="Cambria Math" w:hAnsi="Cambria Math"/>
                          </w:rPr>
                          <m:t>x,  &amp;x≥0</m:t>
                        </m:r>
                      </m:e>
                    </m:eqArr>
                  </m:e>
                </m:d>
                <m:r>
                  <w:rPr>
                    <w:rFonts w:ascii="Cambria Math" w:hAnsi="Cambria Math"/>
                  </w:rPr>
                  <m:t>.</m:t>
                </m:r>
              </m:oMath>
            </m:oMathPara>
          </w:p>
        </w:tc>
        <w:tc>
          <w:tcPr>
            <w:tcW w:w="1128" w:type="dxa"/>
            <w:vAlign w:val="center"/>
          </w:tcPr>
          <w:p w14:paraId="5DF4189A" w14:textId="75FEA44A" w:rsidR="0049671C" w:rsidRDefault="0049671C" w:rsidP="00913DAA">
            <w:pPr>
              <w:pStyle w:val="Tekstas"/>
              <w:jc w:val="center"/>
            </w:pPr>
            <w:r>
              <w:t>(</w:t>
            </w:r>
            <w:fldSimple w:instr=" SEQ Eq \* MERGEFORMAT ">
              <w:r>
                <w:rPr>
                  <w:noProof/>
                </w:rPr>
                <w:t>6</w:t>
              </w:r>
            </w:fldSimple>
            <w:r>
              <w:t>)</w:t>
            </w:r>
          </w:p>
        </w:tc>
      </w:tr>
    </w:tbl>
    <w:p w14:paraId="559D960D" w14:textId="1ABC4AD6" w:rsidR="00BA14C2" w:rsidRPr="00D23E5E" w:rsidRDefault="0049671C" w:rsidP="00E70262">
      <w:pPr>
        <w:pStyle w:val="Tekstas"/>
      </w:pPr>
      <w:r>
        <w:lastRenderedPageBreak/>
        <w:t>A</w:t>
      </w:r>
      <w:r w:rsidR="00901548" w:rsidRPr="00D23E5E">
        <w:t>kivaizdu</w:t>
      </w:r>
      <w:r w:rsidR="0086307D" w:rsidRPr="00D23E5E">
        <w:t>,</w:t>
      </w:r>
      <w:r w:rsidR="00901548" w:rsidRPr="00D23E5E">
        <w:t xml:space="preserve"> kad ši funkcija gautas neigiamas įėjimo reikšmės, po </w:t>
      </w:r>
      <w:r w:rsidR="007D4A16" w:rsidRPr="00D23E5E">
        <w:t>sąsukos</w:t>
      </w:r>
      <w:r w:rsidR="00901548" w:rsidRPr="00D23E5E">
        <w:t xml:space="preserve"> operacijos, pakeičia į 0.</w:t>
      </w:r>
      <w:r w:rsidR="00181614">
        <w:t xml:space="preserve"> </w:t>
      </w:r>
      <w:r w:rsidR="00E70262">
        <w:t xml:space="preserve">Būtent </w:t>
      </w:r>
      <w:r w:rsidR="00181614" w:rsidRPr="00D23E5E">
        <w:t>netiesiš</w:t>
      </w:r>
      <w:r w:rsidR="00181614">
        <w:t>kos</w:t>
      </w:r>
      <w:r w:rsidR="00E70262" w:rsidRPr="00D23E5E">
        <w:t xml:space="preserve"> aktyvavimo funkcijas</w:t>
      </w:r>
      <w:r w:rsidR="00E70262">
        <w:t xml:space="preserve"> naudojimas yra privalomas </w:t>
      </w:r>
      <w:r w:rsidR="00E70262" w:rsidRPr="00D23E5E">
        <w:t xml:space="preserve">paslėptuose </w:t>
      </w:r>
      <w:r w:rsidR="00E70262">
        <w:t xml:space="preserve">neuroniniuose </w:t>
      </w:r>
      <w:r w:rsidR="00E70262" w:rsidRPr="00D23E5E">
        <w:t>sluoksniuose</w:t>
      </w:r>
      <w:r w:rsidR="00E70262">
        <w:t>, kad modelis gebėtų</w:t>
      </w:r>
      <w:r w:rsidR="00181614">
        <w:t xml:space="preserve"> išmokti</w:t>
      </w:r>
      <w:r w:rsidR="00BA14C2" w:rsidRPr="00D23E5E">
        <w:t xml:space="preserve"> sudėtingus </w:t>
      </w:r>
      <w:r w:rsidR="00E70262">
        <w:t xml:space="preserve">įvesties </w:t>
      </w:r>
      <w:r w:rsidR="00BA14C2" w:rsidRPr="00D23E5E">
        <w:t xml:space="preserve">bruožus. </w:t>
      </w:r>
    </w:p>
    <w:p w14:paraId="3BE57CA3" w14:textId="0D909A3C" w:rsidR="0060133D" w:rsidRPr="00D23E5E" w:rsidRDefault="0060133D" w:rsidP="0060133D">
      <w:pPr>
        <w:pStyle w:val="Heading2"/>
      </w:pPr>
      <w:bookmarkStart w:id="41" w:name="_Toc103015496"/>
      <w:proofErr w:type="spellStart"/>
      <w:r w:rsidRPr="00D23E5E">
        <w:t>Rekurentin</w:t>
      </w:r>
      <w:r w:rsidR="00951DF6" w:rsidRPr="00D23E5E">
        <w:t>is</w:t>
      </w:r>
      <w:proofErr w:type="spellEnd"/>
      <w:r w:rsidR="00951DF6" w:rsidRPr="00D23E5E">
        <w:t xml:space="preserve"> neuroninis tinklas</w:t>
      </w:r>
      <w:bookmarkEnd w:id="41"/>
    </w:p>
    <w:p w14:paraId="6B486DB5" w14:textId="08BBBC51" w:rsidR="000C5B75" w:rsidRDefault="00951DF6" w:rsidP="00622E43">
      <w:pPr>
        <w:pStyle w:val="Tekstas"/>
        <w:rPr>
          <w:rStyle w:val="q4iawc"/>
        </w:rPr>
      </w:pPr>
      <w:proofErr w:type="spellStart"/>
      <w:r w:rsidRPr="00D23E5E">
        <w:t>Rekurentinis</w:t>
      </w:r>
      <w:proofErr w:type="spellEnd"/>
      <w:r w:rsidRPr="00D23E5E">
        <w:t xml:space="preserve"> neuroninis tinklas (angl. </w:t>
      </w:r>
      <w:proofErr w:type="spellStart"/>
      <w:r w:rsidRPr="00D23E5E">
        <w:rPr>
          <w:i/>
          <w:iCs/>
        </w:rPr>
        <w:t>recurrent</w:t>
      </w:r>
      <w:proofErr w:type="spellEnd"/>
      <w:r w:rsidRPr="00D23E5E">
        <w:rPr>
          <w:i/>
          <w:iCs/>
        </w:rPr>
        <w:t xml:space="preserve"> </w:t>
      </w:r>
      <w:proofErr w:type="spellStart"/>
      <w:r w:rsidRPr="00D23E5E">
        <w:rPr>
          <w:i/>
          <w:iCs/>
        </w:rPr>
        <w:t>neural</w:t>
      </w:r>
      <w:proofErr w:type="spellEnd"/>
      <w:r w:rsidRPr="00D23E5E">
        <w:rPr>
          <w:i/>
          <w:iCs/>
        </w:rPr>
        <w:t xml:space="preserve"> </w:t>
      </w:r>
      <w:proofErr w:type="spellStart"/>
      <w:r w:rsidRPr="00D23E5E">
        <w:rPr>
          <w:i/>
          <w:iCs/>
        </w:rPr>
        <w:t>network</w:t>
      </w:r>
      <w:proofErr w:type="spellEnd"/>
      <w:r w:rsidRPr="00D23E5E">
        <w:rPr>
          <w:i/>
          <w:iCs/>
        </w:rPr>
        <w:t xml:space="preserve"> – RNN</w:t>
      </w:r>
      <w:r w:rsidRPr="00D23E5E">
        <w:t xml:space="preserve">) yra dirbtinio neuroninio tinklo tipas, kuriame naudojami nuoseklūs duomenys arba </w:t>
      </w:r>
      <w:r w:rsidRPr="00D23E5E">
        <w:rPr>
          <w:highlight w:val="yellow"/>
        </w:rPr>
        <w:t>laiko eilučių</w:t>
      </w:r>
      <w:r w:rsidRPr="00D23E5E">
        <w:t xml:space="preserve"> duomenys.</w:t>
      </w:r>
      <w:r w:rsidR="000C5B75" w:rsidRPr="00D23E5E">
        <w:t xml:space="preserve"> </w:t>
      </w:r>
      <w:r w:rsidR="000C5B75" w:rsidRPr="00D23E5E">
        <w:rPr>
          <w:highlight w:val="yellow"/>
        </w:rPr>
        <w:t>Šie</w:t>
      </w:r>
      <w:r w:rsidR="000C5B75" w:rsidRPr="00D23E5E">
        <w:t xml:space="preserve"> gilaus mokymosi modeliai, yra labai veiksmingi modeliuojant sekos duomenis, tokius kaip tekstas ir kalba [</w:t>
      </w:r>
      <w:proofErr w:type="spellStart"/>
      <w:r w:rsidR="000C5B75" w:rsidRPr="00D23E5E">
        <w:t>rekur</w:t>
      </w:r>
      <w:proofErr w:type="spellEnd"/>
      <w:r w:rsidR="000C5B75" w:rsidRPr="00D23E5E">
        <w:t xml:space="preserve"> 1]. </w:t>
      </w:r>
      <w:r w:rsidR="00D75E73" w:rsidRPr="00D23E5E">
        <w:t xml:space="preserve">RNN turi vidinę būseną, kurioje saugomos ankstesnės reikšmės, kurios kartu su dabartine įvesties reikšme naudojamos </w:t>
      </w:r>
      <w:r w:rsidR="00D71EFF" w:rsidRPr="00D23E5E">
        <w:t>rezultatui apskaičiuoti</w:t>
      </w:r>
      <w:r w:rsidR="001B4841" w:rsidRPr="00D23E5E">
        <w:t xml:space="preserve"> [</w:t>
      </w:r>
      <w:proofErr w:type="spellStart"/>
      <w:r w:rsidR="001B4841" w:rsidRPr="00D23E5E">
        <w:t>rekur</w:t>
      </w:r>
      <w:proofErr w:type="spellEnd"/>
      <w:r w:rsidR="001B4841" w:rsidRPr="00D23E5E">
        <w:t xml:space="preserve"> 3]</w:t>
      </w:r>
      <w:r w:rsidR="00D75E73" w:rsidRPr="00D23E5E">
        <w:t>.</w:t>
      </w:r>
      <w:r w:rsidR="001B4841" w:rsidRPr="00D23E5E">
        <w:t xml:space="preserve"> </w:t>
      </w:r>
      <w:r w:rsidR="000C5B75" w:rsidRPr="00D23E5E">
        <w:t>Nors tradiciniuose giliuosiuose neuroniniuose tinkluose daroma prielaida, kad įėjimai ir išėjimai yra nepriklausomi vienas nuo kito, RNN išvestis priklauso nuo ankstesnių sekos elementų.</w:t>
      </w:r>
      <w:r w:rsidR="00AF0C82" w:rsidRPr="00D23E5E">
        <w:t xml:space="preserve"> </w:t>
      </w:r>
      <w:r w:rsidR="00AF0C82" w:rsidRPr="00D23E5E">
        <w:rPr>
          <w:rStyle w:val="q4iawc"/>
        </w:rPr>
        <w:t>Šio tipo tinklai</w:t>
      </w:r>
      <w:r w:rsidR="00B6717A" w:rsidRPr="00D23E5E">
        <w:rPr>
          <w:rStyle w:val="q4iawc"/>
        </w:rPr>
        <w:t xml:space="preserve"> turi </w:t>
      </w:r>
      <w:r w:rsidR="00D71EFF" w:rsidRPr="00D23E5E">
        <w:rPr>
          <w:rStyle w:val="q4iawc"/>
        </w:rPr>
        <w:t>grįžtamąjį</w:t>
      </w:r>
      <w:r w:rsidR="001E124A" w:rsidRPr="00D23E5E">
        <w:rPr>
          <w:rStyle w:val="q4iawc"/>
        </w:rPr>
        <w:t xml:space="preserve"> </w:t>
      </w:r>
      <w:r w:rsidR="00B6717A" w:rsidRPr="00D23E5E">
        <w:rPr>
          <w:rStyle w:val="q4iawc"/>
        </w:rPr>
        <w:t xml:space="preserve">ryšį, kai paskutinė paslėpta </w:t>
      </w:r>
      <w:r w:rsidR="00B6717A" w:rsidRPr="00D23E5E">
        <w:rPr>
          <w:rStyle w:val="q4iawc"/>
          <w:highlight w:val="red"/>
        </w:rPr>
        <w:t>būsena</w:t>
      </w:r>
      <w:r w:rsidR="00716FF2" w:rsidRPr="00D23E5E">
        <w:rPr>
          <w:rStyle w:val="q4iawc"/>
        </w:rPr>
        <w:t xml:space="preserve"> (</w:t>
      </w:r>
      <w:r w:rsidR="00716FF2" w:rsidRPr="00D23E5E">
        <w:rPr>
          <w:rStyle w:val="q4iawc"/>
          <w:highlight w:val="yellow"/>
        </w:rPr>
        <w:t>sluoksnis</w:t>
      </w:r>
      <w:r w:rsidR="00716FF2" w:rsidRPr="00D23E5E">
        <w:rPr>
          <w:rStyle w:val="q4iawc"/>
        </w:rPr>
        <w:t>)</w:t>
      </w:r>
      <w:r w:rsidR="00B6717A" w:rsidRPr="00D23E5E">
        <w:rPr>
          <w:rStyle w:val="q4iawc"/>
        </w:rPr>
        <w:t xml:space="preserve"> yra įvestis į </w:t>
      </w:r>
      <w:r w:rsidR="001E124A" w:rsidRPr="00D23E5E">
        <w:rPr>
          <w:rStyle w:val="q4iawc"/>
          <w:highlight w:val="yellow"/>
        </w:rPr>
        <w:t>sekančią</w:t>
      </w:r>
      <w:r w:rsidR="00B6717A" w:rsidRPr="00D23E5E">
        <w:rPr>
          <w:rStyle w:val="q4iawc"/>
          <w:highlight w:val="yellow"/>
        </w:rPr>
        <w:t xml:space="preserve"> būseną</w:t>
      </w:r>
      <w:r w:rsidR="00B6717A" w:rsidRPr="00D23E5E">
        <w:rPr>
          <w:rStyle w:val="q4iawc"/>
        </w:rPr>
        <w:t>. Būsenų atnaujinimą galima apibūdinti taip: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6D1CBF" w14:paraId="0E964960" w14:textId="77777777" w:rsidTr="00913DAA">
        <w:tc>
          <w:tcPr>
            <w:tcW w:w="562" w:type="dxa"/>
            <w:vAlign w:val="center"/>
          </w:tcPr>
          <w:p w14:paraId="5ED22B11" w14:textId="77777777" w:rsidR="006D1CBF" w:rsidRDefault="006D1CBF" w:rsidP="00913DAA">
            <w:pPr>
              <w:pStyle w:val="Tekstas"/>
              <w:jc w:val="center"/>
            </w:pPr>
          </w:p>
        </w:tc>
        <w:tc>
          <w:tcPr>
            <w:tcW w:w="7938" w:type="dxa"/>
            <w:vAlign w:val="center"/>
          </w:tcPr>
          <w:p w14:paraId="3FCB1D71" w14:textId="54F41CD4" w:rsidR="006D1CBF" w:rsidRDefault="000E6F90" w:rsidP="00913DAA">
            <w:pPr>
              <w:pStyle w:val="Tekstas"/>
              <w:jc w:val="center"/>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r>
                  <w:rPr>
                    <w:rFonts w:ascii="Cambria Math" w:eastAsiaTheme="minorEastAsia" w:hAnsi="Cambria Math"/>
                  </w:rPr>
                  <m:t xml:space="preserve"> σ</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+b</m:t>
                    </m:r>
                  </m:e>
                </m:d>
                <m:r>
                  <w:rPr>
                    <w:rFonts w:ascii="Cambria Math" w:hAnsi="Cambria Math"/>
                  </w:rPr>
                  <m:t>;</m:t>
                </m:r>
              </m:oMath>
            </m:oMathPara>
          </w:p>
        </w:tc>
        <w:tc>
          <w:tcPr>
            <w:tcW w:w="1128" w:type="dxa"/>
            <w:vAlign w:val="center"/>
          </w:tcPr>
          <w:p w14:paraId="6E3551F6" w14:textId="70FC6C62" w:rsidR="006D1CBF" w:rsidRDefault="006D1CBF" w:rsidP="00913DAA">
            <w:pPr>
              <w:pStyle w:val="Tekstas"/>
              <w:jc w:val="center"/>
            </w:pPr>
            <w:r>
              <w:t>(</w:t>
            </w:r>
            <w:fldSimple w:instr=" SEQ Eq \* MERGEFORMAT ">
              <w:r>
                <w:rPr>
                  <w:noProof/>
                </w:rPr>
                <w:t>7</w:t>
              </w:r>
            </w:fldSimple>
            <w:r>
              <w:t>)</w:t>
            </w:r>
          </w:p>
        </w:tc>
      </w:tr>
    </w:tbl>
    <w:p w14:paraId="34D8166F" w14:textId="2E55935A" w:rsidR="0061010D" w:rsidRPr="00D23E5E" w:rsidRDefault="00716FF2" w:rsidP="00AB2429">
      <w:pPr>
        <w:pStyle w:val="Tekstas"/>
      </w:pPr>
      <w:r w:rsidRPr="00D23E5E">
        <w:t xml:space="preserve">čia </w:t>
      </w:r>
      <w:proofErr w:type="spellStart"/>
      <w:r w:rsidRPr="00D23E5E">
        <w:rPr>
          <w:b/>
          <w:bCs/>
        </w:rPr>
        <w:t>x</w:t>
      </w:r>
      <w:r w:rsidRPr="00D23E5E">
        <w:rPr>
          <w:vertAlign w:val="subscript"/>
        </w:rPr>
        <w:t>t</w:t>
      </w:r>
      <w:proofErr w:type="spellEnd"/>
      <w:r w:rsidRPr="00D23E5E">
        <w:t xml:space="preserve"> </w:t>
      </w:r>
      <w:r w:rsidRPr="00D23E5E">
        <w:rPr>
          <w:rFonts w:ascii="Cambria Math" w:hAnsi="Cambria Math" w:cs="Cambria Math"/>
        </w:rPr>
        <w:t>∈</w:t>
      </w:r>
      <w:r w:rsidRPr="00D23E5E">
        <w:t xml:space="preserve"> R</w:t>
      </w:r>
      <w:r w:rsidRPr="00D23E5E">
        <w:rPr>
          <w:vertAlign w:val="superscript"/>
        </w:rPr>
        <w:t>M</w:t>
      </w:r>
      <w:r w:rsidRPr="00D23E5E">
        <w:t xml:space="preserve"> ir </w:t>
      </w:r>
      <w:proofErr w:type="spellStart"/>
      <w:r w:rsidRPr="00D23E5E">
        <w:rPr>
          <w:b/>
          <w:bCs/>
        </w:rPr>
        <w:t>h</w:t>
      </w:r>
      <w:r w:rsidRPr="00D23E5E">
        <w:rPr>
          <w:vertAlign w:val="subscript"/>
        </w:rPr>
        <w:t>t</w:t>
      </w:r>
      <w:proofErr w:type="spellEnd"/>
      <w:r w:rsidRPr="00D23E5E">
        <w:t xml:space="preserve"> </w:t>
      </w:r>
      <w:r w:rsidRPr="00D23E5E">
        <w:rPr>
          <w:rFonts w:ascii="Cambria Math" w:hAnsi="Cambria Math" w:cs="Cambria Math"/>
        </w:rPr>
        <w:t>∈</w:t>
      </w:r>
      <w:r w:rsidRPr="00D23E5E">
        <w:t xml:space="preserve"> R</w:t>
      </w:r>
      <w:r w:rsidRPr="00D23E5E">
        <w:rPr>
          <w:vertAlign w:val="superscript"/>
        </w:rPr>
        <w:t>N</w:t>
      </w:r>
      <w:r w:rsidRPr="00D23E5E">
        <w:t xml:space="preserve"> yra atitinkamai įvestis ir paslėpta būsena laiko momentu t. W</w:t>
      </w:r>
      <w:r w:rsidR="00A4743A" w:rsidRPr="00D23E5E">
        <w:t xml:space="preserve"> </w:t>
      </w:r>
      <w:r w:rsidRPr="00D23E5E">
        <w:rPr>
          <w:rFonts w:ascii="Cambria Math" w:hAnsi="Cambria Math" w:cs="Cambria Math"/>
        </w:rPr>
        <w:t>∈</w:t>
      </w:r>
      <w:r w:rsidR="00A4743A" w:rsidRPr="00D23E5E">
        <w:rPr>
          <w:rFonts w:ascii="Cambria Math" w:hAnsi="Cambria Math" w:cs="Cambria Math"/>
        </w:rPr>
        <w:t xml:space="preserve"> </w:t>
      </w:r>
      <w:r w:rsidRPr="00D23E5E">
        <w:t>R</w:t>
      </w:r>
      <w:r w:rsidRPr="00D23E5E">
        <w:rPr>
          <w:vertAlign w:val="superscript"/>
        </w:rPr>
        <w:t xml:space="preserve">N × M </w:t>
      </w:r>
      <w:r w:rsidRPr="00D23E5E">
        <w:t>, U</w:t>
      </w:r>
      <w:r w:rsidR="00A4743A" w:rsidRPr="00D23E5E">
        <w:t xml:space="preserve"> </w:t>
      </w:r>
      <w:r w:rsidRPr="00D23E5E">
        <w:rPr>
          <w:rFonts w:ascii="Cambria Math" w:hAnsi="Cambria Math" w:cs="Cambria Math"/>
        </w:rPr>
        <w:t>∈</w:t>
      </w:r>
      <w:r w:rsidR="00A4743A" w:rsidRPr="00D23E5E">
        <w:rPr>
          <w:rFonts w:ascii="Cambria Math" w:hAnsi="Cambria Math" w:cs="Cambria Math"/>
        </w:rPr>
        <w:t xml:space="preserve"> </w:t>
      </w:r>
      <w:r w:rsidRPr="00D23E5E">
        <w:t>R</w:t>
      </w:r>
      <w:r w:rsidRPr="00D23E5E">
        <w:rPr>
          <w:vertAlign w:val="superscript"/>
        </w:rPr>
        <w:t xml:space="preserve">N×N </w:t>
      </w:r>
      <w:r w:rsidRPr="00D23E5E">
        <w:t xml:space="preserve">ir </w:t>
      </w:r>
      <w:r w:rsidRPr="00D23E5E">
        <w:rPr>
          <w:b/>
          <w:bCs/>
        </w:rPr>
        <w:t>b</w:t>
      </w:r>
      <w:r w:rsidR="00A4743A" w:rsidRPr="00D23E5E">
        <w:t xml:space="preserve"> </w:t>
      </w:r>
      <w:r w:rsidRPr="00D23E5E">
        <w:rPr>
          <w:rFonts w:ascii="Cambria Math" w:hAnsi="Cambria Math" w:cs="Cambria Math"/>
        </w:rPr>
        <w:t>∈</w:t>
      </w:r>
      <w:r w:rsidR="00A4743A" w:rsidRPr="00D23E5E">
        <w:rPr>
          <w:rFonts w:ascii="Cambria Math" w:hAnsi="Cambria Math" w:cs="Cambria Math"/>
        </w:rPr>
        <w:t xml:space="preserve"> </w:t>
      </w:r>
      <w:r w:rsidRPr="00D23E5E">
        <w:t>R</w:t>
      </w:r>
      <w:r w:rsidRPr="00D23E5E">
        <w:rPr>
          <w:vertAlign w:val="superscript"/>
        </w:rPr>
        <w:t>N</w:t>
      </w:r>
      <w:r w:rsidRPr="00D23E5E">
        <w:t xml:space="preserve"> yra </w:t>
      </w:r>
      <w:r w:rsidRPr="00D23E5E">
        <w:rPr>
          <w:highlight w:val="yellow"/>
        </w:rPr>
        <w:t>dabartinės</w:t>
      </w:r>
      <w:r w:rsidRPr="00D23E5E">
        <w:t xml:space="preserve"> įvesties </w:t>
      </w:r>
      <w:r w:rsidR="005E62F4" w:rsidRPr="00D23E5E">
        <w:t xml:space="preserve">svoriai, </w:t>
      </w:r>
      <w:r w:rsidRPr="00D23E5E">
        <w:t xml:space="preserve">pasikartojančios įvesties svoriai ir neuronų </w:t>
      </w:r>
      <w:r w:rsidR="005E62F4" w:rsidRPr="00D23E5E">
        <w:t xml:space="preserve">paklaida (angl. </w:t>
      </w:r>
      <w:proofErr w:type="spellStart"/>
      <w:r w:rsidR="005E62F4" w:rsidRPr="00D23E5E">
        <w:rPr>
          <w:i/>
          <w:iCs/>
        </w:rPr>
        <w:t>bias</w:t>
      </w:r>
      <w:proofErr w:type="spellEnd"/>
      <w:r w:rsidR="005E62F4" w:rsidRPr="00D23E5E">
        <w:t>)</w:t>
      </w:r>
      <w:r w:rsidRPr="00D23E5E">
        <w:t>. σ yra neuronų aktyvinimo funkcija, o N yra neuronų skaičius šiame RNN sluoksnyje</w:t>
      </w:r>
      <w:r w:rsidR="005E62F4" w:rsidRPr="00D23E5E">
        <w:t xml:space="preserve"> [</w:t>
      </w:r>
      <w:proofErr w:type="spellStart"/>
      <w:r w:rsidR="005E62F4" w:rsidRPr="00D23E5E">
        <w:t>rekur</w:t>
      </w:r>
      <w:proofErr w:type="spellEnd"/>
      <w:r w:rsidR="005E62F4" w:rsidRPr="00D23E5E">
        <w:t xml:space="preserve"> 2]</w:t>
      </w:r>
    </w:p>
    <w:p w14:paraId="0C9AD40E" w14:textId="0E59AEE7" w:rsidR="00D202E1" w:rsidRPr="00D23E5E" w:rsidRDefault="008E2C03" w:rsidP="007439F6">
      <w:pPr>
        <w:pStyle w:val="Tekstas"/>
      </w:pPr>
      <w:r w:rsidRPr="00D23E5E">
        <w:t xml:space="preserve">Priešingai nei </w:t>
      </w:r>
      <w:r w:rsidR="00EC45A0" w:rsidRPr="00D23E5E">
        <w:t>ankstesniuose</w:t>
      </w:r>
      <w:r w:rsidRPr="00D23E5E">
        <w:t xml:space="preserve"> skyriuose aprašyti tiesinio </w:t>
      </w:r>
      <w:r w:rsidR="00EC45A0" w:rsidRPr="00D23E5E">
        <w:t>sklidimo</w:t>
      </w:r>
      <w:r w:rsidRPr="00D23E5E">
        <w:t xml:space="preserve"> metodai, </w:t>
      </w:r>
      <w:proofErr w:type="spellStart"/>
      <w:r w:rsidRPr="00D23E5E">
        <w:t>rekurentiniai</w:t>
      </w:r>
      <w:proofErr w:type="spellEnd"/>
      <w:r w:rsidRPr="00D23E5E">
        <w:t xml:space="preserve"> neuroniniai tinklai turi bent vieną grįžtamojo ryšio (uždarojo ciklo) ryšį, todėl RNN gali atlikti sekos atpažinimo, sekos atkūrimo ir</w:t>
      </w:r>
      <w:r w:rsidR="006E2BF2" w:rsidRPr="00D23E5E">
        <w:t xml:space="preserve"> teksto </w:t>
      </w:r>
      <w:r w:rsidR="00AF0C82" w:rsidRPr="00D23E5E">
        <w:t>interpretavimo</w:t>
      </w:r>
      <w:r w:rsidRPr="00D23E5E">
        <w:rPr>
          <w:highlight w:val="yellow"/>
        </w:rPr>
        <w:t xml:space="preserve"> veiklą</w:t>
      </w:r>
      <w:r w:rsidRPr="00D23E5E">
        <w:t>.</w:t>
      </w:r>
      <w:r w:rsidR="006E2BF2" w:rsidRPr="00D23E5E">
        <w:t xml:space="preserve"> </w:t>
      </w:r>
      <w:r w:rsidR="00D202E1" w:rsidRPr="00D23E5E">
        <w:t xml:space="preserve">Analizuojant </w:t>
      </w:r>
      <w:proofErr w:type="spellStart"/>
      <w:r w:rsidR="00D202E1" w:rsidRPr="00D23E5E">
        <w:t>rekurentinio</w:t>
      </w:r>
      <w:proofErr w:type="spellEnd"/>
      <w:r w:rsidR="00D202E1" w:rsidRPr="00D23E5E">
        <w:t xml:space="preserve"> tinklo architektūrą galime pastebėti įvairių išdėstymo formų. Grįžtamasis ryšys gali būti gaunamas iš tiesioginio sklidimo tinklo išvesties neuronų į įvesties sluoksnį, taip pat grįžtamasis ryšys taip pat gali įgyvendintas iš paslėptų tinklo neuronų į įvesties sluoksnyje esančius neuronus</w:t>
      </w:r>
      <w:r w:rsidR="006E2BF2" w:rsidRPr="00D23E5E">
        <w:t xml:space="preserve"> [</w:t>
      </w:r>
      <w:proofErr w:type="spellStart"/>
      <w:r w:rsidR="006E2BF2" w:rsidRPr="00D23E5E">
        <w:t>rekur</w:t>
      </w:r>
      <w:proofErr w:type="spellEnd"/>
      <w:r w:rsidR="006E2BF2" w:rsidRPr="00D23E5E">
        <w:t xml:space="preserve"> 4]</w:t>
      </w:r>
      <w:r w:rsidR="00D202E1" w:rsidRPr="00D23E5E">
        <w:t>.</w:t>
      </w:r>
    </w:p>
    <w:p w14:paraId="53C4F4EB" w14:textId="283E56F8" w:rsidR="00857070" w:rsidRPr="00D23E5E" w:rsidRDefault="00857070" w:rsidP="000A2341">
      <w:pPr>
        <w:pStyle w:val="Tekstas"/>
      </w:pPr>
      <w:r w:rsidRPr="00D23E5E">
        <w:t xml:space="preserve">Vis dėlto RNN yra ypač jautrūs nykstančio gradiento problemai: būsenos, kurios yra per toli nuo dabartinės būsenos, nieko neprisideda prie mokymosi, tačiau tinklas turi išmokti ilgalaikes duomenų priklausomybes. Šios problemos sprendimas grindžiamas ilgalaikės – trumpalaikės atminties (angl. </w:t>
      </w:r>
      <w:proofErr w:type="spellStart"/>
      <w:r w:rsidR="00327068" w:rsidRPr="00D23E5E">
        <w:rPr>
          <w:i/>
          <w:iCs/>
        </w:rPr>
        <w:t>L</w:t>
      </w:r>
      <w:r w:rsidRPr="00D23E5E">
        <w:rPr>
          <w:i/>
          <w:iCs/>
        </w:rPr>
        <w:t>ong</w:t>
      </w:r>
      <w:proofErr w:type="spellEnd"/>
      <w:r w:rsidRPr="00D23E5E">
        <w:rPr>
          <w:i/>
          <w:iCs/>
        </w:rPr>
        <w:t>–</w:t>
      </w:r>
      <w:proofErr w:type="spellStart"/>
      <w:r w:rsidRPr="00D23E5E">
        <w:rPr>
          <w:i/>
          <w:iCs/>
        </w:rPr>
        <w:t>short</w:t>
      </w:r>
      <w:proofErr w:type="spellEnd"/>
      <w:r w:rsidRPr="00D23E5E">
        <w:rPr>
          <w:i/>
          <w:iCs/>
        </w:rPr>
        <w:t xml:space="preserve"> </w:t>
      </w:r>
      <w:proofErr w:type="spellStart"/>
      <w:r w:rsidRPr="00D23E5E">
        <w:rPr>
          <w:i/>
          <w:iCs/>
        </w:rPr>
        <w:t>term</w:t>
      </w:r>
      <w:proofErr w:type="spellEnd"/>
      <w:r w:rsidRPr="00D23E5E">
        <w:rPr>
          <w:i/>
          <w:iCs/>
        </w:rPr>
        <w:t xml:space="preserve"> </w:t>
      </w:r>
      <w:proofErr w:type="spellStart"/>
      <w:r w:rsidRPr="00D23E5E">
        <w:rPr>
          <w:i/>
          <w:iCs/>
        </w:rPr>
        <w:t>memory</w:t>
      </w:r>
      <w:proofErr w:type="spellEnd"/>
      <w:r w:rsidRPr="00D23E5E">
        <w:rPr>
          <w:i/>
          <w:iCs/>
        </w:rPr>
        <w:t xml:space="preserve"> – </w:t>
      </w:r>
      <w:r w:rsidRPr="00D23E5E">
        <w:t>LSTM) koncepcija [</w:t>
      </w:r>
      <w:proofErr w:type="spellStart"/>
      <w:r w:rsidRPr="00D23E5E">
        <w:t>rekur</w:t>
      </w:r>
      <w:proofErr w:type="spellEnd"/>
      <w:r w:rsidRPr="00D23E5E">
        <w:t xml:space="preserve"> </w:t>
      </w:r>
      <w:r w:rsidR="007E5FCB" w:rsidRPr="00D23E5E">
        <w:t>3</w:t>
      </w:r>
      <w:r w:rsidRPr="00D23E5E">
        <w:t>].</w:t>
      </w:r>
    </w:p>
    <w:p w14:paraId="1AFE081D" w14:textId="0E64B099" w:rsidR="000A2341" w:rsidRPr="00D23E5E" w:rsidRDefault="00951DF6" w:rsidP="00951DF6">
      <w:pPr>
        <w:pStyle w:val="Heading3"/>
      </w:pPr>
      <w:bookmarkStart w:id="42" w:name="_Toc103015497"/>
      <w:r w:rsidRPr="00D23E5E">
        <w:t>Ilgalaikės – trumpalaikės atminties modelio tinklas</w:t>
      </w:r>
      <w:bookmarkEnd w:id="42"/>
    </w:p>
    <w:p w14:paraId="1258AB30" w14:textId="6E4B0FB9" w:rsidR="004C47FF" w:rsidRPr="00D23E5E" w:rsidRDefault="007D579B" w:rsidP="004C47FF">
      <w:pPr>
        <w:pStyle w:val="Tekstas"/>
      </w:pPr>
      <w:r w:rsidRPr="00D23E5E">
        <w:rPr>
          <w:highlight w:val="yellow"/>
        </w:rPr>
        <w:t xml:space="preserve">1997 m. </w:t>
      </w:r>
      <w:proofErr w:type="spellStart"/>
      <w:r w:rsidRPr="00D23E5E">
        <w:rPr>
          <w:highlight w:val="yellow"/>
        </w:rPr>
        <w:t>Hochreiteris</w:t>
      </w:r>
      <w:proofErr w:type="spellEnd"/>
      <w:r w:rsidRPr="00D23E5E">
        <w:rPr>
          <w:highlight w:val="yellow"/>
        </w:rPr>
        <w:t xml:space="preserve"> ir</w:t>
      </w:r>
      <w:r w:rsidRPr="00D23E5E">
        <w:t xml:space="preserve"> </w:t>
      </w:r>
      <w:proofErr w:type="spellStart"/>
      <w:r w:rsidRPr="00D23E5E">
        <w:t>Schmidhuberis</w:t>
      </w:r>
      <w:proofErr w:type="spellEnd"/>
      <w:r w:rsidRPr="00D23E5E">
        <w:t xml:space="preserve"> pasiūlė pažangų RNN modelį, vadinamą ilgalaike trumpalaike atmintimi (</w:t>
      </w:r>
      <w:r w:rsidR="007E751C" w:rsidRPr="00D23E5E">
        <w:t>angl</w:t>
      </w:r>
      <w:r w:rsidR="007E751C" w:rsidRPr="00D23E5E">
        <w:rPr>
          <w:i/>
          <w:iCs/>
        </w:rPr>
        <w:t xml:space="preserve">. </w:t>
      </w:r>
      <w:proofErr w:type="spellStart"/>
      <w:r w:rsidR="00405C96" w:rsidRPr="00D23E5E">
        <w:rPr>
          <w:i/>
          <w:iCs/>
        </w:rPr>
        <w:t>Long</w:t>
      </w:r>
      <w:proofErr w:type="spellEnd"/>
      <w:r w:rsidR="00405C96" w:rsidRPr="00D23E5E">
        <w:rPr>
          <w:i/>
          <w:iCs/>
        </w:rPr>
        <w:t xml:space="preserve"> </w:t>
      </w:r>
      <w:proofErr w:type="spellStart"/>
      <w:r w:rsidR="00405C96" w:rsidRPr="00D23E5E">
        <w:rPr>
          <w:i/>
          <w:iCs/>
        </w:rPr>
        <w:t>short-term</w:t>
      </w:r>
      <w:proofErr w:type="spellEnd"/>
      <w:r w:rsidR="00405C96" w:rsidRPr="00D23E5E">
        <w:rPr>
          <w:i/>
          <w:iCs/>
        </w:rPr>
        <w:t xml:space="preserve"> </w:t>
      </w:r>
      <w:proofErr w:type="spellStart"/>
      <w:r w:rsidR="00405C96" w:rsidRPr="00D23E5E">
        <w:rPr>
          <w:i/>
          <w:iCs/>
        </w:rPr>
        <w:t>memory</w:t>
      </w:r>
      <w:proofErr w:type="spellEnd"/>
      <w:r w:rsidR="00405C96" w:rsidRPr="00D23E5E">
        <w:rPr>
          <w:i/>
          <w:iCs/>
        </w:rPr>
        <w:t xml:space="preserve"> </w:t>
      </w:r>
      <w:r w:rsidR="007E751C" w:rsidRPr="00D23E5E">
        <w:rPr>
          <w:i/>
          <w:iCs/>
        </w:rPr>
        <w:t xml:space="preserve">– </w:t>
      </w:r>
      <w:r w:rsidRPr="00D23E5E">
        <w:rPr>
          <w:i/>
          <w:iCs/>
        </w:rPr>
        <w:t>LSTM</w:t>
      </w:r>
      <w:r w:rsidRPr="00D23E5E">
        <w:t>). LSTM yra specialiai sukurti siekiant išvengti ilgalaikės priklausomybės problemos.</w:t>
      </w:r>
      <w:r w:rsidR="004C47FF" w:rsidRPr="00D23E5E">
        <w:t xml:space="preserve"> Pavyzdžiui, du žodžiai, svarbūs norint teisingai klasifikuoti filmo apžvalgoje esančias nuotaikas, ilgame sakinyje gali būti atskirti daugybe žodžių. Nuotaikų klasifikavimo modelis, naudojant įprastą RNN, turės sunkumų užfiksuoti tokią ilgalaikę žodžių priklausomybę. Įprastas RNN yra naudingas, kai priklausomybė tarp žodžių ar sveikųjų skaičių sekoje yra tiesioginė arba kai du svarbūs žodžiai yra vienas šalia kito [</w:t>
      </w:r>
      <w:proofErr w:type="spellStart"/>
      <w:r w:rsidR="004C47FF" w:rsidRPr="00D23E5E">
        <w:t>lstm</w:t>
      </w:r>
      <w:proofErr w:type="spellEnd"/>
      <w:r w:rsidR="004C47FF" w:rsidRPr="00D23E5E">
        <w:t xml:space="preserve"> 1].</w:t>
      </w:r>
    </w:p>
    <w:p w14:paraId="6006CDCB" w14:textId="57F60895" w:rsidR="00EC45A0" w:rsidRPr="00D23E5E" w:rsidRDefault="00234C1E" w:rsidP="0036757A">
      <w:pPr>
        <w:pStyle w:val="Tekstas"/>
        <w:tabs>
          <w:tab w:val="left" w:pos="1907"/>
        </w:tabs>
      </w:pPr>
      <w:r w:rsidRPr="00D23E5E">
        <w:t xml:space="preserve">Kalbant apie LSTM tinklo struktūrą, ją sudaro atminties blokai, kitaip vadinamos ląstelės (angl. </w:t>
      </w:r>
      <w:proofErr w:type="spellStart"/>
      <w:r w:rsidRPr="00D23E5E">
        <w:rPr>
          <w:i/>
          <w:iCs/>
        </w:rPr>
        <w:t>cells</w:t>
      </w:r>
      <w:proofErr w:type="spellEnd"/>
      <w:r w:rsidRPr="00D23E5E">
        <w:t>), kurie yra sujungiam</w:t>
      </w:r>
      <w:r w:rsidR="0052587A" w:rsidRPr="00D23E5E">
        <w:t>i</w:t>
      </w:r>
      <w:r w:rsidRPr="00D23E5E">
        <w:t xml:space="preserve"> nuosekliai</w:t>
      </w:r>
      <w:r w:rsidR="0052587A" w:rsidRPr="00D23E5E">
        <w:t>,</w:t>
      </w:r>
      <w:r w:rsidRPr="00D23E5E">
        <w:t xml:space="preserve"> </w:t>
      </w:r>
      <w:r w:rsidR="0052587A" w:rsidRPr="00D23E5E">
        <w:t>kad būtų galima valdyti informacijos srautą.</w:t>
      </w:r>
      <w:r w:rsidR="001F3B99" w:rsidRPr="00D23E5E">
        <w:t xml:space="preserve"> </w:t>
      </w:r>
      <w:r w:rsidRPr="00D23E5E">
        <w:t xml:space="preserve">Kiekviena </w:t>
      </w:r>
      <w:bookmarkStart w:id="43" w:name="_Hlk100489635"/>
      <w:r w:rsidRPr="00D23E5E">
        <w:t xml:space="preserve">ląstelė </w:t>
      </w:r>
      <w:bookmarkEnd w:id="43"/>
      <w:r w:rsidRPr="00D23E5E">
        <w:t>naudoja tris vartus, užmiršimo, įvesties ir išvesties vartus, kad valdytų informacijos pridėjimo arba pašalinimo iš tinklo procesą</w:t>
      </w:r>
      <w:r w:rsidR="0052587A" w:rsidRPr="00D23E5E">
        <w:t xml:space="preserve">. Tokia struktūra leidžia </w:t>
      </w:r>
      <w:r w:rsidRPr="00D23E5E">
        <w:t>per</w:t>
      </w:r>
      <w:r w:rsidR="0052587A" w:rsidRPr="00D23E5E">
        <w:t>duoti</w:t>
      </w:r>
      <w:r w:rsidRPr="00D23E5E">
        <w:t xml:space="preserve"> </w:t>
      </w:r>
      <w:r w:rsidR="0052587A" w:rsidRPr="00D23E5E">
        <w:t xml:space="preserve">esamos ląstelės būseną ir paslėptą </w:t>
      </w:r>
      <w:r w:rsidR="0052587A" w:rsidRPr="00D23E5E">
        <w:lastRenderedPageBreak/>
        <w:t>būseną į sekančią ląstelę [</w:t>
      </w:r>
      <w:proofErr w:type="spellStart"/>
      <w:r w:rsidR="0052587A" w:rsidRPr="00D23E5E">
        <w:t>lstm</w:t>
      </w:r>
      <w:proofErr w:type="spellEnd"/>
      <w:r w:rsidR="0052587A" w:rsidRPr="00D23E5E">
        <w:t xml:space="preserve"> 2].</w:t>
      </w:r>
      <w:r w:rsidR="001273D7" w:rsidRPr="00D23E5E">
        <w:t xml:space="preserve"> Šis veikimo principas leidžia perduoti informaciją nenaudojant didelio kiekio skaičiavimų, kas sudaro galimybes greitesniam atgaliniam skidimui ir senesnių žingsnių informacijos įsiminimui.</w:t>
      </w:r>
    </w:p>
    <w:p w14:paraId="016BCA10" w14:textId="05D1C83C" w:rsidR="00EC45A0" w:rsidRPr="00D23E5E" w:rsidRDefault="004075E0" w:rsidP="00EC45A0">
      <w:pPr>
        <w:pStyle w:val="Heading2"/>
      </w:pPr>
      <w:bookmarkStart w:id="44" w:name="_Toc103015498"/>
      <w:r w:rsidRPr="00D23E5E">
        <w:t>Modelio persimokymo problema</w:t>
      </w:r>
      <w:bookmarkEnd w:id="44"/>
    </w:p>
    <w:p w14:paraId="347E5A12" w14:textId="40000597" w:rsidR="002F0F42" w:rsidRPr="00D23E5E" w:rsidRDefault="004075E0" w:rsidP="00EC45A0">
      <w:pPr>
        <w:pStyle w:val="Tekstas"/>
      </w:pPr>
      <w:r w:rsidRPr="00D23E5E">
        <w:t>Persimokymas</w:t>
      </w:r>
      <w:r w:rsidR="004311D5" w:rsidRPr="00D23E5E">
        <w:t xml:space="preserve"> (angl. </w:t>
      </w:r>
      <w:proofErr w:type="spellStart"/>
      <w:r w:rsidR="004311D5" w:rsidRPr="00D23E5E">
        <w:rPr>
          <w:i/>
          <w:iCs/>
        </w:rPr>
        <w:t>overfitting</w:t>
      </w:r>
      <w:proofErr w:type="spellEnd"/>
      <w:r w:rsidR="004311D5" w:rsidRPr="00D23E5E">
        <w:t>)</w:t>
      </w:r>
      <w:r w:rsidRPr="00D23E5E">
        <w:t xml:space="preserve"> yra duomenų mokslo </w:t>
      </w:r>
      <w:r w:rsidRPr="00D23E5E">
        <w:rPr>
          <w:highlight w:val="yellow"/>
        </w:rPr>
        <w:t>konceptas</w:t>
      </w:r>
      <w:r w:rsidRPr="00D23E5E">
        <w:t xml:space="preserve">, kuris atsiranda, kai statistinis modelis tiksliai atitinka  mokymo duomenis, tačiau negali tiksliai veikti </w:t>
      </w:r>
      <w:r w:rsidR="002F0F42" w:rsidRPr="00D23E5E">
        <w:t>su</w:t>
      </w:r>
      <w:r w:rsidRPr="00D23E5E">
        <w:t xml:space="preserve"> </w:t>
      </w:r>
      <w:r w:rsidR="002F0F42" w:rsidRPr="00D23E5E">
        <w:t xml:space="preserve">nematytais (testavimo) </w:t>
      </w:r>
      <w:r w:rsidRPr="00D23E5E">
        <w:t>duomenis</w:t>
      </w:r>
      <w:r w:rsidR="002F0F42" w:rsidRPr="00D23E5E">
        <w:t xml:space="preserve">. Ši problema yra labai aktuali, nes modelio gebėjimas apibendrinti (angl. </w:t>
      </w:r>
      <w:proofErr w:type="spellStart"/>
      <w:r w:rsidR="002F0F42" w:rsidRPr="00D23E5E">
        <w:rPr>
          <w:i/>
          <w:iCs/>
        </w:rPr>
        <w:t>generalize</w:t>
      </w:r>
      <w:proofErr w:type="spellEnd"/>
      <w:r w:rsidR="002F0F42" w:rsidRPr="00D23E5E">
        <w:t>) naujus duomenims leidžia mums realiame gyvenime naudoti mašininio mokymosi algoritmus prognozėms</w:t>
      </w:r>
      <w:r w:rsidR="001704E5" w:rsidRPr="00D23E5E">
        <w:t xml:space="preserve">, </w:t>
      </w:r>
      <w:r w:rsidR="002F0F42" w:rsidRPr="00D23E5E">
        <w:t>duomenims klasifikuoti</w:t>
      </w:r>
      <w:r w:rsidR="001704E5" w:rsidRPr="00D23E5E">
        <w:t xml:space="preserve"> ir spręsti kitas problemas</w:t>
      </w:r>
      <w:r w:rsidR="002F0F42" w:rsidRPr="00D23E5E">
        <w:t>.</w:t>
      </w:r>
    </w:p>
    <w:p w14:paraId="4EB9F488" w14:textId="1AB68766" w:rsidR="00672EEB" w:rsidRPr="00D23E5E" w:rsidRDefault="002F0F42" w:rsidP="00EC45A0">
      <w:pPr>
        <w:pStyle w:val="Tekstas"/>
      </w:pPr>
      <w:r w:rsidRPr="00D23E5E">
        <w:t xml:space="preserve">Modelis persimoko, kai akcentuojasi į </w:t>
      </w:r>
      <w:r w:rsidR="007F4875" w:rsidRPr="00D23E5E">
        <w:t xml:space="preserve">bruožus </w:t>
      </w:r>
      <w:r w:rsidR="00E25100" w:rsidRPr="00D23E5E">
        <w:t>(</w:t>
      </w:r>
      <w:r w:rsidR="007F4875" w:rsidRPr="00D23E5E">
        <w:t xml:space="preserve">angl. </w:t>
      </w:r>
      <w:proofErr w:type="spellStart"/>
      <w:r w:rsidR="00E25100" w:rsidRPr="00D23E5E">
        <w:rPr>
          <w:i/>
          <w:iCs/>
          <w:highlight w:val="yellow"/>
        </w:rPr>
        <w:t>features</w:t>
      </w:r>
      <w:proofErr w:type="spellEnd"/>
      <w:r w:rsidR="00E25100" w:rsidRPr="00D23E5E">
        <w:t>)</w:t>
      </w:r>
      <w:r w:rsidRPr="00D23E5E">
        <w:t>, kylanči</w:t>
      </w:r>
      <w:r w:rsidR="007F4875" w:rsidRPr="00D23E5E">
        <w:t>u</w:t>
      </w:r>
      <w:r w:rsidRPr="00D23E5E">
        <w:t>s dėl duomenų triukšmo ar dispersijos, o ne</w:t>
      </w:r>
      <w:r w:rsidR="00CE5967" w:rsidRPr="00D23E5E">
        <w:t xml:space="preserve"> </w:t>
      </w:r>
      <w:r w:rsidR="00846A5E" w:rsidRPr="00D23E5E">
        <w:t xml:space="preserve">į </w:t>
      </w:r>
      <w:r w:rsidR="00CE5967" w:rsidRPr="00D23E5E">
        <w:t>esminius bruožus</w:t>
      </w:r>
      <w:r w:rsidR="00B6149A" w:rsidRPr="00D23E5E">
        <w:t>,</w:t>
      </w:r>
      <w:r w:rsidR="00CE5967" w:rsidRPr="00D23E5E">
        <w:t xml:space="preserve"> kurie leistų </w:t>
      </w:r>
      <w:r w:rsidR="004311D5" w:rsidRPr="00D23E5E">
        <w:t>atlikti numatytas užduotis</w:t>
      </w:r>
      <w:r w:rsidRPr="00D23E5E">
        <w:t>.</w:t>
      </w:r>
      <w:r w:rsidR="004311D5" w:rsidRPr="00D23E5E">
        <w:t xml:space="preserve"> </w:t>
      </w:r>
      <w:r w:rsidR="00CE5967" w:rsidRPr="00D23E5E">
        <w:t xml:space="preserve">Todėl persimokymas paprastai pasižymi testavimui naudotų </w:t>
      </w:r>
      <w:r w:rsidRPr="00D23E5E">
        <w:t>duomenų tikslum</w:t>
      </w:r>
      <w:r w:rsidR="00CE5967" w:rsidRPr="00D23E5E">
        <w:t xml:space="preserve">o </w:t>
      </w:r>
      <w:r w:rsidR="00E25100" w:rsidRPr="00D23E5E">
        <w:t>trukumu</w:t>
      </w:r>
      <w:r w:rsidRPr="00D23E5E">
        <w:t>.</w:t>
      </w:r>
      <w:r w:rsidR="004311D5" w:rsidRPr="00D23E5E">
        <w:t xml:space="preserve"> </w:t>
      </w:r>
      <w:r w:rsidR="00A30D0E" w:rsidRPr="00D23E5E">
        <w:t>Tai gali atsitikti, kai</w:t>
      </w:r>
      <w:r w:rsidR="007D67BD" w:rsidRPr="00D23E5E">
        <w:t xml:space="preserve"> modelis yra per ilgai treniruojamas su pavyzdiniais duomenimis arba kai modelis yra per sudėtingos struktūros. Šie veiksniai lemia, kad </w:t>
      </w:r>
      <w:r w:rsidR="007E0590" w:rsidRPr="00D23E5E">
        <w:t>neuroninis tinklas</w:t>
      </w:r>
      <w:r w:rsidR="007D67BD" w:rsidRPr="00D23E5E">
        <w:t xml:space="preserve"> gali pradėti mokytis „triukšmo“ arba nesusijusios informacijos duomenų rinkinyje.</w:t>
      </w:r>
      <w:r w:rsidR="004311D5" w:rsidRPr="00D23E5E">
        <w:t xml:space="preserve"> </w:t>
      </w:r>
      <w:r w:rsidR="00A30D0E" w:rsidRPr="00D23E5E">
        <w:t xml:space="preserve">Kadangi </w:t>
      </w:r>
      <w:r w:rsidR="00785521" w:rsidRPr="00D23E5E">
        <w:t>persimokymo</w:t>
      </w:r>
      <w:r w:rsidR="00A30D0E" w:rsidRPr="00D23E5E">
        <w:t xml:space="preserve"> problema būdinga daugeliui mašininio mokymosi paradigmų, verta išsamiai aptarti</w:t>
      </w:r>
      <w:r w:rsidR="004311D5" w:rsidRPr="00D23E5E">
        <w:t xml:space="preserve"> būdus kaip ją galima spręsti</w:t>
      </w:r>
      <w:r w:rsidR="00A30D0E" w:rsidRPr="00D23E5E">
        <w:t>.</w:t>
      </w:r>
    </w:p>
    <w:p w14:paraId="67D7B0EC" w14:textId="77777777" w:rsidR="00E03E4E" w:rsidRPr="00D23E5E" w:rsidRDefault="00E03E4E" w:rsidP="006E1269">
      <w:pPr>
        <w:pStyle w:val="Tekstas"/>
        <w:keepNext/>
        <w:jc w:val="center"/>
      </w:pPr>
      <w:r w:rsidRPr="00D23E5E">
        <w:rPr>
          <w:noProof/>
        </w:rPr>
        <w:drawing>
          <wp:inline distT="0" distB="0" distL="0" distR="0" wp14:anchorId="0697C1A0" wp14:editId="02FA5678">
            <wp:extent cx="6021238" cy="1472511"/>
            <wp:effectExtent l="0" t="0" r="0" b="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19"/>
                    <a:stretch>
                      <a:fillRect/>
                    </a:stretch>
                  </pic:blipFill>
                  <pic:spPr>
                    <a:xfrm>
                      <a:off x="0" y="0"/>
                      <a:ext cx="6040346" cy="1477184"/>
                    </a:xfrm>
                    <a:prstGeom prst="rect">
                      <a:avLst/>
                    </a:prstGeom>
                  </pic:spPr>
                </pic:pic>
              </a:graphicData>
            </a:graphic>
          </wp:inline>
        </w:drawing>
      </w:r>
    </w:p>
    <w:p w14:paraId="2BEF39C5" w14:textId="421B18C9" w:rsidR="00E03E4E" w:rsidRPr="00D23E5E" w:rsidRDefault="00E03E4E" w:rsidP="00E03E4E">
      <w:pPr>
        <w:pStyle w:val="Caption"/>
      </w:pPr>
      <w:r w:rsidRPr="00D23E5E">
        <w:fldChar w:fldCharType="begin"/>
      </w:r>
      <w:r w:rsidRPr="00D23E5E">
        <w:instrText xml:space="preserve"> SEQ pav. \* ARABIC </w:instrText>
      </w:r>
      <w:r w:rsidRPr="00D23E5E">
        <w:fldChar w:fldCharType="separate"/>
      </w:r>
      <w:bookmarkStart w:id="45" w:name="_Toc103012584"/>
      <w:r w:rsidR="00B4797F">
        <w:rPr>
          <w:noProof/>
        </w:rPr>
        <w:t>5</w:t>
      </w:r>
      <w:r w:rsidRPr="00D23E5E">
        <w:fldChar w:fldCharType="end"/>
      </w:r>
      <w:r w:rsidRPr="00D23E5E">
        <w:t xml:space="preserve"> pav. </w:t>
      </w:r>
      <w:r w:rsidR="00125B67" w:rsidRPr="00D23E5E">
        <w:t>Modelio prisitaikymo prie treniravimo duomenų</w:t>
      </w:r>
      <w:r w:rsidRPr="00D23E5E">
        <w:t xml:space="preserve"> pavyzdys </w:t>
      </w:r>
      <w:r w:rsidRPr="00D23E5E">
        <w:rPr>
          <w:highlight w:val="yellow"/>
        </w:rPr>
        <w:t>[</w:t>
      </w:r>
      <w:proofErr w:type="spellStart"/>
      <w:r w:rsidRPr="00D23E5E">
        <w:rPr>
          <w:highlight w:val="yellow"/>
        </w:rPr>
        <w:t>persm</w:t>
      </w:r>
      <w:proofErr w:type="spellEnd"/>
      <w:r w:rsidRPr="00D23E5E">
        <w:rPr>
          <w:highlight w:val="yellow"/>
        </w:rPr>
        <w:t xml:space="preserve"> 1]</w:t>
      </w:r>
      <w:bookmarkEnd w:id="45"/>
    </w:p>
    <w:p w14:paraId="5F44F400" w14:textId="7A53E324" w:rsidR="00E03E4E" w:rsidRPr="00D23E5E" w:rsidRDefault="00E02B44" w:rsidP="005E3E8F">
      <w:pPr>
        <w:pStyle w:val="Heading3"/>
      </w:pPr>
      <w:bookmarkStart w:id="46" w:name="_Toc103015499"/>
      <w:r>
        <w:t>Tinklo mažinimo</w:t>
      </w:r>
      <w:r w:rsidR="005E3E8F" w:rsidRPr="00D23E5E">
        <w:t xml:space="preserve"> </w:t>
      </w:r>
      <w:r w:rsidR="00C53BC3" w:rsidRPr="00D23E5E">
        <w:t>technika</w:t>
      </w:r>
      <w:bookmarkEnd w:id="46"/>
    </w:p>
    <w:p w14:paraId="103DDC51" w14:textId="63CF9E22" w:rsidR="00476AC8" w:rsidRDefault="00E02B44" w:rsidP="006E1269">
      <w:pPr>
        <w:pStyle w:val="Tekstas"/>
      </w:pPr>
      <w:r>
        <w:t>Tinklo mažinimas arba p</w:t>
      </w:r>
      <w:r w:rsidR="0029588E" w:rsidRPr="00D23E5E">
        <w:t xml:space="preserve">arametrų išmetimas (angl. </w:t>
      </w:r>
      <w:proofErr w:type="spellStart"/>
      <w:r w:rsidR="0029588E" w:rsidRPr="00D23E5E">
        <w:rPr>
          <w:i/>
          <w:iCs/>
        </w:rPr>
        <w:t>dropout</w:t>
      </w:r>
      <w:proofErr w:type="spellEnd"/>
      <w:r w:rsidR="0029588E" w:rsidRPr="00D23E5E">
        <w:t xml:space="preserve">) yra neuroninių tinklų mokymo algoritmas, kuris remiasi </w:t>
      </w:r>
      <w:r w:rsidR="0029588E" w:rsidRPr="00B43BEF">
        <w:t>stochastiniu</w:t>
      </w:r>
      <w:r w:rsidR="0029588E" w:rsidRPr="00D23E5E">
        <w:t xml:space="preserve"> neuronų </w:t>
      </w:r>
      <w:r w:rsidR="005500B6" w:rsidRPr="00D23E5E">
        <w:t xml:space="preserve">pašalinimu </w:t>
      </w:r>
      <w:r w:rsidR="0029588E" w:rsidRPr="00D23E5E">
        <w:t xml:space="preserve">treniravimo metu, kad būtų išvengta </w:t>
      </w:r>
      <w:r w:rsidR="00B94C4A" w:rsidRPr="00D23E5E">
        <w:t>tarpusavio priklausomybės tarp neuronų</w:t>
      </w:r>
      <w:r w:rsidR="00481EC6" w:rsidRPr="00D23E5E">
        <w:t xml:space="preserve"> porų</w:t>
      </w:r>
      <w:r w:rsidR="00B94C4A" w:rsidRPr="00D23E5E">
        <w:t xml:space="preserve"> </w:t>
      </w:r>
      <w:r w:rsidR="00B94C4A" w:rsidRPr="00D23E5E">
        <w:rPr>
          <w:highlight w:val="yellow"/>
        </w:rPr>
        <w:t>[</w:t>
      </w:r>
      <w:proofErr w:type="spellStart"/>
      <w:r w:rsidR="00B94C4A" w:rsidRPr="00D23E5E">
        <w:rPr>
          <w:highlight w:val="yellow"/>
        </w:rPr>
        <w:t>drop</w:t>
      </w:r>
      <w:proofErr w:type="spellEnd"/>
      <w:r w:rsidR="00B94C4A" w:rsidRPr="00D23E5E">
        <w:rPr>
          <w:highlight w:val="yellow"/>
        </w:rPr>
        <w:t xml:space="preserve"> 1].</w:t>
      </w:r>
      <w:r w:rsidR="00412A7A" w:rsidRPr="00D23E5E">
        <w:t xml:space="preserve"> </w:t>
      </w:r>
      <w:r w:rsidR="00723705" w:rsidRPr="00D23E5E">
        <w:t xml:space="preserve">Taip yra stengiamasi, kad kiekvienas </w:t>
      </w:r>
      <w:r w:rsidR="001D0C45" w:rsidRPr="00D23E5E">
        <w:t xml:space="preserve">paslėpto sluoksnio </w:t>
      </w:r>
      <w:r w:rsidR="00723705" w:rsidRPr="00D23E5E">
        <w:t>neuronas</w:t>
      </w:r>
      <w:r w:rsidR="001D0C45" w:rsidRPr="00D23E5E">
        <w:t xml:space="preserve"> būtų reikšmingas ir gebėtų identifikuoti naudingus bruožus, o ne nepasikliauti kad kitais paslėptais neuronas ištaisytų jo klaidas. </w:t>
      </w:r>
      <w:r w:rsidR="00412A7A" w:rsidRPr="00D23E5E">
        <w:t>Ši technika buvo pasiūlyta 2014 metais siekiant išvengti persimokymo,</w:t>
      </w:r>
      <w:r w:rsidR="006A6904" w:rsidRPr="00D23E5E">
        <w:t xml:space="preserve"> </w:t>
      </w:r>
      <w:r w:rsidR="00412A7A" w:rsidRPr="00D23E5E">
        <w:t xml:space="preserve">naudojant giliuosius neuroninius tinklus mokymuisi </w:t>
      </w:r>
      <w:r w:rsidR="00412A7A" w:rsidRPr="00D23E5E">
        <w:rPr>
          <w:highlight w:val="yellow"/>
        </w:rPr>
        <w:t>[</w:t>
      </w:r>
      <w:proofErr w:type="spellStart"/>
      <w:r w:rsidR="00412A7A" w:rsidRPr="00D23E5E">
        <w:rPr>
          <w:highlight w:val="yellow"/>
        </w:rPr>
        <w:t>drop</w:t>
      </w:r>
      <w:proofErr w:type="spellEnd"/>
      <w:r w:rsidR="00412A7A" w:rsidRPr="00D23E5E">
        <w:rPr>
          <w:highlight w:val="yellow"/>
        </w:rPr>
        <w:t xml:space="preserve"> 2].</w:t>
      </w:r>
      <w:r w:rsidR="00476AC8" w:rsidRPr="00D23E5E">
        <w:t xml:space="preserve"> </w:t>
      </w:r>
      <w:r w:rsidR="00F82E9E">
        <w:t>Šį i</w:t>
      </w:r>
      <w:r w:rsidR="00476AC8" w:rsidRPr="00D23E5E">
        <w:t>šmetimą galime interpretuoti kaip tikimybę, kad tam tikras sluoksnio neuronas bus paliktas mokymuisi. Kur 0 reiškia, kad nėra iškritimo, o 0,5 reiškia, kad 50% sluoksnio neuronų yra ignoruojami.</w:t>
      </w:r>
      <w:r w:rsidR="00D033AD" w:rsidRPr="00D23E5E">
        <w:t xml:space="preserve"> Išmesdami neuroną</w:t>
      </w:r>
      <w:r w:rsidR="00D033AD" w:rsidRPr="002F6615">
        <w:rPr>
          <w:highlight w:val="yellow"/>
        </w:rPr>
        <w:t>, mes turime omenyje</w:t>
      </w:r>
      <w:r w:rsidR="00D033AD" w:rsidRPr="00D23E5E">
        <w:t xml:space="preserve"> jo pašalinimą iš tinklo kartu su tiek įeinančiomis tiek ir išeinančiomis jungtimis. </w:t>
      </w:r>
    </w:p>
    <w:p w14:paraId="7CF6C680" w14:textId="77777777" w:rsidR="000A7C69" w:rsidRDefault="000A7C69" w:rsidP="000A7C69">
      <w:pPr>
        <w:pStyle w:val="Tekstas"/>
        <w:keepNext/>
        <w:jc w:val="center"/>
      </w:pPr>
      <w:r>
        <w:rPr>
          <w:noProof/>
        </w:rPr>
        <w:lastRenderedPageBreak/>
        <w:drawing>
          <wp:inline distT="0" distB="0" distL="0" distR="0" wp14:anchorId="0670DBA4" wp14:editId="3D5D08EA">
            <wp:extent cx="3855720" cy="18808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55720" cy="1880870"/>
                    </a:xfrm>
                    <a:prstGeom prst="rect">
                      <a:avLst/>
                    </a:prstGeom>
                    <a:noFill/>
                    <a:ln>
                      <a:noFill/>
                    </a:ln>
                  </pic:spPr>
                </pic:pic>
              </a:graphicData>
            </a:graphic>
          </wp:inline>
        </w:drawing>
      </w:r>
    </w:p>
    <w:p w14:paraId="01F92B90" w14:textId="1CFB165A" w:rsidR="000A7C69" w:rsidRPr="00D23E5E" w:rsidRDefault="000A7C69" w:rsidP="000A7C69">
      <w:pPr>
        <w:pStyle w:val="Caption"/>
      </w:pPr>
      <w:r>
        <w:fldChar w:fldCharType="begin"/>
      </w:r>
      <w:r>
        <w:instrText xml:space="preserve"> SEQ pav. \* ARABIC </w:instrText>
      </w:r>
      <w:r>
        <w:fldChar w:fldCharType="separate"/>
      </w:r>
      <w:bookmarkStart w:id="47" w:name="_Toc103012585"/>
      <w:r w:rsidR="00B4797F">
        <w:rPr>
          <w:noProof/>
        </w:rPr>
        <w:t>6</w:t>
      </w:r>
      <w:r>
        <w:fldChar w:fldCharType="end"/>
      </w:r>
      <w:r>
        <w:t xml:space="preserve"> pav. </w:t>
      </w:r>
      <w:r w:rsidRPr="000A7C69">
        <w:t>Įprastas gilusis neuroninis tinklas (kairėje) ir tinklas naudojant tinklo mažinimo techniką (dešinėje) [</w:t>
      </w:r>
      <w:proofErr w:type="spellStart"/>
      <w:r w:rsidRPr="000A7C69">
        <w:t>drop</w:t>
      </w:r>
      <w:proofErr w:type="spellEnd"/>
      <w:r w:rsidRPr="000A7C69">
        <w:t xml:space="preserve"> 2]</w:t>
      </w:r>
      <w:bookmarkEnd w:id="47"/>
    </w:p>
    <w:p w14:paraId="550B28E7" w14:textId="582351DF" w:rsidR="00C53BC3" w:rsidRPr="00D23E5E" w:rsidRDefault="00C53BC3" w:rsidP="00C53BC3">
      <w:pPr>
        <w:pStyle w:val="Heading3"/>
      </w:pPr>
      <w:bookmarkStart w:id="48" w:name="_Toc103015500"/>
      <w:r w:rsidRPr="00D23E5E">
        <w:t xml:space="preserve">Ankstyvas </w:t>
      </w:r>
      <w:r w:rsidR="00E5318F" w:rsidRPr="00D23E5E">
        <w:t xml:space="preserve">mokymo </w:t>
      </w:r>
      <w:r w:rsidRPr="00D23E5E">
        <w:t>stabdymas</w:t>
      </w:r>
      <w:bookmarkEnd w:id="48"/>
    </w:p>
    <w:p w14:paraId="3F0AB364" w14:textId="09174A8D" w:rsidR="00EE78BD" w:rsidRPr="00D23E5E" w:rsidRDefault="00FE4E27" w:rsidP="00FE4E27">
      <w:pPr>
        <w:pStyle w:val="Tekstas"/>
        <w:tabs>
          <w:tab w:val="left" w:pos="724"/>
        </w:tabs>
      </w:pPr>
      <w:r w:rsidRPr="00D23E5E">
        <w:t>Ankstyvas</w:t>
      </w:r>
      <w:r w:rsidR="003F7290" w:rsidRPr="00D23E5E">
        <w:t xml:space="preserve"> mokymo</w:t>
      </w:r>
      <w:r w:rsidRPr="00D23E5E">
        <w:t xml:space="preserve"> stabdymas (angl. </w:t>
      </w:r>
      <w:proofErr w:type="spellStart"/>
      <w:r w:rsidRPr="00D23E5E">
        <w:rPr>
          <w:i/>
          <w:iCs/>
        </w:rPr>
        <w:t>early</w:t>
      </w:r>
      <w:proofErr w:type="spellEnd"/>
      <w:r w:rsidRPr="00D23E5E">
        <w:rPr>
          <w:i/>
          <w:iCs/>
        </w:rPr>
        <w:t xml:space="preserve"> </w:t>
      </w:r>
      <w:proofErr w:type="spellStart"/>
      <w:r w:rsidRPr="00D23E5E">
        <w:rPr>
          <w:i/>
          <w:iCs/>
        </w:rPr>
        <w:t>stopping</w:t>
      </w:r>
      <w:proofErr w:type="spellEnd"/>
      <w:r w:rsidRPr="00D23E5E">
        <w:t xml:space="preserve">) yra plačiai naudojamas metodas, skirtas išvengti prastų </w:t>
      </w:r>
      <w:r w:rsidRPr="00D23E5E">
        <w:rPr>
          <w:highlight w:val="yellow"/>
        </w:rPr>
        <w:t>apibendrinimo (</w:t>
      </w:r>
      <w:proofErr w:type="spellStart"/>
      <w:r w:rsidRPr="00D23E5E">
        <w:rPr>
          <w:highlight w:val="yellow"/>
        </w:rPr>
        <w:t>generalizavimo</w:t>
      </w:r>
      <w:proofErr w:type="spellEnd"/>
      <w:r w:rsidRPr="00D23E5E">
        <w:rPr>
          <w:highlight w:val="yellow"/>
        </w:rPr>
        <w:t>)</w:t>
      </w:r>
      <w:r w:rsidRPr="00D23E5E">
        <w:t xml:space="preserve"> rezultatų, kai treniruojamas sudėtingas modelis naudojant gradientu pagrįstą optimizavimą </w:t>
      </w:r>
      <w:r w:rsidRPr="00D23E5E">
        <w:rPr>
          <w:highlight w:val="yellow"/>
        </w:rPr>
        <w:t>[</w:t>
      </w:r>
      <w:proofErr w:type="spellStart"/>
      <w:r w:rsidRPr="00D23E5E">
        <w:rPr>
          <w:highlight w:val="yellow"/>
        </w:rPr>
        <w:t>erl</w:t>
      </w:r>
      <w:proofErr w:type="spellEnd"/>
      <w:r w:rsidRPr="00D23E5E">
        <w:rPr>
          <w:highlight w:val="yellow"/>
        </w:rPr>
        <w:t xml:space="preserve"> 1</w:t>
      </w:r>
      <w:r w:rsidRPr="00D23E5E">
        <w:t>].</w:t>
      </w:r>
      <w:r w:rsidR="00902857" w:rsidRPr="00D23E5E">
        <w:t xml:space="preserve"> </w:t>
      </w:r>
      <w:r w:rsidRPr="00D23E5E">
        <w:t xml:space="preserve">Ši technika yra plačiai naudojama, nes ją paprasta suprasti ir įgyvendinti, taip pat </w:t>
      </w:r>
      <w:r w:rsidR="00902857" w:rsidRPr="00D23E5E">
        <w:t xml:space="preserve">daugelių atveju ši technika yra </w:t>
      </w:r>
      <w:r w:rsidRPr="00D23E5E">
        <w:t>pranašesn</w:t>
      </w:r>
      <w:r w:rsidR="00902857" w:rsidRPr="00D23E5E">
        <w:t>ė</w:t>
      </w:r>
      <w:r w:rsidRPr="00D23E5E">
        <w:t xml:space="preserve"> už </w:t>
      </w:r>
      <w:r w:rsidR="00902857" w:rsidRPr="00D23E5E">
        <w:t xml:space="preserve">alternatyvius </w:t>
      </w:r>
      <w:r w:rsidRPr="00D23E5E">
        <w:t>reguliavimo metodus</w:t>
      </w:r>
      <w:r w:rsidR="00902857" w:rsidRPr="00D23E5E">
        <w:t xml:space="preserve"> </w:t>
      </w:r>
      <w:r w:rsidR="00902857" w:rsidRPr="00D23E5E">
        <w:rPr>
          <w:highlight w:val="yellow"/>
        </w:rPr>
        <w:t>[</w:t>
      </w:r>
      <w:proofErr w:type="spellStart"/>
      <w:r w:rsidR="00902857" w:rsidRPr="00D23E5E">
        <w:rPr>
          <w:highlight w:val="yellow"/>
        </w:rPr>
        <w:t>erl</w:t>
      </w:r>
      <w:proofErr w:type="spellEnd"/>
      <w:r w:rsidR="00902857" w:rsidRPr="00D23E5E">
        <w:rPr>
          <w:highlight w:val="yellow"/>
        </w:rPr>
        <w:t xml:space="preserve"> 2]. </w:t>
      </w:r>
      <w:r w:rsidR="00902857" w:rsidRPr="00D23E5E">
        <w:t>Nepageidaujamas modelio persimokymo poveikis paprastai pašalinamas anksti sustabdant optimizavimo procesą, tai reiškia, kad modelio treniravimas sustabdomas, jei yra tenkinamas vartotojo sukurtas ankstyvo sustabdymo kriterijus.</w:t>
      </w:r>
      <w:r w:rsidR="00A30E43" w:rsidRPr="00D23E5E">
        <w:t xml:space="preserve"> Didelė tikimybė, kad sustabdžius mokymą būtent šiame taške, modelis turės geriausias apibendrinimo savybes.</w:t>
      </w:r>
      <w:r w:rsidR="00EE78BD" w:rsidRPr="00D23E5E">
        <w:t xml:space="preserve"> </w:t>
      </w:r>
      <w:r w:rsidR="00EE78BD" w:rsidRPr="00D23E5E">
        <w:rPr>
          <w:rStyle w:val="q4iawc"/>
        </w:rPr>
        <w:t xml:space="preserve">Šis metodas gali būti naudojamas arba interaktyviai, </w:t>
      </w:r>
      <w:proofErr w:type="spellStart"/>
      <w:r w:rsidR="00EE78BD" w:rsidRPr="00D23E5E">
        <w:rPr>
          <w:rStyle w:val="q4iawc"/>
        </w:rPr>
        <w:t>t.y</w:t>
      </w:r>
      <w:proofErr w:type="spellEnd"/>
      <w:r w:rsidR="00EE78BD" w:rsidRPr="00D23E5E">
        <w:rPr>
          <w:rStyle w:val="q4iawc"/>
        </w:rPr>
        <w:t xml:space="preserve">. remiantis žmogaus sprendimu, arba automatiškai, </w:t>
      </w:r>
      <w:proofErr w:type="spellStart"/>
      <w:r w:rsidR="00EE78BD" w:rsidRPr="00D23E5E">
        <w:rPr>
          <w:rStyle w:val="q4iawc"/>
        </w:rPr>
        <w:t>t.y</w:t>
      </w:r>
      <w:proofErr w:type="spellEnd"/>
      <w:r w:rsidR="00EE78BD" w:rsidRPr="00D23E5E">
        <w:rPr>
          <w:rStyle w:val="q4iawc"/>
        </w:rPr>
        <w:t xml:space="preserve">., remiantis kokiu nors formaliu stabdymo kriterijumi </w:t>
      </w:r>
      <w:r w:rsidR="00EE78BD" w:rsidRPr="00D23E5E">
        <w:rPr>
          <w:rStyle w:val="q4iawc"/>
          <w:highlight w:val="yellow"/>
        </w:rPr>
        <w:t>[</w:t>
      </w:r>
      <w:proofErr w:type="spellStart"/>
      <w:r w:rsidR="00EE78BD" w:rsidRPr="00D23E5E">
        <w:rPr>
          <w:rStyle w:val="q4iawc"/>
          <w:highlight w:val="yellow"/>
        </w:rPr>
        <w:t>erl</w:t>
      </w:r>
      <w:proofErr w:type="spellEnd"/>
      <w:r w:rsidR="00EE78BD" w:rsidRPr="00D23E5E">
        <w:rPr>
          <w:rStyle w:val="q4iawc"/>
          <w:highlight w:val="yellow"/>
        </w:rPr>
        <w:t xml:space="preserve"> 2].</w:t>
      </w:r>
      <w:r w:rsidR="00D75EAB" w:rsidRPr="00D23E5E">
        <w:rPr>
          <w:rStyle w:val="q4iawc"/>
          <w:highlight w:val="yellow"/>
        </w:rPr>
        <w:t xml:space="preserve"> </w:t>
      </w:r>
      <w:r w:rsidR="00D75EAB" w:rsidRPr="00D23E5E">
        <w:rPr>
          <w:rStyle w:val="q4iawc"/>
        </w:rPr>
        <w:t xml:space="preserve">Dažniausiai yra pasirenkami automatiniai stabdymo būdai, kurie būna pateikti </w:t>
      </w:r>
      <w:r w:rsidR="004662DA" w:rsidRPr="00D23E5E">
        <w:rPr>
          <w:rStyle w:val="q4iawc"/>
        </w:rPr>
        <w:t>naudojamosiose</w:t>
      </w:r>
      <w:r w:rsidR="00D75EAB" w:rsidRPr="00D23E5E">
        <w:rPr>
          <w:rStyle w:val="q4iawc"/>
        </w:rPr>
        <w:t xml:space="preserve"> </w:t>
      </w:r>
      <w:r w:rsidR="005658D3" w:rsidRPr="00D23E5E">
        <w:rPr>
          <w:rStyle w:val="q4iawc"/>
        </w:rPr>
        <w:t>mašininio mokymosi bibliotekose</w:t>
      </w:r>
      <w:r w:rsidR="00D75EAB" w:rsidRPr="00D23E5E">
        <w:rPr>
          <w:rStyle w:val="q4iawc"/>
        </w:rPr>
        <w:t xml:space="preserve"> tokiose kaip </w:t>
      </w:r>
      <w:proofErr w:type="spellStart"/>
      <w:r w:rsidR="00D75EAB" w:rsidRPr="00D23E5E">
        <w:rPr>
          <w:rStyle w:val="q4iawc"/>
          <w:i/>
          <w:iCs/>
        </w:rPr>
        <w:t>Tensorflow</w:t>
      </w:r>
      <w:proofErr w:type="spellEnd"/>
      <w:r w:rsidR="00D75EAB" w:rsidRPr="00D23E5E">
        <w:rPr>
          <w:rStyle w:val="q4iawc"/>
        </w:rPr>
        <w:t xml:space="preserve"> ar </w:t>
      </w:r>
      <w:proofErr w:type="spellStart"/>
      <w:r w:rsidR="00D75EAB" w:rsidRPr="00D23E5E">
        <w:rPr>
          <w:rStyle w:val="q4iawc"/>
          <w:i/>
          <w:iCs/>
        </w:rPr>
        <w:t>PyTorch</w:t>
      </w:r>
      <w:proofErr w:type="spellEnd"/>
      <w:r w:rsidR="00D75EAB" w:rsidRPr="00D23E5E">
        <w:rPr>
          <w:rStyle w:val="q4iawc"/>
        </w:rPr>
        <w:t>.</w:t>
      </w:r>
    </w:p>
    <w:p w14:paraId="063AA3AA" w14:textId="72089FE8" w:rsidR="00C53BC3" w:rsidRPr="00D23E5E" w:rsidRDefault="00845881" w:rsidP="00A90779">
      <w:pPr>
        <w:pStyle w:val="Tekstas"/>
        <w:tabs>
          <w:tab w:val="left" w:pos="724"/>
        </w:tabs>
      </w:pPr>
      <w:r w:rsidRPr="00D23E5E">
        <w:t xml:space="preserve">Metodo esmė yra apmokant tinklą, kiekvieną kartą pasiekiant geresnį rezultatą (vertinant pagal </w:t>
      </w:r>
      <w:r w:rsidR="00E46693" w:rsidRPr="00D23E5E">
        <w:t>nuostolių</w:t>
      </w:r>
      <w:r w:rsidRPr="00D23E5E">
        <w:t xml:space="preserve"> funkciją arba modelio tikslumą) tarpinis tinklas yra išsaugomas. Jeigu pastebima, kad modelio rezultatas</w:t>
      </w:r>
      <w:r w:rsidR="00E46693" w:rsidRPr="00D23E5E">
        <w:t xml:space="preserve"> su </w:t>
      </w:r>
      <w:r w:rsidR="00E26FE1">
        <w:t>testavimo</w:t>
      </w:r>
      <w:r w:rsidR="00E46693" w:rsidRPr="00D23E5E">
        <w:t xml:space="preserve"> duomenimis</w:t>
      </w:r>
      <w:r w:rsidRPr="00D23E5E">
        <w:t xml:space="preserve"> jau kelintą mokymosi epochą negerėja, tolimesnis mokymas yra nutraukiamas</w:t>
      </w:r>
      <w:r w:rsidR="00E46693" w:rsidRPr="00D23E5E">
        <w:t>. Tada</w:t>
      </w:r>
      <w:r w:rsidRPr="00D23E5E">
        <w:t xml:space="preserve"> galutiniam tinklui </w:t>
      </w:r>
      <w:r w:rsidR="00E46693" w:rsidRPr="00D23E5E">
        <w:t>n</w:t>
      </w:r>
      <w:r w:rsidR="00E46693" w:rsidRPr="00D23E5E">
        <w:rPr>
          <w:rStyle w:val="q4iawc"/>
        </w:rPr>
        <w:t>audojami svoriai, su kuriais buvo pasiektas geriausias rezultatas.</w:t>
      </w:r>
      <w:r w:rsidR="00A90779" w:rsidRPr="00D23E5E">
        <w:t xml:space="preserve"> </w:t>
      </w:r>
      <w:r w:rsidR="00435EFB">
        <w:t>K</w:t>
      </w:r>
      <w:r w:rsidR="00D75EAB" w:rsidRPr="00C05092">
        <w:t>aip</w:t>
      </w:r>
      <w:r w:rsidR="00D75EAB" w:rsidRPr="00D23E5E">
        <w:t xml:space="preserve"> minė</w:t>
      </w:r>
      <w:r w:rsidR="00435EFB">
        <w:t>ta</w:t>
      </w:r>
      <w:r w:rsidR="00D75EAB" w:rsidRPr="00D23E5E">
        <w:t xml:space="preserve"> anksčiau, šiuo metodu siekiama pristabdyti mokymą, kol modelis pradeda mokytis modelio triukšmo. </w:t>
      </w:r>
      <w:r w:rsidR="009A1D46" w:rsidRPr="00D23E5E">
        <w:t xml:space="preserve"> Verta paminėti, kad naudojant šį metodą</w:t>
      </w:r>
      <w:r w:rsidR="00D75EAB" w:rsidRPr="00D23E5E">
        <w:t xml:space="preserve"> treniruočių procesas gali būti sustabdytas per anksti, o tai sukels priešingą – </w:t>
      </w:r>
      <w:r w:rsidR="00D75EAB" w:rsidRPr="00D23E5E">
        <w:rPr>
          <w:highlight w:val="yellow"/>
        </w:rPr>
        <w:t>nepakankamo pritaikymo</w:t>
      </w:r>
      <w:r w:rsidR="009A1D46" w:rsidRPr="00D23E5E">
        <w:t xml:space="preserve"> (angl. </w:t>
      </w:r>
      <w:proofErr w:type="spellStart"/>
      <w:r w:rsidR="009A1D46" w:rsidRPr="00D23E5E">
        <w:rPr>
          <w:i/>
          <w:iCs/>
        </w:rPr>
        <w:t>underfitting</w:t>
      </w:r>
      <w:proofErr w:type="spellEnd"/>
      <w:r w:rsidR="009A1D46" w:rsidRPr="00D23E5E">
        <w:t>)</w:t>
      </w:r>
      <w:r w:rsidR="00D75EAB" w:rsidRPr="00D23E5E">
        <w:t xml:space="preserve"> problemą. </w:t>
      </w:r>
      <w:r w:rsidR="009A1D46" w:rsidRPr="00D23E5E">
        <w:t xml:space="preserve">Todėl naudojant ankstyvo stabdymo techniką yra svarbu rasti optimalų tašką tarp persimokymo ir </w:t>
      </w:r>
      <w:r w:rsidR="009A1D46" w:rsidRPr="00D23E5E">
        <w:rPr>
          <w:highlight w:val="yellow"/>
        </w:rPr>
        <w:t>nepakankamo pritaikymo</w:t>
      </w:r>
      <w:r w:rsidR="009A1D46" w:rsidRPr="00D23E5E">
        <w:t>.</w:t>
      </w:r>
    </w:p>
    <w:p w14:paraId="6B935F88" w14:textId="35765CC2" w:rsidR="00C53BC3" w:rsidRPr="00D23E5E" w:rsidRDefault="00BB31BA" w:rsidP="00C53BC3">
      <w:pPr>
        <w:pStyle w:val="Heading3"/>
      </w:pPr>
      <w:bookmarkStart w:id="49" w:name="_Toc103015501"/>
      <w:r w:rsidRPr="00D23E5E">
        <w:t>Imties</w:t>
      </w:r>
      <w:r w:rsidR="00C53BC3" w:rsidRPr="00D23E5E">
        <w:t xml:space="preserve"> normalizavimas</w:t>
      </w:r>
      <w:bookmarkEnd w:id="49"/>
    </w:p>
    <w:p w14:paraId="5D96F5F0" w14:textId="345A8257" w:rsidR="00B710F6" w:rsidRDefault="00BB31BA" w:rsidP="002A75EA">
      <w:pPr>
        <w:pStyle w:val="Tekstas"/>
      </w:pPr>
      <w:r w:rsidRPr="00D23E5E">
        <w:t xml:space="preserve">Imties </w:t>
      </w:r>
      <w:r w:rsidR="007A297D" w:rsidRPr="00D23E5E">
        <w:t xml:space="preserve">normalizavimas (angl. </w:t>
      </w:r>
      <w:proofErr w:type="spellStart"/>
      <w:r w:rsidR="007A297D" w:rsidRPr="00D23E5E">
        <w:rPr>
          <w:i/>
          <w:iCs/>
        </w:rPr>
        <w:t>batch</w:t>
      </w:r>
      <w:proofErr w:type="spellEnd"/>
      <w:r w:rsidR="007A297D" w:rsidRPr="00D23E5E">
        <w:rPr>
          <w:i/>
          <w:iCs/>
        </w:rPr>
        <w:t xml:space="preserve"> </w:t>
      </w:r>
      <w:proofErr w:type="spellStart"/>
      <w:r w:rsidR="007A297D" w:rsidRPr="00D23E5E">
        <w:rPr>
          <w:i/>
          <w:iCs/>
        </w:rPr>
        <w:t>normalization</w:t>
      </w:r>
      <w:proofErr w:type="spellEnd"/>
      <w:r w:rsidR="007A297D" w:rsidRPr="00D23E5E">
        <w:t xml:space="preserve">) yra metodas </w:t>
      </w:r>
      <w:r w:rsidR="007A297D" w:rsidRPr="00D23E5E">
        <w:rPr>
          <w:highlight w:val="yellow"/>
        </w:rPr>
        <w:t>padaryti</w:t>
      </w:r>
      <w:r w:rsidR="007A297D" w:rsidRPr="00D23E5E">
        <w:t xml:space="preserve"> giliųjų neuronų tinklų mokymosi procesą greitesniu</w:t>
      </w:r>
      <w:r w:rsidR="006042C1" w:rsidRPr="00D23E5E">
        <w:t xml:space="preserve">, </w:t>
      </w:r>
      <w:r w:rsidR="007A297D" w:rsidRPr="00D23E5E">
        <w:t>stabilesni</w:t>
      </w:r>
      <w:r w:rsidR="00CB7E74" w:rsidRPr="00D23E5E">
        <w:t>u</w:t>
      </w:r>
      <w:r w:rsidR="006042C1" w:rsidRPr="00D23E5E">
        <w:t xml:space="preserve"> ir sumažinti modelio prisitaikymo prie treniravimo duomenų problemą</w:t>
      </w:r>
      <w:r w:rsidR="007A297D" w:rsidRPr="00D23E5E">
        <w:t>.</w:t>
      </w:r>
      <w:r w:rsidR="00D04620" w:rsidRPr="00D23E5E">
        <w:t xml:space="preserve"> </w:t>
      </w:r>
      <w:r w:rsidR="007A1EA7" w:rsidRPr="00D23E5E">
        <w:t xml:space="preserve">Paketų normalizavimo sluoksnis adaptyviai normalizuoja kito sluoksnio įvesties reikšmes, sumažindamas </w:t>
      </w:r>
      <w:r w:rsidR="00D04620" w:rsidRPr="00D23E5E">
        <w:t>persimokymo</w:t>
      </w:r>
      <w:r w:rsidR="007A1EA7" w:rsidRPr="00D23E5E">
        <w:t xml:space="preserve"> riziką, taip pat pagerindamas gradiento srautą tinkle, </w:t>
      </w:r>
      <w:r w:rsidR="00D04620" w:rsidRPr="00D23E5E">
        <w:t xml:space="preserve">būtent todėl yra pasiekimas </w:t>
      </w:r>
      <w:r w:rsidR="007A1EA7" w:rsidRPr="00D23E5E">
        <w:t>didesn</w:t>
      </w:r>
      <w:r w:rsidR="00D04620" w:rsidRPr="00D23E5E">
        <w:t>is</w:t>
      </w:r>
      <w:r w:rsidR="007A1EA7" w:rsidRPr="00D23E5E">
        <w:t xml:space="preserve"> mokymosi greit</w:t>
      </w:r>
      <w:r w:rsidR="00D04620" w:rsidRPr="00D23E5E">
        <w:t>is</w:t>
      </w:r>
      <w:r w:rsidR="007A1EA7" w:rsidRPr="00D23E5E">
        <w:t xml:space="preserve"> ir sumaž</w:t>
      </w:r>
      <w:r w:rsidR="00D04620" w:rsidRPr="00D23E5E">
        <w:t>inama</w:t>
      </w:r>
      <w:r w:rsidR="007A1EA7" w:rsidRPr="00D23E5E">
        <w:t xml:space="preserve"> priklausomyb</w:t>
      </w:r>
      <w:r w:rsidR="00D04620" w:rsidRPr="00D23E5E">
        <w:t>ė</w:t>
      </w:r>
      <w:r w:rsidR="007A1EA7" w:rsidRPr="00D23E5E">
        <w:t xml:space="preserve"> nuo </w:t>
      </w:r>
      <w:r w:rsidR="00D04620" w:rsidRPr="00D23E5E">
        <w:t>pradinių paskirtų reikšmių[</w:t>
      </w:r>
      <w:proofErr w:type="spellStart"/>
      <w:r w:rsidR="00D04620" w:rsidRPr="00D23E5E">
        <w:rPr>
          <w:highlight w:val="yellow"/>
        </w:rPr>
        <w:t>Batch</w:t>
      </w:r>
      <w:proofErr w:type="spellEnd"/>
      <w:r w:rsidR="00D04620" w:rsidRPr="00D23E5E">
        <w:rPr>
          <w:highlight w:val="yellow"/>
        </w:rPr>
        <w:t xml:space="preserve"> </w:t>
      </w:r>
      <w:r w:rsidR="00D04620" w:rsidRPr="00D23E5E">
        <w:t>1]</w:t>
      </w:r>
      <w:r w:rsidR="007A1EA7" w:rsidRPr="00D23E5E">
        <w:t>.</w:t>
      </w:r>
      <w:r w:rsidR="00D04620" w:rsidRPr="00D23E5E">
        <w:t xml:space="preserve"> </w:t>
      </w:r>
      <w:r w:rsidR="00AD4A4E" w:rsidRPr="00D23E5E">
        <w:t xml:space="preserve">Metodą </w:t>
      </w:r>
      <w:r w:rsidR="007A297D" w:rsidRPr="00D23E5E">
        <w:t>sudaro aktyvavimo vektorių normalizavimas</w:t>
      </w:r>
      <w:r w:rsidR="00B1255B" w:rsidRPr="00D23E5E">
        <w:t xml:space="preserve"> </w:t>
      </w:r>
      <w:r w:rsidR="00AD4A4E" w:rsidRPr="00D23E5E">
        <w:t xml:space="preserve">paslėptuose </w:t>
      </w:r>
      <w:r w:rsidR="007A297D" w:rsidRPr="00D23E5E">
        <w:t>sluoksn</w:t>
      </w:r>
      <w:r w:rsidR="00AD4A4E" w:rsidRPr="00D23E5E">
        <w:t>iuose</w:t>
      </w:r>
      <w:r w:rsidR="007A297D" w:rsidRPr="00D23E5E">
        <w:t xml:space="preserve">, naudojant pirmąjį ir antrąjį </w:t>
      </w:r>
      <w:r w:rsidR="00B1255B" w:rsidRPr="00D23E5E">
        <w:t>imties</w:t>
      </w:r>
      <w:r w:rsidR="007A297D" w:rsidRPr="00D23E5E">
        <w:t xml:space="preserve"> statistinius momentus (vidurkį ir dispersiją). </w:t>
      </w:r>
      <w:r w:rsidR="0013712B" w:rsidRPr="00D23E5E">
        <w:t xml:space="preserve">Šią techniką 2015 m. </w:t>
      </w:r>
      <w:r w:rsidR="0013712B" w:rsidRPr="00D23E5E">
        <w:lastRenderedPageBreak/>
        <w:t xml:space="preserve">pasiūlė Sergejus </w:t>
      </w:r>
      <w:proofErr w:type="spellStart"/>
      <w:r w:rsidR="0013712B" w:rsidRPr="00D23E5E">
        <w:t>Ioff‘as</w:t>
      </w:r>
      <w:proofErr w:type="spellEnd"/>
      <w:r w:rsidR="0013712B" w:rsidRPr="00D23E5E">
        <w:t xml:space="preserve"> ir </w:t>
      </w:r>
      <w:proofErr w:type="spellStart"/>
      <w:r w:rsidR="0013712B" w:rsidRPr="00D23E5E">
        <w:t>Christian‘as</w:t>
      </w:r>
      <w:proofErr w:type="spellEnd"/>
      <w:r w:rsidR="0013712B" w:rsidRPr="00D23E5E">
        <w:t xml:space="preserve"> </w:t>
      </w:r>
      <w:proofErr w:type="spellStart"/>
      <w:r w:rsidR="0013712B" w:rsidRPr="00D23E5E">
        <w:t>Szegedy‘as</w:t>
      </w:r>
      <w:proofErr w:type="spellEnd"/>
      <w:r w:rsidR="0013712B" w:rsidRPr="00D23E5E">
        <w:t xml:space="preserve"> [</w:t>
      </w:r>
      <w:proofErr w:type="spellStart"/>
      <w:r w:rsidR="0013712B" w:rsidRPr="00D23E5E">
        <w:rPr>
          <w:highlight w:val="yellow"/>
        </w:rPr>
        <w:t>Batch</w:t>
      </w:r>
      <w:proofErr w:type="spellEnd"/>
      <w:r w:rsidR="0013712B" w:rsidRPr="00D23E5E">
        <w:rPr>
          <w:highlight w:val="yellow"/>
        </w:rPr>
        <w:t xml:space="preserve"> </w:t>
      </w:r>
      <w:r w:rsidR="00D04620" w:rsidRPr="00D23E5E">
        <w:t>2</w:t>
      </w:r>
      <w:r w:rsidR="0013712B" w:rsidRPr="00D23E5E">
        <w:t>].</w:t>
      </w:r>
      <w:r w:rsidR="00CB7E74" w:rsidRPr="00D23E5E">
        <w:t xml:space="preserve"> </w:t>
      </w:r>
      <w:r w:rsidR="00735B1C" w:rsidRPr="00D23E5E">
        <w:t>Detalų m</w:t>
      </w:r>
      <w:r w:rsidR="00CB7E74" w:rsidRPr="00D23E5E">
        <w:t>at</w:t>
      </w:r>
      <w:r w:rsidR="00735B1C" w:rsidRPr="00D23E5E">
        <w:t>ematinį metodo paaiškinimą galima rasti pirminiame autorių darbe [</w:t>
      </w:r>
      <w:proofErr w:type="spellStart"/>
      <w:r w:rsidR="00735B1C" w:rsidRPr="00D23E5E">
        <w:rPr>
          <w:highlight w:val="yellow"/>
        </w:rPr>
        <w:t>Batch</w:t>
      </w:r>
      <w:proofErr w:type="spellEnd"/>
      <w:r w:rsidR="00735B1C" w:rsidRPr="00D23E5E">
        <w:rPr>
          <w:highlight w:val="yellow"/>
        </w:rPr>
        <w:t xml:space="preserve"> </w:t>
      </w:r>
      <w:r w:rsidR="00735B1C" w:rsidRPr="00D23E5E">
        <w:t>2].</w:t>
      </w:r>
    </w:p>
    <w:p w14:paraId="6804319D" w14:textId="768332C1" w:rsidR="00B710F6" w:rsidRPr="00D23E5E" w:rsidRDefault="00B710F6" w:rsidP="0074062C">
      <w:pPr>
        <w:pStyle w:val="Heading3"/>
      </w:pPr>
      <w:bookmarkStart w:id="50" w:name="_Ref102931071"/>
      <w:bookmarkStart w:id="51" w:name="_Toc103015502"/>
      <w:r w:rsidRPr="00D23E5E">
        <w:t>K-imčių kryžminis tikrinimas</w:t>
      </w:r>
      <w:bookmarkEnd w:id="50"/>
      <w:bookmarkEnd w:id="51"/>
    </w:p>
    <w:p w14:paraId="63E56010" w14:textId="05E95B47" w:rsidR="00D01391" w:rsidRPr="00D23E5E" w:rsidRDefault="0074062C" w:rsidP="00B710F6">
      <w:pPr>
        <w:pStyle w:val="Tekstas"/>
      </w:pPr>
      <w:r>
        <w:t>Norint išvengti duomenų prisitaikymo problemos taip pat yra svarbu teisingai parinki</w:t>
      </w:r>
      <w:r w:rsidR="00DF5933">
        <w:t xml:space="preserve"> </w:t>
      </w:r>
      <w:r>
        <w:t xml:space="preserve">testavimo </w:t>
      </w:r>
      <w:r w:rsidR="00DF5933">
        <w:t xml:space="preserve">ir </w:t>
      </w:r>
      <w:r>
        <w:t>treniravimo</w:t>
      </w:r>
      <w:r w:rsidR="00DF5933">
        <w:t xml:space="preserve"> duomenis. Vietoje įprasto duomenų </w:t>
      </w:r>
      <w:r w:rsidR="00EF3397">
        <w:t>padalijimo</w:t>
      </w:r>
      <w:r w:rsidR="00DF5933">
        <w:t xml:space="preserve"> taip pat galima naudoti k-imčių kryžminį</w:t>
      </w:r>
      <w:r w:rsidR="00EF3397">
        <w:t xml:space="preserve"> tikrinimą [</w:t>
      </w:r>
      <w:proofErr w:type="spellStart"/>
      <w:r w:rsidR="00EF3397">
        <w:t>kfold</w:t>
      </w:r>
      <w:proofErr w:type="spellEnd"/>
      <w:r w:rsidR="00EF3397">
        <w:t xml:space="preserve"> 1].</w:t>
      </w:r>
    </w:p>
    <w:p w14:paraId="78F81269" w14:textId="77777777" w:rsidR="00B710F6" w:rsidRPr="00D23E5E" w:rsidRDefault="00B710F6" w:rsidP="00B710F6">
      <w:pPr>
        <w:pStyle w:val="Tekstas"/>
        <w:rPr>
          <w:highlight w:val="magenta"/>
        </w:rPr>
      </w:pPr>
      <w:r w:rsidRPr="00D23E5E">
        <w:rPr>
          <w:u w:val="single"/>
        </w:rPr>
        <w:t>K-imčių kryžminio patvirtinimo</w:t>
      </w:r>
      <w:r w:rsidRPr="00D23E5E">
        <w:t xml:space="preserve"> procedūra standartiškai apima šiuos tris žingsnius:</w:t>
      </w:r>
    </w:p>
    <w:p w14:paraId="5FE73C4E" w14:textId="77777777" w:rsidR="00B710F6" w:rsidRPr="00D23E5E" w:rsidRDefault="00B710F6" w:rsidP="00B710F6">
      <w:pPr>
        <w:pStyle w:val="Tekstas"/>
      </w:pPr>
      <w:r w:rsidRPr="00D23E5E">
        <w:t>1. Mokymo duomenų rinkinį padalijame į k dalių.</w:t>
      </w:r>
    </w:p>
    <w:p w14:paraId="45016769" w14:textId="77777777" w:rsidR="00B710F6" w:rsidRPr="00D23E5E" w:rsidRDefault="00B710F6" w:rsidP="00B710F6">
      <w:pPr>
        <w:pStyle w:val="Tekstas"/>
      </w:pPr>
      <w:r w:rsidRPr="00D23E5E">
        <w:t xml:space="preserve">2. Pirmosios k – 1 imtys (angl. </w:t>
      </w:r>
      <w:proofErr w:type="spellStart"/>
      <w:r w:rsidRPr="00D23E5E">
        <w:rPr>
          <w:i/>
          <w:iCs/>
        </w:rPr>
        <w:t>folds</w:t>
      </w:r>
      <w:proofErr w:type="spellEnd"/>
      <w:r w:rsidRPr="00D23E5E">
        <w:t>) naudojamos modeliui treniruoti, o k–</w:t>
      </w:r>
      <w:proofErr w:type="spellStart"/>
      <w:r w:rsidRPr="00D23E5E">
        <w:t>oji</w:t>
      </w:r>
      <w:proofErr w:type="spellEnd"/>
      <w:r w:rsidRPr="00D23E5E">
        <w:t xml:space="preserve"> imtis naudojama kaip testavimo rinkinys.</w:t>
      </w:r>
    </w:p>
    <w:p w14:paraId="61E8F046" w14:textId="77777777" w:rsidR="00B710F6" w:rsidRPr="00D23E5E" w:rsidRDefault="00B710F6" w:rsidP="00B710F6">
      <w:pPr>
        <w:pStyle w:val="Tekstas"/>
      </w:pPr>
      <w:r w:rsidRPr="00D23E5E">
        <w:t>3. Modelis yra įvertinamas naudojant vieną imtį ir gauti analizuojami rodikliai yra išsaugomi.</w:t>
      </w:r>
    </w:p>
    <w:p w14:paraId="4056920F" w14:textId="07D778BB" w:rsidR="00B710F6" w:rsidRDefault="00B710F6" w:rsidP="00B710F6">
      <w:pPr>
        <w:pStyle w:val="Tekstas"/>
      </w:pPr>
      <w:r w:rsidRPr="00D23E5E">
        <w:rPr>
          <w:rStyle w:val="q4iawc"/>
        </w:rPr>
        <w:t xml:space="preserve">Antro ir trečio punkto procesai kartojami kiekvienai imčiai suteikiant galimybė būti panaudotai kaip testavimo rinkiniu. Galiausiai </w:t>
      </w:r>
      <w:r w:rsidRPr="00D23E5E">
        <w:t xml:space="preserve">iš viso yra apmokyti ir įvertinti k modeliai, o galutinis tinklo našumas apskaičiuojamas kaip šių gautų rodiklių aritmetinis vidurkis. Šis algoritmas leidžia gauti labiau tikėtinus modelio rezultatus, kuriems mažesnę įtaką gali padaryti netinkamas treniravimo/testavimo duomenų paskirstymas. Metodas vizualiai pavaizduotas </w:t>
      </w:r>
      <w:r w:rsidR="00C07D3C">
        <w:rPr>
          <w:highlight w:val="red"/>
        </w:rPr>
        <w:fldChar w:fldCharType="begin"/>
      </w:r>
      <w:r w:rsidR="00C07D3C">
        <w:instrText xml:space="preserve"> REF _Ref102930046 \h </w:instrText>
      </w:r>
      <w:r w:rsidR="00C07D3C">
        <w:rPr>
          <w:highlight w:val="red"/>
        </w:rPr>
      </w:r>
      <w:r w:rsidR="00C07D3C">
        <w:rPr>
          <w:highlight w:val="red"/>
        </w:rPr>
        <w:fldChar w:fldCharType="separate"/>
      </w:r>
      <w:r w:rsidR="00B4797F">
        <w:rPr>
          <w:noProof/>
        </w:rPr>
        <w:t>7</w:t>
      </w:r>
      <w:r w:rsidR="00B4797F">
        <w:t xml:space="preserve"> pav.</w:t>
      </w:r>
      <w:r w:rsidR="00C07D3C">
        <w:rPr>
          <w:highlight w:val="red"/>
        </w:rPr>
        <w:fldChar w:fldCharType="end"/>
      </w:r>
      <w:r w:rsidRPr="00D23E5E">
        <w:t xml:space="preserve"> naudojant </w:t>
      </w:r>
      <w:r w:rsidR="00C07D3C">
        <w:t>3</w:t>
      </w:r>
      <w:r w:rsidRPr="00D23E5E">
        <w:t xml:space="preserve">-imčių kryžminį patikrinimą. </w:t>
      </w:r>
    </w:p>
    <w:p w14:paraId="469DC831" w14:textId="77777777" w:rsidR="00C07D3C" w:rsidRDefault="00C07D3C" w:rsidP="00C07D3C">
      <w:pPr>
        <w:pStyle w:val="Tekstas"/>
        <w:keepNext/>
        <w:jc w:val="center"/>
      </w:pPr>
      <w:r>
        <w:rPr>
          <w:noProof/>
        </w:rPr>
        <w:drawing>
          <wp:inline distT="0" distB="0" distL="0" distR="0" wp14:anchorId="734B9E49" wp14:editId="6A220938">
            <wp:extent cx="4183368" cy="2923954"/>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9571" cy="2928290"/>
                    </a:xfrm>
                    <a:prstGeom prst="rect">
                      <a:avLst/>
                    </a:prstGeom>
                    <a:noFill/>
                    <a:ln>
                      <a:noFill/>
                    </a:ln>
                  </pic:spPr>
                </pic:pic>
              </a:graphicData>
            </a:graphic>
          </wp:inline>
        </w:drawing>
      </w:r>
    </w:p>
    <w:bookmarkStart w:id="52" w:name="_Ref102930046"/>
    <w:p w14:paraId="388A71C5" w14:textId="56D57724" w:rsidR="00EF3397" w:rsidRPr="00D23E5E" w:rsidRDefault="00C07D3C" w:rsidP="00DB2D76">
      <w:pPr>
        <w:pStyle w:val="Caption"/>
      </w:pPr>
      <w:r>
        <w:fldChar w:fldCharType="begin"/>
      </w:r>
      <w:r>
        <w:instrText xml:space="preserve"> SEQ pav. \* ARABIC </w:instrText>
      </w:r>
      <w:r>
        <w:fldChar w:fldCharType="separate"/>
      </w:r>
      <w:bookmarkStart w:id="53" w:name="_Toc103012586"/>
      <w:r w:rsidR="00B4797F">
        <w:rPr>
          <w:noProof/>
        </w:rPr>
        <w:t>7</w:t>
      </w:r>
      <w:r>
        <w:fldChar w:fldCharType="end"/>
      </w:r>
      <w:r>
        <w:t xml:space="preserve"> pav.</w:t>
      </w:r>
      <w:bookmarkEnd w:id="52"/>
      <w:r>
        <w:t xml:space="preserve"> </w:t>
      </w:r>
      <w:r w:rsidRPr="00C07D3C">
        <w:t>K-imčių kryžminės patikros vizualizacija [</w:t>
      </w:r>
      <w:proofErr w:type="spellStart"/>
      <w:r w:rsidRPr="00C07D3C">
        <w:t>kfold</w:t>
      </w:r>
      <w:proofErr w:type="spellEnd"/>
      <w:r w:rsidRPr="00C07D3C">
        <w:t xml:space="preserve"> 1]</w:t>
      </w:r>
      <w:bookmarkEnd w:id="53"/>
    </w:p>
    <w:p w14:paraId="4657E525" w14:textId="77777777" w:rsidR="00B710F6" w:rsidRPr="00D23E5E" w:rsidRDefault="00B710F6" w:rsidP="0074062C">
      <w:pPr>
        <w:pStyle w:val="Heading3"/>
      </w:pPr>
      <w:bookmarkStart w:id="54" w:name="_Ref102930740"/>
      <w:bookmarkStart w:id="55" w:name="_Toc103015503"/>
      <w:r w:rsidRPr="00D23E5E">
        <w:t>Duomenų rinkinio netolygumo problema</w:t>
      </w:r>
      <w:bookmarkEnd w:id="54"/>
      <w:bookmarkEnd w:id="55"/>
    </w:p>
    <w:p w14:paraId="28397E6A" w14:textId="4BB12245" w:rsidR="00B710F6" w:rsidRPr="00D23E5E" w:rsidRDefault="00B710F6" w:rsidP="00B710F6">
      <w:pPr>
        <w:pStyle w:val="Tekstas"/>
      </w:pPr>
      <w:r w:rsidRPr="00D23E5E">
        <w:t>Klasių disbalansas yra klasikinė problema, su kuria galima susidurti sprendžiant mašininio mokymosi problemas. Klas</w:t>
      </w:r>
      <w:r w:rsidR="002F7A43">
        <w:t>ių</w:t>
      </w:r>
      <w:r w:rsidRPr="00D23E5E">
        <w:t xml:space="preserve"> disbalanso atveju kiekviena klasė nėra vienodai atstovaujama duomenų taškų skaičiumi. </w:t>
      </w:r>
      <w:r w:rsidRPr="00D23E5E">
        <w:rPr>
          <w:highlight w:val="yellow"/>
        </w:rPr>
        <w:t>Nustatyta</w:t>
      </w:r>
      <w:r w:rsidRPr="00D23E5E">
        <w:t xml:space="preserve">, kad klasių disbalansas gali turėti ženklų neigiamą poveikį klasifikatorių mokymui, taip pat ši problema turi įtakos ir modelio gebėjimui apibendrinti (angl. </w:t>
      </w:r>
      <w:proofErr w:type="spellStart"/>
      <w:r w:rsidRPr="00D23E5E">
        <w:rPr>
          <w:i/>
          <w:iCs/>
        </w:rPr>
        <w:t>generalize</w:t>
      </w:r>
      <w:proofErr w:type="spellEnd"/>
      <w:r w:rsidRPr="00D23E5E">
        <w:t xml:space="preserve">) </w:t>
      </w:r>
      <w:r w:rsidRPr="00D23E5E">
        <w:lastRenderedPageBreak/>
        <w:t>testavimo rinkinį [</w:t>
      </w:r>
      <w:proofErr w:type="spellStart"/>
      <w:r w:rsidRPr="00D23E5E">
        <w:t>disb</w:t>
      </w:r>
      <w:proofErr w:type="spellEnd"/>
      <w:r w:rsidRPr="00D23E5E">
        <w:t xml:space="preserve"> 1]. Siekiant išvengti šios disbalanso problemos </w:t>
      </w:r>
      <w:r w:rsidR="00B938AC">
        <w:t xml:space="preserve">yra pasiūlyta </w:t>
      </w:r>
      <w:r w:rsidRPr="00D23E5E">
        <w:t>klasių svorių technika.</w:t>
      </w:r>
    </w:p>
    <w:p w14:paraId="40B3643A" w14:textId="77777777" w:rsidR="00B710F6" w:rsidRPr="00D23E5E" w:rsidRDefault="00B710F6" w:rsidP="00B710F6">
      <w:pPr>
        <w:pStyle w:val="Tekstas"/>
      </w:pPr>
      <w:r w:rsidRPr="00D23E5E">
        <w:t xml:space="preserve">Klasės svoriai koreguoja modelio </w:t>
      </w:r>
      <w:r w:rsidRPr="00E504F9">
        <w:t>nuostolių funkciją</w:t>
      </w:r>
      <w:r w:rsidRPr="00D23E5E">
        <w:t xml:space="preserve"> (angl. </w:t>
      </w:r>
      <w:proofErr w:type="spellStart"/>
      <w:r w:rsidRPr="00D23E5E">
        <w:rPr>
          <w:i/>
          <w:iCs/>
        </w:rPr>
        <w:t>loss</w:t>
      </w:r>
      <w:proofErr w:type="spellEnd"/>
      <w:r w:rsidRPr="00D23E5E">
        <w:rPr>
          <w:i/>
          <w:iCs/>
        </w:rPr>
        <w:t xml:space="preserve"> </w:t>
      </w:r>
      <w:proofErr w:type="spellStart"/>
      <w:r w:rsidRPr="00D23E5E">
        <w:rPr>
          <w:i/>
          <w:iCs/>
        </w:rPr>
        <w:t>function</w:t>
      </w:r>
      <w:proofErr w:type="spellEnd"/>
      <w:r w:rsidRPr="00D23E5E">
        <w:t xml:space="preserve">) taip, kad už </w:t>
      </w:r>
      <w:r w:rsidRPr="00D23E5E">
        <w:rPr>
          <w:rStyle w:val="q4iawc"/>
        </w:rPr>
        <w:t xml:space="preserve">neteisingą </w:t>
      </w:r>
      <w:r w:rsidRPr="00D23E5E">
        <w:rPr>
          <w:rStyle w:val="q4iawc"/>
          <w:highlight w:val="yellow"/>
        </w:rPr>
        <w:t>mažesnės klasės</w:t>
      </w:r>
      <w:r w:rsidRPr="00D23E5E">
        <w:rPr>
          <w:rStyle w:val="q4iawc"/>
        </w:rPr>
        <w:t xml:space="preserve"> klasifikavimą </w:t>
      </w:r>
      <w:r w:rsidRPr="00D23E5E">
        <w:t xml:space="preserve">būtų labiau baudžiama nei padarius klaidą su klase, turinčia daugiau įrašų. Šis metodas </w:t>
      </w:r>
      <w:r w:rsidRPr="00D23E5E">
        <w:rPr>
          <w:highlight w:val="red"/>
        </w:rPr>
        <w:t>gali</w:t>
      </w:r>
      <w:r w:rsidRPr="00D23E5E">
        <w:t xml:space="preserve"> padėti pagerinti modelio tikslumą iš naujo subalansuojant klasių pasiskirstymą. Tačiau svarbu pažymėti, kad klasės svoriai nesukuria naujų duomenų įrašų ir negali kompensuoti ženklaus duomenų trūkumo.</w:t>
      </w:r>
    </w:p>
    <w:p w14:paraId="3D18D5FE" w14:textId="7F7A9A79" w:rsidR="00B710F6" w:rsidRDefault="00B710F6" w:rsidP="00B710F6">
      <w:pPr>
        <w:pStyle w:val="Tekstas"/>
      </w:pPr>
      <w:r w:rsidRPr="00D23E5E">
        <w:t>Kiekvienai klasei svorius galima apskaičiuoti pagal formulę:</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70643B" w14:paraId="2682F9B7" w14:textId="77777777" w:rsidTr="00913DAA">
        <w:tc>
          <w:tcPr>
            <w:tcW w:w="562" w:type="dxa"/>
            <w:vAlign w:val="center"/>
          </w:tcPr>
          <w:p w14:paraId="1446A75F" w14:textId="77777777" w:rsidR="0070643B" w:rsidRDefault="0070643B" w:rsidP="00913DAA">
            <w:pPr>
              <w:pStyle w:val="Tekstas"/>
              <w:jc w:val="center"/>
            </w:pPr>
          </w:p>
        </w:tc>
        <w:tc>
          <w:tcPr>
            <w:tcW w:w="7938" w:type="dxa"/>
            <w:vAlign w:val="center"/>
          </w:tcPr>
          <w:p w14:paraId="758FB2E3" w14:textId="06E03D3F" w:rsidR="0070643B" w:rsidRDefault="000E6F90" w:rsidP="00913DAA">
            <w:pPr>
              <w:pStyle w:val="Tekstas"/>
              <w:jc w:val="center"/>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m:t>
                        </m:r>
                      </m:sub>
                    </m:sSub>
                  </m:num>
                  <m:den>
                    <m:r>
                      <w:rPr>
                        <w:rFonts w:ascii="Cambria Math" w:hAnsi="Cambria Math"/>
                      </w:rPr>
                      <m:t>C ∙</m:t>
                    </m:r>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m:t>
                </m:r>
              </m:oMath>
            </m:oMathPara>
          </w:p>
        </w:tc>
        <w:tc>
          <w:tcPr>
            <w:tcW w:w="1128" w:type="dxa"/>
            <w:vAlign w:val="center"/>
          </w:tcPr>
          <w:p w14:paraId="24CEA454" w14:textId="5E84FD29" w:rsidR="0070643B" w:rsidRDefault="0070643B" w:rsidP="00913DAA">
            <w:pPr>
              <w:pStyle w:val="Tekstas"/>
              <w:jc w:val="center"/>
            </w:pPr>
            <w:r>
              <w:t>(</w:t>
            </w:r>
            <w:fldSimple w:instr=" SEQ Eq \* MERGEFORMAT ">
              <w:r>
                <w:rPr>
                  <w:noProof/>
                </w:rPr>
                <w:t>8</w:t>
              </w:r>
            </w:fldSimple>
            <w:r>
              <w:t>)</w:t>
            </w:r>
          </w:p>
        </w:tc>
      </w:tr>
    </w:tbl>
    <w:p w14:paraId="21117A17" w14:textId="75626040" w:rsidR="00B710F6" w:rsidRPr="00D23E5E" w:rsidRDefault="00B710F6" w:rsidP="002A75EA">
      <w:pPr>
        <w:pStyle w:val="Tekstas"/>
      </w:pPr>
      <w:r w:rsidRPr="00D23E5E">
        <w:t xml:space="preserve">čia </w:t>
      </w:r>
      <w:proofErr w:type="spellStart"/>
      <w:r w:rsidRPr="00D23E5E">
        <w:t>w</w:t>
      </w:r>
      <w:r w:rsidRPr="00D23E5E">
        <w:rPr>
          <w:vertAlign w:val="subscript"/>
        </w:rPr>
        <w:t>i</w:t>
      </w:r>
      <w:proofErr w:type="spellEnd"/>
      <w:r w:rsidRPr="00D23E5E">
        <w:t xml:space="preserve"> i–tosios klasės svoris, </w:t>
      </w:r>
      <w:proofErr w:type="spellStart"/>
      <w:r w:rsidRPr="00D23E5E">
        <w:t>n</w:t>
      </w:r>
      <w:r w:rsidRPr="00D23E5E">
        <w:rPr>
          <w:vertAlign w:val="subscript"/>
        </w:rPr>
        <w:t>s</w:t>
      </w:r>
      <w:proofErr w:type="spellEnd"/>
      <w:r w:rsidRPr="00D23E5E">
        <w:t xml:space="preserve"> – įrašų kiekis treniravimo duomenų rinkinyje, C – klasių skaičius, </w:t>
      </w:r>
      <w:proofErr w:type="spellStart"/>
      <w:r w:rsidRPr="00D23E5E">
        <w:t>n</w:t>
      </w:r>
      <w:r w:rsidRPr="00D23E5E">
        <w:rPr>
          <w:vertAlign w:val="subscript"/>
        </w:rPr>
        <w:t>i</w:t>
      </w:r>
      <w:proofErr w:type="spellEnd"/>
      <w:r w:rsidRPr="00D23E5E">
        <w:rPr>
          <w:vertAlign w:val="subscript"/>
        </w:rPr>
        <w:t xml:space="preserve"> </w:t>
      </w:r>
      <w:r w:rsidRPr="00D23E5E">
        <w:t>– i-tosios klasės įrašų kiekis treniravimo duomenų rinkinyje.</w:t>
      </w:r>
    </w:p>
    <w:p w14:paraId="49038D81" w14:textId="166451AE" w:rsidR="00191EC0" w:rsidRPr="00D23E5E" w:rsidRDefault="00191EC0" w:rsidP="00D956CF">
      <w:pPr>
        <w:pStyle w:val="Heading2"/>
      </w:pPr>
      <w:bookmarkStart w:id="56" w:name="_Toc103015504"/>
      <w:r w:rsidRPr="00D23E5E">
        <w:t>P</w:t>
      </w:r>
      <w:r w:rsidR="00DC18A8" w:rsidRPr="00D23E5E">
        <w:t>a</w:t>
      </w:r>
      <w:r w:rsidRPr="00D23E5E">
        <w:t>aiškinamas</w:t>
      </w:r>
      <w:r w:rsidR="00DC18A8" w:rsidRPr="00D23E5E">
        <w:t xml:space="preserve"> dirbtin</w:t>
      </w:r>
      <w:r w:rsidR="00922890" w:rsidRPr="00D23E5E">
        <w:t>i</w:t>
      </w:r>
      <w:r w:rsidR="00DC18A8" w:rsidRPr="00D23E5E">
        <w:t>s intelektas</w:t>
      </w:r>
      <w:bookmarkEnd w:id="56"/>
    </w:p>
    <w:p w14:paraId="7B5F08B9" w14:textId="5B3A4295" w:rsidR="00724C73" w:rsidRPr="00D23E5E" w:rsidRDefault="007B5D87" w:rsidP="00711B8A">
      <w:pPr>
        <w:pStyle w:val="Tekstas"/>
      </w:pPr>
      <w:r w:rsidRPr="00D23E5E">
        <w:t xml:space="preserve">Mašininiu ir </w:t>
      </w:r>
      <w:r w:rsidR="000F667D" w:rsidRPr="00D23E5E">
        <w:t>giliuoju</w:t>
      </w:r>
      <w:r w:rsidRPr="00D23E5E">
        <w:t xml:space="preserve"> mokymosi pagrįsti dirbtinio intelekto metodai įrodė savo naudingumą pasiekdami aukštus tikslumo rodiklius. Tačiau šių </w:t>
      </w:r>
      <w:r w:rsidR="000F667D" w:rsidRPr="00D23E5E">
        <w:t>modelių</w:t>
      </w:r>
      <w:r w:rsidRPr="00D23E5E">
        <w:t xml:space="preserve"> netiesines</w:t>
      </w:r>
      <w:r w:rsidR="001F3B99" w:rsidRPr="00D23E5E">
        <w:t xml:space="preserve"> ir</w:t>
      </w:r>
      <w:r w:rsidRPr="00D23E5E">
        <w:t xml:space="preserve"> sudėtingas struktūras dažnai </w:t>
      </w:r>
      <w:r w:rsidR="005808AE" w:rsidRPr="00D23E5E">
        <w:t xml:space="preserve">sunku </w:t>
      </w:r>
      <w:r w:rsidRPr="00D23E5E">
        <w:t>interpretuoti.</w:t>
      </w:r>
      <w:r w:rsidR="000F667D" w:rsidRPr="00D23E5E">
        <w:t xml:space="preserve"> Todėl mokslininkai sukūrė daugybę metodų, kaip paaiškinti jų veikimą bei gaunamų rezultatų logiką.</w:t>
      </w:r>
      <w:r w:rsidR="00724C73" w:rsidRPr="00D23E5E">
        <w:t xml:space="preserve"> </w:t>
      </w:r>
      <w:r w:rsidR="000F667D" w:rsidRPr="00D23E5E">
        <w:t xml:space="preserve">Pastaraisiais metais daugelis mokslininkų skyrė savo pastangas ieškodami naujų metodų, galinčių atskleisti ir paaiškinti logiką, kurią seka duomenimis valdomi (angl. </w:t>
      </w:r>
      <w:r w:rsidR="000F667D" w:rsidRPr="00D23E5E">
        <w:rPr>
          <w:i/>
          <w:iCs/>
        </w:rPr>
        <w:t xml:space="preserve">data – </w:t>
      </w:r>
      <w:proofErr w:type="spellStart"/>
      <w:r w:rsidR="000F667D" w:rsidRPr="00D23E5E">
        <w:rPr>
          <w:i/>
          <w:iCs/>
        </w:rPr>
        <w:t>driven</w:t>
      </w:r>
      <w:proofErr w:type="spellEnd"/>
      <w:r w:rsidR="000F667D" w:rsidRPr="00D23E5E">
        <w:t xml:space="preserve">) mašininiai modeliai, taip sukurdami naują dirbtinio intelekto skirtį, žinomą kaip paaiškinamas dirbtinis intelektas (angl. </w:t>
      </w:r>
      <w:proofErr w:type="spellStart"/>
      <w:r w:rsidR="00200319" w:rsidRPr="00D23E5E">
        <w:t>e</w:t>
      </w:r>
      <w:r w:rsidR="000F667D" w:rsidRPr="00D23E5E">
        <w:rPr>
          <w:i/>
          <w:iCs/>
        </w:rPr>
        <w:t>xplainable</w:t>
      </w:r>
      <w:proofErr w:type="spellEnd"/>
      <w:r w:rsidR="000F667D" w:rsidRPr="00D23E5E">
        <w:rPr>
          <w:i/>
          <w:iCs/>
        </w:rPr>
        <w:t xml:space="preserve"> </w:t>
      </w:r>
      <w:proofErr w:type="spellStart"/>
      <w:r w:rsidR="00703D66" w:rsidRPr="00D23E5E">
        <w:rPr>
          <w:i/>
          <w:iCs/>
        </w:rPr>
        <w:t>artificial</w:t>
      </w:r>
      <w:proofErr w:type="spellEnd"/>
      <w:r w:rsidR="00703D66" w:rsidRPr="00D23E5E">
        <w:rPr>
          <w:i/>
          <w:iCs/>
        </w:rPr>
        <w:t xml:space="preserve"> </w:t>
      </w:r>
      <w:proofErr w:type="spellStart"/>
      <w:r w:rsidR="00703D66" w:rsidRPr="00D23E5E">
        <w:rPr>
          <w:i/>
          <w:iCs/>
        </w:rPr>
        <w:t>intelligence</w:t>
      </w:r>
      <w:proofErr w:type="spellEnd"/>
      <w:r w:rsidR="00703D66" w:rsidRPr="00D23E5E">
        <w:rPr>
          <w:i/>
          <w:iCs/>
        </w:rPr>
        <w:t xml:space="preserve"> – </w:t>
      </w:r>
      <w:r w:rsidR="00703D66" w:rsidRPr="00D23E5E">
        <w:t>XAI</w:t>
      </w:r>
      <w:r w:rsidR="000F667D" w:rsidRPr="00D23E5E">
        <w:t>) [2</w:t>
      </w:r>
      <w:r w:rsidR="00FB3103" w:rsidRPr="00D23E5E">
        <w:t>8</w:t>
      </w:r>
      <w:r w:rsidR="000F667D" w:rsidRPr="00D23E5E">
        <w:t>].</w:t>
      </w:r>
    </w:p>
    <w:p w14:paraId="78B5793B" w14:textId="64AC5694" w:rsidR="00110282" w:rsidRPr="00D23E5E" w:rsidRDefault="00A77C22" w:rsidP="00711B8A">
      <w:pPr>
        <w:spacing w:before="200"/>
      </w:pPr>
      <w:r w:rsidRPr="00D23E5E">
        <w:t>D</w:t>
      </w:r>
      <w:r w:rsidR="00724C73" w:rsidRPr="00D23E5E">
        <w:t xml:space="preserve">auguma </w:t>
      </w:r>
      <w:r w:rsidR="00DD0405" w:rsidRPr="00D23E5E">
        <w:t>mašininio</w:t>
      </w:r>
      <w:r w:rsidR="00724C73" w:rsidRPr="00D23E5E">
        <w:t xml:space="preserve"> ir </w:t>
      </w:r>
      <w:r w:rsidR="00DD0405" w:rsidRPr="00D23E5E">
        <w:t>giliojo mokymosi</w:t>
      </w:r>
      <w:r w:rsidR="00724C73" w:rsidRPr="00D23E5E">
        <w:t xml:space="preserve"> modelių yra vadinami „</w:t>
      </w:r>
      <w:r w:rsidR="00724C73" w:rsidRPr="00D23E5E">
        <w:rPr>
          <w:highlight w:val="yellow"/>
        </w:rPr>
        <w:t>juodosios dėžes“</w:t>
      </w:r>
      <w:r w:rsidR="00724C73" w:rsidRPr="00D23E5E">
        <w:t xml:space="preserve"> (angl. </w:t>
      </w:r>
      <w:proofErr w:type="spellStart"/>
      <w:r w:rsidR="00724C73" w:rsidRPr="00D23E5E">
        <w:rPr>
          <w:i/>
          <w:iCs/>
        </w:rPr>
        <w:t>black</w:t>
      </w:r>
      <w:proofErr w:type="spellEnd"/>
      <w:r w:rsidR="00724C73" w:rsidRPr="00D23E5E">
        <w:rPr>
          <w:i/>
          <w:iCs/>
        </w:rPr>
        <w:t xml:space="preserve"> </w:t>
      </w:r>
      <w:proofErr w:type="spellStart"/>
      <w:r w:rsidR="00724C73" w:rsidRPr="00D23E5E">
        <w:rPr>
          <w:i/>
          <w:iCs/>
        </w:rPr>
        <w:t>box</w:t>
      </w:r>
      <w:proofErr w:type="spellEnd"/>
      <w:r w:rsidR="00724C73" w:rsidRPr="00D23E5E">
        <w:t>)  modeli</w:t>
      </w:r>
      <w:r w:rsidR="00110282" w:rsidRPr="00D23E5E">
        <w:t>ai</w:t>
      </w:r>
      <w:r w:rsidR="006237B3" w:rsidRPr="00D23E5E">
        <w:t>,</w:t>
      </w:r>
      <w:r w:rsidR="00724C73" w:rsidRPr="00D23E5E">
        <w:t xml:space="preserve"> kurių veikimas dėl sudėtingų, nelinijinių struktūrų, </w:t>
      </w:r>
      <w:r w:rsidR="00110282" w:rsidRPr="00D23E5E">
        <w:t>yra nežinomas ir nesuprantamas.</w:t>
      </w:r>
      <w:r w:rsidR="0018032F" w:rsidRPr="00D23E5E">
        <w:t xml:space="preserve"> Ši problema yra ypač aktuali dirbtinio intelekto sistemoms naudojamoms </w:t>
      </w:r>
      <w:r w:rsidR="0018032F" w:rsidRPr="00D23E5E">
        <w:rPr>
          <w:highlight w:val="yellow"/>
        </w:rPr>
        <w:t>realiame gyvenime</w:t>
      </w:r>
      <w:r w:rsidR="0018032F" w:rsidRPr="00D23E5E">
        <w:t>.</w:t>
      </w:r>
      <w:r w:rsidR="00903406" w:rsidRPr="00D23E5E">
        <w:t xml:space="preserve"> </w:t>
      </w:r>
      <w:r w:rsidR="00836604" w:rsidRPr="00D23E5E">
        <w:t>S</w:t>
      </w:r>
      <w:r w:rsidR="0018032F" w:rsidRPr="00D23E5E">
        <w:t xml:space="preserve">unku pasitikėti sistemomis, kurių sprendimai negali būti tinkamai interpretuojami, ypač tokiuose sektoriuose kaip sveikatos priežiūra ar savaeigiai automobiliai (angl. </w:t>
      </w:r>
      <w:proofErr w:type="spellStart"/>
      <w:r w:rsidR="0018032F" w:rsidRPr="00D23E5E">
        <w:rPr>
          <w:i/>
          <w:iCs/>
        </w:rPr>
        <w:t>self-driving</w:t>
      </w:r>
      <w:proofErr w:type="spellEnd"/>
      <w:r w:rsidR="0018032F" w:rsidRPr="00D23E5E">
        <w:rPr>
          <w:i/>
          <w:iCs/>
        </w:rPr>
        <w:t xml:space="preserve"> </w:t>
      </w:r>
      <w:proofErr w:type="spellStart"/>
      <w:r w:rsidR="0018032F" w:rsidRPr="00D23E5E">
        <w:rPr>
          <w:i/>
          <w:iCs/>
        </w:rPr>
        <w:t>cars</w:t>
      </w:r>
      <w:proofErr w:type="spellEnd"/>
      <w:r w:rsidR="0018032F" w:rsidRPr="00D23E5E">
        <w:t xml:space="preserve">), kur taip pat reikia atsižvelgi į moralės ir sąžiningumo </w:t>
      </w:r>
      <w:r w:rsidR="00497F24" w:rsidRPr="00D23E5E">
        <w:t>aspektus [29]</w:t>
      </w:r>
      <w:r w:rsidR="0018032F" w:rsidRPr="00D23E5E">
        <w:t>.</w:t>
      </w:r>
    </w:p>
    <w:p w14:paraId="45228C8F" w14:textId="65194783" w:rsidR="000D7672" w:rsidRPr="00D23E5E" w:rsidRDefault="006C7B97" w:rsidP="00711B8A">
      <w:pPr>
        <w:spacing w:before="200"/>
      </w:pPr>
      <w:r w:rsidRPr="00D23E5E">
        <w:t>Savaeigės transporto priemonės turi priimti sprendimus kelių milisekundžių tikslumu, remdamosi tuo, kaip jų programinė įranga klasifikuoja regos lauke esančius objektus.</w:t>
      </w:r>
      <w:r w:rsidR="007D54CA" w:rsidRPr="00D23E5E">
        <w:t xml:space="preserve"> Jei toks automobilis </w:t>
      </w:r>
      <w:r w:rsidR="008F50D4" w:rsidRPr="00D23E5E">
        <w:t>priims</w:t>
      </w:r>
      <w:r w:rsidR="007D54CA" w:rsidRPr="00D23E5E">
        <w:t xml:space="preserve"> netinkamą sprendimą dėl neteisingo </w:t>
      </w:r>
      <w:r w:rsidR="001E6133" w:rsidRPr="00D23E5E">
        <w:t>klasifikavimo</w:t>
      </w:r>
      <w:r w:rsidR="007D54CA" w:rsidRPr="00D23E5E">
        <w:t xml:space="preserve"> kaltės, </w:t>
      </w:r>
      <w:r w:rsidR="001E6133" w:rsidRPr="00D23E5E">
        <w:t>pasekmės</w:t>
      </w:r>
      <w:r w:rsidR="007D54CA" w:rsidRPr="00D23E5E">
        <w:t xml:space="preserve"> gali būti sukelti pavojų žmonėms [30].</w:t>
      </w:r>
      <w:r w:rsidR="001E6133" w:rsidRPr="00D23E5E">
        <w:t xml:space="preserve"> Tai nėra tik teorinė tikimybė, o jau vyksta JAV. </w:t>
      </w:r>
      <w:r w:rsidR="00F76F00" w:rsidRPr="00D23E5E">
        <w:t>2018</w:t>
      </w:r>
      <w:r w:rsidR="001E6133" w:rsidRPr="00D23E5E">
        <w:t xml:space="preserve"> metais </w:t>
      </w:r>
      <w:r w:rsidR="00F76F00" w:rsidRPr="00D23E5E">
        <w:t>dėl</w:t>
      </w:r>
      <w:r w:rsidR="00200319" w:rsidRPr="00D23E5E">
        <w:t xml:space="preserve"> </w:t>
      </w:r>
      <w:r w:rsidR="00CC1632" w:rsidRPr="00D23E5E">
        <w:t>,,Uber“ kompanijos savaeigės</w:t>
      </w:r>
      <w:r w:rsidR="00F76F00" w:rsidRPr="00D23E5E">
        <w:rPr>
          <w:highlight w:val="red"/>
        </w:rPr>
        <w:t xml:space="preserve"> </w:t>
      </w:r>
      <w:r w:rsidR="00C008D0" w:rsidRPr="00D23E5E">
        <w:t>transporto</w:t>
      </w:r>
      <w:r w:rsidR="00F76F00" w:rsidRPr="00D23E5E">
        <w:t xml:space="preserve"> priemonės kaltės žuvo</w:t>
      </w:r>
      <w:r w:rsidR="007B713F" w:rsidRPr="00D23E5E">
        <w:t xml:space="preserve"> moter</w:t>
      </w:r>
      <w:r w:rsidR="00CC1632" w:rsidRPr="00D23E5E">
        <w:t>is</w:t>
      </w:r>
      <w:r w:rsidR="007B713F" w:rsidRPr="00D23E5E">
        <w:t xml:space="preserve"> Arizonos valstijoje</w:t>
      </w:r>
      <w:r w:rsidR="00F76F00" w:rsidRPr="00D23E5E">
        <w:t xml:space="preserve"> </w:t>
      </w:r>
      <w:r w:rsidR="005307E8" w:rsidRPr="00D23E5E">
        <w:rPr>
          <w:highlight w:val="red"/>
        </w:rPr>
        <w:t xml:space="preserve">[2 </w:t>
      </w:r>
      <w:proofErr w:type="spellStart"/>
      <w:r w:rsidR="005307E8" w:rsidRPr="00D23E5E">
        <w:rPr>
          <w:highlight w:val="red"/>
        </w:rPr>
        <w:t>infor</w:t>
      </w:r>
      <w:proofErr w:type="spellEnd"/>
      <w:r w:rsidR="005307E8" w:rsidRPr="00D23E5E">
        <w:rPr>
          <w:highlight w:val="red"/>
        </w:rPr>
        <w:t>]</w:t>
      </w:r>
      <w:r w:rsidR="007B713F" w:rsidRPr="00D23E5E">
        <w:t>.</w:t>
      </w:r>
      <w:r w:rsidR="00CC1632" w:rsidRPr="00D23E5E">
        <w:t xml:space="preserve"> </w:t>
      </w:r>
      <w:r w:rsidR="00C008D0" w:rsidRPr="00D23E5E">
        <w:t xml:space="preserve">Ekspertų teigimu automobilio programinė įranga užregistravo objektą priešais transporto priemonę, tačiau klasifikavo jį, kaip plastikinį maišelį ar </w:t>
      </w:r>
      <w:proofErr w:type="spellStart"/>
      <w:r w:rsidR="00C008D0" w:rsidRPr="00D23E5E">
        <w:t>vėjarit</w:t>
      </w:r>
      <w:r w:rsidR="00834673" w:rsidRPr="00D23E5E">
        <w:t>į</w:t>
      </w:r>
      <w:proofErr w:type="spellEnd"/>
      <w:r w:rsidR="00C008D0" w:rsidRPr="00D23E5E">
        <w:t xml:space="preserve"> augal</w:t>
      </w:r>
      <w:r w:rsidR="00834673" w:rsidRPr="00D23E5E">
        <w:t>ą</w:t>
      </w:r>
      <w:r w:rsidR="00C008D0" w:rsidRPr="00D23E5E">
        <w:t xml:space="preserve"> (angl. </w:t>
      </w:r>
      <w:proofErr w:type="spellStart"/>
      <w:r w:rsidR="00C008D0" w:rsidRPr="00D23E5E">
        <w:rPr>
          <w:i/>
          <w:iCs/>
        </w:rPr>
        <w:t>tumbleweed</w:t>
      </w:r>
      <w:proofErr w:type="spellEnd"/>
      <w:r w:rsidR="00C008D0" w:rsidRPr="00D23E5E">
        <w:t>).</w:t>
      </w:r>
      <w:r w:rsidR="00834673" w:rsidRPr="00D23E5E">
        <w:t xml:space="preserve"> Tik paaiškinama dirbtinio intelekto sistema gali išspręsti tokios situacijos aplinkybes ir neleisti </w:t>
      </w:r>
      <w:r w:rsidR="00BF72FF" w:rsidRPr="00D23E5E">
        <w:t>incidentui</w:t>
      </w:r>
      <w:r w:rsidR="00834673" w:rsidRPr="00D23E5E">
        <w:t xml:space="preserve"> įvykti.</w:t>
      </w:r>
    </w:p>
    <w:p w14:paraId="451D2CEC" w14:textId="255A4C1A" w:rsidR="00AD254D" w:rsidRPr="00D23E5E" w:rsidRDefault="00DB6953" w:rsidP="00711B8A">
      <w:pPr>
        <w:spacing w:before="200"/>
      </w:pPr>
      <w:r w:rsidRPr="00D23E5E">
        <w:t xml:space="preserve">Analizuojant </w:t>
      </w:r>
      <w:r w:rsidR="005774D5" w:rsidRPr="00D23E5E">
        <w:t xml:space="preserve">CNN veikimą galima pastebėti, kad pirmojo konvoliucinio neuroninio tinklo sluoksnio svoriai gali būti lengvai suprantami kaip konvoliucijos branduoliai (angl. </w:t>
      </w:r>
      <w:proofErr w:type="spellStart"/>
      <w:r w:rsidR="005774D5" w:rsidRPr="00D23E5E">
        <w:rPr>
          <w:i/>
          <w:iCs/>
        </w:rPr>
        <w:t>kernels</w:t>
      </w:r>
      <w:proofErr w:type="spellEnd"/>
      <w:r w:rsidR="005774D5" w:rsidRPr="00D23E5E">
        <w:t>), sekančių sluoksnių svorius darosi sunkiau interpretuoti [32].</w:t>
      </w:r>
      <w:r w:rsidR="00AD254D" w:rsidRPr="00D23E5E">
        <w:t xml:space="preserve"> Naujausi XAI metodai paverčia modelio rezultatus atgal į įvesties erdvę ir paaiškina prognozę šilumos žemėlapiu (angl. </w:t>
      </w:r>
      <w:proofErr w:type="spellStart"/>
      <w:r w:rsidR="00AD254D" w:rsidRPr="00D23E5E">
        <w:rPr>
          <w:i/>
          <w:iCs/>
        </w:rPr>
        <w:t>heatmap</w:t>
      </w:r>
      <w:proofErr w:type="spellEnd"/>
      <w:r w:rsidR="00AD254D" w:rsidRPr="00D23E5E">
        <w:t xml:space="preserve">), vizualizuodami, kurie įvesties kintamieji (pikseliai) buvo </w:t>
      </w:r>
      <w:r w:rsidR="00031257" w:rsidRPr="00D23E5E">
        <w:t>svarbiausi</w:t>
      </w:r>
      <w:r w:rsidR="00AD254D" w:rsidRPr="00D23E5E">
        <w:t xml:space="preserve"> prognozei.</w:t>
      </w:r>
      <w:r w:rsidR="00DF1E93" w:rsidRPr="00D23E5E">
        <w:t xml:space="preserve"> </w:t>
      </w:r>
      <w:r w:rsidR="00AD254D" w:rsidRPr="00D23E5E">
        <w:t>Tai leidžia atskirti prasmingas ir saugias</w:t>
      </w:r>
      <w:r w:rsidR="00031257" w:rsidRPr="00D23E5E">
        <w:t xml:space="preserve"> detektav</w:t>
      </w:r>
      <w:r w:rsidR="00DF1E93" w:rsidRPr="00D23E5E">
        <w:t>i</w:t>
      </w:r>
      <w:r w:rsidR="00031257" w:rsidRPr="00D23E5E">
        <w:t>mo</w:t>
      </w:r>
      <w:r w:rsidR="00AD254D" w:rsidRPr="00D23E5E">
        <w:t xml:space="preserve"> </w:t>
      </w:r>
      <w:r w:rsidR="00352297" w:rsidRPr="00D23E5E">
        <w:t xml:space="preserve">ar klasifikavimo </w:t>
      </w:r>
      <w:r w:rsidR="00AD254D" w:rsidRPr="00D23E5E">
        <w:t>strategijas</w:t>
      </w:r>
      <w:r w:rsidR="00D01858" w:rsidRPr="00D23E5E">
        <w:t xml:space="preserve"> [33]</w:t>
      </w:r>
      <w:r w:rsidR="00DF1E93" w:rsidRPr="00D23E5E">
        <w:t>.</w:t>
      </w:r>
      <w:r w:rsidR="00D01858" w:rsidRPr="00D23E5E">
        <w:t xml:space="preserve"> </w:t>
      </w:r>
      <w:r w:rsidR="00DF1E93" w:rsidRPr="00D23E5E">
        <w:t xml:space="preserve">Pavyzdžiui, gaidžių atvaizdų klasifikavimas aptinkant </w:t>
      </w:r>
      <w:r w:rsidR="00DF1E93" w:rsidRPr="00D23E5E">
        <w:lastRenderedPageBreak/>
        <w:t xml:space="preserve">gaidžio skiauterę ir </w:t>
      </w:r>
      <w:r w:rsidR="00CC1632" w:rsidRPr="00D23E5E">
        <w:rPr>
          <w:highlight w:val="yellow"/>
        </w:rPr>
        <w:t>pakabučius</w:t>
      </w:r>
      <w:r w:rsidR="00CC1632" w:rsidRPr="00D23E5E">
        <w:t xml:space="preserve"> </w:t>
      </w:r>
      <w:r w:rsidR="00DF1E93" w:rsidRPr="00D23E5E">
        <w:t xml:space="preserve">(angl. </w:t>
      </w:r>
      <w:proofErr w:type="spellStart"/>
      <w:r w:rsidR="00DF1E93" w:rsidRPr="00D23E5E">
        <w:t>wattles</w:t>
      </w:r>
      <w:proofErr w:type="spellEnd"/>
      <w:r w:rsidR="00DF1E93" w:rsidRPr="00D23E5E">
        <w:t>) arba kačių atvaizdų klasifikavimas sutelkiant dėmesį į katės ausis ir nosį.</w:t>
      </w:r>
      <w:r w:rsidR="00711B8A" w:rsidRPr="00D23E5E">
        <w:t xml:space="preserve"> </w:t>
      </w:r>
      <w:r w:rsidR="00DF1E93" w:rsidRPr="00D23E5E">
        <w:t>Tuo tarpu, arklių atvaizdų klasifikavimas pagal autorių teisių žymą</w:t>
      </w:r>
      <w:r w:rsidR="00D01858" w:rsidRPr="00D23E5E">
        <w:t xml:space="preserve"> </w:t>
      </w:r>
      <w:r w:rsidR="00711B8A" w:rsidRPr="00D23E5E">
        <w:t xml:space="preserve">turi būti laikomas </w:t>
      </w:r>
      <w:r w:rsidR="00D01858" w:rsidRPr="00D23E5E">
        <w:t xml:space="preserve">kaip neteisingas modelio veikimas, kuris realioje sistemoje neturėtų </w:t>
      </w:r>
      <w:r w:rsidR="004720D9" w:rsidRPr="00D23E5E">
        <w:t>funkcionuoti</w:t>
      </w:r>
      <w:r w:rsidR="00D01858" w:rsidRPr="00D23E5E">
        <w:t>.</w:t>
      </w:r>
    </w:p>
    <w:p w14:paraId="46E859BB" w14:textId="77777777" w:rsidR="00D01858" w:rsidRPr="00D23E5E" w:rsidRDefault="00D01858" w:rsidP="00711B8A">
      <w:pPr>
        <w:keepNext/>
        <w:spacing w:before="200"/>
        <w:jc w:val="center"/>
      </w:pPr>
      <w:r w:rsidRPr="00D23E5E">
        <w:rPr>
          <w:noProof/>
        </w:rPr>
        <w:drawing>
          <wp:inline distT="0" distB="0" distL="0" distR="0" wp14:anchorId="7F0F80C1" wp14:editId="23F4C522">
            <wp:extent cx="6029325" cy="2943972"/>
            <wp:effectExtent l="0" t="0" r="0" b="8890"/>
            <wp:docPr id="2" name="Picture 2" descr="More transparency through explainable AI (XAI). (A) Today's AI model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re transparency through explainable AI (XAI). (A) Today's AI models... |  Download Scientific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35254" cy="2946867"/>
                    </a:xfrm>
                    <a:prstGeom prst="rect">
                      <a:avLst/>
                    </a:prstGeom>
                    <a:noFill/>
                    <a:ln>
                      <a:noFill/>
                    </a:ln>
                  </pic:spPr>
                </pic:pic>
              </a:graphicData>
            </a:graphic>
          </wp:inline>
        </w:drawing>
      </w:r>
    </w:p>
    <w:p w14:paraId="12257B9B" w14:textId="335E5545" w:rsidR="00D01858" w:rsidRPr="00D23E5E" w:rsidRDefault="00D01858" w:rsidP="00D01858">
      <w:pPr>
        <w:pStyle w:val="Caption"/>
      </w:pPr>
      <w:r w:rsidRPr="00D23E5E">
        <w:fldChar w:fldCharType="begin"/>
      </w:r>
      <w:r w:rsidRPr="00D23E5E">
        <w:instrText xml:space="preserve"> SEQ pav. \* ARABIC </w:instrText>
      </w:r>
      <w:r w:rsidRPr="00D23E5E">
        <w:fldChar w:fldCharType="separate"/>
      </w:r>
      <w:bookmarkStart w:id="57" w:name="_Toc103012587"/>
      <w:r w:rsidR="00B4797F">
        <w:rPr>
          <w:noProof/>
        </w:rPr>
        <w:t>8</w:t>
      </w:r>
      <w:r w:rsidRPr="00D23E5E">
        <w:fldChar w:fldCharType="end"/>
      </w:r>
      <w:r w:rsidRPr="00D23E5E">
        <w:t xml:space="preserve"> pav. Paaiškinamojo dirbtinio intelekto pavyzdys </w:t>
      </w:r>
      <w:r w:rsidR="00711B8A" w:rsidRPr="00D23E5E">
        <w:t>gyvūnų</w:t>
      </w:r>
      <w:r w:rsidRPr="00D23E5E">
        <w:t xml:space="preserve"> klasifikavimui [33]</w:t>
      </w:r>
      <w:bookmarkEnd w:id="57"/>
      <w:r w:rsidRPr="00D23E5E">
        <w:t xml:space="preserve"> </w:t>
      </w:r>
    </w:p>
    <w:p w14:paraId="5EDC5CDE" w14:textId="040F3630" w:rsidR="004720D9" w:rsidRPr="00D23E5E" w:rsidRDefault="004720D9" w:rsidP="00D956CF">
      <w:r w:rsidRPr="00D23E5E">
        <w:t xml:space="preserve">Taigi, kuo geriau DI sistemos yra paaiškinamos </w:t>
      </w:r>
      <w:r w:rsidR="008563F8" w:rsidRPr="00D23E5E">
        <w:t xml:space="preserve"> </w:t>
      </w:r>
      <w:r w:rsidRPr="00D23E5E">
        <w:t xml:space="preserve">tuo lengviau </w:t>
      </w:r>
      <w:r w:rsidR="008563F8" w:rsidRPr="00D23E5E">
        <w:t xml:space="preserve">yra </w:t>
      </w:r>
      <w:r w:rsidRPr="00D23E5E">
        <w:t>suvok</w:t>
      </w:r>
      <w:r w:rsidR="008563F8" w:rsidRPr="00D23E5E">
        <w:t>ti</w:t>
      </w:r>
      <w:r w:rsidRPr="00D23E5E">
        <w:t>, kaip buvo priimti tam tikri sprendimai ar prognozės.</w:t>
      </w:r>
    </w:p>
    <w:p w14:paraId="5989898A" w14:textId="77777777" w:rsidR="00DE5A53" w:rsidRPr="00D23E5E" w:rsidRDefault="00DE5A53" w:rsidP="001A0FFA"/>
    <w:p w14:paraId="24A68D1A" w14:textId="77777777" w:rsidR="00DD72DC" w:rsidRPr="00D23E5E" w:rsidRDefault="00DD72DC" w:rsidP="001A0FFA"/>
    <w:p w14:paraId="2AEEF8A8" w14:textId="73ECD16D" w:rsidR="001A0FFA" w:rsidRPr="00D23E5E" w:rsidRDefault="001A0FFA" w:rsidP="001A0FFA"/>
    <w:p w14:paraId="2D1AE5EA" w14:textId="7BF31EC5" w:rsidR="00273267" w:rsidRPr="00D23E5E" w:rsidRDefault="00273267" w:rsidP="001A0FFA"/>
    <w:p w14:paraId="38F05777" w14:textId="77583948" w:rsidR="00273267" w:rsidRPr="00D23E5E" w:rsidRDefault="00273267" w:rsidP="001A0FFA"/>
    <w:p w14:paraId="0E9A832F" w14:textId="77777777" w:rsidR="00273267" w:rsidRPr="00D23E5E" w:rsidRDefault="00273267" w:rsidP="001A0FFA"/>
    <w:p w14:paraId="4439E99C" w14:textId="77777777" w:rsidR="001A0FFA" w:rsidRPr="00D23E5E" w:rsidRDefault="001A0FFA" w:rsidP="001A0FFA"/>
    <w:p w14:paraId="28D7450A" w14:textId="2E9E3FA1" w:rsidR="00887624" w:rsidRPr="00D23E5E" w:rsidRDefault="00887624" w:rsidP="00C53DFF"/>
    <w:p w14:paraId="1395F811" w14:textId="77777777" w:rsidR="00887624" w:rsidRPr="00D23E5E" w:rsidRDefault="00887624" w:rsidP="00C53DFF"/>
    <w:p w14:paraId="43276881" w14:textId="51168656" w:rsidR="00AF0D8F" w:rsidRPr="006E7F80" w:rsidRDefault="0071277A" w:rsidP="00706B22">
      <w:pPr>
        <w:pStyle w:val="Heading1"/>
      </w:pPr>
      <w:bookmarkStart w:id="58" w:name="_Toc103015505"/>
      <w:bookmarkEnd w:id="28"/>
      <w:bookmarkEnd w:id="29"/>
      <w:bookmarkEnd w:id="30"/>
      <w:bookmarkEnd w:id="31"/>
      <w:r w:rsidRPr="006E7F80">
        <w:lastRenderedPageBreak/>
        <w:t>Eksperimentuose naudojam</w:t>
      </w:r>
      <w:r w:rsidR="00135F0C" w:rsidRPr="006E7F80">
        <w:t>as</w:t>
      </w:r>
      <w:r w:rsidR="00ED0260" w:rsidRPr="006E7F80">
        <w:t xml:space="preserve"> duomenų rinkin</w:t>
      </w:r>
      <w:r w:rsidR="00135F0C" w:rsidRPr="006E7F80">
        <w:t>ys</w:t>
      </w:r>
      <w:bookmarkEnd w:id="58"/>
    </w:p>
    <w:p w14:paraId="69E50988" w14:textId="331FEF0B" w:rsidR="00FD0373" w:rsidRPr="00D23E5E" w:rsidRDefault="00FD0373" w:rsidP="00C579C3">
      <w:pPr>
        <w:pStyle w:val="Tekstas"/>
      </w:pPr>
      <w:r w:rsidRPr="00D23E5E">
        <w:t xml:space="preserve">Norint sukurti aplinkos garsų klasifikavimo sistema </w:t>
      </w:r>
      <w:r w:rsidR="001C7E29">
        <w:t xml:space="preserve"> ir įvertinti jos tikslumą </w:t>
      </w:r>
      <w:r w:rsidRPr="00D23E5E">
        <w:t xml:space="preserve">pirmiausia reikia turėti duomenų rinkinius, kad galima būtų apmokyti neuroninius tinklus. </w:t>
      </w:r>
      <w:r w:rsidR="00E61ADB">
        <w:t xml:space="preserve">Todėl buvo naudojamas viešas aplinkos garsų įrašų </w:t>
      </w:r>
      <w:r w:rsidR="00E61ADB" w:rsidRPr="00D23E5E">
        <w:t>duomenų rinki</w:t>
      </w:r>
      <w:r w:rsidR="00E61ADB">
        <w:t xml:space="preserve">nys </w:t>
      </w:r>
      <w:r w:rsidR="00E61ADB" w:rsidRPr="00D23E5E">
        <w:rPr>
          <w:i/>
          <w:iCs/>
        </w:rPr>
        <w:t>UrbanSound8k</w:t>
      </w:r>
      <w:r w:rsidR="00E61ADB">
        <w:rPr>
          <w:i/>
          <w:iCs/>
        </w:rPr>
        <w:t>.</w:t>
      </w:r>
    </w:p>
    <w:p w14:paraId="05C16C49" w14:textId="4161D81B" w:rsidR="00ED0260" w:rsidRPr="00D23E5E" w:rsidRDefault="006E7F80" w:rsidP="00ED0260">
      <w:pPr>
        <w:pStyle w:val="Heading2"/>
      </w:pPr>
      <w:bookmarkStart w:id="59" w:name="_Toc103015506"/>
      <w:r w:rsidRPr="00884459">
        <w:rPr>
          <w:i/>
          <w:iCs/>
        </w:rPr>
        <w:t>UrbanSound8k</w:t>
      </w:r>
      <w:r>
        <w:t xml:space="preserve"> duomenų rinkinys</w:t>
      </w:r>
      <w:bookmarkEnd w:id="59"/>
    </w:p>
    <w:p w14:paraId="49AB0826" w14:textId="4EE9808D" w:rsidR="00FA1BBF" w:rsidRPr="00D23E5E" w:rsidRDefault="004562A3" w:rsidP="00ED0260">
      <w:pPr>
        <w:pStyle w:val="Tekstas"/>
      </w:pPr>
      <w:r w:rsidRPr="00D23E5E">
        <w:t xml:space="preserve">Aplinkos garsų klasifikavimo sistemos kūrimui </w:t>
      </w:r>
      <w:r w:rsidR="00922F62">
        <w:t>darbe naudojamas</w:t>
      </w:r>
      <w:r w:rsidRPr="00D23E5E">
        <w:t xml:space="preserve"> </w:t>
      </w:r>
      <w:r w:rsidRPr="00D23E5E">
        <w:rPr>
          <w:i/>
          <w:iCs/>
        </w:rPr>
        <w:t>UrbanSound8k</w:t>
      </w:r>
      <w:r w:rsidRPr="00D23E5E">
        <w:t xml:space="preserve"> duomenų </w:t>
      </w:r>
      <w:r w:rsidR="00E61ADB" w:rsidRPr="00D23E5E">
        <w:t>rinki</w:t>
      </w:r>
      <w:r w:rsidR="00E61ADB">
        <w:t>nys</w:t>
      </w:r>
      <w:r w:rsidRPr="00D23E5E">
        <w:t xml:space="preserve"> [</w:t>
      </w:r>
      <w:proofErr w:type="spellStart"/>
      <w:r w:rsidRPr="00D23E5E">
        <w:t>Db</w:t>
      </w:r>
      <w:proofErr w:type="spellEnd"/>
      <w:r w:rsidRPr="00D23E5E">
        <w:t xml:space="preserve"> 1]</w:t>
      </w:r>
      <w:r w:rsidR="006071C1" w:rsidRPr="00D23E5E">
        <w:t>.</w:t>
      </w:r>
      <w:r w:rsidR="0013756D" w:rsidRPr="00D23E5E">
        <w:t xml:space="preserve"> </w:t>
      </w:r>
      <w:r w:rsidR="006071C1" w:rsidRPr="00D23E5E">
        <w:rPr>
          <w:rStyle w:val="fontstyle01"/>
        </w:rPr>
        <w:t>Šiame duomenų rinkinyje yra 8732 pažymėtos miesto aplinkos garsų ištraukos</w:t>
      </w:r>
      <w:r w:rsidR="006071C1" w:rsidRPr="00D23E5E">
        <w:rPr>
          <w:rFonts w:ascii="TimesNewRomanPSMT" w:hAnsi="TimesNewRomanPSMT"/>
          <w:color w:val="000000"/>
        </w:rPr>
        <w:br/>
      </w:r>
      <w:r w:rsidR="006071C1" w:rsidRPr="00D23E5E">
        <w:rPr>
          <w:rStyle w:val="fontstyle01"/>
        </w:rPr>
        <w:t>(kurių trukmė neilgesnė nei 4 sekundė</w:t>
      </w:r>
      <w:r w:rsidR="00F92C72" w:rsidRPr="00D23E5E">
        <w:rPr>
          <w:rStyle w:val="fontstyle01"/>
        </w:rPr>
        <w:t>s</w:t>
      </w:r>
      <w:r w:rsidR="006071C1" w:rsidRPr="00D23E5E">
        <w:rPr>
          <w:rStyle w:val="fontstyle01"/>
        </w:rPr>
        <w:t xml:space="preserve">) iš 10 </w:t>
      </w:r>
      <w:r w:rsidR="0013756D" w:rsidRPr="00D23E5E">
        <w:t>kasdiena girdimų garsų tipų</w:t>
      </w:r>
      <w:r w:rsidR="006071C1" w:rsidRPr="00D23E5E">
        <w:rPr>
          <w:rStyle w:val="fontstyle01"/>
        </w:rPr>
        <w:t>:</w:t>
      </w:r>
      <w:r w:rsidR="000577B2" w:rsidRPr="00D23E5E">
        <w:t xml:space="preserve"> </w:t>
      </w:r>
      <w:r w:rsidR="000577B2" w:rsidRPr="00D23E5E">
        <w:rPr>
          <w:rStyle w:val="q4iawc"/>
        </w:rPr>
        <w:t>kondicionieriaus ūžim</w:t>
      </w:r>
      <w:r w:rsidR="001404A7" w:rsidRPr="00D23E5E">
        <w:rPr>
          <w:rStyle w:val="q4iawc"/>
        </w:rPr>
        <w:t>as</w:t>
      </w:r>
      <w:r w:rsidRPr="00D23E5E">
        <w:t>, transporto priemonių gars</w:t>
      </w:r>
      <w:r w:rsidR="001404A7" w:rsidRPr="00D23E5E">
        <w:t>inis</w:t>
      </w:r>
      <w:r w:rsidRPr="00D23E5E">
        <w:t xml:space="preserve"> signal</w:t>
      </w:r>
      <w:r w:rsidR="001404A7" w:rsidRPr="00D23E5E">
        <w:t>as</w:t>
      </w:r>
      <w:r w:rsidRPr="00D23E5E">
        <w:t>, vaikų žaidimo</w:t>
      </w:r>
      <w:r w:rsidR="001404A7" w:rsidRPr="00D23E5E">
        <w:t xml:space="preserve"> garsai</w:t>
      </w:r>
      <w:r w:rsidRPr="00D23E5E">
        <w:t>, šunų lojim</w:t>
      </w:r>
      <w:r w:rsidR="001404A7" w:rsidRPr="00D23E5E">
        <w:t>as</w:t>
      </w:r>
      <w:r w:rsidRPr="00D23E5E">
        <w:t xml:space="preserve">, </w:t>
      </w:r>
      <w:r w:rsidR="00DF28C3" w:rsidRPr="00D23E5E">
        <w:rPr>
          <w:rStyle w:val="q4iawc"/>
        </w:rPr>
        <w:t>gręžimo</w:t>
      </w:r>
      <w:r w:rsidR="001404A7" w:rsidRPr="00D23E5E">
        <w:rPr>
          <w:rStyle w:val="q4iawc"/>
        </w:rPr>
        <w:t xml:space="preserve"> garsai</w:t>
      </w:r>
      <w:r w:rsidRPr="00D23E5E">
        <w:t xml:space="preserve">, variklio </w:t>
      </w:r>
      <w:r w:rsidR="008D11A1" w:rsidRPr="00D23E5E">
        <w:rPr>
          <w:rStyle w:val="q4iawc"/>
        </w:rPr>
        <w:t xml:space="preserve">darbo </w:t>
      </w:r>
      <w:r w:rsidR="006071C1" w:rsidRPr="00D23E5E">
        <w:rPr>
          <w:rStyle w:val="q4iawc"/>
        </w:rPr>
        <w:t>tuščiąja</w:t>
      </w:r>
      <w:r w:rsidR="008D11A1" w:rsidRPr="00D23E5E">
        <w:rPr>
          <w:rStyle w:val="q4iawc"/>
        </w:rPr>
        <w:t xml:space="preserve"> eiga</w:t>
      </w:r>
      <w:r w:rsidRPr="00D23E5E">
        <w:t>, ginkl</w:t>
      </w:r>
      <w:r w:rsidR="001404A7" w:rsidRPr="00D23E5E">
        <w:t>o</w:t>
      </w:r>
      <w:r w:rsidRPr="00D23E5E">
        <w:t xml:space="preserve"> šūvi</w:t>
      </w:r>
      <w:r w:rsidR="001404A7" w:rsidRPr="00D23E5E">
        <w:t>s</w:t>
      </w:r>
      <w:r w:rsidR="00DF28C3" w:rsidRPr="00D23E5E">
        <w:t>,</w:t>
      </w:r>
      <w:r w:rsidRPr="00D23E5E">
        <w:t xml:space="preserve"> </w:t>
      </w:r>
      <w:r w:rsidR="00DF28C3" w:rsidRPr="00D23E5E">
        <w:t xml:space="preserve">skaldymo kūjo (angl. </w:t>
      </w:r>
      <w:proofErr w:type="spellStart"/>
      <w:r w:rsidR="00DF28C3" w:rsidRPr="00D23E5E">
        <w:rPr>
          <w:i/>
          <w:iCs/>
        </w:rPr>
        <w:t>jackhammer</w:t>
      </w:r>
      <w:proofErr w:type="spellEnd"/>
      <w:r w:rsidR="00DF28C3" w:rsidRPr="00D23E5E">
        <w:t xml:space="preserve">) darbo, </w:t>
      </w:r>
      <w:r w:rsidRPr="00D23E5E">
        <w:t>signalizacij</w:t>
      </w:r>
      <w:r w:rsidR="00DF28C3" w:rsidRPr="00D23E5E">
        <w:t>os</w:t>
      </w:r>
      <w:r w:rsidRPr="00D23E5E">
        <w:t xml:space="preserve"> ir </w:t>
      </w:r>
      <w:r w:rsidR="00DF28C3" w:rsidRPr="00D23E5E">
        <w:t xml:space="preserve">gatvėje grojančios </w:t>
      </w:r>
      <w:r w:rsidRPr="00D23E5E">
        <w:t>muzik</w:t>
      </w:r>
      <w:r w:rsidR="00DF28C3" w:rsidRPr="00D23E5E">
        <w:t>os</w:t>
      </w:r>
      <w:r w:rsidR="001404A7" w:rsidRPr="00D23E5E">
        <w:t>.</w:t>
      </w:r>
      <w:r w:rsidR="00371296" w:rsidRPr="00D23E5E">
        <w:t xml:space="preserve"> </w:t>
      </w:r>
      <w:r w:rsidR="001404A7" w:rsidRPr="00D23E5E">
        <w:t xml:space="preserve">Rinkinyje visos ištraukos paimtos iš įrašų, įkeltų į </w:t>
      </w:r>
      <w:r w:rsidR="001404A7" w:rsidRPr="00D23E5E">
        <w:rPr>
          <w:i/>
          <w:iCs/>
          <w:highlight w:val="yellow"/>
        </w:rPr>
        <w:t>www.freesound.org</w:t>
      </w:r>
      <w:r w:rsidR="001404A7" w:rsidRPr="00D23E5E">
        <w:t xml:space="preserve"> tinklalapį. Failai yra iš anksto surūšiuoti į dešimt aplankalų (aplankai, pavadinti </w:t>
      </w:r>
      <w:r w:rsidR="001404A7" w:rsidRPr="00D23E5E">
        <w:rPr>
          <w:i/>
          <w:iCs/>
        </w:rPr>
        <w:t>fold1 – fold10</w:t>
      </w:r>
      <w:r w:rsidR="001404A7" w:rsidRPr="00D23E5E">
        <w:t xml:space="preserve">), kad būtų lengviau atkurti ir palyginti su automatinio klasifikavimo rezultatais, aprašytais </w:t>
      </w:r>
      <w:r w:rsidR="004D3A02" w:rsidRPr="00D23E5E">
        <w:t>moksliniame</w:t>
      </w:r>
      <w:r w:rsidR="001404A7" w:rsidRPr="00D23E5E">
        <w:t xml:space="preserve"> straipsnyje</w:t>
      </w:r>
      <w:r w:rsidR="004D3A02" w:rsidRPr="00D23E5E">
        <w:t xml:space="preserve">, </w:t>
      </w:r>
      <w:r w:rsidR="008417DA" w:rsidRPr="00D23E5E">
        <w:rPr>
          <w:highlight w:val="yellow"/>
        </w:rPr>
        <w:t>analizavusiame</w:t>
      </w:r>
      <w:r w:rsidR="004D3A02" w:rsidRPr="00D23E5E">
        <w:t xml:space="preserve"> šį duomenų rinkinį [</w:t>
      </w:r>
      <w:proofErr w:type="spellStart"/>
      <w:r w:rsidR="004D3A02" w:rsidRPr="00D23E5E">
        <w:t>db</w:t>
      </w:r>
      <w:proofErr w:type="spellEnd"/>
      <w:r w:rsidR="004D3A02" w:rsidRPr="00D23E5E">
        <w:t xml:space="preserve"> 2]. </w:t>
      </w:r>
      <w:r w:rsidR="001404A7" w:rsidRPr="00D23E5E">
        <w:t>Duomenų rinkinyje taip pat pateikiami</w:t>
      </w:r>
      <w:r w:rsidR="00371296" w:rsidRPr="00D23E5E">
        <w:t xml:space="preserve"> </w:t>
      </w:r>
      <w:r w:rsidR="001404A7" w:rsidRPr="00D23E5E">
        <w:t xml:space="preserve">metaduomenys </w:t>
      </w:r>
      <w:r w:rsidR="00371296" w:rsidRPr="00D23E5E">
        <w:t>(</w:t>
      </w:r>
      <w:r w:rsidR="00371296" w:rsidRPr="00D23E5E">
        <w:fldChar w:fldCharType="begin"/>
      </w:r>
      <w:r w:rsidR="00371296" w:rsidRPr="00D23E5E">
        <w:instrText xml:space="preserve"> REF _Ref101884402 \h </w:instrText>
      </w:r>
      <w:r w:rsidR="00371296" w:rsidRPr="00D23E5E">
        <w:fldChar w:fldCharType="separate"/>
      </w:r>
      <w:r w:rsidR="00B4797F">
        <w:rPr>
          <w:noProof/>
          <w:lang w:val="en-US"/>
        </w:rPr>
        <w:t>Error! Use the Home tab to apply 0 to the text that you want to appear here.</w:t>
      </w:r>
      <w:r w:rsidR="00B4797F" w:rsidRPr="00D23E5E">
        <w:rPr>
          <w:b/>
          <w:bCs/>
        </w:rPr>
        <w:t>.</w:t>
      </w:r>
      <w:r w:rsidR="00B4797F">
        <w:rPr>
          <w:b/>
          <w:bCs/>
          <w:noProof/>
        </w:rPr>
        <w:t>1</w:t>
      </w:r>
      <w:r w:rsidR="00B4797F" w:rsidRPr="00D23E5E">
        <w:rPr>
          <w:b/>
          <w:bCs/>
        </w:rPr>
        <w:t xml:space="preserve"> lentelė</w:t>
      </w:r>
      <w:r w:rsidR="00371296" w:rsidRPr="00D23E5E">
        <w:fldChar w:fldCharType="end"/>
      </w:r>
      <w:r w:rsidR="00371296" w:rsidRPr="00D23E5E">
        <w:t xml:space="preserve">) </w:t>
      </w:r>
      <w:r w:rsidR="001404A7" w:rsidRPr="00D23E5E">
        <w:t xml:space="preserve">kiekvienam garso įrašui, kurių </w:t>
      </w:r>
      <w:r w:rsidR="001404A7" w:rsidRPr="002A701D">
        <w:t>pagalba</w:t>
      </w:r>
      <w:r w:rsidR="001404A7" w:rsidRPr="00D23E5E">
        <w:t xml:space="preserve"> galim</w:t>
      </w:r>
      <w:r w:rsidR="002A701D">
        <w:t>a</w:t>
      </w:r>
      <w:r w:rsidR="001404A7" w:rsidRPr="00D23E5E">
        <w:t xml:space="preserve"> lengviau naudotis duomenų</w:t>
      </w:r>
      <w:r w:rsidR="002A701D">
        <w:t xml:space="preserve"> rinkiniu</w:t>
      </w:r>
      <w:r w:rsidR="001404A7" w:rsidRPr="00D23E5E">
        <w:t>.</w:t>
      </w:r>
    </w:p>
    <w:bookmarkStart w:id="60" w:name="_Ref101884402"/>
    <w:bookmarkStart w:id="61" w:name="_Hlk102074299"/>
    <w:p w14:paraId="5C0F95A7" w14:textId="1C3B8CF9" w:rsidR="001D3C2A" w:rsidRPr="00D23E5E" w:rsidRDefault="0040150B" w:rsidP="001D3C2A">
      <w:pPr>
        <w:pStyle w:val="Lentelspavad"/>
      </w:pPr>
      <w:r w:rsidRPr="00D23E5E">
        <w:rPr>
          <w:b/>
          <w:bCs/>
        </w:rPr>
        <w:fldChar w:fldCharType="begin"/>
      </w:r>
      <w:r w:rsidRPr="00D23E5E">
        <w:rPr>
          <w:b/>
          <w:bCs/>
        </w:rPr>
        <w:instrText xml:space="preserve"> STYLEREF 0 \s </w:instrText>
      </w:r>
      <w:r w:rsidRPr="00D23E5E">
        <w:rPr>
          <w:b/>
          <w:bCs/>
        </w:rPr>
        <w:fldChar w:fldCharType="separate"/>
      </w:r>
      <w:bookmarkStart w:id="62" w:name="_Toc103000058"/>
      <w:r w:rsidR="00B4797F">
        <w:rPr>
          <w:noProof/>
          <w:lang w:val="en-US"/>
        </w:rPr>
        <w:t>Error! Use the Home tab to apply 0 to the text that you want to appear here.</w:t>
      </w:r>
      <w:r w:rsidRPr="00D23E5E">
        <w:rPr>
          <w:b/>
          <w:bCs/>
        </w:rPr>
        <w:fldChar w:fldCharType="end"/>
      </w:r>
      <w:r w:rsidRPr="00D23E5E">
        <w:rPr>
          <w:b/>
          <w:bCs/>
        </w:rPr>
        <w:t>.</w:t>
      </w:r>
      <w:r w:rsidRPr="00D23E5E">
        <w:rPr>
          <w:b/>
          <w:bCs/>
        </w:rPr>
        <w:fldChar w:fldCharType="begin"/>
      </w:r>
      <w:r w:rsidRPr="00D23E5E">
        <w:rPr>
          <w:b/>
          <w:bCs/>
        </w:rPr>
        <w:instrText xml:space="preserve"> SEQ lentelė \* ARABIC \s 0 </w:instrText>
      </w:r>
      <w:r w:rsidRPr="00D23E5E">
        <w:rPr>
          <w:b/>
          <w:bCs/>
        </w:rPr>
        <w:fldChar w:fldCharType="separate"/>
      </w:r>
      <w:r w:rsidR="00B4797F">
        <w:rPr>
          <w:b/>
          <w:bCs/>
          <w:noProof/>
        </w:rPr>
        <w:t>1</w:t>
      </w:r>
      <w:r w:rsidRPr="00D23E5E">
        <w:rPr>
          <w:b/>
          <w:bCs/>
        </w:rPr>
        <w:fldChar w:fldCharType="end"/>
      </w:r>
      <w:r w:rsidR="00B26C5E" w:rsidRPr="00D23E5E">
        <w:rPr>
          <w:b/>
          <w:bCs/>
        </w:rPr>
        <w:t xml:space="preserve"> lentelė</w:t>
      </w:r>
      <w:bookmarkEnd w:id="60"/>
      <w:r w:rsidR="00B26C5E" w:rsidRPr="00D23E5E">
        <w:rPr>
          <w:b/>
          <w:bCs/>
        </w:rPr>
        <w:t>.</w:t>
      </w:r>
      <w:r w:rsidR="00B26C5E" w:rsidRPr="00D23E5E">
        <w:t xml:space="preserve"> </w:t>
      </w:r>
      <w:r w:rsidR="00B26C5E" w:rsidRPr="00D23E5E">
        <w:rPr>
          <w:i/>
        </w:rPr>
        <w:t>Urban</w:t>
      </w:r>
      <w:r w:rsidR="000119B4" w:rsidRPr="00D23E5E">
        <w:rPr>
          <w:i/>
        </w:rPr>
        <w:t>S</w:t>
      </w:r>
      <w:r w:rsidR="00B26C5E" w:rsidRPr="00D23E5E">
        <w:rPr>
          <w:i/>
        </w:rPr>
        <w:t>ound8k</w:t>
      </w:r>
      <w:r w:rsidR="00B26C5E" w:rsidRPr="00D23E5E">
        <w:t xml:space="preserve"> duomenų rinkinio metaduomenų fragmentas</w:t>
      </w:r>
      <w:bookmarkEnd w:id="62"/>
    </w:p>
    <w:tbl>
      <w:tblPr>
        <w:tblStyle w:val="Plain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555"/>
        <w:gridCol w:w="992"/>
        <w:gridCol w:w="1134"/>
        <w:gridCol w:w="1134"/>
        <w:gridCol w:w="992"/>
        <w:gridCol w:w="851"/>
        <w:gridCol w:w="992"/>
        <w:gridCol w:w="1559"/>
      </w:tblGrid>
      <w:tr w:rsidR="00FA1BBF" w:rsidRPr="00D23E5E" w14:paraId="6EC39FC7" w14:textId="4D6616D7" w:rsidTr="00371296">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auto"/>
          </w:tcPr>
          <w:p w14:paraId="0EB97092" w14:textId="59C32D14" w:rsidR="00FA1BBF" w:rsidRPr="00D23E5E" w:rsidRDefault="00FA1BBF" w:rsidP="00975C15">
            <w:pPr>
              <w:pStyle w:val="LentelsIeil"/>
              <w:spacing w:line="240" w:lineRule="auto"/>
              <w:rPr>
                <w:b/>
              </w:rPr>
            </w:pPr>
            <w:proofErr w:type="spellStart"/>
            <w:r w:rsidRPr="00D23E5E">
              <w:rPr>
                <w:b/>
              </w:rPr>
              <w:t>slice_file_name</w:t>
            </w:r>
            <w:proofErr w:type="spellEnd"/>
          </w:p>
        </w:tc>
        <w:tc>
          <w:tcPr>
            <w:tcW w:w="992" w:type="dxa"/>
            <w:shd w:val="clear" w:color="auto" w:fill="auto"/>
          </w:tcPr>
          <w:p w14:paraId="7B2037D9" w14:textId="2EB1D9A2" w:rsidR="00FA1BBF" w:rsidRPr="00D23E5E" w:rsidRDefault="00FA1BBF" w:rsidP="00975C15">
            <w:pPr>
              <w:pStyle w:val="LentelsIeil"/>
              <w:spacing w:line="240" w:lineRule="auto"/>
            </w:pPr>
            <w:proofErr w:type="spellStart"/>
            <w:r w:rsidRPr="00D23E5E">
              <w:t>fsID</w:t>
            </w:r>
            <w:proofErr w:type="spellEnd"/>
          </w:p>
        </w:tc>
        <w:tc>
          <w:tcPr>
            <w:tcW w:w="1134" w:type="dxa"/>
            <w:shd w:val="clear" w:color="auto" w:fill="auto"/>
          </w:tcPr>
          <w:p w14:paraId="1E0B837C" w14:textId="440A5563" w:rsidR="00FA1BBF" w:rsidRPr="00D23E5E" w:rsidRDefault="00FA1BBF" w:rsidP="00975C15">
            <w:pPr>
              <w:pStyle w:val="LentelsIeil"/>
              <w:spacing w:line="240" w:lineRule="auto"/>
            </w:pPr>
            <w:proofErr w:type="spellStart"/>
            <w:r w:rsidRPr="00D23E5E">
              <w:t>start</w:t>
            </w:r>
            <w:proofErr w:type="spellEnd"/>
          </w:p>
        </w:tc>
        <w:tc>
          <w:tcPr>
            <w:tcW w:w="1134" w:type="dxa"/>
            <w:shd w:val="clear" w:color="auto" w:fill="auto"/>
          </w:tcPr>
          <w:p w14:paraId="3ABFE511" w14:textId="481A7E00" w:rsidR="00FA1BBF" w:rsidRPr="00D23E5E" w:rsidRDefault="00FA1BBF" w:rsidP="00975C15">
            <w:pPr>
              <w:pStyle w:val="LentelsIeil"/>
              <w:spacing w:line="240" w:lineRule="auto"/>
            </w:pPr>
            <w:proofErr w:type="spellStart"/>
            <w:r w:rsidRPr="00D23E5E">
              <w:t>end</w:t>
            </w:r>
            <w:proofErr w:type="spellEnd"/>
          </w:p>
        </w:tc>
        <w:tc>
          <w:tcPr>
            <w:tcW w:w="992" w:type="dxa"/>
          </w:tcPr>
          <w:p w14:paraId="56321673" w14:textId="67047798" w:rsidR="00FA1BBF" w:rsidRPr="00D23E5E" w:rsidRDefault="00FA1BBF" w:rsidP="00FA1BBF">
            <w:pPr>
              <w:pStyle w:val="LentelsIeil"/>
              <w:tabs>
                <w:tab w:val="left" w:pos="739"/>
              </w:tabs>
              <w:spacing w:line="240" w:lineRule="auto"/>
            </w:pPr>
            <w:proofErr w:type="spellStart"/>
            <w:r w:rsidRPr="00D23E5E">
              <w:t>salience</w:t>
            </w:r>
            <w:proofErr w:type="spellEnd"/>
          </w:p>
        </w:tc>
        <w:tc>
          <w:tcPr>
            <w:tcW w:w="851" w:type="dxa"/>
          </w:tcPr>
          <w:p w14:paraId="501A5C55" w14:textId="4BA474A1" w:rsidR="00FA1BBF" w:rsidRPr="00D23E5E" w:rsidRDefault="00FA1BBF" w:rsidP="00975C15">
            <w:pPr>
              <w:pStyle w:val="LentelsIeil"/>
              <w:spacing w:line="240" w:lineRule="auto"/>
            </w:pPr>
            <w:proofErr w:type="spellStart"/>
            <w:r w:rsidRPr="00D23E5E">
              <w:t>fold</w:t>
            </w:r>
            <w:proofErr w:type="spellEnd"/>
          </w:p>
        </w:tc>
        <w:tc>
          <w:tcPr>
            <w:tcW w:w="992" w:type="dxa"/>
          </w:tcPr>
          <w:p w14:paraId="493F8594" w14:textId="36862A26" w:rsidR="00FA1BBF" w:rsidRPr="00D23E5E" w:rsidRDefault="00FA1BBF" w:rsidP="00975C15">
            <w:pPr>
              <w:pStyle w:val="LentelsIeil"/>
              <w:spacing w:line="240" w:lineRule="auto"/>
            </w:pPr>
            <w:proofErr w:type="spellStart"/>
            <w:r w:rsidRPr="00D23E5E">
              <w:t>classID</w:t>
            </w:r>
            <w:proofErr w:type="spellEnd"/>
          </w:p>
        </w:tc>
        <w:tc>
          <w:tcPr>
            <w:tcW w:w="1559" w:type="dxa"/>
          </w:tcPr>
          <w:p w14:paraId="60870394" w14:textId="492FC55E" w:rsidR="00FA1BBF" w:rsidRPr="00D23E5E" w:rsidRDefault="00FA1BBF" w:rsidP="00975C15">
            <w:pPr>
              <w:pStyle w:val="LentelsIeil"/>
              <w:spacing w:line="240" w:lineRule="auto"/>
            </w:pPr>
            <w:proofErr w:type="spellStart"/>
            <w:r w:rsidRPr="00D23E5E">
              <w:t>class</w:t>
            </w:r>
            <w:proofErr w:type="spellEnd"/>
          </w:p>
        </w:tc>
      </w:tr>
      <w:tr w:rsidR="007839E2" w:rsidRPr="00D23E5E" w14:paraId="4E16980A" w14:textId="36A13DED" w:rsidTr="00371296">
        <w:trPr>
          <w:cnfStyle w:val="000000100000" w:firstRow="0" w:lastRow="0" w:firstColumn="0" w:lastColumn="0" w:oddVBand="0" w:evenVBand="0" w:oddHBand="1" w:evenHBand="0" w:firstRowFirstColumn="0" w:firstRowLastColumn="0" w:lastRowFirstColumn="0" w:lastRowLastColumn="0"/>
          <w:jc w:val="center"/>
        </w:trPr>
        <w:tc>
          <w:tcPr>
            <w:tcW w:w="1555" w:type="dxa"/>
            <w:shd w:val="clear" w:color="auto" w:fill="auto"/>
          </w:tcPr>
          <w:p w14:paraId="61D596FE" w14:textId="61D38762" w:rsidR="007839E2" w:rsidRPr="00D23E5E" w:rsidRDefault="007839E2" w:rsidP="007839E2">
            <w:pPr>
              <w:pStyle w:val="Lentel"/>
            </w:pPr>
            <w:r w:rsidRPr="00D23E5E">
              <w:t>133494-2-0-45.wav</w:t>
            </w:r>
          </w:p>
        </w:tc>
        <w:tc>
          <w:tcPr>
            <w:tcW w:w="992" w:type="dxa"/>
            <w:shd w:val="clear" w:color="auto" w:fill="auto"/>
          </w:tcPr>
          <w:p w14:paraId="5A0E784C" w14:textId="4053AC3C" w:rsidR="007839E2" w:rsidRPr="00D23E5E" w:rsidRDefault="007839E2" w:rsidP="007839E2">
            <w:pPr>
              <w:pStyle w:val="Lentel"/>
            </w:pPr>
            <w:r w:rsidRPr="00D23E5E">
              <w:t>133494</w:t>
            </w:r>
          </w:p>
        </w:tc>
        <w:tc>
          <w:tcPr>
            <w:tcW w:w="1134" w:type="dxa"/>
            <w:shd w:val="clear" w:color="auto" w:fill="auto"/>
          </w:tcPr>
          <w:p w14:paraId="7829D645" w14:textId="4B30CB73" w:rsidR="007839E2" w:rsidRPr="00D23E5E" w:rsidRDefault="007839E2" w:rsidP="007839E2">
            <w:pPr>
              <w:pStyle w:val="Lentel"/>
            </w:pPr>
            <w:r w:rsidRPr="00D23E5E">
              <w:t>22.5</w:t>
            </w:r>
          </w:p>
        </w:tc>
        <w:tc>
          <w:tcPr>
            <w:tcW w:w="1134" w:type="dxa"/>
            <w:shd w:val="clear" w:color="auto" w:fill="auto"/>
          </w:tcPr>
          <w:p w14:paraId="780E0D06" w14:textId="6E1CBD10" w:rsidR="007839E2" w:rsidRPr="00D23E5E" w:rsidRDefault="007839E2" w:rsidP="007839E2">
            <w:pPr>
              <w:pStyle w:val="Lentel"/>
            </w:pPr>
            <w:r w:rsidRPr="00D23E5E">
              <w:t>26.5</w:t>
            </w:r>
          </w:p>
        </w:tc>
        <w:tc>
          <w:tcPr>
            <w:tcW w:w="992" w:type="dxa"/>
            <w:shd w:val="clear" w:color="auto" w:fill="auto"/>
          </w:tcPr>
          <w:p w14:paraId="7F3CD4FF" w14:textId="6578D9EE" w:rsidR="007839E2" w:rsidRPr="00D23E5E" w:rsidRDefault="007839E2" w:rsidP="007839E2">
            <w:pPr>
              <w:pStyle w:val="Lentel"/>
            </w:pPr>
            <w:r w:rsidRPr="00D23E5E">
              <w:t>1</w:t>
            </w:r>
          </w:p>
        </w:tc>
        <w:tc>
          <w:tcPr>
            <w:tcW w:w="851" w:type="dxa"/>
            <w:shd w:val="clear" w:color="auto" w:fill="auto"/>
          </w:tcPr>
          <w:p w14:paraId="411C1E93" w14:textId="684D5C85" w:rsidR="007839E2" w:rsidRPr="00D23E5E" w:rsidRDefault="007839E2" w:rsidP="007839E2">
            <w:pPr>
              <w:pStyle w:val="Lentel"/>
            </w:pPr>
            <w:r w:rsidRPr="00D23E5E">
              <w:t>6</w:t>
            </w:r>
          </w:p>
        </w:tc>
        <w:tc>
          <w:tcPr>
            <w:tcW w:w="992" w:type="dxa"/>
            <w:shd w:val="clear" w:color="auto" w:fill="auto"/>
          </w:tcPr>
          <w:p w14:paraId="4F8D263C" w14:textId="7AE34B15" w:rsidR="007839E2" w:rsidRPr="00D23E5E" w:rsidRDefault="007839E2" w:rsidP="007839E2">
            <w:pPr>
              <w:pStyle w:val="Lentel"/>
            </w:pPr>
            <w:r w:rsidRPr="00D23E5E">
              <w:t>2</w:t>
            </w:r>
          </w:p>
        </w:tc>
        <w:tc>
          <w:tcPr>
            <w:tcW w:w="1559" w:type="dxa"/>
            <w:shd w:val="clear" w:color="auto" w:fill="auto"/>
          </w:tcPr>
          <w:p w14:paraId="62D17BEC" w14:textId="7CC44CA0" w:rsidR="007839E2" w:rsidRPr="00D23E5E" w:rsidRDefault="007839E2" w:rsidP="007839E2">
            <w:pPr>
              <w:pStyle w:val="Lentel"/>
            </w:pPr>
            <w:proofErr w:type="spellStart"/>
            <w:r w:rsidRPr="00D23E5E">
              <w:t>children_playing</w:t>
            </w:r>
            <w:proofErr w:type="spellEnd"/>
          </w:p>
        </w:tc>
      </w:tr>
      <w:tr w:rsidR="007839E2" w:rsidRPr="00D23E5E" w14:paraId="4F4C37F2" w14:textId="77777777" w:rsidTr="00371296">
        <w:trPr>
          <w:jc w:val="center"/>
        </w:trPr>
        <w:tc>
          <w:tcPr>
            <w:tcW w:w="1555" w:type="dxa"/>
            <w:shd w:val="clear" w:color="auto" w:fill="auto"/>
          </w:tcPr>
          <w:p w14:paraId="71AD94B4" w14:textId="11BC9AD3" w:rsidR="007839E2" w:rsidRPr="00D23E5E" w:rsidRDefault="007839E2" w:rsidP="007839E2">
            <w:pPr>
              <w:pStyle w:val="Lentel"/>
            </w:pPr>
            <w:r w:rsidRPr="00D23E5E">
              <w:t>133797-6-0-0.wav</w:t>
            </w:r>
          </w:p>
        </w:tc>
        <w:tc>
          <w:tcPr>
            <w:tcW w:w="992" w:type="dxa"/>
            <w:shd w:val="clear" w:color="auto" w:fill="auto"/>
          </w:tcPr>
          <w:p w14:paraId="2B2EAB2A" w14:textId="0B8C5E82" w:rsidR="007839E2" w:rsidRPr="00D23E5E" w:rsidRDefault="007839E2" w:rsidP="007839E2">
            <w:pPr>
              <w:pStyle w:val="Lentel"/>
            </w:pPr>
            <w:r w:rsidRPr="00D23E5E">
              <w:t>133797</w:t>
            </w:r>
          </w:p>
        </w:tc>
        <w:tc>
          <w:tcPr>
            <w:tcW w:w="1134" w:type="dxa"/>
            <w:shd w:val="clear" w:color="auto" w:fill="auto"/>
          </w:tcPr>
          <w:p w14:paraId="386921C8" w14:textId="23124A24" w:rsidR="007839E2" w:rsidRPr="00D23E5E" w:rsidRDefault="007839E2" w:rsidP="007839E2">
            <w:pPr>
              <w:pStyle w:val="Lentel"/>
            </w:pPr>
            <w:r w:rsidRPr="00D23E5E">
              <w:t>3.254115</w:t>
            </w:r>
          </w:p>
        </w:tc>
        <w:tc>
          <w:tcPr>
            <w:tcW w:w="1134" w:type="dxa"/>
            <w:shd w:val="clear" w:color="auto" w:fill="auto"/>
          </w:tcPr>
          <w:p w14:paraId="3441BFFC" w14:textId="0FB3014D" w:rsidR="007839E2" w:rsidRPr="00D23E5E" w:rsidRDefault="007839E2" w:rsidP="007839E2">
            <w:pPr>
              <w:pStyle w:val="Lentel"/>
            </w:pPr>
            <w:r w:rsidRPr="00D23E5E">
              <w:t>4.66165</w:t>
            </w:r>
          </w:p>
        </w:tc>
        <w:tc>
          <w:tcPr>
            <w:tcW w:w="992" w:type="dxa"/>
            <w:shd w:val="clear" w:color="auto" w:fill="auto"/>
          </w:tcPr>
          <w:p w14:paraId="596F0794" w14:textId="61459F9E" w:rsidR="007839E2" w:rsidRPr="00D23E5E" w:rsidRDefault="007839E2" w:rsidP="007839E2">
            <w:pPr>
              <w:pStyle w:val="Lentel"/>
            </w:pPr>
            <w:r w:rsidRPr="00D23E5E">
              <w:t>1</w:t>
            </w:r>
          </w:p>
        </w:tc>
        <w:tc>
          <w:tcPr>
            <w:tcW w:w="851" w:type="dxa"/>
            <w:shd w:val="clear" w:color="auto" w:fill="auto"/>
          </w:tcPr>
          <w:p w14:paraId="13829B39" w14:textId="47095687" w:rsidR="007839E2" w:rsidRPr="00D23E5E" w:rsidRDefault="007839E2" w:rsidP="007839E2">
            <w:pPr>
              <w:pStyle w:val="Lentel"/>
            </w:pPr>
            <w:r w:rsidRPr="00D23E5E">
              <w:t>6</w:t>
            </w:r>
          </w:p>
        </w:tc>
        <w:tc>
          <w:tcPr>
            <w:tcW w:w="992" w:type="dxa"/>
            <w:shd w:val="clear" w:color="auto" w:fill="auto"/>
          </w:tcPr>
          <w:p w14:paraId="1489A71C" w14:textId="4C49429F" w:rsidR="007839E2" w:rsidRPr="00D23E5E" w:rsidRDefault="007839E2" w:rsidP="007839E2">
            <w:pPr>
              <w:pStyle w:val="Lentel"/>
            </w:pPr>
            <w:r w:rsidRPr="00D23E5E">
              <w:t>6</w:t>
            </w:r>
          </w:p>
        </w:tc>
        <w:tc>
          <w:tcPr>
            <w:tcW w:w="1559" w:type="dxa"/>
            <w:shd w:val="clear" w:color="auto" w:fill="auto"/>
          </w:tcPr>
          <w:p w14:paraId="7FDCA8FF" w14:textId="318DB5D7" w:rsidR="007839E2" w:rsidRPr="00D23E5E" w:rsidRDefault="007839E2" w:rsidP="007839E2">
            <w:pPr>
              <w:pStyle w:val="Lentel"/>
            </w:pPr>
            <w:proofErr w:type="spellStart"/>
            <w:r w:rsidRPr="00D23E5E">
              <w:t>gun_shot</w:t>
            </w:r>
            <w:proofErr w:type="spellEnd"/>
          </w:p>
        </w:tc>
      </w:tr>
      <w:tr w:rsidR="007839E2" w:rsidRPr="00D23E5E" w14:paraId="784C2D22" w14:textId="77777777" w:rsidTr="00371296">
        <w:trPr>
          <w:cnfStyle w:val="000000100000" w:firstRow="0" w:lastRow="0" w:firstColumn="0" w:lastColumn="0" w:oddVBand="0" w:evenVBand="0" w:oddHBand="1" w:evenHBand="0" w:firstRowFirstColumn="0" w:firstRowLastColumn="0" w:lastRowFirstColumn="0" w:lastRowLastColumn="0"/>
          <w:jc w:val="center"/>
        </w:trPr>
        <w:tc>
          <w:tcPr>
            <w:tcW w:w="1555" w:type="dxa"/>
            <w:shd w:val="clear" w:color="auto" w:fill="auto"/>
          </w:tcPr>
          <w:p w14:paraId="148515B8" w14:textId="2485B80C" w:rsidR="007839E2" w:rsidRPr="00D23E5E" w:rsidRDefault="007839E2" w:rsidP="007839E2">
            <w:pPr>
              <w:pStyle w:val="Lentel"/>
            </w:pPr>
            <w:r w:rsidRPr="00D23E5E">
              <w:t>133797-6-1-0.wav</w:t>
            </w:r>
          </w:p>
        </w:tc>
        <w:tc>
          <w:tcPr>
            <w:tcW w:w="992" w:type="dxa"/>
            <w:shd w:val="clear" w:color="auto" w:fill="auto"/>
          </w:tcPr>
          <w:p w14:paraId="509EF5EE" w14:textId="38F26E04" w:rsidR="007839E2" w:rsidRPr="00D23E5E" w:rsidRDefault="007839E2" w:rsidP="007839E2">
            <w:pPr>
              <w:pStyle w:val="Lentel"/>
            </w:pPr>
            <w:r w:rsidRPr="00D23E5E">
              <w:t>133797</w:t>
            </w:r>
          </w:p>
        </w:tc>
        <w:tc>
          <w:tcPr>
            <w:tcW w:w="1134" w:type="dxa"/>
            <w:shd w:val="clear" w:color="auto" w:fill="auto"/>
          </w:tcPr>
          <w:p w14:paraId="7D4D8D3D" w14:textId="47735822" w:rsidR="007839E2" w:rsidRPr="00D23E5E" w:rsidRDefault="007839E2" w:rsidP="007839E2">
            <w:pPr>
              <w:pStyle w:val="Lentel"/>
            </w:pPr>
            <w:r w:rsidRPr="00D23E5E">
              <w:t>6.895626</w:t>
            </w:r>
          </w:p>
        </w:tc>
        <w:tc>
          <w:tcPr>
            <w:tcW w:w="1134" w:type="dxa"/>
            <w:shd w:val="clear" w:color="auto" w:fill="auto"/>
          </w:tcPr>
          <w:p w14:paraId="23305EF0" w14:textId="2F08F189" w:rsidR="007839E2" w:rsidRPr="00D23E5E" w:rsidRDefault="007839E2" w:rsidP="007839E2">
            <w:pPr>
              <w:pStyle w:val="Lentel"/>
            </w:pPr>
            <w:r w:rsidRPr="00D23E5E">
              <w:t>8.845512</w:t>
            </w:r>
          </w:p>
        </w:tc>
        <w:tc>
          <w:tcPr>
            <w:tcW w:w="992" w:type="dxa"/>
            <w:shd w:val="clear" w:color="auto" w:fill="auto"/>
          </w:tcPr>
          <w:p w14:paraId="11B6E7BF" w14:textId="0526DECD" w:rsidR="007839E2" w:rsidRPr="00D23E5E" w:rsidRDefault="007839E2" w:rsidP="007839E2">
            <w:pPr>
              <w:pStyle w:val="Lentel"/>
            </w:pPr>
            <w:r w:rsidRPr="00D23E5E">
              <w:t>1</w:t>
            </w:r>
          </w:p>
        </w:tc>
        <w:tc>
          <w:tcPr>
            <w:tcW w:w="851" w:type="dxa"/>
            <w:shd w:val="clear" w:color="auto" w:fill="auto"/>
          </w:tcPr>
          <w:p w14:paraId="30E53399" w14:textId="3F3E23A2" w:rsidR="007839E2" w:rsidRPr="00D23E5E" w:rsidRDefault="007839E2" w:rsidP="007839E2">
            <w:pPr>
              <w:pStyle w:val="Lentel"/>
            </w:pPr>
            <w:r w:rsidRPr="00D23E5E">
              <w:t>6</w:t>
            </w:r>
          </w:p>
        </w:tc>
        <w:tc>
          <w:tcPr>
            <w:tcW w:w="992" w:type="dxa"/>
            <w:shd w:val="clear" w:color="auto" w:fill="auto"/>
          </w:tcPr>
          <w:p w14:paraId="63F94AAC" w14:textId="4DE9CA6E" w:rsidR="007839E2" w:rsidRPr="00D23E5E" w:rsidRDefault="007839E2" w:rsidP="007839E2">
            <w:pPr>
              <w:pStyle w:val="Lentel"/>
            </w:pPr>
            <w:r w:rsidRPr="00D23E5E">
              <w:t>6</w:t>
            </w:r>
          </w:p>
        </w:tc>
        <w:tc>
          <w:tcPr>
            <w:tcW w:w="1559" w:type="dxa"/>
            <w:shd w:val="clear" w:color="auto" w:fill="auto"/>
          </w:tcPr>
          <w:p w14:paraId="6DB29D5F" w14:textId="1D07A9DE" w:rsidR="007839E2" w:rsidRPr="00D23E5E" w:rsidRDefault="007839E2" w:rsidP="007839E2">
            <w:pPr>
              <w:pStyle w:val="Lentel"/>
            </w:pPr>
            <w:proofErr w:type="spellStart"/>
            <w:r w:rsidRPr="00D23E5E">
              <w:t>gun_shot</w:t>
            </w:r>
            <w:proofErr w:type="spellEnd"/>
          </w:p>
        </w:tc>
      </w:tr>
      <w:tr w:rsidR="007839E2" w:rsidRPr="00D23E5E" w14:paraId="07078CAC" w14:textId="77777777" w:rsidTr="00371296">
        <w:trPr>
          <w:jc w:val="center"/>
        </w:trPr>
        <w:tc>
          <w:tcPr>
            <w:tcW w:w="1555" w:type="dxa"/>
            <w:shd w:val="clear" w:color="auto" w:fill="auto"/>
          </w:tcPr>
          <w:p w14:paraId="2DAC9DD2" w14:textId="4A0C5D33" w:rsidR="007839E2" w:rsidRPr="00D23E5E" w:rsidRDefault="007839E2" w:rsidP="007839E2">
            <w:pPr>
              <w:pStyle w:val="Lentel"/>
            </w:pPr>
            <w:r w:rsidRPr="00D23E5E">
              <w:t>133797-6-2-0.wav</w:t>
            </w:r>
          </w:p>
        </w:tc>
        <w:tc>
          <w:tcPr>
            <w:tcW w:w="992" w:type="dxa"/>
            <w:shd w:val="clear" w:color="auto" w:fill="auto"/>
          </w:tcPr>
          <w:p w14:paraId="522F4027" w14:textId="5760462B" w:rsidR="007839E2" w:rsidRPr="00D23E5E" w:rsidRDefault="007839E2" w:rsidP="007839E2">
            <w:pPr>
              <w:pStyle w:val="Lentel"/>
            </w:pPr>
            <w:r w:rsidRPr="00D23E5E">
              <w:t>133797</w:t>
            </w:r>
          </w:p>
        </w:tc>
        <w:tc>
          <w:tcPr>
            <w:tcW w:w="1134" w:type="dxa"/>
            <w:shd w:val="clear" w:color="auto" w:fill="auto"/>
          </w:tcPr>
          <w:p w14:paraId="79BD0137" w14:textId="2370B4E4" w:rsidR="007839E2" w:rsidRPr="00D23E5E" w:rsidRDefault="007839E2" w:rsidP="007839E2">
            <w:pPr>
              <w:pStyle w:val="Lentel"/>
            </w:pPr>
            <w:r w:rsidRPr="00D23E5E">
              <w:t>9.116689</w:t>
            </w:r>
          </w:p>
        </w:tc>
        <w:tc>
          <w:tcPr>
            <w:tcW w:w="1134" w:type="dxa"/>
            <w:shd w:val="clear" w:color="auto" w:fill="auto"/>
          </w:tcPr>
          <w:p w14:paraId="62E48E25" w14:textId="35D85D6E" w:rsidR="007839E2" w:rsidRPr="00D23E5E" w:rsidRDefault="007839E2" w:rsidP="007839E2">
            <w:pPr>
              <w:pStyle w:val="Lentel"/>
            </w:pPr>
            <w:r w:rsidRPr="00D23E5E">
              <w:t>10.885791</w:t>
            </w:r>
          </w:p>
        </w:tc>
        <w:tc>
          <w:tcPr>
            <w:tcW w:w="992" w:type="dxa"/>
            <w:shd w:val="clear" w:color="auto" w:fill="auto"/>
          </w:tcPr>
          <w:p w14:paraId="752E0252" w14:textId="48850D31" w:rsidR="007839E2" w:rsidRPr="00D23E5E" w:rsidRDefault="007839E2" w:rsidP="007839E2">
            <w:pPr>
              <w:pStyle w:val="Lentel"/>
            </w:pPr>
            <w:r w:rsidRPr="00D23E5E">
              <w:t>1</w:t>
            </w:r>
          </w:p>
        </w:tc>
        <w:tc>
          <w:tcPr>
            <w:tcW w:w="851" w:type="dxa"/>
            <w:shd w:val="clear" w:color="auto" w:fill="auto"/>
          </w:tcPr>
          <w:p w14:paraId="011BFEAD" w14:textId="3357EE8A" w:rsidR="007839E2" w:rsidRPr="00D23E5E" w:rsidRDefault="007839E2" w:rsidP="007839E2">
            <w:pPr>
              <w:pStyle w:val="Lentel"/>
            </w:pPr>
            <w:r w:rsidRPr="00D23E5E">
              <w:t>6</w:t>
            </w:r>
          </w:p>
        </w:tc>
        <w:tc>
          <w:tcPr>
            <w:tcW w:w="992" w:type="dxa"/>
            <w:shd w:val="clear" w:color="auto" w:fill="auto"/>
          </w:tcPr>
          <w:p w14:paraId="2A05E221" w14:textId="4F66E086" w:rsidR="007839E2" w:rsidRPr="00D23E5E" w:rsidRDefault="007839E2" w:rsidP="007839E2">
            <w:pPr>
              <w:pStyle w:val="Lentel"/>
            </w:pPr>
            <w:r w:rsidRPr="00D23E5E">
              <w:t>6</w:t>
            </w:r>
          </w:p>
        </w:tc>
        <w:tc>
          <w:tcPr>
            <w:tcW w:w="1559" w:type="dxa"/>
            <w:shd w:val="clear" w:color="auto" w:fill="auto"/>
          </w:tcPr>
          <w:p w14:paraId="3EC0D711" w14:textId="38C05DF4" w:rsidR="007839E2" w:rsidRPr="00D23E5E" w:rsidRDefault="007839E2" w:rsidP="007839E2">
            <w:pPr>
              <w:pStyle w:val="Lentel"/>
            </w:pPr>
            <w:proofErr w:type="spellStart"/>
            <w:r w:rsidRPr="00D23E5E">
              <w:t>gun_shot</w:t>
            </w:r>
            <w:proofErr w:type="spellEnd"/>
          </w:p>
        </w:tc>
      </w:tr>
      <w:tr w:rsidR="007839E2" w:rsidRPr="00D23E5E" w14:paraId="39BB0E64" w14:textId="77777777" w:rsidTr="00371296">
        <w:trPr>
          <w:cnfStyle w:val="000000100000" w:firstRow="0" w:lastRow="0" w:firstColumn="0" w:lastColumn="0" w:oddVBand="0" w:evenVBand="0" w:oddHBand="1" w:evenHBand="0" w:firstRowFirstColumn="0" w:firstRowLastColumn="0" w:lastRowFirstColumn="0" w:lastRowLastColumn="0"/>
          <w:jc w:val="center"/>
        </w:trPr>
        <w:tc>
          <w:tcPr>
            <w:tcW w:w="1555" w:type="dxa"/>
            <w:shd w:val="clear" w:color="auto" w:fill="auto"/>
          </w:tcPr>
          <w:p w14:paraId="57BFDA87" w14:textId="46E13B59" w:rsidR="007839E2" w:rsidRPr="00D23E5E" w:rsidRDefault="007839E2" w:rsidP="007839E2">
            <w:pPr>
              <w:pStyle w:val="Lentel"/>
            </w:pPr>
            <w:r w:rsidRPr="00D23E5E">
              <w:t>134717-0-0-0.wav</w:t>
            </w:r>
          </w:p>
        </w:tc>
        <w:tc>
          <w:tcPr>
            <w:tcW w:w="992" w:type="dxa"/>
            <w:shd w:val="clear" w:color="auto" w:fill="auto"/>
          </w:tcPr>
          <w:p w14:paraId="762F580A" w14:textId="49AE99C7" w:rsidR="007839E2" w:rsidRPr="00D23E5E" w:rsidRDefault="007839E2" w:rsidP="007839E2">
            <w:pPr>
              <w:pStyle w:val="Lentel"/>
            </w:pPr>
            <w:r w:rsidRPr="00D23E5E">
              <w:t>134717</w:t>
            </w:r>
          </w:p>
        </w:tc>
        <w:tc>
          <w:tcPr>
            <w:tcW w:w="1134" w:type="dxa"/>
            <w:shd w:val="clear" w:color="auto" w:fill="auto"/>
          </w:tcPr>
          <w:p w14:paraId="11516029" w14:textId="4A4E35F8" w:rsidR="007839E2" w:rsidRPr="00D23E5E" w:rsidRDefault="007839E2" w:rsidP="007839E2">
            <w:pPr>
              <w:pStyle w:val="Lentel"/>
            </w:pPr>
            <w:r w:rsidRPr="00D23E5E">
              <w:t>0</w:t>
            </w:r>
          </w:p>
        </w:tc>
        <w:tc>
          <w:tcPr>
            <w:tcW w:w="1134" w:type="dxa"/>
            <w:shd w:val="clear" w:color="auto" w:fill="auto"/>
          </w:tcPr>
          <w:p w14:paraId="79E2C75A" w14:textId="35793A4B" w:rsidR="007839E2" w:rsidRPr="00D23E5E" w:rsidRDefault="007839E2" w:rsidP="007839E2">
            <w:pPr>
              <w:pStyle w:val="Lentel"/>
            </w:pPr>
            <w:r w:rsidRPr="00D23E5E">
              <w:t>4</w:t>
            </w:r>
          </w:p>
        </w:tc>
        <w:tc>
          <w:tcPr>
            <w:tcW w:w="992" w:type="dxa"/>
            <w:shd w:val="clear" w:color="auto" w:fill="auto"/>
          </w:tcPr>
          <w:p w14:paraId="0C06CC52" w14:textId="06BE28DD" w:rsidR="007839E2" w:rsidRPr="00D23E5E" w:rsidRDefault="007839E2" w:rsidP="007839E2">
            <w:pPr>
              <w:pStyle w:val="Lentel"/>
            </w:pPr>
            <w:r w:rsidRPr="00D23E5E">
              <w:t>1</w:t>
            </w:r>
          </w:p>
        </w:tc>
        <w:tc>
          <w:tcPr>
            <w:tcW w:w="851" w:type="dxa"/>
            <w:shd w:val="clear" w:color="auto" w:fill="auto"/>
          </w:tcPr>
          <w:p w14:paraId="7BD92CBE" w14:textId="4832630D" w:rsidR="007839E2" w:rsidRPr="00D23E5E" w:rsidRDefault="007839E2" w:rsidP="007839E2">
            <w:pPr>
              <w:pStyle w:val="Lentel"/>
            </w:pPr>
            <w:r w:rsidRPr="00D23E5E">
              <w:t>1</w:t>
            </w:r>
          </w:p>
        </w:tc>
        <w:tc>
          <w:tcPr>
            <w:tcW w:w="992" w:type="dxa"/>
            <w:shd w:val="clear" w:color="auto" w:fill="auto"/>
          </w:tcPr>
          <w:p w14:paraId="559675C0" w14:textId="500ECF7A" w:rsidR="007839E2" w:rsidRPr="00D23E5E" w:rsidRDefault="007839E2" w:rsidP="007839E2">
            <w:pPr>
              <w:pStyle w:val="Lentel"/>
            </w:pPr>
            <w:r w:rsidRPr="00D23E5E">
              <w:t>0</w:t>
            </w:r>
          </w:p>
        </w:tc>
        <w:tc>
          <w:tcPr>
            <w:tcW w:w="1559" w:type="dxa"/>
            <w:shd w:val="clear" w:color="auto" w:fill="auto"/>
          </w:tcPr>
          <w:p w14:paraId="083022FE" w14:textId="633A486B" w:rsidR="007839E2" w:rsidRPr="00D23E5E" w:rsidRDefault="007839E2" w:rsidP="007839E2">
            <w:pPr>
              <w:pStyle w:val="Lentel"/>
            </w:pPr>
            <w:proofErr w:type="spellStart"/>
            <w:r w:rsidRPr="00D23E5E">
              <w:t>air_conditioner</w:t>
            </w:r>
            <w:proofErr w:type="spellEnd"/>
          </w:p>
        </w:tc>
      </w:tr>
      <w:bookmarkEnd w:id="61"/>
    </w:tbl>
    <w:p w14:paraId="0B215C96" w14:textId="77777777" w:rsidR="00CA7300" w:rsidRPr="00D23E5E" w:rsidRDefault="00CA7300" w:rsidP="00ED0260">
      <w:pPr>
        <w:pStyle w:val="Tekstas"/>
      </w:pPr>
    </w:p>
    <w:p w14:paraId="0F2B8A30" w14:textId="78AC8FDA" w:rsidR="00A252E0" w:rsidRPr="00D23E5E" w:rsidRDefault="00EB4F1E" w:rsidP="00A252E0">
      <w:pPr>
        <w:pStyle w:val="Heading2"/>
      </w:pPr>
      <w:bookmarkStart w:id="63" w:name="_Toc103015507"/>
      <w:r>
        <w:t xml:space="preserve">Modelio testavimas </w:t>
      </w:r>
      <w:r w:rsidR="00B9349E">
        <w:t>naudojant</w:t>
      </w:r>
      <w:r>
        <w:t xml:space="preserve"> duomenų rinkinį</w:t>
      </w:r>
      <w:bookmarkEnd w:id="63"/>
    </w:p>
    <w:p w14:paraId="39ABA1FE" w14:textId="5B1A1F80" w:rsidR="00147590" w:rsidRPr="00D23E5E" w:rsidRDefault="008A5B79" w:rsidP="00330D8F">
      <w:pPr>
        <w:pStyle w:val="Tekstas"/>
      </w:pPr>
      <w:r w:rsidRPr="00D23E5E">
        <w:t xml:space="preserve">Oficialioje </w:t>
      </w:r>
      <w:r w:rsidRPr="00D23E5E">
        <w:rPr>
          <w:i/>
          <w:iCs/>
        </w:rPr>
        <w:t>UrbanSound8K</w:t>
      </w:r>
      <w:r w:rsidRPr="00D23E5E">
        <w:t xml:space="preserve"> duomenų rinkinio svetainėje</w:t>
      </w:r>
      <w:r w:rsidR="00E931F9" w:rsidRPr="00D23E5E">
        <w:t xml:space="preserve"> </w:t>
      </w:r>
      <w:r w:rsidR="00E931F9" w:rsidRPr="00D23E5E">
        <w:rPr>
          <w:highlight w:val="yellow"/>
        </w:rPr>
        <w:t xml:space="preserve">[jau naudoju </w:t>
      </w:r>
      <w:proofErr w:type="spellStart"/>
      <w:r w:rsidR="00E931F9" w:rsidRPr="00D23E5E">
        <w:rPr>
          <w:highlight w:val="yellow"/>
        </w:rPr>
        <w:t>ref</w:t>
      </w:r>
      <w:proofErr w:type="spellEnd"/>
      <w:r w:rsidR="00E931F9" w:rsidRPr="00D23E5E">
        <w:rPr>
          <w:highlight w:val="yellow"/>
        </w:rPr>
        <w:t>]</w:t>
      </w:r>
      <w:r w:rsidRPr="00D23E5E">
        <w:t xml:space="preserve"> autoriai griežtai </w:t>
      </w:r>
      <w:r w:rsidRPr="00D23E5E">
        <w:rPr>
          <w:highlight w:val="yellow"/>
        </w:rPr>
        <w:t>skelbia</w:t>
      </w:r>
      <w:r w:rsidRPr="00D23E5E">
        <w:t xml:space="preserve">, kad naudojant šį duomenų </w:t>
      </w:r>
      <w:r w:rsidR="00285547" w:rsidRPr="00D23E5E">
        <w:t>rinkinį reikia atlikti 10</w:t>
      </w:r>
      <w:r w:rsidR="0000326D" w:rsidRPr="00D23E5E">
        <w:t>-imčių</w:t>
      </w:r>
      <w:r w:rsidR="00F65030" w:rsidRPr="00D23E5E">
        <w:t xml:space="preserve"> </w:t>
      </w:r>
      <w:r w:rsidR="00285547" w:rsidRPr="00D23E5E">
        <w:t>kryžminį patvirtinimą</w:t>
      </w:r>
      <w:r w:rsidR="00F65030" w:rsidRPr="00D23E5E">
        <w:t xml:space="preserve"> (angl. </w:t>
      </w:r>
      <w:r w:rsidR="00F65030" w:rsidRPr="00D23E5E">
        <w:rPr>
          <w:i/>
          <w:iCs/>
        </w:rPr>
        <w:t>10–</w:t>
      </w:r>
      <w:proofErr w:type="spellStart"/>
      <w:r w:rsidR="00F65030" w:rsidRPr="00D23E5E">
        <w:rPr>
          <w:i/>
          <w:iCs/>
        </w:rPr>
        <w:t>fold</w:t>
      </w:r>
      <w:proofErr w:type="spellEnd"/>
      <w:r w:rsidR="00F65030" w:rsidRPr="00D23E5E">
        <w:rPr>
          <w:i/>
          <w:iCs/>
        </w:rPr>
        <w:t xml:space="preserve"> </w:t>
      </w:r>
      <w:proofErr w:type="spellStart"/>
      <w:r w:rsidR="00F65030" w:rsidRPr="00D23E5E">
        <w:rPr>
          <w:i/>
          <w:iCs/>
        </w:rPr>
        <w:t>cross</w:t>
      </w:r>
      <w:proofErr w:type="spellEnd"/>
      <w:r w:rsidR="00F65030" w:rsidRPr="00D23E5E">
        <w:rPr>
          <w:i/>
          <w:iCs/>
        </w:rPr>
        <w:t xml:space="preserve"> </w:t>
      </w:r>
      <w:proofErr w:type="spellStart"/>
      <w:r w:rsidR="00F65030" w:rsidRPr="00D23E5E">
        <w:rPr>
          <w:i/>
          <w:iCs/>
        </w:rPr>
        <w:t>validation</w:t>
      </w:r>
      <w:proofErr w:type="spellEnd"/>
      <w:r w:rsidR="00F65030" w:rsidRPr="00D23E5E">
        <w:t>), kad rezultatai būtų</w:t>
      </w:r>
      <w:r w:rsidR="00433E83" w:rsidRPr="00D23E5E">
        <w:t xml:space="preserve"> patikimi</w:t>
      </w:r>
      <w:r w:rsidR="00F65030" w:rsidRPr="00D23E5E">
        <w:t xml:space="preserve">, ir galima </w:t>
      </w:r>
      <w:r w:rsidR="00D7691A" w:rsidRPr="00D23E5E">
        <w:t xml:space="preserve">būtų </w:t>
      </w:r>
      <w:r w:rsidR="00E931F9" w:rsidRPr="00D23E5E">
        <w:t xml:space="preserve">modelio rezultatus </w:t>
      </w:r>
      <w:r w:rsidR="00F65030" w:rsidRPr="00D23E5E">
        <w:t>palyginti su kitų autorių darbais</w:t>
      </w:r>
      <w:r w:rsidR="00083E75" w:rsidRPr="00D23E5E">
        <w:t xml:space="preserve"> </w:t>
      </w:r>
      <w:r w:rsidR="00E931F9" w:rsidRPr="00D23E5E">
        <w:t>bei</w:t>
      </w:r>
      <w:r w:rsidR="00083E75" w:rsidRPr="00D23E5E">
        <w:t xml:space="preserve"> publikuoti straipsnį naudojant šį duomenų</w:t>
      </w:r>
      <w:r w:rsidR="00E931F9" w:rsidRPr="00D23E5E">
        <w:t xml:space="preserve"> </w:t>
      </w:r>
      <w:r w:rsidR="00083E75" w:rsidRPr="00D23E5E">
        <w:t>rinkinį</w:t>
      </w:r>
      <w:r w:rsidR="002009F8" w:rsidRPr="00D23E5E">
        <w:t>.</w:t>
      </w:r>
      <w:r w:rsidR="00BC3A3E" w:rsidRPr="00D23E5E">
        <w:t xml:space="preserve"> </w:t>
      </w:r>
      <w:r w:rsidR="00D255B4" w:rsidRPr="00D23E5E">
        <w:t>Autoriai teigia, jog</w:t>
      </w:r>
      <w:r w:rsidR="006303F4" w:rsidRPr="00D23E5E">
        <w:t xml:space="preserve"> </w:t>
      </w:r>
      <w:r w:rsidR="00AB01EB" w:rsidRPr="00D23E5E">
        <w:t>pertvarkius</w:t>
      </w:r>
      <w:r w:rsidR="00D255B4" w:rsidRPr="00D23E5E">
        <w:t xml:space="preserve"> duomenis (</w:t>
      </w:r>
      <w:r w:rsidR="00BC3A3E" w:rsidRPr="00D23E5E">
        <w:t xml:space="preserve">pavyzdžiui </w:t>
      </w:r>
      <w:r w:rsidR="00D255B4" w:rsidRPr="00D23E5E">
        <w:t xml:space="preserve">sujungus duomenis iš visų aplankų ir sugeneravus atsitiktinį </w:t>
      </w:r>
      <w:r w:rsidR="00A962B9" w:rsidRPr="00D23E5E">
        <w:t xml:space="preserve">mokymo/testavimo </w:t>
      </w:r>
      <w:r w:rsidR="00D255B4" w:rsidRPr="00D23E5E">
        <w:t>padalijimą), neteisingai įdėsite susijusius</w:t>
      </w:r>
      <w:r w:rsidR="006303F4" w:rsidRPr="00D23E5E">
        <w:t xml:space="preserve"> </w:t>
      </w:r>
      <w:r w:rsidR="001E5F33" w:rsidRPr="00D23E5E">
        <w:t>įrašus</w:t>
      </w:r>
      <w:r w:rsidR="00BC3A3E" w:rsidRPr="00D23E5E">
        <w:t xml:space="preserve"> (pavyzdžiui garso įrašus darytus toje pačioje vietoje) </w:t>
      </w:r>
      <w:r w:rsidR="00D255B4" w:rsidRPr="00D23E5E">
        <w:t xml:space="preserve"> tiek į </w:t>
      </w:r>
      <w:r w:rsidR="0020214E" w:rsidRPr="00D23E5E">
        <w:t>mokymo</w:t>
      </w:r>
      <w:r w:rsidR="00D255B4" w:rsidRPr="00D23E5E">
        <w:t>, tiek į bandymų rinkinius</w:t>
      </w:r>
      <w:r w:rsidR="006303F4" w:rsidRPr="00D23E5E">
        <w:t>.</w:t>
      </w:r>
      <w:r w:rsidR="00147590">
        <w:t xml:space="preserve"> Vadinasi </w:t>
      </w:r>
      <w:r w:rsidR="0020214E" w:rsidRPr="00D23E5E">
        <w:t xml:space="preserve">modelio rezultatai </w:t>
      </w:r>
      <w:r w:rsidR="00D255B4" w:rsidRPr="00D23E5E">
        <w:t xml:space="preserve">bus </w:t>
      </w:r>
      <w:r w:rsidR="00B9349E">
        <w:t>pernelyg didelį</w:t>
      </w:r>
      <w:r w:rsidR="006303F4" w:rsidRPr="00D23E5E">
        <w:t xml:space="preserve"> – </w:t>
      </w:r>
      <w:r w:rsidR="0020214E" w:rsidRPr="00D23E5E">
        <w:t>jie</w:t>
      </w:r>
      <w:r w:rsidR="00D255B4" w:rsidRPr="00D23E5E">
        <w:t xml:space="preserve"> </w:t>
      </w:r>
      <w:r w:rsidR="0020214E" w:rsidRPr="00D23E5E">
        <w:t>nea</w:t>
      </w:r>
      <w:r w:rsidR="006303F4" w:rsidRPr="00D23E5E">
        <w:t>t</w:t>
      </w:r>
      <w:r w:rsidR="0020214E" w:rsidRPr="00D23E5E">
        <w:t xml:space="preserve">vaizduos tikrojo </w:t>
      </w:r>
      <w:r w:rsidR="00D255B4" w:rsidRPr="00D23E5E">
        <w:t xml:space="preserve">jūsų modelio našumo </w:t>
      </w:r>
      <w:r w:rsidR="00C572B6" w:rsidRPr="00D23E5E">
        <w:t xml:space="preserve">su </w:t>
      </w:r>
      <w:r w:rsidR="00D255B4" w:rsidRPr="00D23E5E">
        <w:t>nematyt</w:t>
      </w:r>
      <w:r w:rsidR="00C572B6" w:rsidRPr="00D23E5E">
        <w:t>ais</w:t>
      </w:r>
      <w:r w:rsidR="00D255B4" w:rsidRPr="00D23E5E">
        <w:t xml:space="preserve"> duomen</w:t>
      </w:r>
      <w:r w:rsidR="00343E9A" w:rsidRPr="00D23E5E">
        <w:t>imis</w:t>
      </w:r>
      <w:r w:rsidR="00D255B4" w:rsidRPr="00D23E5E">
        <w:t>.</w:t>
      </w:r>
      <w:r w:rsidR="002F7A43">
        <w:t xml:space="preserve"> </w:t>
      </w:r>
      <w:r w:rsidR="00147590" w:rsidRPr="00147590">
        <w:t xml:space="preserve">Todėl naudosime </w:t>
      </w:r>
      <w:r w:rsidR="009B5264">
        <w:fldChar w:fldCharType="begin"/>
      </w:r>
      <w:r w:rsidR="009B5264">
        <w:instrText xml:space="preserve"> REF _Ref102931071 \r \h </w:instrText>
      </w:r>
      <w:r w:rsidR="009B5264">
        <w:fldChar w:fldCharType="separate"/>
      </w:r>
      <w:r w:rsidR="00B4797F">
        <w:t>1.5.4</w:t>
      </w:r>
      <w:r w:rsidR="009B5264">
        <w:fldChar w:fldCharType="end"/>
      </w:r>
      <w:r w:rsidR="00147590">
        <w:t xml:space="preserve"> skyrelyje</w:t>
      </w:r>
      <w:r w:rsidR="00147590" w:rsidRPr="00147590">
        <w:t xml:space="preserve"> aprašyta 10-imčių kryžminį testavimą</w:t>
      </w:r>
    </w:p>
    <w:p w14:paraId="16DB5C27" w14:textId="29660DDD" w:rsidR="009B5264" w:rsidRDefault="002F7A43" w:rsidP="00F27384">
      <w:pPr>
        <w:pStyle w:val="Tekstas"/>
      </w:pPr>
      <w:r>
        <w:lastRenderedPageBreak/>
        <w:t xml:space="preserve">Taip pat </w:t>
      </w:r>
      <w:r w:rsidR="00EA41F0" w:rsidRPr="00D23E5E">
        <w:t xml:space="preserve">analizuojant </w:t>
      </w:r>
      <w:r w:rsidR="008B5F2C" w:rsidRPr="00D23E5E">
        <w:rPr>
          <w:i/>
          <w:iCs/>
        </w:rPr>
        <w:t>UrbandSound8k</w:t>
      </w:r>
      <w:r w:rsidR="008B5F2C" w:rsidRPr="00D23E5E">
        <w:t xml:space="preserve"> duomenų rinkinį</w:t>
      </w:r>
      <w:r w:rsidR="00BC1436">
        <w:t xml:space="preserve"> </w:t>
      </w:r>
      <w:r w:rsidR="00BC1436" w:rsidRPr="00D23E5E">
        <w:t>galim</w:t>
      </w:r>
      <w:r w:rsidR="00BC1436">
        <w:t>a</w:t>
      </w:r>
      <w:r w:rsidR="00BC1436" w:rsidRPr="00D23E5E">
        <w:t xml:space="preserve"> pastebėti </w:t>
      </w:r>
      <w:r w:rsidR="00BC1436" w:rsidRPr="00BC1436">
        <w:t>klas</w:t>
      </w:r>
      <w:r w:rsidR="00BC1436">
        <w:t xml:space="preserve">ių </w:t>
      </w:r>
      <w:r w:rsidR="00BC1436" w:rsidRPr="00BC1436">
        <w:t>disbalanso</w:t>
      </w:r>
      <w:r w:rsidR="00BC1436">
        <w:t xml:space="preserve"> problemą</w:t>
      </w:r>
      <w:r w:rsidR="008B5F2C" w:rsidRPr="00D23E5E">
        <w:t>.</w:t>
      </w:r>
      <w:r w:rsidR="007F6032" w:rsidRPr="00D23E5E">
        <w:t xml:space="preserve"> </w:t>
      </w:r>
      <w:r w:rsidR="009B5264">
        <w:t>D</w:t>
      </w:r>
      <w:r w:rsidR="007F6032" w:rsidRPr="00D23E5E">
        <w:t>uomenų rinkinyje kiekvienos klasės yra po 1000 įrašų išskyrus tris klases: automobilio signalas (429 įrašai), šūvis iš ginklo (374 įrašai) ir sirena (929 įrašai)</w:t>
      </w:r>
      <w:r w:rsidR="00D03D6C" w:rsidRPr="00D23E5E">
        <w:t xml:space="preserve">. </w:t>
      </w:r>
      <w:r w:rsidR="009B5264">
        <w:t xml:space="preserve">Siekiant </w:t>
      </w:r>
      <w:r w:rsidR="009B5264" w:rsidRPr="00D23E5E">
        <w:t>išvengti</w:t>
      </w:r>
      <w:r w:rsidR="009B5264">
        <w:t xml:space="preserve"> netikslaus modelio veikimo minimizuojant nuostolių funkciją tolimesniuose modeliavimuose buvo naudoti klasių svoriai gauti naudojanti </w:t>
      </w:r>
      <w:r w:rsidR="009B5264">
        <w:fldChar w:fldCharType="begin"/>
      </w:r>
      <w:r w:rsidR="009B5264">
        <w:instrText xml:space="preserve"> REF _Ref102930740 \r \h </w:instrText>
      </w:r>
      <w:r w:rsidR="009B5264">
        <w:fldChar w:fldCharType="separate"/>
      </w:r>
      <w:r w:rsidR="00B4797F">
        <w:t>1.5.5</w:t>
      </w:r>
      <w:r w:rsidR="009B5264">
        <w:fldChar w:fldCharType="end"/>
      </w:r>
      <w:r w:rsidR="009B5264" w:rsidRPr="009B5264">
        <w:t xml:space="preserve"> </w:t>
      </w:r>
      <w:r w:rsidR="009B5264">
        <w:t>skyrelyje aprašytomis formulėmis.</w:t>
      </w:r>
    </w:p>
    <w:p w14:paraId="5B4254BB" w14:textId="3C38D564" w:rsidR="00245D1C" w:rsidRPr="00D23E5E" w:rsidRDefault="00245D1C" w:rsidP="00A252E0">
      <w:pPr>
        <w:pStyle w:val="Tekstas"/>
      </w:pPr>
    </w:p>
    <w:p w14:paraId="294254F8" w14:textId="1711F072" w:rsidR="00ED0260" w:rsidRPr="00D23E5E" w:rsidRDefault="00ED0260" w:rsidP="00ED0260">
      <w:pPr>
        <w:pStyle w:val="Heading1"/>
      </w:pPr>
      <w:bookmarkStart w:id="64" w:name="_Toc103015508"/>
      <w:r w:rsidRPr="00D23E5E">
        <w:lastRenderedPageBreak/>
        <w:t>Projektinė dalis</w:t>
      </w:r>
      <w:bookmarkEnd w:id="64"/>
    </w:p>
    <w:p w14:paraId="4AFC274F" w14:textId="49B5DFAA" w:rsidR="00BE379E" w:rsidRPr="00D23E5E" w:rsidRDefault="00E64845" w:rsidP="00270868">
      <w:pPr>
        <w:pStyle w:val="Tekstas"/>
      </w:pPr>
      <w:bookmarkStart w:id="65" w:name="_Toc503646973"/>
      <w:bookmarkStart w:id="66" w:name="_Toc503648363"/>
      <w:bookmarkStart w:id="67" w:name="_Toc503651307"/>
      <w:bookmarkStart w:id="68" w:name="_Toc505346883"/>
      <w:r w:rsidRPr="00D23E5E">
        <w:t>Šiame d</w:t>
      </w:r>
      <w:r w:rsidR="00BE379E" w:rsidRPr="00D23E5E">
        <w:t xml:space="preserve">arbe </w:t>
      </w:r>
      <w:r w:rsidR="007F0050">
        <w:t xml:space="preserve">yra </w:t>
      </w:r>
      <w:r w:rsidR="00BE379E" w:rsidRPr="007F0050">
        <w:t>analizuo</w:t>
      </w:r>
      <w:r w:rsidR="007F0050" w:rsidRPr="007F0050">
        <w:t>jami</w:t>
      </w:r>
      <w:r w:rsidR="00BE379E" w:rsidRPr="00D23E5E">
        <w:t xml:space="preserve"> skirtingų tipų </w:t>
      </w:r>
      <w:r w:rsidRPr="00D23E5E">
        <w:t>neuroninius</w:t>
      </w:r>
      <w:r w:rsidR="00BE379E" w:rsidRPr="00D23E5E">
        <w:t xml:space="preserve"> tinkl</w:t>
      </w:r>
      <w:r w:rsidR="007F0050">
        <w:t>ai</w:t>
      </w:r>
      <w:r w:rsidR="00BE379E" w:rsidRPr="00D23E5E">
        <w:t xml:space="preserve">, </w:t>
      </w:r>
      <w:r w:rsidRPr="00D23E5E">
        <w:t>technik</w:t>
      </w:r>
      <w:r w:rsidR="007F0050">
        <w:t>os</w:t>
      </w:r>
      <w:r w:rsidR="00BE379E" w:rsidRPr="00D23E5E">
        <w:t xml:space="preserve"> naudojam</w:t>
      </w:r>
      <w:r w:rsidR="007F0050">
        <w:t>os</w:t>
      </w:r>
      <w:r w:rsidR="00BE379E" w:rsidRPr="00D23E5E">
        <w:t xml:space="preserve"> sumažinti prisitaikym</w:t>
      </w:r>
      <w:r w:rsidR="00F952A4">
        <w:t>ą</w:t>
      </w:r>
      <w:r w:rsidR="00BE379E" w:rsidRPr="00D23E5E">
        <w:t xml:space="preserve"> prie treniravimo duomenų ir </w:t>
      </w:r>
      <w:r w:rsidR="007F0050">
        <w:t xml:space="preserve">skirtingos </w:t>
      </w:r>
      <w:r w:rsidR="00BE379E" w:rsidRPr="00D23E5E">
        <w:t xml:space="preserve">pačių tinklų architektūras. Kadangi </w:t>
      </w:r>
      <w:r w:rsidR="001154CA">
        <w:t>buvo dirbama</w:t>
      </w:r>
      <w:r w:rsidR="00BE379E" w:rsidRPr="00D23E5E">
        <w:t xml:space="preserve"> ir su konvoliuciniais </w:t>
      </w:r>
      <w:r w:rsidRPr="00D23E5E">
        <w:t>neuroniniais</w:t>
      </w:r>
      <w:r w:rsidR="00BE379E" w:rsidRPr="00D23E5E">
        <w:t xml:space="preserve"> tinklais</w:t>
      </w:r>
      <w:r w:rsidRPr="00D23E5E">
        <w:t xml:space="preserve"> iš pradžių apžvelg</w:t>
      </w:r>
      <w:r w:rsidR="001154CA">
        <w:t>iami</w:t>
      </w:r>
      <w:r w:rsidR="00BE379E" w:rsidRPr="00D23E5E">
        <w:t xml:space="preserve"> metod</w:t>
      </w:r>
      <w:r w:rsidR="001154CA">
        <w:t>ai</w:t>
      </w:r>
      <w:r w:rsidR="00BE379E" w:rsidRPr="00D23E5E">
        <w:t xml:space="preserve"> kaip garso signalą galima </w:t>
      </w:r>
      <w:r w:rsidRPr="00D23E5E">
        <w:t>paversti</w:t>
      </w:r>
      <w:r w:rsidR="00BE379E" w:rsidRPr="00D23E5E">
        <w:t xml:space="preserve"> į paveikslėlį</w:t>
      </w:r>
      <w:r w:rsidRPr="00D23E5E">
        <w:t xml:space="preserve"> (šiuo atveju į spektrogram</w:t>
      </w:r>
      <w:r w:rsidR="00F77CE7" w:rsidRPr="00D23E5E">
        <w:t>ą</w:t>
      </w:r>
      <w:r w:rsidRPr="00D23E5E">
        <w:t xml:space="preserve">) kurį galimą būtų naudoti kaip dvimačio konvoliucinio sluoksnio įvestį. </w:t>
      </w:r>
    </w:p>
    <w:p w14:paraId="19D98805" w14:textId="48A5C3F6" w:rsidR="00AF0D8F" w:rsidRPr="001154CA" w:rsidRDefault="00265958" w:rsidP="006B3CD2">
      <w:pPr>
        <w:pStyle w:val="Heading2"/>
      </w:pPr>
      <w:bookmarkStart w:id="69" w:name="_Toc103015509"/>
      <w:bookmarkEnd w:id="65"/>
      <w:bookmarkEnd w:id="66"/>
      <w:bookmarkEnd w:id="67"/>
      <w:bookmarkEnd w:id="68"/>
      <w:r w:rsidRPr="001154CA">
        <w:t>Garso analizės metoda</w:t>
      </w:r>
      <w:r w:rsidR="00BE379E" w:rsidRPr="001154CA">
        <w:t>i</w:t>
      </w:r>
      <w:bookmarkEnd w:id="69"/>
    </w:p>
    <w:p w14:paraId="3EFD4AAF" w14:textId="4A627A99" w:rsidR="00B40DBC" w:rsidRPr="001154CA" w:rsidRDefault="00B40DBC" w:rsidP="00BE379E">
      <w:pPr>
        <w:pStyle w:val="Tekstas"/>
      </w:pPr>
      <w:r w:rsidRPr="001154CA">
        <w:t>Išanalizavus kitų mokslininkų naudojamas technikas aplinkos garsų klasifikavimui, šiame darbe dėmes</w:t>
      </w:r>
      <w:r w:rsidR="001154CA" w:rsidRPr="001154CA">
        <w:t>ys buvo akcentuojamas</w:t>
      </w:r>
      <w:r w:rsidRPr="001154CA">
        <w:t xml:space="preserve"> į spektrogr</w:t>
      </w:r>
      <w:r w:rsidR="00157A37" w:rsidRPr="001154CA">
        <w:t>a</w:t>
      </w:r>
      <w:r w:rsidRPr="001154CA">
        <w:t>mas</w:t>
      </w:r>
      <w:r w:rsidR="00157A37" w:rsidRPr="001154CA">
        <w:t xml:space="preserve">. </w:t>
      </w:r>
      <w:r w:rsidR="001154CA">
        <w:t xml:space="preserve">Analizuojamos skirtingų tipų spektrogramos – standartinės gautos taikant STFT, Melų spektrogramos ir MFCC. </w:t>
      </w:r>
    </w:p>
    <w:p w14:paraId="1CA821BE" w14:textId="225B7839" w:rsidR="0085764F" w:rsidRPr="00D23E5E" w:rsidRDefault="00B40DBC" w:rsidP="0085764F">
      <w:pPr>
        <w:pStyle w:val="Heading3"/>
      </w:pPr>
      <w:bookmarkStart w:id="70" w:name="_Toc103015510"/>
      <w:r w:rsidRPr="00D23E5E">
        <w:t>Spekt</w:t>
      </w:r>
      <w:r w:rsidR="0066166E" w:rsidRPr="00D23E5E">
        <w:t>r</w:t>
      </w:r>
      <w:r w:rsidRPr="00D23E5E">
        <w:t>ogram</w:t>
      </w:r>
      <w:r w:rsidR="00157A37" w:rsidRPr="00D23E5E">
        <w:t>a</w:t>
      </w:r>
      <w:bookmarkEnd w:id="70"/>
      <w:r w:rsidRPr="00D23E5E">
        <w:t xml:space="preserve"> </w:t>
      </w:r>
    </w:p>
    <w:p w14:paraId="5C8B314B" w14:textId="41D1A3FB" w:rsidR="00930924" w:rsidRPr="00D23E5E" w:rsidRDefault="0066166E" w:rsidP="0085764F">
      <w:pPr>
        <w:pStyle w:val="Tekstas"/>
      </w:pPr>
      <w:r w:rsidRPr="00D23E5E">
        <w:t xml:space="preserve">Spektrograma (angl. </w:t>
      </w:r>
      <w:proofErr w:type="spellStart"/>
      <w:r w:rsidRPr="00D23E5E">
        <w:rPr>
          <w:i/>
          <w:iCs/>
        </w:rPr>
        <w:t>spectrogram</w:t>
      </w:r>
      <w:proofErr w:type="spellEnd"/>
      <w:r w:rsidRPr="00D23E5E">
        <w:t xml:space="preserve">) yra vaizdinė signalo dažnių spektro, kuris kinta laikui bėgant, reprezentacija. Įprastai </w:t>
      </w:r>
      <w:bookmarkStart w:id="71" w:name="_Hlk101947921"/>
      <w:proofErr w:type="spellStart"/>
      <w:r w:rsidRPr="00D23E5E">
        <w:t>spekt</w:t>
      </w:r>
      <w:r w:rsidR="00691531" w:rsidRPr="00D23E5E">
        <w:t>r</w:t>
      </w:r>
      <w:r w:rsidRPr="00D23E5E">
        <w:t>ogramoje</w:t>
      </w:r>
      <w:proofErr w:type="spellEnd"/>
      <w:r w:rsidRPr="00D23E5E">
        <w:t xml:space="preserve"> </w:t>
      </w:r>
      <w:bookmarkEnd w:id="71"/>
      <w:r w:rsidRPr="00D23E5E">
        <w:t xml:space="preserve">viena ašis žymi laiką, o kita ašis – dažnį, trečiasis matmuo, nurodantis konkretaus dažnio amplitudę tam tikru metu, yra pavaizduotas kiekvieno </w:t>
      </w:r>
      <w:r w:rsidR="00691531" w:rsidRPr="00D23E5E">
        <w:t>pikselio</w:t>
      </w:r>
      <w:r w:rsidRPr="00D23E5E">
        <w:t xml:space="preserve"> intensyvumu arba spalva.</w:t>
      </w:r>
      <w:r w:rsidR="005E7684" w:rsidRPr="00D23E5E">
        <w:t xml:space="preserve"> </w:t>
      </w:r>
      <w:r w:rsidR="00930924" w:rsidRPr="00D23E5E">
        <w:t xml:space="preserve">Tai reiškia, kad ryškėjant paveikslo spalvoms, garsas stipriai susikoncentruoja aplink tuos konkrečius dažnius, tuo tarpu tamsiuose </w:t>
      </w:r>
      <w:r w:rsidR="0033051A" w:rsidRPr="00D23E5E">
        <w:rPr>
          <w:highlight w:val="yellow"/>
        </w:rPr>
        <w:t>ruožuose</w:t>
      </w:r>
      <w:r w:rsidR="00930924" w:rsidRPr="00D23E5E">
        <w:t xml:space="preserve"> garsas yra artimas tuščiam garsui</w:t>
      </w:r>
      <w:r w:rsidR="0033051A" w:rsidRPr="00D23E5E">
        <w:t xml:space="preserve"> – tylai</w:t>
      </w:r>
      <w:r w:rsidR="00930924" w:rsidRPr="00D23E5E">
        <w:t>.</w:t>
      </w:r>
      <w:r w:rsidR="00881B46" w:rsidRPr="00D23E5E">
        <w:t xml:space="preserve"> </w:t>
      </w:r>
      <w:r w:rsidR="00930924" w:rsidRPr="00D23E5E">
        <w:rPr>
          <w:rStyle w:val="q4iawc"/>
        </w:rPr>
        <w:t>Taigi, spektrogramos leidžia mums vizualizuoti gars</w:t>
      </w:r>
      <w:r w:rsidR="005E7684" w:rsidRPr="00D23E5E">
        <w:rPr>
          <w:rStyle w:val="q4iawc"/>
        </w:rPr>
        <w:t>o signalą</w:t>
      </w:r>
      <w:r w:rsidR="00930924" w:rsidRPr="00D23E5E">
        <w:rPr>
          <w:rStyle w:val="q4iawc"/>
        </w:rPr>
        <w:t xml:space="preserve">, todėl galime </w:t>
      </w:r>
      <w:r w:rsidR="005E7684" w:rsidRPr="00D23E5E">
        <w:rPr>
          <w:rStyle w:val="q4iawc"/>
        </w:rPr>
        <w:t xml:space="preserve">suprasti </w:t>
      </w:r>
      <w:r w:rsidR="00930924" w:rsidRPr="00D23E5E">
        <w:rPr>
          <w:rStyle w:val="q4iawc"/>
        </w:rPr>
        <w:t>garso formą ir struktūrą</w:t>
      </w:r>
      <w:r w:rsidR="005E7684" w:rsidRPr="00D23E5E">
        <w:rPr>
          <w:rStyle w:val="q4iawc"/>
        </w:rPr>
        <w:t xml:space="preserve"> nesiklausant jo</w:t>
      </w:r>
      <w:r w:rsidR="00930924" w:rsidRPr="00D23E5E">
        <w:rPr>
          <w:rStyle w:val="q4iawc"/>
        </w:rPr>
        <w:t>.</w:t>
      </w:r>
    </w:p>
    <w:p w14:paraId="67137EBD" w14:textId="06D36069" w:rsidR="00E37A00" w:rsidRPr="00D23E5E" w:rsidRDefault="00656555" w:rsidP="00683E42">
      <w:pPr>
        <w:pStyle w:val="Tekstas"/>
      </w:pPr>
      <w:r w:rsidRPr="00D23E5E">
        <w:t>Detaliau a</w:t>
      </w:r>
      <w:r w:rsidR="00930924" w:rsidRPr="00D23E5E">
        <w:t xml:space="preserve">nalizuojant </w:t>
      </w:r>
      <w:r w:rsidR="00881B46" w:rsidRPr="00D23E5E">
        <w:t>spektrogram</w:t>
      </w:r>
      <w:r w:rsidR="00C548EA" w:rsidRPr="00D23E5E">
        <w:t>a</w:t>
      </w:r>
      <w:r w:rsidR="00881B46" w:rsidRPr="00D23E5E">
        <w:t xml:space="preserve">s jos </w:t>
      </w:r>
      <w:r w:rsidR="00E52661" w:rsidRPr="00D23E5E">
        <w:t xml:space="preserve">gali būti išgautos iš </w:t>
      </w:r>
      <w:r w:rsidR="00E52661" w:rsidRPr="00D23E5E">
        <w:rPr>
          <w:highlight w:val="yellow"/>
        </w:rPr>
        <w:t>laiko srities</w:t>
      </w:r>
      <w:r w:rsidR="00E52661" w:rsidRPr="00D23E5E">
        <w:t xml:space="preserve"> </w:t>
      </w:r>
      <w:proofErr w:type="spellStart"/>
      <w:r w:rsidR="00EE267E" w:rsidRPr="00D23E5E">
        <w:rPr>
          <w:highlight w:val="yellow"/>
        </w:rPr>
        <w:t>audio</w:t>
      </w:r>
      <w:proofErr w:type="spellEnd"/>
      <w:r w:rsidR="00EE267E" w:rsidRPr="00D23E5E">
        <w:t xml:space="preserve"> </w:t>
      </w:r>
      <w:r w:rsidR="00E52661" w:rsidRPr="00D23E5E">
        <w:t xml:space="preserve">signalo, </w:t>
      </w:r>
      <w:r w:rsidR="00FA7A99" w:rsidRPr="00D23E5E">
        <w:t>pa</w:t>
      </w:r>
      <w:r w:rsidR="00E52661" w:rsidRPr="00D23E5E">
        <w:t>naudojant Furjė transformaciją.</w:t>
      </w:r>
      <w:r w:rsidR="00E62A55" w:rsidRPr="00D23E5E">
        <w:t xml:space="preserve"> </w:t>
      </w:r>
      <w:r w:rsidR="00743066" w:rsidRPr="00D23E5E">
        <w:t xml:space="preserve">Garso </w:t>
      </w:r>
      <w:r w:rsidR="00CD3BB0" w:rsidRPr="00D23E5E">
        <w:t xml:space="preserve">signalams yra taikoma </w:t>
      </w:r>
      <w:bookmarkStart w:id="72" w:name="_Hlk101949589"/>
      <w:r w:rsidR="007B0F23" w:rsidRPr="00D23E5E">
        <w:t>t</w:t>
      </w:r>
      <w:r w:rsidR="00CD3BB0" w:rsidRPr="00D23E5E">
        <w:t xml:space="preserve">rumpalaikė Furjė transformacija (angl. </w:t>
      </w:r>
      <w:proofErr w:type="spellStart"/>
      <w:r w:rsidR="00CD3BB0" w:rsidRPr="00D23E5E">
        <w:rPr>
          <w:i/>
          <w:iCs/>
        </w:rPr>
        <w:t>Short-time</w:t>
      </w:r>
      <w:proofErr w:type="spellEnd"/>
      <w:r w:rsidR="00CD3BB0" w:rsidRPr="00D23E5E">
        <w:rPr>
          <w:i/>
          <w:iCs/>
        </w:rPr>
        <w:t xml:space="preserve"> </w:t>
      </w:r>
      <w:proofErr w:type="spellStart"/>
      <w:r w:rsidR="00CD3BB0" w:rsidRPr="00D23E5E">
        <w:rPr>
          <w:i/>
          <w:iCs/>
        </w:rPr>
        <w:t>Fourier</w:t>
      </w:r>
      <w:proofErr w:type="spellEnd"/>
      <w:r w:rsidR="00CD3BB0" w:rsidRPr="00D23E5E">
        <w:rPr>
          <w:i/>
          <w:iCs/>
        </w:rPr>
        <w:t xml:space="preserve"> </w:t>
      </w:r>
      <w:proofErr w:type="spellStart"/>
      <w:r w:rsidR="00CD3BB0" w:rsidRPr="00D23E5E">
        <w:rPr>
          <w:i/>
          <w:iCs/>
        </w:rPr>
        <w:t>transform</w:t>
      </w:r>
      <w:proofErr w:type="spellEnd"/>
      <w:r w:rsidR="00CD3BB0" w:rsidRPr="00D23E5E">
        <w:rPr>
          <w:i/>
          <w:iCs/>
        </w:rPr>
        <w:t xml:space="preserve"> – STFT)</w:t>
      </w:r>
      <w:r w:rsidR="0064726B" w:rsidRPr="00D23E5E">
        <w:t>, kuri</w:t>
      </w:r>
      <w:r w:rsidR="00CD3BB0" w:rsidRPr="00D23E5E">
        <w:t xml:space="preserve"> </w:t>
      </w:r>
      <w:bookmarkEnd w:id="72"/>
      <w:r w:rsidR="00CD3BB0" w:rsidRPr="00D23E5E">
        <w:t xml:space="preserve">yra laiko ir dažnio analizės metodas, skirtas </w:t>
      </w:r>
      <w:r w:rsidR="008E5204" w:rsidRPr="00D23E5E">
        <w:rPr>
          <w:highlight w:val="yellow"/>
        </w:rPr>
        <w:t>laike kintantiems</w:t>
      </w:r>
      <w:r w:rsidR="008E19F6" w:rsidRPr="00D23E5E">
        <w:t xml:space="preserve"> [</w:t>
      </w:r>
      <w:proofErr w:type="spellStart"/>
      <w:r w:rsidR="008E19F6" w:rsidRPr="00D23E5E">
        <w:t>spek</w:t>
      </w:r>
      <w:proofErr w:type="spellEnd"/>
      <w:r w:rsidR="008E19F6" w:rsidRPr="00D23E5E">
        <w:t xml:space="preserve"> 1]</w:t>
      </w:r>
      <w:r w:rsidR="00CD3BB0" w:rsidRPr="00D23E5E">
        <w:t>.</w:t>
      </w:r>
      <w:r w:rsidR="00756E24" w:rsidRPr="00D23E5E">
        <w:t xml:space="preserve"> </w:t>
      </w:r>
      <w:r w:rsidR="008E19F6" w:rsidRPr="00D23E5E">
        <w:t xml:space="preserve">STFT padalina laiko srities įvesties signalą į kelis atskirtus arba persidengiančius </w:t>
      </w:r>
      <w:bookmarkStart w:id="73" w:name="_Hlk101952041"/>
      <w:r w:rsidR="008E19F6" w:rsidRPr="0070643B">
        <w:t>kadrus</w:t>
      </w:r>
      <w:r w:rsidR="008E19F6" w:rsidRPr="00D23E5E">
        <w:t xml:space="preserve"> </w:t>
      </w:r>
      <w:bookmarkEnd w:id="73"/>
      <w:r w:rsidR="008E19F6" w:rsidRPr="00D23E5E">
        <w:t xml:space="preserve">(angl. </w:t>
      </w:r>
      <w:proofErr w:type="spellStart"/>
      <w:r w:rsidR="008E19F6" w:rsidRPr="00D23E5E">
        <w:rPr>
          <w:i/>
          <w:iCs/>
        </w:rPr>
        <w:t>frames</w:t>
      </w:r>
      <w:proofErr w:type="spellEnd"/>
      <w:r w:rsidR="008E19F6" w:rsidRPr="00D23E5E">
        <w:t>), padaugin</w:t>
      </w:r>
      <w:r w:rsidR="0070643B">
        <w:t>a</w:t>
      </w:r>
      <w:r w:rsidR="008E19F6" w:rsidRPr="00D23E5E">
        <w:t xml:space="preserve"> signalą iš </w:t>
      </w:r>
      <w:r w:rsidR="008E19F6" w:rsidRPr="0070643B">
        <w:t>lango funkcijos</w:t>
      </w:r>
      <w:r w:rsidR="008E19F6" w:rsidRPr="00D23E5E">
        <w:t xml:space="preserve"> (angl</w:t>
      </w:r>
      <w:r w:rsidR="008E19F6" w:rsidRPr="00D23E5E">
        <w:rPr>
          <w:i/>
          <w:iCs/>
        </w:rPr>
        <w:t xml:space="preserve">. </w:t>
      </w:r>
      <w:proofErr w:type="spellStart"/>
      <w:r w:rsidR="008E19F6" w:rsidRPr="00D23E5E">
        <w:rPr>
          <w:i/>
          <w:iCs/>
        </w:rPr>
        <w:t>window</w:t>
      </w:r>
      <w:proofErr w:type="spellEnd"/>
      <w:r w:rsidR="008E19F6" w:rsidRPr="00D23E5E">
        <w:rPr>
          <w:i/>
          <w:iCs/>
        </w:rPr>
        <w:t xml:space="preserve"> </w:t>
      </w:r>
      <w:proofErr w:type="spellStart"/>
      <w:r w:rsidR="008E19F6" w:rsidRPr="00D23E5E">
        <w:rPr>
          <w:i/>
          <w:iCs/>
        </w:rPr>
        <w:t>function</w:t>
      </w:r>
      <w:proofErr w:type="spellEnd"/>
      <w:r w:rsidR="008E19F6" w:rsidRPr="00D23E5E">
        <w:t xml:space="preserve">), o tada kiekvienam </w:t>
      </w:r>
      <w:r w:rsidR="008E19F6" w:rsidRPr="0070643B">
        <w:t>kadrui</w:t>
      </w:r>
      <w:r w:rsidR="008E19F6" w:rsidRPr="00D23E5E">
        <w:t xml:space="preserve"> taiko greitąją Furjė transformaciją (angl. </w:t>
      </w:r>
      <w:proofErr w:type="spellStart"/>
      <w:r w:rsidR="008E19F6" w:rsidRPr="00D23E5E">
        <w:rPr>
          <w:i/>
          <w:iCs/>
        </w:rPr>
        <w:t>fast</w:t>
      </w:r>
      <w:proofErr w:type="spellEnd"/>
      <w:r w:rsidR="008E19F6" w:rsidRPr="00D23E5E">
        <w:rPr>
          <w:i/>
          <w:iCs/>
        </w:rPr>
        <w:t xml:space="preserve"> </w:t>
      </w:r>
      <w:proofErr w:type="spellStart"/>
      <w:r w:rsidR="008E19F6" w:rsidRPr="00D23E5E">
        <w:rPr>
          <w:i/>
          <w:iCs/>
        </w:rPr>
        <w:t>Fourier</w:t>
      </w:r>
      <w:proofErr w:type="spellEnd"/>
      <w:r w:rsidR="008E19F6" w:rsidRPr="00D23E5E">
        <w:rPr>
          <w:i/>
          <w:iCs/>
        </w:rPr>
        <w:t xml:space="preserve"> </w:t>
      </w:r>
      <w:proofErr w:type="spellStart"/>
      <w:r w:rsidR="008E19F6" w:rsidRPr="00D23E5E">
        <w:rPr>
          <w:i/>
          <w:iCs/>
        </w:rPr>
        <w:t>transform</w:t>
      </w:r>
      <w:proofErr w:type="spellEnd"/>
      <w:r w:rsidR="008E19F6" w:rsidRPr="00D23E5E">
        <w:rPr>
          <w:i/>
          <w:iCs/>
        </w:rPr>
        <w:t xml:space="preserve"> – FFT</w:t>
      </w:r>
      <w:r w:rsidR="008E19F6" w:rsidRPr="00D23E5E">
        <w:t>).</w:t>
      </w:r>
      <w:r w:rsidR="00E62A55" w:rsidRPr="00D23E5E">
        <w:t xml:space="preserve"> </w:t>
      </w:r>
      <w:r w:rsidR="00261BCF" w:rsidRPr="00D23E5E">
        <w:t xml:space="preserve"> </w:t>
      </w:r>
      <w:r w:rsidR="006F2DED" w:rsidRPr="00D23E5E">
        <w:rPr>
          <w:rStyle w:val="q4iawc"/>
        </w:rPr>
        <w:t xml:space="preserve">Panaudojus Furjė transformacija yra apskaičiuojamas kiekvieno </w:t>
      </w:r>
      <w:r w:rsidR="006F2DED" w:rsidRPr="0070643B">
        <w:rPr>
          <w:rStyle w:val="q4iawc"/>
        </w:rPr>
        <w:t>kadro</w:t>
      </w:r>
      <w:r w:rsidR="006F2DED" w:rsidRPr="00D23E5E">
        <w:rPr>
          <w:rStyle w:val="q4iawc"/>
        </w:rPr>
        <w:t xml:space="preserve"> dažnio spektro dyd</w:t>
      </w:r>
      <w:r w:rsidR="00166B56" w:rsidRPr="00D23E5E">
        <w:rPr>
          <w:rStyle w:val="q4iawc"/>
        </w:rPr>
        <w:t>is</w:t>
      </w:r>
      <w:r w:rsidR="006F2DED" w:rsidRPr="00D23E5E">
        <w:rPr>
          <w:rStyle w:val="q4iawc"/>
        </w:rPr>
        <w:t>.</w:t>
      </w:r>
      <w:r w:rsidR="00166B56" w:rsidRPr="00D23E5E">
        <w:rPr>
          <w:rStyle w:val="q4iawc"/>
        </w:rPr>
        <w:t xml:space="preserve"> Tada šie spektrai (laiko grafikai) yra išdėstomi vienas šalia kito, kad susidarytų vaizdas</w:t>
      </w:r>
      <w:r w:rsidR="00261BCF" w:rsidRPr="00D23E5E">
        <w:rPr>
          <w:rStyle w:val="q4iawc"/>
        </w:rPr>
        <w:t xml:space="preserve"> visam signalui.</w:t>
      </w:r>
      <w:r w:rsidR="00261BCF" w:rsidRPr="00D23E5E">
        <w:t xml:space="preserve"> </w:t>
      </w:r>
    </w:p>
    <w:p w14:paraId="69641778" w14:textId="593A9B57" w:rsidR="00261BCF" w:rsidRPr="00D23E5E" w:rsidRDefault="00756E24" w:rsidP="00683E42">
      <w:pPr>
        <w:pStyle w:val="Tekstas"/>
      </w:pPr>
      <w:r w:rsidRPr="00D23E5E">
        <w:t>Kadangi Furjė transformacijos atliekamos kadrui</w:t>
      </w:r>
      <w:r w:rsidR="00E62A55" w:rsidRPr="00D23E5E">
        <w:t xml:space="preserve"> slenkant</w:t>
      </w:r>
      <w:r w:rsidRPr="00D23E5E">
        <w:t xml:space="preserve"> per signalą, ši technika gali išmatuoti signalo dažnio turinio pokyčius laikui bėgant.</w:t>
      </w:r>
      <w:r w:rsidR="0008241C" w:rsidRPr="00D23E5E">
        <w:t xml:space="preserve"> Tai ir yra esminis skirtumas nuo tarp šių dviejų transformacijų, kadangi STFT pateikia laike lokalizuotą dažnio informaciją, kai signalas kinta laike, o FFT pateikia dažnio informaciją, apskaičiuotą per visą signalo laiko intervalą.</w:t>
      </w:r>
    </w:p>
    <w:p w14:paraId="4C315B88" w14:textId="639A5215" w:rsidR="00CD3BB0" w:rsidRDefault="006F2DED" w:rsidP="00683E42">
      <w:pPr>
        <w:pStyle w:val="Tekstas"/>
      </w:pPr>
      <w:r w:rsidRPr="00D23E5E">
        <w:t xml:space="preserve">Matematiškai </w:t>
      </w:r>
      <w:r w:rsidR="00332965" w:rsidRPr="0070643B">
        <w:t>diskretinė</w:t>
      </w:r>
      <w:r w:rsidR="00F30195" w:rsidRPr="00D23E5E">
        <w:t xml:space="preserve"> </w:t>
      </w:r>
      <w:r w:rsidRPr="00D23E5E">
        <w:t>STFT aprašoma: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70643B" w14:paraId="1C294F39" w14:textId="77777777" w:rsidTr="00913DAA">
        <w:tc>
          <w:tcPr>
            <w:tcW w:w="562" w:type="dxa"/>
            <w:vAlign w:val="center"/>
          </w:tcPr>
          <w:p w14:paraId="33EDD712" w14:textId="77777777" w:rsidR="0070643B" w:rsidRDefault="0070643B" w:rsidP="00913DAA">
            <w:pPr>
              <w:pStyle w:val="Tekstas"/>
              <w:jc w:val="center"/>
            </w:pPr>
          </w:p>
        </w:tc>
        <w:tc>
          <w:tcPr>
            <w:tcW w:w="7938" w:type="dxa"/>
            <w:vAlign w:val="center"/>
          </w:tcPr>
          <w:p w14:paraId="4660A5E1" w14:textId="14AD7DAE" w:rsidR="0070643B" w:rsidRDefault="0070643B" w:rsidP="00913DAA">
            <w:pPr>
              <w:pStyle w:val="Tekstas"/>
              <w:jc w:val="center"/>
            </w:pPr>
            <m:oMathPara>
              <m:oMath>
                <m:r>
                  <w:rPr>
                    <w:rFonts w:ascii="Cambria Math" w:hAnsi="Cambria Math"/>
                  </w:rPr>
                  <m:t>S</m:t>
                </m:r>
                <m:d>
                  <m:dPr>
                    <m:ctrlPr>
                      <w:rPr>
                        <w:rFonts w:ascii="Cambria Math" w:hAnsi="Cambria Math"/>
                        <w:i/>
                      </w:rPr>
                    </m:ctrlPr>
                  </m:dPr>
                  <m:e>
                    <m:r>
                      <w:rPr>
                        <w:rFonts w:ascii="Cambria Math" w:hAnsi="Cambria Math"/>
                      </w:rPr>
                      <m:t>m, k</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x(n+mH)∙w(n)∙</m:t>
                    </m:r>
                    <m:sSup>
                      <m:sSupPr>
                        <m:ctrlPr>
                          <w:rPr>
                            <w:rFonts w:ascii="Cambria Math" w:hAnsi="Cambria Math"/>
                            <w:i/>
                          </w:rPr>
                        </m:ctrlPr>
                      </m:sSupPr>
                      <m:e>
                        <m:r>
                          <w:rPr>
                            <w:rFonts w:ascii="Cambria Math" w:hAnsi="Cambria Math"/>
                          </w:rPr>
                          <m:t>e</m:t>
                        </m:r>
                      </m:e>
                      <m:sup>
                        <m:r>
                          <w:rPr>
                            <w:rFonts w:ascii="Cambria Math" w:hAnsi="Cambria Math"/>
                          </w:rPr>
                          <m:t>-i2πn</m:t>
                        </m:r>
                        <m:f>
                          <m:fPr>
                            <m:ctrlPr>
                              <w:rPr>
                                <w:rFonts w:ascii="Cambria Math" w:hAnsi="Cambria Math"/>
                                <w:i/>
                              </w:rPr>
                            </m:ctrlPr>
                          </m:fPr>
                          <m:num>
                            <m:r>
                              <w:rPr>
                                <w:rFonts w:ascii="Cambria Math" w:hAnsi="Cambria Math"/>
                              </w:rPr>
                              <m:t>k</m:t>
                            </m:r>
                          </m:num>
                          <m:den>
                            <m:r>
                              <w:rPr>
                                <w:rFonts w:ascii="Cambria Math" w:hAnsi="Cambria Math"/>
                              </w:rPr>
                              <m:t>N</m:t>
                            </m:r>
                          </m:den>
                        </m:f>
                      </m:sup>
                    </m:sSup>
                  </m:e>
                </m:nary>
                <m:r>
                  <w:rPr>
                    <w:rFonts w:ascii="Cambria Math" w:hAnsi="Cambria Math"/>
                  </w:rPr>
                  <m:t>;</m:t>
                </m:r>
              </m:oMath>
            </m:oMathPara>
          </w:p>
        </w:tc>
        <w:tc>
          <w:tcPr>
            <w:tcW w:w="1128" w:type="dxa"/>
            <w:vAlign w:val="center"/>
          </w:tcPr>
          <w:p w14:paraId="04C88880" w14:textId="37FEA8F0" w:rsidR="0070643B" w:rsidRDefault="0070643B" w:rsidP="00913DAA">
            <w:pPr>
              <w:pStyle w:val="Tekstas"/>
              <w:jc w:val="center"/>
            </w:pPr>
            <w:r>
              <w:t>(</w:t>
            </w:r>
            <w:fldSimple w:instr=" SEQ Eq \* MERGEFORMAT ">
              <w:r>
                <w:rPr>
                  <w:noProof/>
                </w:rPr>
                <w:t>9</w:t>
              </w:r>
            </w:fldSimple>
            <w:r>
              <w:t>)</w:t>
            </w:r>
          </w:p>
        </w:tc>
      </w:tr>
    </w:tbl>
    <w:p w14:paraId="4DA3032A" w14:textId="351E39BE" w:rsidR="00F30195" w:rsidRPr="00D23E5E" w:rsidRDefault="001B00C6" w:rsidP="00683E42">
      <w:pPr>
        <w:pStyle w:val="Tekstas"/>
      </w:pPr>
      <w:r w:rsidRPr="00D23E5E">
        <w:t>č</w:t>
      </w:r>
      <w:r w:rsidR="00F30195" w:rsidRPr="00D23E5E">
        <w:t>ia</w:t>
      </w:r>
      <w:r w:rsidR="003E27FC" w:rsidRPr="00D23E5E">
        <w:t xml:space="preserve"> </w:t>
      </w:r>
      <w:r w:rsidR="003E27FC" w:rsidRPr="00D23E5E">
        <w:rPr>
          <w:i/>
          <w:iCs/>
        </w:rPr>
        <w:t>n</w:t>
      </w:r>
      <w:r w:rsidR="003E27FC" w:rsidRPr="00D23E5E">
        <w:t xml:space="preserve"> – </w:t>
      </w:r>
      <w:r w:rsidR="00C355F5" w:rsidRPr="0070643B">
        <w:t xml:space="preserve">diskretusis </w:t>
      </w:r>
      <w:r w:rsidR="003E27FC" w:rsidRPr="0070643B">
        <w:t>laikas</w:t>
      </w:r>
      <w:r w:rsidR="003E27FC" w:rsidRPr="00D23E5E">
        <w:t xml:space="preserve">, </w:t>
      </w:r>
      <w:r w:rsidR="00F30195" w:rsidRPr="00D23E5E">
        <w:rPr>
          <w:i/>
          <w:iCs/>
        </w:rPr>
        <w:t>x</w:t>
      </w:r>
      <w:r w:rsidR="006F32F0" w:rsidRPr="00D23E5E">
        <w:rPr>
          <w:i/>
          <w:iCs/>
        </w:rPr>
        <w:t>(n)</w:t>
      </w:r>
      <w:r w:rsidR="00F30195" w:rsidRPr="00D23E5E">
        <w:rPr>
          <w:i/>
          <w:iCs/>
        </w:rPr>
        <w:t xml:space="preserve"> </w:t>
      </w:r>
      <w:r w:rsidR="00F30195" w:rsidRPr="00D23E5E">
        <w:t>– įėjimo signalas,</w:t>
      </w:r>
      <w:r w:rsidR="006F32F0" w:rsidRPr="00D23E5E">
        <w:t xml:space="preserve"> </w:t>
      </w:r>
      <w:r w:rsidR="006F32F0" w:rsidRPr="00D23E5E">
        <w:rPr>
          <w:i/>
          <w:iCs/>
        </w:rPr>
        <w:t>w(n)</w:t>
      </w:r>
      <w:r w:rsidR="006F32F0" w:rsidRPr="00D23E5E">
        <w:t xml:space="preserve"> – </w:t>
      </w:r>
      <w:r w:rsidR="00F30195" w:rsidRPr="00D23E5E">
        <w:t xml:space="preserve"> </w:t>
      </w:r>
      <w:r w:rsidR="006F32F0" w:rsidRPr="00D23E5E">
        <w:t xml:space="preserve">lango funkcija, </w:t>
      </w:r>
      <w:r w:rsidR="002D357B" w:rsidRPr="00D23E5E">
        <w:rPr>
          <w:i/>
          <w:iCs/>
        </w:rPr>
        <w:t>N</w:t>
      </w:r>
      <w:r w:rsidR="002D357B" w:rsidRPr="00D23E5E">
        <w:t xml:space="preserve"> – lango ilgis, </w:t>
      </w:r>
      <w:r w:rsidR="002D357B" w:rsidRPr="00D23E5E">
        <w:rPr>
          <w:rStyle w:val="q4iawc"/>
          <w:i/>
          <w:iCs/>
        </w:rPr>
        <w:t>m</w:t>
      </w:r>
      <w:r w:rsidR="002D357B" w:rsidRPr="00D23E5E">
        <w:rPr>
          <w:rStyle w:val="q4iawc"/>
        </w:rPr>
        <w:t xml:space="preserve"> – laiko intervalo indeksas,</w:t>
      </w:r>
      <w:r w:rsidR="00DC7AB9" w:rsidRPr="00D23E5E">
        <w:rPr>
          <w:rStyle w:val="q4iawc"/>
        </w:rPr>
        <w:t xml:space="preserve"> ir </w:t>
      </w:r>
      <w:r w:rsidR="00DC7AB9" w:rsidRPr="00D23E5E">
        <w:rPr>
          <w:rStyle w:val="q4iawc"/>
          <w:i/>
          <w:iCs/>
        </w:rPr>
        <w:t>k</w:t>
      </w:r>
      <w:r w:rsidR="00DC7AB9" w:rsidRPr="00D23E5E">
        <w:rPr>
          <w:rStyle w:val="q4iawc"/>
        </w:rPr>
        <w:t xml:space="preserve"> – dažnio indeksas, </w:t>
      </w:r>
      <w:r w:rsidR="003E27FC" w:rsidRPr="00D23E5E">
        <w:rPr>
          <w:rStyle w:val="q4iawc"/>
          <w:i/>
          <w:iCs/>
        </w:rPr>
        <w:t>H</w:t>
      </w:r>
      <w:r w:rsidR="003E27FC" w:rsidRPr="00D23E5E">
        <w:rPr>
          <w:rStyle w:val="q4iawc"/>
        </w:rPr>
        <w:t xml:space="preserve"> – šuolio dydis (angl. </w:t>
      </w:r>
      <w:proofErr w:type="spellStart"/>
      <w:r w:rsidR="003E27FC" w:rsidRPr="00D23E5E">
        <w:rPr>
          <w:rStyle w:val="q4iawc"/>
          <w:i/>
          <w:iCs/>
        </w:rPr>
        <w:t>hop</w:t>
      </w:r>
      <w:proofErr w:type="spellEnd"/>
      <w:r w:rsidR="003E27FC" w:rsidRPr="00D23E5E">
        <w:rPr>
          <w:rStyle w:val="q4iawc"/>
          <w:i/>
          <w:iCs/>
        </w:rPr>
        <w:t xml:space="preserve"> </w:t>
      </w:r>
      <w:proofErr w:type="spellStart"/>
      <w:r w:rsidR="003E27FC" w:rsidRPr="00D23E5E">
        <w:rPr>
          <w:rStyle w:val="q4iawc"/>
          <w:i/>
          <w:iCs/>
        </w:rPr>
        <w:t>size</w:t>
      </w:r>
      <w:proofErr w:type="spellEnd"/>
      <w:r w:rsidR="003E27FC" w:rsidRPr="00D23E5E">
        <w:rPr>
          <w:rStyle w:val="q4iawc"/>
        </w:rPr>
        <w:t>)</w:t>
      </w:r>
      <w:r w:rsidR="00B02356" w:rsidRPr="00D23E5E">
        <w:rPr>
          <w:rStyle w:val="q4iawc"/>
        </w:rPr>
        <w:t>.</w:t>
      </w:r>
    </w:p>
    <w:p w14:paraId="6F74E153" w14:textId="016FB653" w:rsidR="00332965" w:rsidRDefault="003E27FC" w:rsidP="00E62A55">
      <w:pPr>
        <w:pStyle w:val="Tekstas"/>
      </w:pPr>
      <w:r w:rsidRPr="00D23E5E">
        <w:t>Lango funkcija</w:t>
      </w:r>
      <w:r w:rsidR="00B73E42" w:rsidRPr="00D23E5E">
        <w:t xml:space="preserve">i dažniausiai naudojama </w:t>
      </w:r>
      <w:proofErr w:type="spellStart"/>
      <w:r w:rsidRPr="00D23E5E">
        <w:t>Hann</w:t>
      </w:r>
      <w:r w:rsidR="00B73E42" w:rsidRPr="00D23E5E">
        <w:t>‘o</w:t>
      </w:r>
      <w:proofErr w:type="spellEnd"/>
      <w:r w:rsidRPr="00D23E5E">
        <w:t xml:space="preserve"> </w:t>
      </w:r>
      <w:r w:rsidR="00B73E42" w:rsidRPr="00D23E5E">
        <w:t>funkcija kuri aprašoma: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70643B" w14:paraId="4D0A78B5" w14:textId="77777777" w:rsidTr="00913DAA">
        <w:tc>
          <w:tcPr>
            <w:tcW w:w="562" w:type="dxa"/>
            <w:vAlign w:val="center"/>
          </w:tcPr>
          <w:p w14:paraId="16D08B2C" w14:textId="77777777" w:rsidR="0070643B" w:rsidRDefault="0070643B" w:rsidP="00913DAA">
            <w:pPr>
              <w:pStyle w:val="Tekstas"/>
              <w:jc w:val="center"/>
            </w:pPr>
          </w:p>
        </w:tc>
        <w:tc>
          <w:tcPr>
            <w:tcW w:w="7938" w:type="dxa"/>
            <w:vAlign w:val="center"/>
          </w:tcPr>
          <w:p w14:paraId="5977E50F" w14:textId="10FBFB0E" w:rsidR="0070643B" w:rsidRDefault="0070643B" w:rsidP="00913DAA">
            <w:pPr>
              <w:pStyle w:val="Tekstas"/>
              <w:jc w:val="center"/>
            </w:pPr>
            <m:oMathPara>
              <m:oMath>
                <m:r>
                  <w:rPr>
                    <w:rFonts w:ascii="Cambria Math" w:hAnsi="Cambria Math"/>
                  </w:rPr>
                  <m:t>w</m:t>
                </m:r>
                <m:d>
                  <m:dPr>
                    <m:ctrlPr>
                      <w:rPr>
                        <w:rFonts w:ascii="Cambria Math" w:hAnsi="Cambria Math"/>
                        <w:i/>
                      </w:rPr>
                    </m:ctrlPr>
                  </m:dPr>
                  <m:e>
                    <m:r>
                      <w:rPr>
                        <w:rFonts w:ascii="Cambria Math" w:hAnsi="Cambria Math"/>
                      </w:rPr>
                      <m:t>k</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d>
                  <m:dPr>
                    <m:ctrlPr>
                      <w:rPr>
                        <w:rFonts w:ascii="Cambria Math" w:hAnsi="Cambria Math"/>
                        <w:i/>
                      </w:rPr>
                    </m:ctrlPr>
                  </m:dPr>
                  <m:e>
                    <m:r>
                      <w:rPr>
                        <w:rFonts w:ascii="Cambria Math" w:hAnsi="Cambria Math"/>
                      </w:rPr>
                      <m:t xml:space="preserve">1- </m:t>
                    </m:r>
                    <m:func>
                      <m:funcPr>
                        <m:ctrlPr>
                          <w:rPr>
                            <w:rFonts w:ascii="Cambria Math" w:hAnsi="Cambria Math"/>
                            <w:i/>
                          </w:rPr>
                        </m:ctrlPr>
                      </m:funcPr>
                      <m:fName>
                        <m:r>
                          <m:rPr>
                            <m:sty m:val="p"/>
                          </m:rPr>
                          <w:rPr>
                            <w:rFonts w:ascii="Cambria Math" w:hAnsi="Cambria Math"/>
                          </w:rPr>
                          <m:t>cos</m:t>
                        </m:r>
                      </m:fName>
                      <m:e>
                        <m:r>
                          <w:rPr>
                            <w:rFonts w:ascii="Cambria Math" w:hAnsi="Cambria Math"/>
                          </w:rPr>
                          <m:t>(</m:t>
                        </m:r>
                        <m:f>
                          <m:fPr>
                            <m:ctrlPr>
                              <w:rPr>
                                <w:rFonts w:ascii="Cambria Math" w:hAnsi="Cambria Math"/>
                                <w:i/>
                              </w:rPr>
                            </m:ctrlPr>
                          </m:fPr>
                          <m:num>
                            <m:r>
                              <w:rPr>
                                <w:rFonts w:ascii="Cambria Math" w:hAnsi="Cambria Math"/>
                              </w:rPr>
                              <m:t>2πk</m:t>
                            </m:r>
                          </m:num>
                          <m:den>
                            <m:r>
                              <w:rPr>
                                <w:rFonts w:ascii="Cambria Math" w:hAnsi="Cambria Math"/>
                              </w:rPr>
                              <m:t>K-1</m:t>
                            </m:r>
                          </m:den>
                        </m:f>
                      </m:e>
                    </m:func>
                    <m:r>
                      <w:rPr>
                        <w:rFonts w:ascii="Cambria Math" w:hAnsi="Cambria Math"/>
                      </w:rPr>
                      <m:t>)</m:t>
                    </m:r>
                  </m:e>
                </m:d>
                <m:r>
                  <w:rPr>
                    <w:rFonts w:ascii="Cambria Math" w:hAnsi="Cambria Math"/>
                  </w:rPr>
                  <m:t>, 0 ≤k ≤M-1.</m:t>
                </m:r>
              </m:oMath>
            </m:oMathPara>
          </w:p>
        </w:tc>
        <w:tc>
          <w:tcPr>
            <w:tcW w:w="1128" w:type="dxa"/>
            <w:vAlign w:val="center"/>
          </w:tcPr>
          <w:p w14:paraId="679B54A0" w14:textId="527051E1" w:rsidR="0070643B" w:rsidRDefault="0070643B" w:rsidP="00913DAA">
            <w:pPr>
              <w:pStyle w:val="Tekstas"/>
              <w:jc w:val="center"/>
            </w:pPr>
            <w:r>
              <w:t>(</w:t>
            </w:r>
            <w:fldSimple w:instr=" SEQ Eq \* MERGEFORMAT ">
              <w:r>
                <w:rPr>
                  <w:noProof/>
                </w:rPr>
                <w:t>10</w:t>
              </w:r>
            </w:fldSimple>
            <w:r>
              <w:t>)</w:t>
            </w:r>
          </w:p>
        </w:tc>
      </w:tr>
    </w:tbl>
    <w:p w14:paraId="3443E079" w14:textId="77777777" w:rsidR="0052331F" w:rsidRPr="00D23E5E" w:rsidRDefault="00FD07E9" w:rsidP="0070643B">
      <w:pPr>
        <w:pStyle w:val="Tekstas"/>
        <w:keepNext/>
        <w:jc w:val="center"/>
      </w:pPr>
      <w:r w:rsidRPr="00D23E5E">
        <w:rPr>
          <w:noProof/>
        </w:rPr>
        <w:drawing>
          <wp:inline distT="0" distB="0" distL="0" distR="0" wp14:anchorId="035256BB" wp14:editId="5063A39E">
            <wp:extent cx="3053301" cy="1943669"/>
            <wp:effectExtent l="0" t="0" r="0" b="0"/>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a:blip r:embed="rId23"/>
                    <a:stretch>
                      <a:fillRect/>
                    </a:stretch>
                  </pic:blipFill>
                  <pic:spPr>
                    <a:xfrm>
                      <a:off x="0" y="0"/>
                      <a:ext cx="3073466" cy="1956506"/>
                    </a:xfrm>
                    <a:prstGeom prst="rect">
                      <a:avLst/>
                    </a:prstGeom>
                  </pic:spPr>
                </pic:pic>
              </a:graphicData>
            </a:graphic>
          </wp:inline>
        </w:drawing>
      </w:r>
    </w:p>
    <w:p w14:paraId="5AE0D0D2" w14:textId="225BAF91" w:rsidR="003E27FC" w:rsidRPr="00D23E5E" w:rsidRDefault="0052331F" w:rsidP="0052331F">
      <w:pPr>
        <w:pStyle w:val="Caption"/>
      </w:pPr>
      <w:r w:rsidRPr="00D23E5E">
        <w:fldChar w:fldCharType="begin"/>
      </w:r>
      <w:r w:rsidRPr="00D23E5E">
        <w:instrText xml:space="preserve"> SEQ pav. \* ARABIC </w:instrText>
      </w:r>
      <w:r w:rsidRPr="00D23E5E">
        <w:fldChar w:fldCharType="separate"/>
      </w:r>
      <w:bookmarkStart w:id="74" w:name="_Toc103012588"/>
      <w:r w:rsidR="00B4797F">
        <w:rPr>
          <w:noProof/>
        </w:rPr>
        <w:t>9</w:t>
      </w:r>
      <w:r w:rsidRPr="00D23E5E">
        <w:fldChar w:fldCharType="end"/>
      </w:r>
      <w:r w:rsidRPr="00D23E5E">
        <w:t xml:space="preserve"> pav. </w:t>
      </w:r>
      <w:proofErr w:type="spellStart"/>
      <w:r w:rsidRPr="00D23E5E">
        <w:t>Hann‘o</w:t>
      </w:r>
      <w:proofErr w:type="spellEnd"/>
      <w:r w:rsidRPr="00D23E5E">
        <w:t xml:space="preserve"> funkcijos grafikas, kuris naudojamas </w:t>
      </w:r>
      <w:proofErr w:type="spellStart"/>
      <w:r w:rsidRPr="00D23E5E">
        <w:rPr>
          <w:i/>
          <w:iCs w:val="0"/>
        </w:rPr>
        <w:t>Librosa</w:t>
      </w:r>
      <w:proofErr w:type="spellEnd"/>
      <w:r w:rsidRPr="00D23E5E">
        <w:t xml:space="preserve"> bibliotekoje </w:t>
      </w:r>
      <w:r w:rsidRPr="00D23E5E">
        <w:rPr>
          <w:highlight w:val="yellow"/>
        </w:rPr>
        <w:t>[</w:t>
      </w:r>
      <w:proofErr w:type="spellStart"/>
      <w:r w:rsidRPr="00D23E5E">
        <w:rPr>
          <w:highlight w:val="yellow"/>
        </w:rPr>
        <w:t>spec</w:t>
      </w:r>
      <w:proofErr w:type="spellEnd"/>
      <w:r w:rsidRPr="00D23E5E">
        <w:rPr>
          <w:highlight w:val="yellow"/>
        </w:rPr>
        <w:t xml:space="preserve"> 2]</w:t>
      </w:r>
      <w:bookmarkEnd w:id="74"/>
    </w:p>
    <w:p w14:paraId="50CCC980" w14:textId="5A583C8D" w:rsidR="00986754" w:rsidRDefault="00986754" w:rsidP="00E62A55">
      <w:pPr>
        <w:pStyle w:val="Tekstas"/>
      </w:pPr>
      <w:r w:rsidRPr="00D23E5E">
        <w:t>Galiausiai</w:t>
      </w:r>
      <w:r w:rsidR="009B42F7" w:rsidRPr="00D23E5E">
        <w:t>,</w:t>
      </w:r>
      <w:r w:rsidRPr="00D23E5E">
        <w:t xml:space="preserve">  STFT rezultatas yra kompleksinių </w:t>
      </w:r>
      <w:r w:rsidRPr="00D23E5E">
        <w:rPr>
          <w:highlight w:val="yellow"/>
        </w:rPr>
        <w:t>skaičių vektorius</w:t>
      </w:r>
      <w:r w:rsidRPr="00D23E5E">
        <w:t xml:space="preserve">, todėl toliau </w:t>
      </w:r>
      <w:r w:rsidR="004A75A6" w:rsidRPr="00D23E5E">
        <w:t xml:space="preserve">dėmesys </w:t>
      </w:r>
      <w:r w:rsidRPr="00D23E5E">
        <w:t xml:space="preserve">yra </w:t>
      </w:r>
      <w:r w:rsidR="004A75A6" w:rsidRPr="00D23E5E">
        <w:t xml:space="preserve">skiriamas </w:t>
      </w:r>
      <w:r w:rsidRPr="00D23E5E">
        <w:t>signalo spektro galia</w:t>
      </w:r>
      <w:r w:rsidR="00173575" w:rsidRPr="00D23E5E">
        <w:t>i</w:t>
      </w:r>
      <w:r w:rsidRPr="00D23E5E">
        <w:t>, kuri apskaičiuojama pagal absoliutinę reikšmę:</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9769C8" w14:paraId="26A7C508" w14:textId="77777777" w:rsidTr="00913DAA">
        <w:tc>
          <w:tcPr>
            <w:tcW w:w="562" w:type="dxa"/>
            <w:vAlign w:val="center"/>
          </w:tcPr>
          <w:p w14:paraId="597BBFA3" w14:textId="77777777" w:rsidR="009769C8" w:rsidRDefault="009769C8" w:rsidP="00913DAA">
            <w:pPr>
              <w:pStyle w:val="Tekstas"/>
              <w:jc w:val="center"/>
            </w:pPr>
          </w:p>
        </w:tc>
        <w:tc>
          <w:tcPr>
            <w:tcW w:w="7938" w:type="dxa"/>
            <w:vAlign w:val="center"/>
          </w:tcPr>
          <w:p w14:paraId="7B73C207" w14:textId="7FF08B41" w:rsidR="009769C8" w:rsidRDefault="009769C8" w:rsidP="00913DAA">
            <w:pPr>
              <w:pStyle w:val="Tekstas"/>
              <w:jc w:val="center"/>
            </w:pPr>
            <m:oMathPara>
              <m:oMath>
                <m:r>
                  <w:rPr>
                    <w:rFonts w:ascii="Cambria Math" w:hAnsi="Cambria Math"/>
                  </w:rPr>
                  <m:t>Y</m:t>
                </m:r>
                <m:d>
                  <m:dPr>
                    <m:ctrlPr>
                      <w:rPr>
                        <w:rFonts w:ascii="Cambria Math" w:hAnsi="Cambria Math"/>
                        <w:i/>
                      </w:rPr>
                    </m:ctrlPr>
                  </m:dPr>
                  <m:e>
                    <m:r>
                      <w:rPr>
                        <w:rFonts w:ascii="Cambria Math" w:hAnsi="Cambria Math"/>
                      </w:rPr>
                      <m:t>m,k</m:t>
                    </m:r>
                  </m:e>
                </m:d>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S(m,k)</m:t>
                        </m:r>
                      </m:e>
                    </m:d>
                  </m:e>
                  <m:sup>
                    <m:r>
                      <w:rPr>
                        <w:rFonts w:ascii="Cambria Math" w:hAnsi="Cambria Math"/>
                      </w:rPr>
                      <m:t>2</m:t>
                    </m:r>
                  </m:sup>
                </m:sSup>
                <m:r>
                  <w:rPr>
                    <w:rFonts w:ascii="Cambria Math" w:hAnsi="Cambria Math"/>
                  </w:rPr>
                  <m:t xml:space="preserve"> .</m:t>
                </m:r>
              </m:oMath>
            </m:oMathPara>
          </w:p>
        </w:tc>
        <w:tc>
          <w:tcPr>
            <w:tcW w:w="1128" w:type="dxa"/>
            <w:vAlign w:val="center"/>
          </w:tcPr>
          <w:p w14:paraId="22E78360" w14:textId="76C8E1B3" w:rsidR="009769C8" w:rsidRDefault="009769C8" w:rsidP="00913DAA">
            <w:pPr>
              <w:pStyle w:val="Tekstas"/>
              <w:jc w:val="center"/>
            </w:pPr>
            <w:r>
              <w:t>(</w:t>
            </w:r>
            <w:fldSimple w:instr=" SEQ Eq \* MERGEFORMAT ">
              <w:r>
                <w:rPr>
                  <w:noProof/>
                </w:rPr>
                <w:t>11</w:t>
              </w:r>
            </w:fldSimple>
            <w:r>
              <w:t>)</w:t>
            </w:r>
          </w:p>
        </w:tc>
      </w:tr>
    </w:tbl>
    <w:p w14:paraId="5C4D3D7F" w14:textId="4173EB56" w:rsidR="0074472C" w:rsidRPr="00D23E5E" w:rsidRDefault="00D43816" w:rsidP="0085764F">
      <w:pPr>
        <w:pStyle w:val="Tekstas"/>
      </w:pPr>
      <w:r w:rsidRPr="00D23E5E">
        <w:t>Nor</w:t>
      </w:r>
      <w:r w:rsidR="00946981" w:rsidRPr="00D23E5E">
        <w:t>int</w:t>
      </w:r>
      <w:r w:rsidRPr="00D23E5E">
        <w:t xml:space="preserve"> išgauti spektrogramas</w:t>
      </w:r>
      <w:r w:rsidR="00946981" w:rsidRPr="00D23E5E">
        <w:t>,</w:t>
      </w:r>
      <w:r w:rsidR="00503408" w:rsidRPr="00D23E5E">
        <w:t xml:space="preserve"> </w:t>
      </w:r>
      <w:r w:rsidR="00C16122" w:rsidRPr="00D23E5E">
        <w:t xml:space="preserve">šiame darbe yra </w:t>
      </w:r>
      <w:r w:rsidRPr="00D23E5E">
        <w:t>naudo</w:t>
      </w:r>
      <w:r w:rsidR="00503408" w:rsidRPr="00D23E5E">
        <w:t>jama</w:t>
      </w:r>
      <w:r w:rsidRPr="00D23E5E">
        <w:t xml:space="preserve"> </w:t>
      </w:r>
      <w:proofErr w:type="spellStart"/>
      <w:r w:rsidRPr="00D23E5E">
        <w:rPr>
          <w:i/>
          <w:iCs/>
        </w:rPr>
        <w:t>Python</w:t>
      </w:r>
      <w:proofErr w:type="spellEnd"/>
      <w:r w:rsidRPr="00D23E5E">
        <w:t xml:space="preserve"> programavimo kalb</w:t>
      </w:r>
      <w:r w:rsidR="004A75A6" w:rsidRPr="00D23E5E">
        <w:t>a</w:t>
      </w:r>
      <w:r w:rsidRPr="00D23E5E">
        <w:t xml:space="preserve"> ir </w:t>
      </w:r>
      <w:proofErr w:type="spellStart"/>
      <w:r w:rsidRPr="00D23E5E">
        <w:rPr>
          <w:i/>
          <w:iCs/>
        </w:rPr>
        <w:t>Librosa</w:t>
      </w:r>
      <w:proofErr w:type="spellEnd"/>
      <w:r w:rsidRPr="00D23E5E">
        <w:t xml:space="preserve"> bibliotek</w:t>
      </w:r>
      <w:r w:rsidR="00464B86" w:rsidRPr="00D23E5E">
        <w:t>a</w:t>
      </w:r>
      <w:r w:rsidRPr="00D23E5E">
        <w:t xml:space="preserve"> garso signalų apdorojimui. </w:t>
      </w:r>
      <w:r w:rsidRPr="00D23E5E">
        <w:rPr>
          <w:highlight w:val="red"/>
        </w:rPr>
        <w:t xml:space="preserve">Todėl pasirašome vieną funkciją išgauti pradines spektrogramas ir antrą, kad galėtume vizualizuokite bangos formą laiko srityje ir </w:t>
      </w:r>
      <w:r w:rsidR="00FE082D" w:rsidRPr="00D23E5E">
        <w:rPr>
          <w:highlight w:val="red"/>
        </w:rPr>
        <w:t>palyginti</w:t>
      </w:r>
      <w:r w:rsidRPr="00D23E5E">
        <w:rPr>
          <w:highlight w:val="red"/>
        </w:rPr>
        <w:t xml:space="preserve"> su spekt</w:t>
      </w:r>
      <w:r w:rsidR="00303D8E" w:rsidRPr="00D23E5E">
        <w:rPr>
          <w:highlight w:val="red"/>
        </w:rPr>
        <w:t>r</w:t>
      </w:r>
      <w:r w:rsidRPr="00D23E5E">
        <w:rPr>
          <w:highlight w:val="red"/>
        </w:rPr>
        <w:t>ograma.</w:t>
      </w:r>
      <w:r w:rsidR="00755770" w:rsidRPr="00D23E5E">
        <w:rPr>
          <w:highlight w:val="red"/>
        </w:rPr>
        <w:t xml:space="preserve"> Šias funkcijas pavaizduojame </w:t>
      </w:r>
      <w:r w:rsidR="00755770" w:rsidRPr="00D23E5E">
        <w:rPr>
          <w:highlight w:val="red"/>
        </w:rPr>
        <w:fldChar w:fldCharType="begin"/>
      </w:r>
      <w:r w:rsidR="00755770" w:rsidRPr="00D23E5E">
        <w:rPr>
          <w:highlight w:val="red"/>
        </w:rPr>
        <w:instrText xml:space="preserve"> REF _Ref102040450 \h </w:instrText>
      </w:r>
      <w:r w:rsidR="00FB281C" w:rsidRPr="00D23E5E">
        <w:rPr>
          <w:highlight w:val="red"/>
        </w:rPr>
        <w:instrText xml:space="preserve"> \* MERGEFORMAT </w:instrText>
      </w:r>
      <w:r w:rsidR="00755770" w:rsidRPr="00D23E5E">
        <w:rPr>
          <w:highlight w:val="red"/>
        </w:rPr>
      </w:r>
      <w:r w:rsidR="00755770" w:rsidRPr="00D23E5E">
        <w:rPr>
          <w:highlight w:val="red"/>
        </w:rPr>
        <w:fldChar w:fldCharType="separate"/>
      </w:r>
      <w:r w:rsidR="00B4797F" w:rsidRPr="00B4797F">
        <w:rPr>
          <w:noProof/>
          <w:highlight w:val="red"/>
        </w:rPr>
        <w:t>10</w:t>
      </w:r>
      <w:r w:rsidR="00B4797F" w:rsidRPr="00B4797F">
        <w:rPr>
          <w:highlight w:val="red"/>
        </w:rPr>
        <w:t xml:space="preserve"> pav.</w:t>
      </w:r>
      <w:r w:rsidR="00755770" w:rsidRPr="00D23E5E">
        <w:rPr>
          <w:highlight w:val="red"/>
        </w:rPr>
        <w:fldChar w:fldCharType="end"/>
      </w:r>
      <w:r w:rsidR="00755770" w:rsidRPr="00D23E5E">
        <w:rPr>
          <w:highlight w:val="red"/>
        </w:rPr>
        <w:t xml:space="preserve"> ir </w:t>
      </w:r>
      <w:r w:rsidR="00755770" w:rsidRPr="00D23E5E">
        <w:rPr>
          <w:highlight w:val="red"/>
        </w:rPr>
        <w:fldChar w:fldCharType="begin"/>
      </w:r>
      <w:r w:rsidR="00755770" w:rsidRPr="00D23E5E">
        <w:rPr>
          <w:highlight w:val="red"/>
        </w:rPr>
        <w:instrText xml:space="preserve"> REF _Ref102040452 \h </w:instrText>
      </w:r>
      <w:r w:rsidR="00FB281C" w:rsidRPr="00D23E5E">
        <w:rPr>
          <w:highlight w:val="red"/>
        </w:rPr>
        <w:instrText xml:space="preserve"> \* MERGEFORMAT </w:instrText>
      </w:r>
      <w:r w:rsidR="00755770" w:rsidRPr="00D23E5E">
        <w:rPr>
          <w:highlight w:val="red"/>
        </w:rPr>
      </w:r>
      <w:r w:rsidR="00755770" w:rsidRPr="00D23E5E">
        <w:rPr>
          <w:highlight w:val="red"/>
        </w:rPr>
        <w:fldChar w:fldCharType="separate"/>
      </w:r>
      <w:r w:rsidR="00B4797F" w:rsidRPr="00B4797F">
        <w:rPr>
          <w:noProof/>
          <w:highlight w:val="red"/>
        </w:rPr>
        <w:t>11</w:t>
      </w:r>
      <w:r w:rsidR="00B4797F" w:rsidRPr="00B4797F">
        <w:rPr>
          <w:highlight w:val="red"/>
        </w:rPr>
        <w:t xml:space="preserve"> pav.</w:t>
      </w:r>
      <w:r w:rsidR="00755770" w:rsidRPr="00D23E5E">
        <w:rPr>
          <w:highlight w:val="red"/>
        </w:rPr>
        <w:fldChar w:fldCharType="end"/>
      </w:r>
    </w:p>
    <w:p w14:paraId="226EF018" w14:textId="77777777" w:rsidR="00690E79" w:rsidRPr="00D23E5E" w:rsidRDefault="00690E79" w:rsidP="00690E79">
      <w:pPr>
        <w:pStyle w:val="Tekstas"/>
        <w:keepNext/>
        <w:jc w:val="center"/>
      </w:pPr>
      <w:r w:rsidRPr="00D23E5E">
        <w:rPr>
          <w:noProof/>
        </w:rPr>
        <w:drawing>
          <wp:inline distT="0" distB="0" distL="0" distR="0" wp14:anchorId="00F4F8E5" wp14:editId="555215D1">
            <wp:extent cx="4638675" cy="2425704"/>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24"/>
                    <a:stretch>
                      <a:fillRect/>
                    </a:stretch>
                  </pic:blipFill>
                  <pic:spPr>
                    <a:xfrm>
                      <a:off x="0" y="0"/>
                      <a:ext cx="4701997" cy="2458817"/>
                    </a:xfrm>
                    <a:prstGeom prst="rect">
                      <a:avLst/>
                    </a:prstGeom>
                  </pic:spPr>
                </pic:pic>
              </a:graphicData>
            </a:graphic>
          </wp:inline>
        </w:drawing>
      </w:r>
    </w:p>
    <w:bookmarkStart w:id="75" w:name="_Ref102040450"/>
    <w:p w14:paraId="405F654A" w14:textId="714373CB" w:rsidR="006A007B" w:rsidRPr="00D23E5E" w:rsidRDefault="00690E79" w:rsidP="00690E79">
      <w:pPr>
        <w:pStyle w:val="Caption"/>
      </w:pPr>
      <w:r w:rsidRPr="00D23E5E">
        <w:fldChar w:fldCharType="begin"/>
      </w:r>
      <w:r w:rsidRPr="00D23E5E">
        <w:instrText xml:space="preserve"> SEQ pav. \* ARABIC </w:instrText>
      </w:r>
      <w:r w:rsidRPr="00D23E5E">
        <w:fldChar w:fldCharType="separate"/>
      </w:r>
      <w:bookmarkStart w:id="76" w:name="_Toc103012589"/>
      <w:r w:rsidR="00B4797F">
        <w:rPr>
          <w:noProof/>
        </w:rPr>
        <w:t>10</w:t>
      </w:r>
      <w:r w:rsidRPr="00D23E5E">
        <w:fldChar w:fldCharType="end"/>
      </w:r>
      <w:r w:rsidRPr="00D23E5E">
        <w:t xml:space="preserve"> pav.</w:t>
      </w:r>
      <w:bookmarkEnd w:id="75"/>
      <w:r w:rsidRPr="00D23E5E">
        <w:t xml:space="preserve"> </w:t>
      </w:r>
      <w:proofErr w:type="spellStart"/>
      <w:r w:rsidRPr="00D23E5E">
        <w:rPr>
          <w:i/>
          <w:iCs w:val="0"/>
        </w:rPr>
        <w:t>Python</w:t>
      </w:r>
      <w:proofErr w:type="spellEnd"/>
      <w:r w:rsidRPr="00D23E5E">
        <w:t xml:space="preserve"> funkcija vizualizuoti </w:t>
      </w:r>
      <w:r w:rsidRPr="00D23E5E">
        <w:rPr>
          <w:i/>
          <w:iCs w:val="0"/>
        </w:rPr>
        <w:t>UrbandSound8k</w:t>
      </w:r>
      <w:r w:rsidRPr="00D23E5E">
        <w:t xml:space="preserve"> duomenų rinkinio garsus bangos formą laiko srityje</w:t>
      </w:r>
      <w:bookmarkEnd w:id="76"/>
    </w:p>
    <w:p w14:paraId="215297D7" w14:textId="77777777" w:rsidR="00755770" w:rsidRPr="00D23E5E" w:rsidRDefault="00755770" w:rsidP="00755770">
      <w:pPr>
        <w:pStyle w:val="Tekstas"/>
        <w:keepNext/>
        <w:jc w:val="center"/>
      </w:pPr>
      <w:r w:rsidRPr="00D23E5E">
        <w:rPr>
          <w:noProof/>
        </w:rPr>
        <w:lastRenderedPageBreak/>
        <w:drawing>
          <wp:inline distT="0" distB="0" distL="0" distR="0" wp14:anchorId="46B2BFA1" wp14:editId="6C9D7186">
            <wp:extent cx="4356735" cy="3465317"/>
            <wp:effectExtent l="0" t="0" r="5715" b="1905"/>
            <wp:docPr id="33" name="Picture 3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low confidence"/>
                    <pic:cNvPicPr/>
                  </pic:nvPicPr>
                  <pic:blipFill>
                    <a:blip r:embed="rId25"/>
                    <a:stretch>
                      <a:fillRect/>
                    </a:stretch>
                  </pic:blipFill>
                  <pic:spPr>
                    <a:xfrm>
                      <a:off x="0" y="0"/>
                      <a:ext cx="4379116" cy="3483119"/>
                    </a:xfrm>
                    <a:prstGeom prst="rect">
                      <a:avLst/>
                    </a:prstGeom>
                  </pic:spPr>
                </pic:pic>
              </a:graphicData>
            </a:graphic>
          </wp:inline>
        </w:drawing>
      </w:r>
    </w:p>
    <w:bookmarkStart w:id="77" w:name="_Ref102040452"/>
    <w:p w14:paraId="3D2A984D" w14:textId="7EFEE32B" w:rsidR="00690E79" w:rsidRPr="00D23E5E" w:rsidRDefault="00755770" w:rsidP="00755770">
      <w:pPr>
        <w:pStyle w:val="Caption"/>
      </w:pPr>
      <w:r w:rsidRPr="00D23E5E">
        <w:fldChar w:fldCharType="begin"/>
      </w:r>
      <w:r w:rsidRPr="00D23E5E">
        <w:instrText xml:space="preserve"> SEQ pav. \* ARABIC </w:instrText>
      </w:r>
      <w:r w:rsidRPr="00D23E5E">
        <w:fldChar w:fldCharType="separate"/>
      </w:r>
      <w:bookmarkStart w:id="78" w:name="_Toc103012590"/>
      <w:r w:rsidR="00B4797F">
        <w:rPr>
          <w:noProof/>
        </w:rPr>
        <w:t>11</w:t>
      </w:r>
      <w:r w:rsidRPr="00D23E5E">
        <w:fldChar w:fldCharType="end"/>
      </w:r>
      <w:r w:rsidRPr="00D23E5E">
        <w:t xml:space="preserve"> pav.</w:t>
      </w:r>
      <w:bookmarkEnd w:id="77"/>
      <w:r w:rsidRPr="00D23E5E">
        <w:t xml:space="preserve"> </w:t>
      </w:r>
      <w:proofErr w:type="spellStart"/>
      <w:r w:rsidRPr="00D23E5E">
        <w:rPr>
          <w:i/>
          <w:iCs w:val="0"/>
        </w:rPr>
        <w:t>Python</w:t>
      </w:r>
      <w:proofErr w:type="spellEnd"/>
      <w:r w:rsidRPr="00D23E5E">
        <w:t xml:space="preserve"> funkcija vizualizuoti </w:t>
      </w:r>
      <w:r w:rsidRPr="00D23E5E">
        <w:rPr>
          <w:i/>
          <w:iCs w:val="0"/>
        </w:rPr>
        <w:t>UrbandSound8k</w:t>
      </w:r>
      <w:r w:rsidRPr="00D23E5E">
        <w:t xml:space="preserve"> duomenų rinkinio garsus spektrogramos formatu</w:t>
      </w:r>
      <w:bookmarkEnd w:id="78"/>
    </w:p>
    <w:p w14:paraId="6AF4AE6E" w14:textId="7BFC72D8" w:rsidR="00690E79" w:rsidRPr="00D23E5E" w:rsidRDefault="00203EB7" w:rsidP="0085764F">
      <w:pPr>
        <w:pStyle w:val="Tekstas"/>
      </w:pPr>
      <w:r w:rsidRPr="00D23E5E">
        <w:t>Gaut</w:t>
      </w:r>
      <w:r w:rsidR="00FB281C" w:rsidRPr="00D23E5E">
        <w:t>i</w:t>
      </w:r>
      <w:r w:rsidRPr="00D23E5E">
        <w:t xml:space="preserve"> rezultat</w:t>
      </w:r>
      <w:r w:rsidR="00FB281C" w:rsidRPr="00D23E5E">
        <w:t>ai yra</w:t>
      </w:r>
      <w:r w:rsidRPr="00D23E5E">
        <w:t xml:space="preserve"> pateikiam</w:t>
      </w:r>
      <w:r w:rsidR="00FB281C" w:rsidRPr="00D23E5E">
        <w:t>i</w:t>
      </w:r>
      <w:r w:rsidRPr="00D23E5E">
        <w:t xml:space="preserve"> </w:t>
      </w:r>
      <w:r w:rsidRPr="00D23E5E">
        <w:fldChar w:fldCharType="begin"/>
      </w:r>
      <w:r w:rsidRPr="00D23E5E">
        <w:instrText xml:space="preserve"> REF _Ref102041002 \h </w:instrText>
      </w:r>
      <w:r w:rsidRPr="00D23E5E">
        <w:fldChar w:fldCharType="separate"/>
      </w:r>
      <w:r w:rsidR="009769C8">
        <w:rPr>
          <w:noProof/>
        </w:rPr>
        <w:t>12</w:t>
      </w:r>
      <w:r w:rsidR="009769C8" w:rsidRPr="00D23E5E">
        <w:t xml:space="preserve"> pav.</w:t>
      </w:r>
      <w:r w:rsidRPr="00D23E5E">
        <w:fldChar w:fldCharType="end"/>
      </w:r>
      <w:r w:rsidRPr="00D23E5E">
        <w:t xml:space="preserve">, kaip matome spektrogramos išlaiko </w:t>
      </w:r>
      <w:proofErr w:type="spellStart"/>
      <w:r w:rsidRPr="00D23E5E">
        <w:t>audio</w:t>
      </w:r>
      <w:proofErr w:type="spellEnd"/>
      <w:r w:rsidRPr="00D23E5E">
        <w:t xml:space="preserve"> signalų savybės. Pavyzdžiui pasikartojantis šuns lojimas vaizduojamas kaip periodinės ryškesnės zonos ir tarp</w:t>
      </w:r>
      <w:r w:rsidR="009E2637" w:rsidRPr="00D23E5E">
        <w:t xml:space="preserve"> </w:t>
      </w:r>
      <w:r w:rsidRPr="00D23E5E">
        <w:t xml:space="preserve">jų esanti tuštuma, o tuo tarpu </w:t>
      </w:r>
      <w:r w:rsidR="00D212E7" w:rsidRPr="00D23E5E">
        <w:t>nepertraukiamas</w:t>
      </w:r>
      <w:r w:rsidR="00BC493C" w:rsidRPr="00D23E5E">
        <w:t xml:space="preserve"> </w:t>
      </w:r>
      <w:r w:rsidR="00D212E7" w:rsidRPr="00D23E5E">
        <w:t>gręžimas</w:t>
      </w:r>
      <w:r w:rsidR="00BC493C" w:rsidRPr="00D23E5E">
        <w:t xml:space="preserve"> ar skaldymo kūjo naudojimas (angl. </w:t>
      </w:r>
      <w:proofErr w:type="spellStart"/>
      <w:r w:rsidR="00BC493C" w:rsidRPr="00D23E5E">
        <w:t>jackhammer</w:t>
      </w:r>
      <w:proofErr w:type="spellEnd"/>
      <w:r w:rsidR="00BC493C" w:rsidRPr="00D23E5E">
        <w:t xml:space="preserve">) yra </w:t>
      </w:r>
      <w:r w:rsidR="00D212E7" w:rsidRPr="00D23E5E">
        <w:t>atvaizduojamas</w:t>
      </w:r>
      <w:r w:rsidR="00BC493C" w:rsidRPr="00D23E5E">
        <w:t xml:space="preserve"> </w:t>
      </w:r>
      <w:r w:rsidR="00BC493C" w:rsidRPr="00D23E5E">
        <w:rPr>
          <w:highlight w:val="yellow"/>
        </w:rPr>
        <w:t>visome laiko skalėje bei ties skirtingais dažniais</w:t>
      </w:r>
      <w:r w:rsidR="00BC493C" w:rsidRPr="00D23E5E">
        <w:t>.</w:t>
      </w:r>
    </w:p>
    <w:p w14:paraId="65D5BF5A" w14:textId="77777777" w:rsidR="00665B96" w:rsidRPr="00D23E5E" w:rsidRDefault="00665B96" w:rsidP="00665B96">
      <w:pPr>
        <w:pStyle w:val="Tekstas"/>
        <w:keepNext/>
      </w:pPr>
      <w:r w:rsidRPr="00D23E5E">
        <w:rPr>
          <w:noProof/>
        </w:rPr>
        <w:drawing>
          <wp:inline distT="0" distB="0" distL="0" distR="0" wp14:anchorId="370CCC3D" wp14:editId="727647FA">
            <wp:extent cx="6287914" cy="3307742"/>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03584" cy="3315985"/>
                    </a:xfrm>
                    <a:prstGeom prst="rect">
                      <a:avLst/>
                    </a:prstGeom>
                    <a:noFill/>
                    <a:ln>
                      <a:noFill/>
                    </a:ln>
                  </pic:spPr>
                </pic:pic>
              </a:graphicData>
            </a:graphic>
          </wp:inline>
        </w:drawing>
      </w:r>
    </w:p>
    <w:bookmarkStart w:id="79" w:name="_Ref102041002"/>
    <w:p w14:paraId="63F225C3" w14:textId="42F11066" w:rsidR="0085764F" w:rsidRPr="00D23E5E" w:rsidRDefault="00665B96" w:rsidP="00A53970">
      <w:pPr>
        <w:pStyle w:val="Caption"/>
      </w:pPr>
      <w:r w:rsidRPr="00D23E5E">
        <w:fldChar w:fldCharType="begin"/>
      </w:r>
      <w:r w:rsidRPr="00D23E5E">
        <w:instrText xml:space="preserve"> SEQ pav. \* ARABIC </w:instrText>
      </w:r>
      <w:r w:rsidRPr="00D23E5E">
        <w:fldChar w:fldCharType="separate"/>
      </w:r>
      <w:bookmarkStart w:id="80" w:name="_Toc103012591"/>
      <w:r w:rsidR="00B4797F">
        <w:rPr>
          <w:noProof/>
        </w:rPr>
        <w:t>12</w:t>
      </w:r>
      <w:r w:rsidRPr="00D23E5E">
        <w:fldChar w:fldCharType="end"/>
      </w:r>
      <w:r w:rsidRPr="00D23E5E">
        <w:t xml:space="preserve"> pav.</w:t>
      </w:r>
      <w:bookmarkEnd w:id="79"/>
      <w:r w:rsidRPr="00D23E5E">
        <w:t xml:space="preserve"> </w:t>
      </w:r>
      <w:r w:rsidRPr="00D23E5E">
        <w:rPr>
          <w:highlight w:val="yellow"/>
        </w:rPr>
        <w:t xml:space="preserve">Spektogramų ir </w:t>
      </w:r>
      <w:r w:rsidR="0088226A" w:rsidRPr="00D23E5E">
        <w:t>garsų amplitudės priklausomybes nuo laiko</w:t>
      </w:r>
      <w:r w:rsidR="0088226A" w:rsidRPr="00D23E5E">
        <w:rPr>
          <w:highlight w:val="yellow"/>
        </w:rPr>
        <w:t xml:space="preserve"> grafikų </w:t>
      </w:r>
      <w:r w:rsidRPr="00D23E5E">
        <w:rPr>
          <w:highlight w:val="yellow"/>
        </w:rPr>
        <w:t>palyginimas</w:t>
      </w:r>
      <w:bookmarkEnd w:id="80"/>
    </w:p>
    <w:p w14:paraId="3C61BC53" w14:textId="612A49CA" w:rsidR="0088226A" w:rsidRPr="00D23E5E" w:rsidRDefault="00EC7CE4" w:rsidP="0088226A">
      <w:r w:rsidRPr="00D23E5E">
        <w:rPr>
          <w:highlight w:val="red"/>
        </w:rPr>
        <w:t>Čia ne banga!!!!! (amplitudės priklausomybes nuo laiko)</w:t>
      </w:r>
    </w:p>
    <w:p w14:paraId="099E0164" w14:textId="2F818B0A" w:rsidR="00BE379E" w:rsidRPr="00D23E5E" w:rsidRDefault="00BE379E" w:rsidP="00BE379E">
      <w:pPr>
        <w:pStyle w:val="Heading3"/>
      </w:pPr>
      <w:bookmarkStart w:id="81" w:name="_Toc103015511"/>
      <w:r w:rsidRPr="00D23E5E">
        <w:lastRenderedPageBreak/>
        <w:t>Mel</w:t>
      </w:r>
      <w:r w:rsidR="00B40DBC" w:rsidRPr="00D23E5E">
        <w:t>ų</w:t>
      </w:r>
      <w:r w:rsidRPr="00D23E5E">
        <w:t xml:space="preserve"> </w:t>
      </w:r>
      <w:proofErr w:type="spellStart"/>
      <w:r w:rsidRPr="00D23E5E">
        <w:t>spektogramos</w:t>
      </w:r>
      <w:bookmarkEnd w:id="81"/>
      <w:proofErr w:type="spellEnd"/>
    </w:p>
    <w:p w14:paraId="1975FF42" w14:textId="0066694A" w:rsidR="005F4281" w:rsidRPr="00D23E5E" w:rsidRDefault="003422D9" w:rsidP="00265958">
      <w:pPr>
        <w:pStyle w:val="Tekstas"/>
      </w:pPr>
      <w:bookmarkStart w:id="82" w:name="_Toc503646975"/>
      <w:bookmarkStart w:id="83" w:name="_Toc503648365"/>
      <w:bookmarkStart w:id="84" w:name="_Toc503651309"/>
      <w:bookmarkStart w:id="85" w:name="_Toc505346885"/>
      <w:r w:rsidRPr="00D23E5E">
        <w:t xml:space="preserve">STFT pagrindu linijinės garso spektrogramos idealiai tinka programoms, kuriose visi dažniai yra vienodai svarbūs. Šios </w:t>
      </w:r>
      <w:r w:rsidR="0066097C" w:rsidRPr="00D23E5E">
        <w:t>spektrogramos savyje geba perteikti informacij</w:t>
      </w:r>
      <w:r w:rsidR="001B00C6" w:rsidRPr="00D23E5E">
        <w:t>ą</w:t>
      </w:r>
      <w:r w:rsidR="0066097C" w:rsidRPr="00D23E5E">
        <w:t xml:space="preserve"> apie analizuojamą garsą, tačiau žmogaus garso suvokimas yra logaritminio pobūdžio. Pavyzdžiui, dauguma žmonių gali nesunkiai atskirti 200 Hz ir 300 Hz dažnio garso signalus, tačiau</w:t>
      </w:r>
      <w:r w:rsidR="00C90E09" w:rsidRPr="00D23E5E">
        <w:t xml:space="preserve"> </w:t>
      </w:r>
      <w:r w:rsidR="0066097C" w:rsidRPr="00D23E5E">
        <w:t xml:space="preserve">pasakyti skirtumą tarp 1000 ir 1100 Hz </w:t>
      </w:r>
      <w:r w:rsidR="006071EC" w:rsidRPr="00D23E5E">
        <w:t xml:space="preserve">dažnio </w:t>
      </w:r>
      <w:r w:rsidR="0066097C" w:rsidRPr="00D23E5E">
        <w:t xml:space="preserve">signalų </w:t>
      </w:r>
      <w:r w:rsidR="001B00C6" w:rsidRPr="00D23E5E">
        <w:t xml:space="preserve">jiems </w:t>
      </w:r>
      <w:r w:rsidR="0066097C" w:rsidRPr="00D23E5E">
        <w:t>yra daug sunkiau</w:t>
      </w:r>
      <w:r w:rsidR="000D5479" w:rsidRPr="00D23E5E">
        <w:t>.</w:t>
      </w:r>
      <w:r w:rsidR="009E0D2D" w:rsidRPr="00D23E5E">
        <w:t xml:space="preserve"> </w:t>
      </w:r>
      <w:r w:rsidR="009E0D2D" w:rsidRPr="00D23E5E">
        <w:rPr>
          <w:highlight w:val="yellow"/>
        </w:rPr>
        <w:t>Būtent</w:t>
      </w:r>
      <w:r w:rsidR="005F4281" w:rsidRPr="00D23E5E">
        <w:rPr>
          <w:highlight w:val="yellow"/>
        </w:rPr>
        <w:t xml:space="preserve"> todėl dirbtinio intelekto </w:t>
      </w:r>
      <w:r w:rsidR="009E0D2D" w:rsidRPr="00D23E5E">
        <w:rPr>
          <w:highlight w:val="yellow"/>
        </w:rPr>
        <w:t>sprendimams</w:t>
      </w:r>
      <w:r w:rsidR="005F4281" w:rsidRPr="00D23E5E">
        <w:rPr>
          <w:highlight w:val="yellow"/>
        </w:rPr>
        <w:t>, siekiantiems modeliuoti žmogaus klausos suvokimą</w:t>
      </w:r>
      <w:r w:rsidR="009E0D2D" w:rsidRPr="00D23E5E">
        <w:rPr>
          <w:highlight w:val="yellow"/>
        </w:rPr>
        <w:t>,</w:t>
      </w:r>
      <w:r w:rsidR="005F4281" w:rsidRPr="00D23E5E">
        <w:t xml:space="preserve"> yra naudojamos </w:t>
      </w:r>
      <w:r w:rsidR="009E0D2D" w:rsidRPr="00D23E5E">
        <w:t>netiesinės – M</w:t>
      </w:r>
      <w:r w:rsidR="005F4281" w:rsidRPr="00D23E5E">
        <w:t>el</w:t>
      </w:r>
      <w:r w:rsidR="009E0D2D" w:rsidRPr="00D23E5E">
        <w:t>ų</w:t>
      </w:r>
      <w:r w:rsidR="005F4281" w:rsidRPr="00D23E5E">
        <w:t xml:space="preserve"> spektrogramos</w:t>
      </w:r>
      <w:r w:rsidR="009E0D2D" w:rsidRPr="00D23E5E">
        <w:t xml:space="preserve"> (angl. </w:t>
      </w:r>
      <w:proofErr w:type="spellStart"/>
      <w:r w:rsidR="009E0D2D" w:rsidRPr="00D23E5E">
        <w:t>M</w:t>
      </w:r>
      <w:r w:rsidR="009E0D2D" w:rsidRPr="00D23E5E">
        <w:rPr>
          <w:i/>
          <w:iCs/>
        </w:rPr>
        <w:t>el</w:t>
      </w:r>
      <w:proofErr w:type="spellEnd"/>
      <w:r w:rsidR="009E0D2D" w:rsidRPr="00D23E5E">
        <w:rPr>
          <w:i/>
          <w:iCs/>
        </w:rPr>
        <w:t xml:space="preserve"> </w:t>
      </w:r>
      <w:proofErr w:type="spellStart"/>
      <w:r w:rsidR="009E0D2D" w:rsidRPr="00D23E5E">
        <w:rPr>
          <w:i/>
          <w:iCs/>
        </w:rPr>
        <w:t>spectrograms</w:t>
      </w:r>
      <w:proofErr w:type="spellEnd"/>
      <w:r w:rsidR="009E0D2D" w:rsidRPr="00D23E5E">
        <w:rPr>
          <w:i/>
          <w:iCs/>
        </w:rPr>
        <w:t>).</w:t>
      </w:r>
      <w:r w:rsidR="005F4281" w:rsidRPr="00D23E5E">
        <w:rPr>
          <w:i/>
          <w:iCs/>
        </w:rPr>
        <w:t xml:space="preserve"> </w:t>
      </w:r>
      <w:r w:rsidR="009E0D2D" w:rsidRPr="00D23E5E">
        <w:t xml:space="preserve">Prieš </w:t>
      </w:r>
      <w:r w:rsidR="0012133B" w:rsidRPr="00D23E5E">
        <w:t>aptariant</w:t>
      </w:r>
      <w:r w:rsidR="009E0D2D" w:rsidRPr="00D23E5E">
        <w:t xml:space="preserve"> Melų spektrogramas, pirmiausia </w:t>
      </w:r>
      <w:r w:rsidR="00697C0E" w:rsidRPr="00D23E5E">
        <w:t>reikia</w:t>
      </w:r>
      <w:r w:rsidR="009E0D2D" w:rsidRPr="00D23E5E">
        <w:t xml:space="preserve"> suprasti, kas yra Melų skalė ir kodėl ji yra naudinga.</w:t>
      </w:r>
    </w:p>
    <w:p w14:paraId="30535082" w14:textId="0938F359" w:rsidR="00265958" w:rsidRPr="009769C8" w:rsidRDefault="00265958" w:rsidP="00265958">
      <w:pPr>
        <w:pStyle w:val="Tekstas"/>
      </w:pPr>
      <w:r w:rsidRPr="00D23E5E">
        <w:t>Pirmiausia Mel</w:t>
      </w:r>
      <w:r w:rsidR="00B40DBC" w:rsidRPr="00D23E5E">
        <w:t>ų</w:t>
      </w:r>
      <w:r w:rsidRPr="00D23E5E">
        <w:t xml:space="preserve"> skalė yra garso dažnio (arba natų) suvokimo skalė, kuriuos klausytojai vertina kaip esančius vienodais atstumais vienas nuo kito. Ši skalė buvo įvesta, kadangi žmonių klausa yra jautresnė garsų pasikeitimui žemų dažnių zonoje nei aukštųjų. Atskaitos taškas tarp šios skalės ir </w:t>
      </w:r>
      <w:r w:rsidR="00084AF5" w:rsidRPr="00D23E5E">
        <w:t>įprasto</w:t>
      </w:r>
      <w:r w:rsidRPr="00D23E5E">
        <w:t xml:space="preserve"> dažnio matavimo nustatomas priskiriant 1000 mels suvokimo aukštį lygų 1000 Hz tonui. </w:t>
      </w:r>
      <w:r w:rsidR="00833336" w:rsidRPr="00D23E5E">
        <w:t>Kadangi, žmonėms yra sunkiau atskirti aukštesnių dažnių garsus,</w:t>
      </w:r>
      <w:r w:rsidR="00FB02D5" w:rsidRPr="00D23E5E">
        <w:t xml:space="preserve"> </w:t>
      </w:r>
      <w:r w:rsidR="007F6630" w:rsidRPr="00D23E5E">
        <w:fldChar w:fldCharType="begin"/>
      </w:r>
      <w:r w:rsidR="007F6630" w:rsidRPr="00D23E5E">
        <w:instrText xml:space="preserve"> REF _Ref102336362 \h </w:instrText>
      </w:r>
      <w:r w:rsidR="007F6630" w:rsidRPr="00D23E5E">
        <w:fldChar w:fldCharType="separate"/>
      </w:r>
      <w:r w:rsidR="00B4797F">
        <w:rPr>
          <w:noProof/>
        </w:rPr>
        <w:t>13</w:t>
      </w:r>
      <w:r w:rsidR="00B4797F" w:rsidRPr="00D23E5E">
        <w:t xml:space="preserve"> pav.</w:t>
      </w:r>
      <w:r w:rsidR="007F6630" w:rsidRPr="00D23E5E">
        <w:fldChar w:fldCharType="end"/>
      </w:r>
      <w:r w:rsidR="00FB02D5" w:rsidRPr="00D23E5E">
        <w:fldChar w:fldCharType="begin"/>
      </w:r>
      <w:r w:rsidR="00FB02D5" w:rsidRPr="00D23E5E">
        <w:instrText xml:space="preserve"> REF _Ref102061356 \h </w:instrText>
      </w:r>
      <w:r w:rsidR="00FB02D5" w:rsidRPr="00D23E5E">
        <w:fldChar w:fldCharType="separate"/>
      </w:r>
      <w:r w:rsidR="00B4797F">
        <w:rPr>
          <w:b/>
          <w:bCs/>
          <w:lang w:val="en-US"/>
        </w:rPr>
        <w:t>Error! Reference source not found.</w:t>
      </w:r>
      <w:r w:rsidR="00FB02D5" w:rsidRPr="00D23E5E">
        <w:fldChar w:fldCharType="end"/>
      </w:r>
      <w:r w:rsidR="00833336" w:rsidRPr="00D23E5E">
        <w:t xml:space="preserve"> </w:t>
      </w:r>
      <w:r w:rsidR="007F6630" w:rsidRPr="00D23E5E">
        <w:t xml:space="preserve">galima </w:t>
      </w:r>
      <w:r w:rsidR="00402CE6" w:rsidRPr="00D23E5E">
        <w:t>pastebėti</w:t>
      </w:r>
      <w:r w:rsidR="0002069A" w:rsidRPr="00D23E5E">
        <w:t>,</w:t>
      </w:r>
      <w:r w:rsidRPr="00D23E5E">
        <w:t xml:space="preserve"> kad viršijus 500 Hz vis didesni intervalai klausytojų yra vertinami tarsi tolygūs padidėjimai. Nors oficialios formulės pakeisti dažnį į melus nėra, populiariausiai pripažinta yra formulė iš </w:t>
      </w:r>
      <w:proofErr w:type="spellStart"/>
      <w:r w:rsidRPr="00D23E5E">
        <w:t>O'Shaughnessy's</w:t>
      </w:r>
      <w:proofErr w:type="spellEnd"/>
      <w:r w:rsidRPr="00D23E5E">
        <w:t xml:space="preserve"> knygos [16]: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9769C8" w14:paraId="7A31DA08" w14:textId="77777777" w:rsidTr="00913DAA">
        <w:tc>
          <w:tcPr>
            <w:tcW w:w="562" w:type="dxa"/>
            <w:vAlign w:val="center"/>
          </w:tcPr>
          <w:p w14:paraId="582F54DB" w14:textId="77777777" w:rsidR="009769C8" w:rsidRDefault="009769C8" w:rsidP="00913DAA">
            <w:pPr>
              <w:pStyle w:val="Tekstas"/>
              <w:jc w:val="center"/>
            </w:pPr>
          </w:p>
        </w:tc>
        <w:tc>
          <w:tcPr>
            <w:tcW w:w="7938" w:type="dxa"/>
            <w:vAlign w:val="center"/>
          </w:tcPr>
          <w:p w14:paraId="2AD74547" w14:textId="67542406" w:rsidR="009769C8" w:rsidRDefault="009769C8" w:rsidP="00913DAA">
            <w:pPr>
              <w:pStyle w:val="Tekstas"/>
              <w:jc w:val="center"/>
            </w:pPr>
            <m:oMathPara>
              <m:oMath>
                <m:r>
                  <w:rPr>
                    <w:rFonts w:ascii="Cambria Math" w:eastAsia="Times New Roman" w:hAnsi="Cambria Math"/>
                  </w:rPr>
                  <m:t>m=2595</m:t>
                </m:r>
                <m:func>
                  <m:funcPr>
                    <m:ctrlPr>
                      <w:rPr>
                        <w:rFonts w:ascii="Cambria Math" w:eastAsia="Times New Roman" w:hAnsi="Cambria Math"/>
                        <w:i/>
                      </w:rPr>
                    </m:ctrlPr>
                  </m:funcPr>
                  <m:fName>
                    <m:sSub>
                      <m:sSubPr>
                        <m:ctrlPr>
                          <w:rPr>
                            <w:rFonts w:ascii="Cambria Math" w:eastAsia="Times New Roman" w:hAnsi="Cambria Math"/>
                            <w:i/>
                          </w:rPr>
                        </m:ctrlPr>
                      </m:sSubPr>
                      <m:e>
                        <m:r>
                          <m:rPr>
                            <m:sty m:val="p"/>
                          </m:rPr>
                          <w:rPr>
                            <w:rFonts w:ascii="Cambria Math" w:eastAsia="Times New Roman" w:hAnsi="Cambria Math"/>
                          </w:rPr>
                          <m:t>log</m:t>
                        </m:r>
                      </m:e>
                      <m:sub>
                        <m:r>
                          <w:rPr>
                            <w:rFonts w:ascii="Cambria Math" w:eastAsia="Times New Roman" w:hAnsi="Cambria Math"/>
                          </w:rPr>
                          <m:t>10</m:t>
                        </m:r>
                      </m:sub>
                    </m:sSub>
                  </m:fName>
                  <m:e>
                    <m:d>
                      <m:dPr>
                        <m:ctrlPr>
                          <w:rPr>
                            <w:rFonts w:ascii="Cambria Math" w:eastAsia="Times New Roman" w:hAnsi="Cambria Math"/>
                            <w:i/>
                          </w:rPr>
                        </m:ctrlPr>
                      </m:dPr>
                      <m:e>
                        <m:r>
                          <w:rPr>
                            <w:rFonts w:ascii="Cambria Math" w:eastAsia="Times New Roman" w:hAnsi="Cambria Math"/>
                          </w:rPr>
                          <m:t xml:space="preserve">1+ </m:t>
                        </m:r>
                        <m:f>
                          <m:fPr>
                            <m:ctrlPr>
                              <w:rPr>
                                <w:rFonts w:ascii="Cambria Math" w:eastAsia="Times New Roman" w:hAnsi="Cambria Math"/>
                                <w:i/>
                              </w:rPr>
                            </m:ctrlPr>
                          </m:fPr>
                          <m:num>
                            <m:r>
                              <w:rPr>
                                <w:rFonts w:ascii="Cambria Math" w:eastAsia="Times New Roman" w:hAnsi="Cambria Math"/>
                              </w:rPr>
                              <m:t>f</m:t>
                            </m:r>
                          </m:num>
                          <m:den>
                            <m:r>
                              <w:rPr>
                                <w:rFonts w:ascii="Cambria Math" w:eastAsia="Times New Roman" w:hAnsi="Cambria Math"/>
                              </w:rPr>
                              <m:t>700</m:t>
                            </m:r>
                          </m:den>
                        </m:f>
                      </m:e>
                    </m:d>
                    <m:r>
                      <w:rPr>
                        <w:rFonts w:ascii="Cambria Math" w:eastAsia="Times New Roman" w:hAnsi="Cambria Math"/>
                      </w:rPr>
                      <m:t>=1127</m:t>
                    </m:r>
                    <m:func>
                      <m:funcPr>
                        <m:ctrlPr>
                          <w:rPr>
                            <w:rFonts w:ascii="Cambria Math" w:eastAsia="Times New Roman" w:hAnsi="Cambria Math"/>
                            <w:i/>
                          </w:rPr>
                        </m:ctrlPr>
                      </m:funcPr>
                      <m:fName>
                        <m:r>
                          <m:rPr>
                            <m:sty m:val="p"/>
                          </m:rPr>
                          <w:rPr>
                            <w:rFonts w:ascii="Cambria Math" w:eastAsia="Times New Roman" w:hAnsi="Cambria Math"/>
                          </w:rPr>
                          <m:t>ln</m:t>
                        </m:r>
                      </m:fName>
                      <m:e>
                        <m:d>
                          <m:dPr>
                            <m:ctrlPr>
                              <w:rPr>
                                <w:rFonts w:ascii="Cambria Math" w:eastAsia="Times New Roman" w:hAnsi="Cambria Math"/>
                                <w:i/>
                              </w:rPr>
                            </m:ctrlPr>
                          </m:dPr>
                          <m:e>
                            <m:r>
                              <w:rPr>
                                <w:rFonts w:ascii="Cambria Math" w:eastAsia="Times New Roman" w:hAnsi="Cambria Math"/>
                              </w:rPr>
                              <m:t xml:space="preserve">1+ </m:t>
                            </m:r>
                            <m:f>
                              <m:fPr>
                                <m:ctrlPr>
                                  <w:rPr>
                                    <w:rFonts w:ascii="Cambria Math" w:eastAsia="Times New Roman" w:hAnsi="Cambria Math"/>
                                    <w:i/>
                                  </w:rPr>
                                </m:ctrlPr>
                              </m:fPr>
                              <m:num>
                                <m:r>
                                  <w:rPr>
                                    <w:rFonts w:ascii="Cambria Math" w:eastAsia="Times New Roman" w:hAnsi="Cambria Math"/>
                                  </w:rPr>
                                  <m:t>f</m:t>
                                </m:r>
                              </m:num>
                              <m:den>
                                <m:r>
                                  <w:rPr>
                                    <w:rFonts w:ascii="Cambria Math" w:eastAsia="Times New Roman" w:hAnsi="Cambria Math"/>
                                  </w:rPr>
                                  <m:t>700</m:t>
                                </m:r>
                              </m:den>
                            </m:f>
                          </m:e>
                        </m:d>
                      </m:e>
                    </m:func>
                  </m:e>
                </m:func>
                <m:r>
                  <w:rPr>
                    <w:rFonts w:ascii="Cambria Math" w:eastAsia="Times New Roman" w:hAnsi="Cambria Math"/>
                  </w:rPr>
                  <m:t>.</m:t>
                </m:r>
              </m:oMath>
            </m:oMathPara>
          </w:p>
        </w:tc>
        <w:tc>
          <w:tcPr>
            <w:tcW w:w="1128" w:type="dxa"/>
            <w:vAlign w:val="center"/>
          </w:tcPr>
          <w:p w14:paraId="1F8987F7" w14:textId="44D68E3F" w:rsidR="009769C8" w:rsidRDefault="009769C8" w:rsidP="00913DAA">
            <w:pPr>
              <w:pStyle w:val="Tekstas"/>
              <w:jc w:val="center"/>
            </w:pPr>
            <w:r>
              <w:t>(</w:t>
            </w:r>
            <w:fldSimple w:instr=" SEQ Eq \* MERGEFORMAT ">
              <w:r>
                <w:rPr>
                  <w:noProof/>
                </w:rPr>
                <w:t>12</w:t>
              </w:r>
            </w:fldSimple>
            <w:r>
              <w:t>)</w:t>
            </w:r>
          </w:p>
        </w:tc>
      </w:tr>
    </w:tbl>
    <w:p w14:paraId="05D32A6C" w14:textId="279519B9" w:rsidR="00FC19BA" w:rsidRPr="00D23E5E" w:rsidRDefault="00FC19BA" w:rsidP="00332965"/>
    <w:p w14:paraId="4F6B6644" w14:textId="77777777" w:rsidR="00FC19BA" w:rsidRPr="00D23E5E" w:rsidRDefault="00FC19BA" w:rsidP="00FC19BA">
      <w:pPr>
        <w:keepNext/>
        <w:jc w:val="center"/>
      </w:pPr>
      <w:r w:rsidRPr="00D23E5E">
        <w:rPr>
          <w:noProof/>
        </w:rPr>
        <w:drawing>
          <wp:inline distT="0" distB="0" distL="0" distR="0" wp14:anchorId="7CCB5F94" wp14:editId="638E2B4A">
            <wp:extent cx="4448175" cy="23145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48175" cy="2314575"/>
                    </a:xfrm>
                    <a:prstGeom prst="rect">
                      <a:avLst/>
                    </a:prstGeom>
                    <a:noFill/>
                    <a:ln>
                      <a:noFill/>
                    </a:ln>
                  </pic:spPr>
                </pic:pic>
              </a:graphicData>
            </a:graphic>
          </wp:inline>
        </w:drawing>
      </w:r>
    </w:p>
    <w:bookmarkStart w:id="86" w:name="_Ref102336362"/>
    <w:p w14:paraId="22270B59" w14:textId="44B87E3B" w:rsidR="00332965" w:rsidRPr="00D23E5E" w:rsidRDefault="00FC19BA" w:rsidP="00E72620">
      <w:pPr>
        <w:pStyle w:val="Caption"/>
      </w:pPr>
      <w:r w:rsidRPr="00D23E5E">
        <w:fldChar w:fldCharType="begin"/>
      </w:r>
      <w:r w:rsidRPr="00D23E5E">
        <w:instrText xml:space="preserve"> SEQ pav. \* ARABIC </w:instrText>
      </w:r>
      <w:r w:rsidRPr="00D23E5E">
        <w:fldChar w:fldCharType="separate"/>
      </w:r>
      <w:bookmarkStart w:id="87" w:name="_Toc103012592"/>
      <w:r w:rsidR="00B4797F">
        <w:rPr>
          <w:noProof/>
        </w:rPr>
        <w:t>13</w:t>
      </w:r>
      <w:r w:rsidRPr="00D23E5E">
        <w:fldChar w:fldCharType="end"/>
      </w:r>
      <w:r w:rsidRPr="00D23E5E">
        <w:t xml:space="preserve"> pav.</w:t>
      </w:r>
      <w:bookmarkEnd w:id="86"/>
      <w:r w:rsidRPr="00D23E5E">
        <w:t xml:space="preserve"> Melų dažnių skalė</w:t>
      </w:r>
      <w:bookmarkEnd w:id="87"/>
    </w:p>
    <w:p w14:paraId="04C90491" w14:textId="40119991" w:rsidR="007B4541" w:rsidRPr="00D23E5E" w:rsidRDefault="006345EB" w:rsidP="00F56843">
      <w:pPr>
        <w:pStyle w:val="Tekstas"/>
        <w:rPr>
          <w:rFonts w:eastAsiaTheme="minorEastAsia"/>
        </w:rPr>
      </w:pPr>
      <w:r w:rsidRPr="00D23E5E">
        <w:rPr>
          <w:rFonts w:eastAsiaTheme="minorEastAsia"/>
        </w:rPr>
        <w:t>Kaip</w:t>
      </w:r>
      <w:r w:rsidR="0063339A" w:rsidRPr="00D23E5E">
        <w:rPr>
          <w:rFonts w:eastAsiaTheme="minorEastAsia"/>
        </w:rPr>
        <w:t xml:space="preserve"> galima</w:t>
      </w:r>
      <w:r w:rsidRPr="00D23E5E">
        <w:rPr>
          <w:rFonts w:eastAsiaTheme="minorEastAsia"/>
        </w:rPr>
        <w:t xml:space="preserve"> mat</w:t>
      </w:r>
      <w:r w:rsidR="0063339A" w:rsidRPr="00D23E5E">
        <w:rPr>
          <w:rFonts w:eastAsiaTheme="minorEastAsia"/>
        </w:rPr>
        <w:t>yti</w:t>
      </w:r>
      <w:r w:rsidRPr="00D23E5E">
        <w:rPr>
          <w:rFonts w:eastAsiaTheme="minorEastAsia"/>
        </w:rPr>
        <w:t xml:space="preserve"> iš </w:t>
      </w:r>
      <w:r w:rsidR="0063339A" w:rsidRPr="00D23E5E">
        <w:rPr>
          <w:rFonts w:eastAsiaTheme="minorEastAsia"/>
        </w:rPr>
        <w:fldChar w:fldCharType="begin"/>
      </w:r>
      <w:r w:rsidR="0063339A" w:rsidRPr="00D23E5E">
        <w:rPr>
          <w:rFonts w:eastAsiaTheme="minorEastAsia"/>
        </w:rPr>
        <w:instrText xml:space="preserve"> REF _Ref102336362 \h </w:instrText>
      </w:r>
      <w:r w:rsidR="00961A9F" w:rsidRPr="00D23E5E">
        <w:rPr>
          <w:rFonts w:eastAsiaTheme="minorEastAsia"/>
        </w:rPr>
        <w:instrText xml:space="preserve"> \* MERGEFORMAT </w:instrText>
      </w:r>
      <w:r w:rsidR="0063339A" w:rsidRPr="00D23E5E">
        <w:rPr>
          <w:rFonts w:eastAsiaTheme="minorEastAsia"/>
        </w:rPr>
      </w:r>
      <w:r w:rsidR="0063339A" w:rsidRPr="00D23E5E">
        <w:rPr>
          <w:rFonts w:eastAsiaTheme="minorEastAsia"/>
        </w:rPr>
        <w:fldChar w:fldCharType="separate"/>
      </w:r>
      <w:r w:rsidR="00B4797F">
        <w:rPr>
          <w:noProof/>
        </w:rPr>
        <w:t>13</w:t>
      </w:r>
      <w:r w:rsidR="00B4797F" w:rsidRPr="00D23E5E">
        <w:t xml:space="preserve"> </w:t>
      </w:r>
      <w:r w:rsidR="00B4797F" w:rsidRPr="009769C8">
        <w:t>pav.</w:t>
      </w:r>
      <w:r w:rsidR="0063339A" w:rsidRPr="00D23E5E">
        <w:rPr>
          <w:rFonts w:eastAsiaTheme="minorEastAsia"/>
        </w:rPr>
        <w:fldChar w:fldCharType="end"/>
      </w:r>
      <w:r w:rsidR="0063339A" w:rsidRPr="00D23E5E">
        <w:rPr>
          <w:rFonts w:eastAsiaTheme="minorEastAsia"/>
        </w:rPr>
        <w:t xml:space="preserve"> </w:t>
      </w:r>
      <w:r w:rsidRPr="00D23E5E">
        <w:rPr>
          <w:rFonts w:eastAsiaTheme="minorEastAsia"/>
        </w:rPr>
        <w:t xml:space="preserve">esančio grafiko, dažniai, kurie yra žemesni </w:t>
      </w:r>
      <w:r w:rsidR="00F56843" w:rsidRPr="00D23E5E">
        <w:rPr>
          <w:rFonts w:eastAsiaTheme="minorEastAsia"/>
        </w:rPr>
        <w:t xml:space="preserve">hercų </w:t>
      </w:r>
      <w:r w:rsidRPr="00D23E5E">
        <w:rPr>
          <w:rFonts w:eastAsiaTheme="minorEastAsia"/>
        </w:rPr>
        <w:t>skalėje, turi didesnį atstumą tarp jų Mel</w:t>
      </w:r>
      <w:r w:rsidR="00F87AA1" w:rsidRPr="00D23E5E">
        <w:rPr>
          <w:rFonts w:eastAsiaTheme="minorEastAsia"/>
        </w:rPr>
        <w:t>ų skalėje</w:t>
      </w:r>
      <w:r w:rsidRPr="00D23E5E">
        <w:rPr>
          <w:rFonts w:eastAsiaTheme="minorEastAsia"/>
        </w:rPr>
        <w:t xml:space="preserve">, o </w:t>
      </w:r>
      <w:r w:rsidR="00D0434D" w:rsidRPr="00D23E5E">
        <w:rPr>
          <w:rFonts w:eastAsiaTheme="minorEastAsia"/>
        </w:rPr>
        <w:t xml:space="preserve">aukštesni </w:t>
      </w:r>
      <w:r w:rsidRPr="00D23E5E">
        <w:rPr>
          <w:rFonts w:eastAsiaTheme="minorEastAsia"/>
        </w:rPr>
        <w:t>dažniai</w:t>
      </w:r>
      <w:r w:rsidR="00F56843" w:rsidRPr="00D23E5E">
        <w:rPr>
          <w:rFonts w:eastAsiaTheme="minorEastAsia"/>
        </w:rPr>
        <w:t xml:space="preserve"> hercų skalėje</w:t>
      </w:r>
      <w:r w:rsidRPr="00D23E5E">
        <w:rPr>
          <w:rFonts w:eastAsiaTheme="minorEastAsia"/>
        </w:rPr>
        <w:t xml:space="preserve"> turi mažesnį atstumą tarp jų Mel</w:t>
      </w:r>
      <w:r w:rsidR="00F56843" w:rsidRPr="00D23E5E">
        <w:rPr>
          <w:rFonts w:eastAsiaTheme="minorEastAsia"/>
        </w:rPr>
        <w:t>ais</w:t>
      </w:r>
      <w:r w:rsidRPr="00D23E5E">
        <w:rPr>
          <w:rFonts w:eastAsiaTheme="minorEastAsia"/>
        </w:rPr>
        <w:t>.</w:t>
      </w:r>
      <w:r w:rsidR="00F56843" w:rsidRPr="00D23E5E">
        <w:rPr>
          <w:rFonts w:eastAsiaTheme="minorEastAsia"/>
        </w:rPr>
        <w:t xml:space="preserve"> </w:t>
      </w:r>
      <w:r w:rsidR="00506ADD" w:rsidRPr="00D23E5E">
        <w:rPr>
          <w:rFonts w:eastAsiaTheme="minorEastAsia"/>
        </w:rPr>
        <w:t>Būtent t</w:t>
      </w:r>
      <w:r w:rsidR="00F56843" w:rsidRPr="00D23E5E">
        <w:rPr>
          <w:rFonts w:eastAsiaTheme="minorEastAsia"/>
        </w:rPr>
        <w:t xml:space="preserve">aip mašininio mokymosi </w:t>
      </w:r>
      <w:r w:rsidR="00345254" w:rsidRPr="00D23E5E">
        <w:rPr>
          <w:rFonts w:eastAsiaTheme="minorEastAsia"/>
        </w:rPr>
        <w:t>sistemos</w:t>
      </w:r>
      <w:r w:rsidR="00F56843" w:rsidRPr="00D23E5E">
        <w:rPr>
          <w:rFonts w:eastAsiaTheme="minorEastAsia"/>
        </w:rPr>
        <w:t xml:space="preserve"> imituoja žmogaus klausą.</w:t>
      </w:r>
    </w:p>
    <w:p w14:paraId="5003F53A" w14:textId="31E0AA76" w:rsidR="00F56843" w:rsidRPr="00D23E5E" w:rsidRDefault="008F1C86" w:rsidP="00F56843">
      <w:pPr>
        <w:pStyle w:val="Tekstas"/>
        <w:rPr>
          <w:rFonts w:eastAsiaTheme="minorEastAsia"/>
        </w:rPr>
      </w:pPr>
      <w:r w:rsidRPr="00D23E5E">
        <w:rPr>
          <w:rFonts w:eastAsiaTheme="minorEastAsia"/>
        </w:rPr>
        <w:t xml:space="preserve">Kaip ir anksčiau aprašytas spektrogramas Melų spektrogramas iš </w:t>
      </w:r>
      <w:proofErr w:type="spellStart"/>
      <w:r w:rsidRPr="009769C8">
        <w:rPr>
          <w:rFonts w:eastAsiaTheme="minorEastAsia"/>
        </w:rPr>
        <w:t>audio</w:t>
      </w:r>
      <w:proofErr w:type="spellEnd"/>
      <w:r w:rsidRPr="00D23E5E">
        <w:rPr>
          <w:rFonts w:eastAsiaTheme="minorEastAsia"/>
        </w:rPr>
        <w:t xml:space="preserve"> signalo </w:t>
      </w:r>
      <w:r w:rsidR="009769C8">
        <w:rPr>
          <w:rFonts w:eastAsiaTheme="minorEastAsia"/>
        </w:rPr>
        <w:t>gali</w:t>
      </w:r>
      <w:r w:rsidR="009769C8" w:rsidRPr="009769C8">
        <w:rPr>
          <w:rFonts w:eastAsiaTheme="minorEastAsia"/>
        </w:rPr>
        <w:t xml:space="preserve">ma </w:t>
      </w:r>
      <w:r w:rsidRPr="009769C8">
        <w:rPr>
          <w:rFonts w:eastAsiaTheme="minorEastAsia"/>
        </w:rPr>
        <w:t>išgau</w:t>
      </w:r>
      <w:r w:rsidR="009769C8" w:rsidRPr="009769C8">
        <w:rPr>
          <w:rFonts w:eastAsiaTheme="minorEastAsia"/>
        </w:rPr>
        <w:t>ti</w:t>
      </w:r>
      <w:r w:rsidRPr="00D23E5E">
        <w:rPr>
          <w:rFonts w:eastAsiaTheme="minorEastAsia"/>
        </w:rPr>
        <w:t xml:space="preserve"> pasinaud</w:t>
      </w:r>
      <w:r w:rsidR="009769C8">
        <w:rPr>
          <w:rFonts w:eastAsiaTheme="minorEastAsia"/>
        </w:rPr>
        <w:t>ojus</w:t>
      </w:r>
      <w:r w:rsidRPr="00D23E5E">
        <w:rPr>
          <w:rFonts w:eastAsiaTheme="minorEastAsia"/>
        </w:rPr>
        <w:t xml:space="preserve"> </w:t>
      </w:r>
      <w:proofErr w:type="spellStart"/>
      <w:r w:rsidRPr="00D23E5E">
        <w:rPr>
          <w:rFonts w:eastAsiaTheme="minorEastAsia"/>
          <w:i/>
          <w:iCs/>
        </w:rPr>
        <w:t>Librosa</w:t>
      </w:r>
      <w:proofErr w:type="spellEnd"/>
      <w:r w:rsidRPr="00D23E5E">
        <w:rPr>
          <w:rFonts w:eastAsiaTheme="minorEastAsia"/>
        </w:rPr>
        <w:t xml:space="preserve"> biblioteka, tačiau šį kartą užuot skaičiav</w:t>
      </w:r>
      <w:r w:rsidR="009769C8">
        <w:rPr>
          <w:rFonts w:eastAsiaTheme="minorEastAsia"/>
        </w:rPr>
        <w:t>us</w:t>
      </w:r>
      <w:r w:rsidRPr="00D23E5E">
        <w:rPr>
          <w:rFonts w:eastAsiaTheme="minorEastAsia"/>
        </w:rPr>
        <w:t xml:space="preserve"> STFT galim</w:t>
      </w:r>
      <w:r w:rsidR="00963046">
        <w:rPr>
          <w:rFonts w:eastAsiaTheme="minorEastAsia"/>
        </w:rPr>
        <w:t>a</w:t>
      </w:r>
      <w:r w:rsidRPr="00D23E5E">
        <w:rPr>
          <w:rFonts w:eastAsiaTheme="minorEastAsia"/>
        </w:rPr>
        <w:t xml:space="preserve"> pasinaudoti </w:t>
      </w:r>
      <w:proofErr w:type="spellStart"/>
      <w:r w:rsidRPr="00D23E5E">
        <w:rPr>
          <w:rFonts w:eastAsiaTheme="minorEastAsia"/>
          <w:i/>
          <w:iCs/>
        </w:rPr>
        <w:t>librosa.feature.melspectrogram</w:t>
      </w:r>
      <w:proofErr w:type="spellEnd"/>
      <w:r w:rsidRPr="00D23E5E">
        <w:rPr>
          <w:rFonts w:eastAsiaTheme="minorEastAsia"/>
          <w:i/>
          <w:iCs/>
        </w:rPr>
        <w:t>()</w:t>
      </w:r>
      <w:r w:rsidRPr="00D23E5E">
        <w:rPr>
          <w:rFonts w:eastAsiaTheme="minorEastAsia"/>
        </w:rPr>
        <w:t xml:space="preserve"> funkcija</w:t>
      </w:r>
      <w:r w:rsidR="00961A9F" w:rsidRPr="00D23E5E">
        <w:rPr>
          <w:rFonts w:eastAsiaTheme="minorEastAsia"/>
        </w:rPr>
        <w:t>,</w:t>
      </w:r>
      <w:r w:rsidRPr="00D23E5E">
        <w:rPr>
          <w:rFonts w:eastAsiaTheme="minorEastAsia"/>
        </w:rPr>
        <w:t xml:space="preserve"> kuri šiuos skaičiavimus </w:t>
      </w:r>
      <w:r w:rsidR="0016593F" w:rsidRPr="0016593F">
        <w:rPr>
          <w:rFonts w:eastAsiaTheme="minorEastAsia"/>
        </w:rPr>
        <w:t>atlieka funkcijos viduje</w:t>
      </w:r>
      <w:r w:rsidRPr="0016593F">
        <w:rPr>
          <w:rFonts w:eastAsiaTheme="minorEastAsia"/>
        </w:rPr>
        <w:t>. Gaut</w:t>
      </w:r>
      <w:r w:rsidR="00402CE6" w:rsidRPr="0016593F">
        <w:rPr>
          <w:rFonts w:eastAsiaTheme="minorEastAsia"/>
        </w:rPr>
        <w:t>i</w:t>
      </w:r>
      <w:r w:rsidR="00402CE6" w:rsidRPr="00D23E5E">
        <w:rPr>
          <w:rFonts w:eastAsiaTheme="minorEastAsia"/>
        </w:rPr>
        <w:t xml:space="preserve"> </w:t>
      </w:r>
      <w:r w:rsidRPr="00D23E5E">
        <w:rPr>
          <w:rFonts w:eastAsiaTheme="minorEastAsia"/>
        </w:rPr>
        <w:t xml:space="preserve"> rezultat</w:t>
      </w:r>
      <w:r w:rsidR="00402CE6" w:rsidRPr="00D23E5E">
        <w:rPr>
          <w:rFonts w:eastAsiaTheme="minorEastAsia"/>
        </w:rPr>
        <w:t>ai</w:t>
      </w:r>
      <w:r w:rsidRPr="00D23E5E">
        <w:rPr>
          <w:rFonts w:eastAsiaTheme="minorEastAsia"/>
        </w:rPr>
        <w:t xml:space="preserve"> pateikiam</w:t>
      </w:r>
      <w:r w:rsidR="00402CE6" w:rsidRPr="00D23E5E">
        <w:rPr>
          <w:rFonts w:eastAsiaTheme="minorEastAsia"/>
        </w:rPr>
        <w:t>i</w:t>
      </w:r>
      <w:r w:rsidRPr="00D23E5E">
        <w:rPr>
          <w:rFonts w:eastAsiaTheme="minorEastAsia"/>
        </w:rPr>
        <w:t xml:space="preserve"> </w:t>
      </w:r>
      <w:r w:rsidR="00BB45BE" w:rsidRPr="00D23E5E">
        <w:rPr>
          <w:rFonts w:eastAsiaTheme="minorEastAsia"/>
        </w:rPr>
        <w:fldChar w:fldCharType="begin"/>
      </w:r>
      <w:r w:rsidR="00BB45BE" w:rsidRPr="00D23E5E">
        <w:rPr>
          <w:rFonts w:eastAsiaTheme="minorEastAsia"/>
        </w:rPr>
        <w:instrText xml:space="preserve"> REF _Ref102062974 \h </w:instrText>
      </w:r>
      <w:r w:rsidR="00BB45BE" w:rsidRPr="00D23E5E">
        <w:rPr>
          <w:rFonts w:eastAsiaTheme="minorEastAsia"/>
        </w:rPr>
      </w:r>
      <w:r w:rsidR="00BB45BE" w:rsidRPr="00D23E5E">
        <w:rPr>
          <w:rFonts w:eastAsiaTheme="minorEastAsia"/>
        </w:rPr>
        <w:fldChar w:fldCharType="separate"/>
      </w:r>
      <w:r w:rsidR="00B4797F">
        <w:rPr>
          <w:noProof/>
        </w:rPr>
        <w:t>14</w:t>
      </w:r>
      <w:r w:rsidR="00B4797F" w:rsidRPr="00D23E5E">
        <w:t xml:space="preserve"> pav.</w:t>
      </w:r>
      <w:r w:rsidR="00BB45BE" w:rsidRPr="00D23E5E">
        <w:rPr>
          <w:rFonts w:eastAsiaTheme="minorEastAsia"/>
        </w:rPr>
        <w:fldChar w:fldCharType="end"/>
      </w:r>
    </w:p>
    <w:p w14:paraId="1CC4FC79" w14:textId="4C165E10" w:rsidR="008F1C86" w:rsidRPr="00D23E5E" w:rsidRDefault="008F1C86" w:rsidP="00F56843">
      <w:pPr>
        <w:pStyle w:val="Tekstas"/>
        <w:rPr>
          <w:rFonts w:eastAsiaTheme="minorEastAsia"/>
        </w:rPr>
      </w:pPr>
    </w:p>
    <w:p w14:paraId="30C9D937" w14:textId="77777777" w:rsidR="0043553E" w:rsidRPr="00D23E5E" w:rsidRDefault="0043553E" w:rsidP="0043553E">
      <w:pPr>
        <w:pStyle w:val="Tekstas"/>
        <w:keepNext/>
        <w:jc w:val="center"/>
      </w:pPr>
      <w:r w:rsidRPr="00D23E5E">
        <w:rPr>
          <w:rFonts w:eastAsiaTheme="minorEastAsia"/>
          <w:noProof/>
        </w:rPr>
        <w:lastRenderedPageBreak/>
        <w:drawing>
          <wp:inline distT="0" distB="0" distL="0" distR="0" wp14:anchorId="6B301C1B" wp14:editId="13593FB9">
            <wp:extent cx="5120640" cy="5040871"/>
            <wp:effectExtent l="0" t="0" r="381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39365" cy="5059304"/>
                    </a:xfrm>
                    <a:prstGeom prst="rect">
                      <a:avLst/>
                    </a:prstGeom>
                    <a:noFill/>
                    <a:ln>
                      <a:noFill/>
                    </a:ln>
                  </pic:spPr>
                </pic:pic>
              </a:graphicData>
            </a:graphic>
          </wp:inline>
        </w:drawing>
      </w:r>
    </w:p>
    <w:bookmarkStart w:id="88" w:name="_Ref102062974"/>
    <w:p w14:paraId="112356D2" w14:textId="738CE1C6" w:rsidR="008F1C86" w:rsidRPr="00D23E5E" w:rsidRDefault="0043553E" w:rsidP="0043553E">
      <w:pPr>
        <w:pStyle w:val="Caption"/>
        <w:rPr>
          <w:rFonts w:eastAsiaTheme="minorEastAsia"/>
        </w:rPr>
      </w:pPr>
      <w:r w:rsidRPr="00D23E5E">
        <w:fldChar w:fldCharType="begin"/>
      </w:r>
      <w:r w:rsidRPr="00D23E5E">
        <w:instrText xml:space="preserve"> SEQ pav. \* ARABIC </w:instrText>
      </w:r>
      <w:r w:rsidRPr="00D23E5E">
        <w:fldChar w:fldCharType="separate"/>
      </w:r>
      <w:bookmarkStart w:id="89" w:name="_Toc103012593"/>
      <w:r w:rsidR="00B4797F">
        <w:rPr>
          <w:noProof/>
        </w:rPr>
        <w:t>14</w:t>
      </w:r>
      <w:r w:rsidRPr="00D23E5E">
        <w:fldChar w:fldCharType="end"/>
      </w:r>
      <w:r w:rsidRPr="00D23E5E">
        <w:t xml:space="preserve"> pav.</w:t>
      </w:r>
      <w:bookmarkEnd w:id="88"/>
      <w:r w:rsidRPr="00D23E5E">
        <w:t xml:space="preserve"> Garso signalų (kairėje) ir garso signalų naudojant Melų skalę (dešinėje) spektrogramos</w:t>
      </w:r>
      <w:bookmarkEnd w:id="89"/>
    </w:p>
    <w:p w14:paraId="7BFF60E9" w14:textId="09784B7B" w:rsidR="00375A01" w:rsidRPr="00D23E5E" w:rsidRDefault="00BB45BE" w:rsidP="00265958">
      <w:pPr>
        <w:pStyle w:val="Tekstas"/>
      </w:pPr>
      <w:r w:rsidRPr="00D23E5E">
        <w:t>Kaip matome</w:t>
      </w:r>
      <w:r w:rsidR="00C16E39" w:rsidRPr="00D23E5E">
        <w:t xml:space="preserve"> iš</w:t>
      </w:r>
      <w:r w:rsidRPr="00D23E5E">
        <w:t xml:space="preserve"> </w:t>
      </w:r>
      <w:r w:rsidRPr="00D23E5E">
        <w:fldChar w:fldCharType="begin"/>
      </w:r>
      <w:r w:rsidRPr="00D23E5E">
        <w:instrText xml:space="preserve"> REF _Ref102062974 \h </w:instrText>
      </w:r>
      <w:r w:rsidR="00C16E39" w:rsidRPr="00D23E5E">
        <w:instrText xml:space="preserve"> \* MERGEFORMAT </w:instrText>
      </w:r>
      <w:r w:rsidRPr="00D23E5E">
        <w:fldChar w:fldCharType="separate"/>
      </w:r>
      <w:r w:rsidR="00B4797F">
        <w:rPr>
          <w:noProof/>
        </w:rPr>
        <w:t>14</w:t>
      </w:r>
      <w:r w:rsidR="00B4797F" w:rsidRPr="00D23E5E">
        <w:t xml:space="preserve"> pav.</w:t>
      </w:r>
      <w:r w:rsidRPr="00D23E5E">
        <w:fldChar w:fldCharType="end"/>
      </w:r>
      <w:r w:rsidRPr="00D23E5E">
        <w:t xml:space="preserve"> naudojant Melų skalę spektrogramas gauname su daugiau bruožų esančių žem</w:t>
      </w:r>
      <w:r w:rsidR="00EF1996" w:rsidRPr="00D23E5E">
        <w:t>e</w:t>
      </w:r>
      <w:r w:rsidRPr="00D23E5E">
        <w:t>snių dažnių zonoje.</w:t>
      </w:r>
      <w:r w:rsidR="00281EE7" w:rsidRPr="00D23E5E">
        <w:t xml:space="preserve"> Palyginus vaikų žaidimų garsus</w:t>
      </w:r>
      <w:r w:rsidR="00006BA7" w:rsidRPr="00D23E5E">
        <w:t xml:space="preserve"> tarp skirtingų spektrogramų</w:t>
      </w:r>
      <w:r w:rsidR="00281EE7" w:rsidRPr="00D23E5E">
        <w:t xml:space="preserve"> galima matyti, jog didesnis paveikslėlio plotas yra užpildomas naudinga informacija. Tai itin svarbu dirbtiniams neuroniniams tinklams, kadangi tuštuma </w:t>
      </w:r>
      <w:r w:rsidR="00EF1996" w:rsidRPr="00D23E5E">
        <w:t>neperteikia</w:t>
      </w:r>
      <w:r w:rsidR="00281EE7" w:rsidRPr="00D23E5E">
        <w:t xml:space="preserve"> naudingų bruožų kuriuos tinklas galėtų išmokti</w:t>
      </w:r>
      <w:r w:rsidR="008F1A87" w:rsidRPr="00D23E5E">
        <w:t>, norint sukurti realiomis sąlygomis veikiančią sistemą</w:t>
      </w:r>
      <w:r w:rsidR="00281EE7" w:rsidRPr="00D23E5E">
        <w:t>.</w:t>
      </w:r>
    </w:p>
    <w:p w14:paraId="05E8F69A" w14:textId="4248B2D7" w:rsidR="00437FA7" w:rsidRPr="00D23E5E" w:rsidRDefault="006071EC" w:rsidP="00437FA7">
      <w:pPr>
        <w:pStyle w:val="Heading3"/>
        <w:rPr>
          <w:highlight w:val="red"/>
        </w:rPr>
      </w:pPr>
      <w:bookmarkStart w:id="90" w:name="_Hlk102416632"/>
      <w:bookmarkStart w:id="91" w:name="_Toc103015512"/>
      <w:r w:rsidRPr="00D23E5E">
        <w:rPr>
          <w:highlight w:val="red"/>
        </w:rPr>
        <w:t xml:space="preserve">Melų dažnių </w:t>
      </w:r>
      <w:proofErr w:type="spellStart"/>
      <w:r w:rsidRPr="00D23E5E">
        <w:rPr>
          <w:highlight w:val="red"/>
        </w:rPr>
        <w:t>kepstriniai</w:t>
      </w:r>
      <w:proofErr w:type="spellEnd"/>
      <w:r w:rsidRPr="00D23E5E">
        <w:rPr>
          <w:highlight w:val="red"/>
        </w:rPr>
        <w:t xml:space="preserve"> koeficientai</w:t>
      </w:r>
      <w:bookmarkEnd w:id="91"/>
    </w:p>
    <w:bookmarkEnd w:id="90"/>
    <w:p w14:paraId="4C4F9D96" w14:textId="35C92DC9" w:rsidR="00C0568E" w:rsidRPr="00D23E5E" w:rsidRDefault="006071EC" w:rsidP="00437FA7">
      <w:pPr>
        <w:pStyle w:val="Tekstas"/>
      </w:pPr>
      <w:r w:rsidRPr="00D23E5E">
        <w:t xml:space="preserve">Melų dažnių </w:t>
      </w:r>
      <w:proofErr w:type="spellStart"/>
      <w:r w:rsidRPr="00D23E5E">
        <w:t>kepstriniai</w:t>
      </w:r>
      <w:proofErr w:type="spellEnd"/>
      <w:r w:rsidRPr="00D23E5E">
        <w:t xml:space="preserve"> koeficientai</w:t>
      </w:r>
      <w:r w:rsidR="0085667F" w:rsidRPr="00D23E5E">
        <w:t xml:space="preserve"> (angl. </w:t>
      </w:r>
      <w:proofErr w:type="spellStart"/>
      <w:r w:rsidR="0085667F" w:rsidRPr="00D23E5E">
        <w:rPr>
          <w:i/>
          <w:iCs/>
        </w:rPr>
        <w:t>Mel</w:t>
      </w:r>
      <w:proofErr w:type="spellEnd"/>
      <w:r w:rsidR="0085667F" w:rsidRPr="00D23E5E">
        <w:rPr>
          <w:i/>
          <w:iCs/>
        </w:rPr>
        <w:t xml:space="preserve"> </w:t>
      </w:r>
      <w:proofErr w:type="spellStart"/>
      <w:r w:rsidR="0085667F" w:rsidRPr="00D23E5E">
        <w:rPr>
          <w:i/>
          <w:iCs/>
        </w:rPr>
        <w:t>Frequency</w:t>
      </w:r>
      <w:proofErr w:type="spellEnd"/>
      <w:r w:rsidR="0085667F" w:rsidRPr="00D23E5E">
        <w:rPr>
          <w:i/>
          <w:iCs/>
        </w:rPr>
        <w:t xml:space="preserve"> </w:t>
      </w:r>
      <w:proofErr w:type="spellStart"/>
      <w:r w:rsidR="0085667F" w:rsidRPr="00D23E5E">
        <w:rPr>
          <w:i/>
          <w:iCs/>
        </w:rPr>
        <w:t>Cepstral</w:t>
      </w:r>
      <w:proofErr w:type="spellEnd"/>
      <w:r w:rsidR="0085667F" w:rsidRPr="00D23E5E">
        <w:rPr>
          <w:i/>
          <w:iCs/>
        </w:rPr>
        <w:t xml:space="preserve"> </w:t>
      </w:r>
      <w:proofErr w:type="spellStart"/>
      <w:r w:rsidR="0085667F" w:rsidRPr="00D23E5E">
        <w:rPr>
          <w:i/>
          <w:iCs/>
        </w:rPr>
        <w:t>Coefficients</w:t>
      </w:r>
      <w:proofErr w:type="spellEnd"/>
      <w:r w:rsidR="0085667F" w:rsidRPr="00D23E5E">
        <w:rPr>
          <w:i/>
          <w:iCs/>
        </w:rPr>
        <w:t xml:space="preserve"> – MFCC</w:t>
      </w:r>
      <w:r w:rsidR="0085667F" w:rsidRPr="00D23E5E">
        <w:t>) yra energijos spektro realiosios kosinuso transformacijos logaritmo dalies rezultatas, išreikštas Melų dažnio skalėje.</w:t>
      </w:r>
      <w:r w:rsidR="007C6FD4" w:rsidRPr="00D23E5E">
        <w:t xml:space="preserve"> </w:t>
      </w:r>
      <w:proofErr w:type="spellStart"/>
      <w:r w:rsidR="00E8013B">
        <w:t>Anskčiau</w:t>
      </w:r>
      <w:proofErr w:type="spellEnd"/>
      <w:r w:rsidR="00E8013B">
        <w:t xml:space="preserve"> </w:t>
      </w:r>
      <w:r w:rsidR="0007483C" w:rsidRPr="00D23E5E">
        <w:t>MFCC buvo naudojami įvairiose kalbos apdorojimo technikose, tačiau, kai įvairių garsų klasifikavimo sritis pradėjo vystytis kartu su mašininiu mokymusi, buvo nustatyta, kad MFCC gali gana gerai reprezentuoti tembrą.</w:t>
      </w:r>
      <w:r w:rsidR="0073738D" w:rsidRPr="00D23E5E">
        <w:t xml:space="preserve"> </w:t>
      </w:r>
      <w:r w:rsidR="00C0568E" w:rsidRPr="00D23E5E">
        <w:t xml:space="preserve">Standartinis Melų dažnių </w:t>
      </w:r>
      <w:proofErr w:type="spellStart"/>
      <w:r w:rsidR="00C0568E" w:rsidRPr="00D23E5E">
        <w:t>kepstrinių</w:t>
      </w:r>
      <w:proofErr w:type="spellEnd"/>
      <w:r w:rsidR="00C0568E" w:rsidRPr="00D23E5E">
        <w:t xml:space="preserve"> koeficientų skaičiavimo metodas naudoja diskrečiąją kosinuso transformaciją (</w:t>
      </w:r>
      <w:r w:rsidR="00F910C3" w:rsidRPr="00D23E5E">
        <w:t xml:space="preserve">angl. </w:t>
      </w:r>
      <w:proofErr w:type="spellStart"/>
      <w:r w:rsidR="00F910C3" w:rsidRPr="00D23E5E">
        <w:rPr>
          <w:i/>
          <w:iCs/>
        </w:rPr>
        <w:t>discrete</w:t>
      </w:r>
      <w:proofErr w:type="spellEnd"/>
      <w:r w:rsidR="00F910C3" w:rsidRPr="00D23E5E">
        <w:rPr>
          <w:i/>
          <w:iCs/>
        </w:rPr>
        <w:t xml:space="preserve"> </w:t>
      </w:r>
      <w:proofErr w:type="spellStart"/>
      <w:r w:rsidR="00F910C3" w:rsidRPr="00D23E5E">
        <w:rPr>
          <w:i/>
          <w:iCs/>
        </w:rPr>
        <w:t>cosine</w:t>
      </w:r>
      <w:proofErr w:type="spellEnd"/>
      <w:r w:rsidR="00F910C3" w:rsidRPr="00D23E5E">
        <w:rPr>
          <w:i/>
          <w:iCs/>
        </w:rPr>
        <w:t xml:space="preserve"> </w:t>
      </w:r>
      <w:proofErr w:type="spellStart"/>
      <w:r w:rsidR="00F910C3" w:rsidRPr="00D23E5E">
        <w:rPr>
          <w:i/>
          <w:iCs/>
        </w:rPr>
        <w:t>transform</w:t>
      </w:r>
      <w:proofErr w:type="spellEnd"/>
      <w:r w:rsidR="00C0568E" w:rsidRPr="00D23E5E">
        <w:t xml:space="preserve">) </w:t>
      </w:r>
      <w:r w:rsidR="002816BC" w:rsidRPr="00D23E5E">
        <w:t xml:space="preserve">Melų </w:t>
      </w:r>
      <w:r w:rsidR="00C0568E" w:rsidRPr="00D23E5E">
        <w:t xml:space="preserve">filtrų banko išvesties </w:t>
      </w:r>
      <w:r w:rsidR="002816BC" w:rsidRPr="00D23E5E">
        <w:t>logaritminei</w:t>
      </w:r>
      <w:r w:rsidR="00C0568E" w:rsidRPr="00D23E5E">
        <w:t xml:space="preserve"> energijai dekoruoti.</w:t>
      </w:r>
      <w:r w:rsidR="002816BC" w:rsidRPr="00D23E5E">
        <w:t xml:space="preserve"> Standartinis Melų dažnių </w:t>
      </w:r>
      <w:proofErr w:type="spellStart"/>
      <w:r w:rsidR="002816BC" w:rsidRPr="00D23E5E">
        <w:t>kepstrinių</w:t>
      </w:r>
      <w:proofErr w:type="spellEnd"/>
      <w:r w:rsidR="002816BC" w:rsidRPr="00D23E5E">
        <w:t xml:space="preserve"> koeficientų išgavimo algoritmas pavaizduotas </w:t>
      </w:r>
      <w:r w:rsidR="006E77FC" w:rsidRPr="00D23E5E">
        <w:fldChar w:fldCharType="begin"/>
      </w:r>
      <w:r w:rsidR="006E77FC" w:rsidRPr="00D23E5E">
        <w:instrText xml:space="preserve"> REF _Ref102425375 \h </w:instrText>
      </w:r>
      <w:r w:rsidR="006E77FC" w:rsidRPr="00D23E5E">
        <w:fldChar w:fldCharType="separate"/>
      </w:r>
      <w:r w:rsidR="00B4797F">
        <w:rPr>
          <w:noProof/>
        </w:rPr>
        <w:t>15</w:t>
      </w:r>
      <w:r w:rsidR="00B4797F" w:rsidRPr="00D23E5E">
        <w:t xml:space="preserve"> pav.</w:t>
      </w:r>
      <w:r w:rsidR="006E77FC" w:rsidRPr="00D23E5E">
        <w:fldChar w:fldCharType="end"/>
      </w:r>
    </w:p>
    <w:p w14:paraId="4CB86EFC" w14:textId="77777777" w:rsidR="002816BC" w:rsidRPr="00D23E5E" w:rsidRDefault="002816BC" w:rsidP="002816BC">
      <w:pPr>
        <w:pStyle w:val="Tekstas"/>
        <w:keepNext/>
        <w:jc w:val="center"/>
      </w:pPr>
      <w:r w:rsidRPr="00D23E5E">
        <w:rPr>
          <w:noProof/>
        </w:rPr>
        <w:lastRenderedPageBreak/>
        <w:drawing>
          <wp:inline distT="0" distB="0" distL="0" distR="0" wp14:anchorId="21A34EA5" wp14:editId="34EA5A2B">
            <wp:extent cx="2562447" cy="2978958"/>
            <wp:effectExtent l="0" t="0" r="952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9"/>
                    <a:stretch>
                      <a:fillRect/>
                    </a:stretch>
                  </pic:blipFill>
                  <pic:spPr>
                    <a:xfrm>
                      <a:off x="0" y="0"/>
                      <a:ext cx="2565418" cy="2982412"/>
                    </a:xfrm>
                    <a:prstGeom prst="rect">
                      <a:avLst/>
                    </a:prstGeom>
                  </pic:spPr>
                </pic:pic>
              </a:graphicData>
            </a:graphic>
          </wp:inline>
        </w:drawing>
      </w:r>
    </w:p>
    <w:bookmarkStart w:id="92" w:name="_Ref102425375"/>
    <w:p w14:paraId="6D9BEB0C" w14:textId="67E1BB3E" w:rsidR="008B6451" w:rsidRPr="00D23E5E" w:rsidRDefault="002816BC" w:rsidP="002816BC">
      <w:pPr>
        <w:pStyle w:val="Caption"/>
      </w:pPr>
      <w:r w:rsidRPr="00D23E5E">
        <w:fldChar w:fldCharType="begin"/>
      </w:r>
      <w:r w:rsidRPr="00D23E5E">
        <w:instrText xml:space="preserve"> SEQ pav. \* ARABIC </w:instrText>
      </w:r>
      <w:r w:rsidRPr="00D23E5E">
        <w:fldChar w:fldCharType="separate"/>
      </w:r>
      <w:bookmarkStart w:id="93" w:name="_Toc103012594"/>
      <w:r w:rsidR="00B4797F">
        <w:rPr>
          <w:noProof/>
        </w:rPr>
        <w:t>15</w:t>
      </w:r>
      <w:r w:rsidRPr="00D23E5E">
        <w:fldChar w:fldCharType="end"/>
      </w:r>
      <w:r w:rsidRPr="00D23E5E">
        <w:t xml:space="preserve"> pav.</w:t>
      </w:r>
      <w:bookmarkEnd w:id="92"/>
      <w:r w:rsidRPr="00D23E5E">
        <w:t xml:space="preserve"> MFCC išgavimo algoritmas [</w:t>
      </w:r>
      <w:r w:rsidRPr="00D23E5E">
        <w:rPr>
          <w:highlight w:val="red"/>
        </w:rPr>
        <w:t>xxx</w:t>
      </w:r>
      <w:r w:rsidRPr="00D23E5E">
        <w:t>]</w:t>
      </w:r>
      <w:bookmarkEnd w:id="93"/>
    </w:p>
    <w:p w14:paraId="24E01354" w14:textId="70B3A5ED" w:rsidR="001E6685" w:rsidRPr="00D23E5E" w:rsidRDefault="002816BC" w:rsidP="00437FA7">
      <w:pPr>
        <w:pStyle w:val="Tekstas"/>
      </w:pPr>
      <w:r w:rsidRPr="00D23E5E">
        <w:t xml:space="preserve">Praktiškai norint išgauti MFFC tipo spektrogramas darbe yra naudojama </w:t>
      </w:r>
      <w:proofErr w:type="spellStart"/>
      <w:r w:rsidRPr="00D23E5E">
        <w:rPr>
          <w:i/>
          <w:iCs/>
        </w:rPr>
        <w:t>Librosa</w:t>
      </w:r>
      <w:proofErr w:type="spellEnd"/>
      <w:r w:rsidRPr="00D23E5E">
        <w:t xml:space="preserve"> bibliotekos funkcija</w:t>
      </w:r>
      <w:r w:rsidR="002A4D25" w:rsidRPr="00D23E5E">
        <w:t>:</w:t>
      </w:r>
      <w:r w:rsidRPr="00D23E5E">
        <w:t xml:space="preserve"> </w:t>
      </w:r>
      <w:r w:rsidR="002A4D25" w:rsidRPr="00D23E5E">
        <w:t xml:space="preserve"> </w:t>
      </w:r>
      <w:proofErr w:type="spellStart"/>
      <w:r w:rsidR="00102609" w:rsidRPr="00D23E5E">
        <w:rPr>
          <w:i/>
          <w:iCs/>
        </w:rPr>
        <w:t>librosa.feature.mfcc</w:t>
      </w:r>
      <w:proofErr w:type="spellEnd"/>
      <w:r w:rsidR="00102609" w:rsidRPr="00D23E5E">
        <w:rPr>
          <w:i/>
          <w:iCs/>
        </w:rPr>
        <w:t>()</w:t>
      </w:r>
      <w:r w:rsidR="00102609" w:rsidRPr="00D23E5E">
        <w:t xml:space="preserve"> . Gauti rezultatai pateikiami</w:t>
      </w:r>
      <w:r w:rsidR="006E77FC" w:rsidRPr="00D23E5E">
        <w:t xml:space="preserve"> </w:t>
      </w:r>
      <w:r w:rsidR="006E77FC" w:rsidRPr="00D23E5E">
        <w:fldChar w:fldCharType="begin"/>
      </w:r>
      <w:r w:rsidR="006E77FC" w:rsidRPr="00D23E5E">
        <w:instrText xml:space="preserve"> REF _Ref102425401 \h </w:instrText>
      </w:r>
      <w:r w:rsidR="006E77FC" w:rsidRPr="00D23E5E">
        <w:fldChar w:fldCharType="separate"/>
      </w:r>
      <w:r w:rsidR="00B4797F">
        <w:rPr>
          <w:noProof/>
        </w:rPr>
        <w:t>16</w:t>
      </w:r>
      <w:r w:rsidR="00B4797F" w:rsidRPr="00D23E5E">
        <w:t xml:space="preserve"> pav.</w:t>
      </w:r>
      <w:r w:rsidR="006E77FC" w:rsidRPr="00D23E5E">
        <w:fldChar w:fldCharType="end"/>
      </w:r>
      <w:r w:rsidR="00486020" w:rsidRPr="00D23E5E">
        <w:t xml:space="preserve"> Svarbu paminėti</w:t>
      </w:r>
      <w:r w:rsidR="002A4D25" w:rsidRPr="00D23E5E">
        <w:t>, kad naudojamų koeficientų skaičius</w:t>
      </w:r>
      <w:r w:rsidR="00DF4823" w:rsidRPr="00D23E5E">
        <w:t xml:space="preserve"> </w:t>
      </w:r>
      <w:r w:rsidR="002A4D25" w:rsidRPr="00D23E5E">
        <w:t xml:space="preserve">priklauso nuo sprendžiamos problemos bei triukšmo lygio garso signale. </w:t>
      </w:r>
      <w:r w:rsidR="00CF5524" w:rsidRPr="00D23E5E">
        <w:t xml:space="preserve">Paprastai </w:t>
      </w:r>
      <w:r w:rsidR="00983DBC" w:rsidRPr="00D23E5E">
        <w:t>jis</w:t>
      </w:r>
      <w:r w:rsidR="00CF5524" w:rsidRPr="00D23E5E">
        <w:t xml:space="preserve"> būna tarp 20-80, </w:t>
      </w:r>
      <w:r w:rsidR="00221ECE" w:rsidRPr="00D23E5E">
        <w:t>šiame darbe yra naudojama</w:t>
      </w:r>
      <w:r w:rsidR="00CF5524" w:rsidRPr="00D23E5E">
        <w:t xml:space="preserve"> </w:t>
      </w:r>
      <w:r w:rsidR="0078675F" w:rsidRPr="0078675F">
        <w:t>40</w:t>
      </w:r>
      <w:r w:rsidR="00CF5524" w:rsidRPr="0078675F">
        <w:t xml:space="preserve"> </w:t>
      </w:r>
      <w:r w:rsidR="00973AB5" w:rsidRPr="0078675F">
        <w:t>koeficientų</w:t>
      </w:r>
      <w:r w:rsidR="0078675F">
        <w:t xml:space="preserve"> kadangi su tokiu spektrogramos dydžiu</w:t>
      </w:r>
      <w:r w:rsidR="00D77038">
        <w:t xml:space="preserve"> (spektrogramos aukštis tiesiogiai priklauso nuo koeficientų kiekio)</w:t>
      </w:r>
      <w:r w:rsidR="0078675F">
        <w:t xml:space="preserve"> mokymasis vyksta ganėtinai greitai ir atlikus pradinius </w:t>
      </w:r>
      <w:r w:rsidR="00E5110A">
        <w:t xml:space="preserve">klasifikavimo </w:t>
      </w:r>
      <w:r w:rsidR="0078675F">
        <w:t>eksperimentus šis koeficientų skaičius parodė geresnius rezultatus lyginant su 60 koeficientų</w:t>
      </w:r>
      <w:r w:rsidR="004767D1">
        <w:t xml:space="preserve"> spektrograma</w:t>
      </w:r>
      <w:r w:rsidR="00CF5524" w:rsidRPr="0078675F">
        <w:t>.</w:t>
      </w:r>
      <w:r w:rsidR="002A4D25" w:rsidRPr="00D23E5E">
        <w:t xml:space="preserve"> </w:t>
      </w:r>
    </w:p>
    <w:p w14:paraId="1B7DDEE7" w14:textId="77777777" w:rsidR="00102609" w:rsidRPr="00D23E5E" w:rsidRDefault="00127462" w:rsidP="00102609">
      <w:pPr>
        <w:pStyle w:val="Tekstas"/>
        <w:keepNext/>
        <w:jc w:val="center"/>
      </w:pPr>
      <w:r w:rsidRPr="00D23E5E">
        <w:rPr>
          <w:noProof/>
        </w:rPr>
        <w:lastRenderedPageBreak/>
        <w:drawing>
          <wp:inline distT="0" distB="0" distL="0" distR="0" wp14:anchorId="1D914B15" wp14:editId="109D8F5A">
            <wp:extent cx="4546600" cy="4541884"/>
            <wp:effectExtent l="0" t="0" r="6350" b="0"/>
            <wp:docPr id="36" name="Picture 3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imeline&#10;&#10;Description automatically generated"/>
                    <pic:cNvPicPr/>
                  </pic:nvPicPr>
                  <pic:blipFill>
                    <a:blip r:embed="rId30"/>
                    <a:stretch>
                      <a:fillRect/>
                    </a:stretch>
                  </pic:blipFill>
                  <pic:spPr>
                    <a:xfrm>
                      <a:off x="0" y="0"/>
                      <a:ext cx="4564564" cy="4559829"/>
                    </a:xfrm>
                    <a:prstGeom prst="rect">
                      <a:avLst/>
                    </a:prstGeom>
                  </pic:spPr>
                </pic:pic>
              </a:graphicData>
            </a:graphic>
          </wp:inline>
        </w:drawing>
      </w:r>
    </w:p>
    <w:bookmarkStart w:id="94" w:name="_Ref102425401"/>
    <w:p w14:paraId="2A3360F7" w14:textId="052CC8A3" w:rsidR="00210E73" w:rsidRPr="00967951" w:rsidRDefault="00102609" w:rsidP="00967951">
      <w:pPr>
        <w:pStyle w:val="Caption"/>
      </w:pPr>
      <w:r w:rsidRPr="00D23E5E">
        <w:fldChar w:fldCharType="begin"/>
      </w:r>
      <w:r w:rsidRPr="00D23E5E">
        <w:instrText xml:space="preserve"> SEQ pav. \* ARABIC </w:instrText>
      </w:r>
      <w:r w:rsidRPr="00D23E5E">
        <w:fldChar w:fldCharType="separate"/>
      </w:r>
      <w:bookmarkStart w:id="95" w:name="_Toc103012595"/>
      <w:r w:rsidR="00B4797F">
        <w:rPr>
          <w:noProof/>
        </w:rPr>
        <w:t>16</w:t>
      </w:r>
      <w:r w:rsidRPr="00D23E5E">
        <w:fldChar w:fldCharType="end"/>
      </w:r>
      <w:r w:rsidRPr="00D23E5E">
        <w:t xml:space="preserve"> pav.</w:t>
      </w:r>
      <w:bookmarkEnd w:id="94"/>
      <w:r w:rsidRPr="00D23E5E">
        <w:t xml:space="preserve"> MFCC tipo spektrogramos, </w:t>
      </w:r>
      <w:r w:rsidRPr="0038009A">
        <w:t xml:space="preserve">naudojant </w:t>
      </w:r>
      <w:r w:rsidR="0038009A">
        <w:t>4</w:t>
      </w:r>
      <w:r w:rsidRPr="0038009A">
        <w:t xml:space="preserve">0 </w:t>
      </w:r>
      <w:proofErr w:type="spellStart"/>
      <w:r w:rsidRPr="0038009A">
        <w:t>kepstrinių</w:t>
      </w:r>
      <w:proofErr w:type="spellEnd"/>
      <w:r w:rsidRPr="00D23E5E">
        <w:t xml:space="preserve"> koeficientų</w:t>
      </w:r>
      <w:bookmarkEnd w:id="95"/>
      <w:r w:rsidRPr="00D23E5E">
        <w:t xml:space="preserve"> </w:t>
      </w:r>
    </w:p>
    <w:p w14:paraId="340FDB8E" w14:textId="7FB58EA7" w:rsidR="00C16E39" w:rsidRPr="00D23E5E" w:rsidRDefault="00C16E39" w:rsidP="00C16E39">
      <w:pPr>
        <w:pStyle w:val="Heading2"/>
      </w:pPr>
      <w:bookmarkStart w:id="96" w:name="_Toc103015513"/>
      <w:r w:rsidRPr="00D23E5E">
        <w:t xml:space="preserve">Neuroninio tinklo </w:t>
      </w:r>
      <w:r w:rsidR="00DC3FBD" w:rsidRPr="00D23E5E">
        <w:t>įvestis</w:t>
      </w:r>
      <w:bookmarkEnd w:id="96"/>
    </w:p>
    <w:p w14:paraId="6CB57529" w14:textId="7207B218" w:rsidR="00FA0B33" w:rsidRPr="00D23E5E" w:rsidRDefault="007C4941" w:rsidP="00265958">
      <w:pPr>
        <w:pStyle w:val="Tekstas"/>
      </w:pPr>
      <w:r w:rsidRPr="00D23E5E">
        <w:t xml:space="preserve">Analizuojamų garsų klasifikavimui iš </w:t>
      </w:r>
      <w:r w:rsidRPr="00967951">
        <w:t xml:space="preserve">pradžių </w:t>
      </w:r>
      <w:r w:rsidR="00FE5061" w:rsidRPr="00967951">
        <w:t>bu</w:t>
      </w:r>
      <w:r w:rsidR="00967951" w:rsidRPr="00967951">
        <w:t>vo</w:t>
      </w:r>
      <w:r w:rsidR="00FE5061" w:rsidRPr="00967951">
        <w:t xml:space="preserve"> naudojamas</w:t>
      </w:r>
      <w:r w:rsidR="00C16E39" w:rsidRPr="00D23E5E">
        <w:t xml:space="preserve"> </w:t>
      </w:r>
      <w:r w:rsidR="007D2FC2" w:rsidRPr="00D23E5E">
        <w:t>dvimat</w:t>
      </w:r>
      <w:r w:rsidR="00FE5061" w:rsidRPr="00D23E5E">
        <w:t>is</w:t>
      </w:r>
      <w:r w:rsidR="007D2FC2" w:rsidRPr="00D23E5E">
        <w:t xml:space="preserve"> </w:t>
      </w:r>
      <w:r w:rsidR="00C16E39" w:rsidRPr="00D23E5E">
        <w:t>konvoliucin</w:t>
      </w:r>
      <w:r w:rsidR="00210E73" w:rsidRPr="00D23E5E">
        <w:t>i</w:t>
      </w:r>
      <w:r w:rsidR="005E0D2E" w:rsidRPr="00D23E5E">
        <w:t>s</w:t>
      </w:r>
      <w:r w:rsidR="00C16E39" w:rsidRPr="00D23E5E">
        <w:t xml:space="preserve"> neuronin</w:t>
      </w:r>
      <w:r w:rsidR="005E0D2E" w:rsidRPr="00D23E5E">
        <w:t xml:space="preserve">is </w:t>
      </w:r>
      <w:r w:rsidR="00C16E39" w:rsidRPr="00D23E5E">
        <w:t>tinkl</w:t>
      </w:r>
      <w:r w:rsidR="005E0D2E" w:rsidRPr="00D23E5E">
        <w:t>as</w:t>
      </w:r>
      <w:r w:rsidR="007D2FC2" w:rsidRPr="00D23E5E">
        <w:t xml:space="preserve">. Kadangi šio tipo tinklo įvestis yra vaizdas </w:t>
      </w:r>
      <w:r w:rsidR="00946D87" w:rsidRPr="00D23E5E">
        <w:t>(dvimatė matrica) išgaunamos</w:t>
      </w:r>
      <w:r w:rsidR="00C16E39" w:rsidRPr="00D23E5E">
        <w:t xml:space="preserve"> spektrogram</w:t>
      </w:r>
      <w:r w:rsidR="00946D87" w:rsidRPr="00D23E5E">
        <w:t>o</w:t>
      </w:r>
      <w:r w:rsidR="00C16E39" w:rsidRPr="00D23E5E">
        <w:t xml:space="preserve">s </w:t>
      </w:r>
      <w:r w:rsidR="006E77FC" w:rsidRPr="00D23E5E">
        <w:t>yra</w:t>
      </w:r>
      <w:r w:rsidR="00946D87" w:rsidRPr="00D23E5E">
        <w:t xml:space="preserve"> </w:t>
      </w:r>
      <w:r w:rsidR="00C16E39" w:rsidRPr="00D23E5E">
        <w:t>konvertuo</w:t>
      </w:r>
      <w:r w:rsidR="00946D87" w:rsidRPr="00D23E5E">
        <w:t>jamos</w:t>
      </w:r>
      <w:r w:rsidR="00C16E39" w:rsidRPr="00D23E5E">
        <w:t xml:space="preserve"> į PNG tipo nuotraukas</w:t>
      </w:r>
      <w:r w:rsidR="00541D8F" w:rsidRPr="00D23E5E">
        <w:t>.</w:t>
      </w:r>
      <w:r w:rsidR="00F967B4" w:rsidRPr="00D23E5E">
        <w:t xml:space="preserve"> </w:t>
      </w:r>
    </w:p>
    <w:p w14:paraId="5CFD72D0" w14:textId="020BB3E4" w:rsidR="00F967B4" w:rsidRPr="00D23E5E" w:rsidRDefault="00F967B4" w:rsidP="00265958">
      <w:pPr>
        <w:pStyle w:val="Tekstas"/>
      </w:pPr>
      <w:r w:rsidRPr="00D23E5E">
        <w:t xml:space="preserve">Algoritmas, kaip </w:t>
      </w:r>
      <w:r w:rsidR="00CA5DF1" w:rsidRPr="00967951">
        <w:t xml:space="preserve">iš </w:t>
      </w:r>
      <w:proofErr w:type="spellStart"/>
      <w:r w:rsidR="00CA5DF1" w:rsidRPr="00967951">
        <w:t>audio</w:t>
      </w:r>
      <w:proofErr w:type="spellEnd"/>
      <w:r w:rsidR="00CA5DF1" w:rsidRPr="00D23E5E">
        <w:t xml:space="preserve"> </w:t>
      </w:r>
      <w:r w:rsidR="00973AB5" w:rsidRPr="00D23E5E">
        <w:t>signalo</w:t>
      </w:r>
      <w:r w:rsidR="00CA5DF1" w:rsidRPr="00D23E5E">
        <w:t xml:space="preserve"> yra išgaunamos spektrogramos ir konvertuojamos į PNG tipo nuotraukas</w:t>
      </w:r>
      <w:r w:rsidRPr="00D23E5E">
        <w:t>:</w:t>
      </w:r>
    </w:p>
    <w:p w14:paraId="6255875A" w14:textId="18330956" w:rsidR="008417DA" w:rsidRPr="00D23E5E" w:rsidRDefault="00F967B4" w:rsidP="00265958">
      <w:pPr>
        <w:pStyle w:val="Tekstas"/>
      </w:pPr>
      <w:r w:rsidRPr="00D23E5E">
        <w:t xml:space="preserve">1) </w:t>
      </w:r>
      <w:r w:rsidR="00556418" w:rsidRPr="00D23E5E">
        <w:t>Duomenų rinkinio g</w:t>
      </w:r>
      <w:r w:rsidRPr="00D23E5E">
        <w:t>arso signal</w:t>
      </w:r>
      <w:r w:rsidR="00556418" w:rsidRPr="00D23E5E">
        <w:t xml:space="preserve">ai </w:t>
      </w:r>
      <w:r w:rsidR="00973AB5" w:rsidRPr="00D23E5E">
        <w:t xml:space="preserve">apdorojami ir </w:t>
      </w:r>
      <w:r w:rsidR="00556418" w:rsidRPr="00D23E5E">
        <w:t xml:space="preserve">įkeliami iš kompiuteris atminties į </w:t>
      </w:r>
      <w:r w:rsidR="0083694E" w:rsidRPr="00D23E5E">
        <w:t>operatyviąją</w:t>
      </w:r>
      <w:r w:rsidR="00556418" w:rsidRPr="00D23E5E">
        <w:t xml:space="preserve"> </w:t>
      </w:r>
      <w:r w:rsidR="002D32A6" w:rsidRPr="00D23E5E">
        <w:t xml:space="preserve">atmintį </w:t>
      </w:r>
      <w:r w:rsidR="00556418" w:rsidRPr="00D23E5E">
        <w:t xml:space="preserve">naudojant </w:t>
      </w:r>
      <w:proofErr w:type="spellStart"/>
      <w:r w:rsidRPr="00D23E5E">
        <w:rPr>
          <w:i/>
          <w:iCs/>
        </w:rPr>
        <w:t>Librosa</w:t>
      </w:r>
      <w:proofErr w:type="spellEnd"/>
      <w:r w:rsidR="00556418" w:rsidRPr="00D23E5E">
        <w:rPr>
          <w:i/>
          <w:iCs/>
        </w:rPr>
        <w:t xml:space="preserve"> </w:t>
      </w:r>
      <w:r w:rsidR="00556418" w:rsidRPr="00D23E5E">
        <w:t>biblioteką</w:t>
      </w:r>
      <w:r w:rsidR="004269C5" w:rsidRPr="00D23E5E">
        <w:t>.</w:t>
      </w:r>
    </w:p>
    <w:p w14:paraId="771B4A8F" w14:textId="28EDB3D6" w:rsidR="00F967B4" w:rsidRPr="00D23E5E" w:rsidRDefault="00F967B4" w:rsidP="00265958">
      <w:pPr>
        <w:pStyle w:val="Tekstas"/>
      </w:pPr>
      <w:r w:rsidRPr="00D23E5E">
        <w:t>2)</w:t>
      </w:r>
      <w:r w:rsidR="009B2434" w:rsidRPr="00D23E5E">
        <w:t xml:space="preserve"> Jei</w:t>
      </w:r>
      <w:r w:rsidRPr="00D23E5E">
        <w:t xml:space="preserve"> </w:t>
      </w:r>
      <w:r w:rsidR="009B2434" w:rsidRPr="00D23E5E">
        <w:t xml:space="preserve">garso signalai yra trumpesni nei </w:t>
      </w:r>
      <w:r w:rsidRPr="00D23E5E">
        <w:t>4 sekundžių trukm</w:t>
      </w:r>
      <w:r w:rsidR="00EC5C1D" w:rsidRPr="00D23E5E">
        <w:t>ės</w:t>
      </w:r>
      <w:r w:rsidR="009B2434" w:rsidRPr="00D23E5E">
        <w:t xml:space="preserve">, jie </w:t>
      </w:r>
      <w:r w:rsidR="00C51D58" w:rsidRPr="00D23E5E">
        <w:t>užpildomi</w:t>
      </w:r>
      <w:r w:rsidR="00EC5C1D" w:rsidRPr="00D23E5E">
        <w:t xml:space="preserve"> tuštuma</w:t>
      </w:r>
      <w:r w:rsidRPr="00D23E5E">
        <w:t>, kad spektrogram</w:t>
      </w:r>
      <w:r w:rsidR="00EC5C1D" w:rsidRPr="00D23E5E">
        <w:t>ų duomenys</w:t>
      </w:r>
      <w:r w:rsidRPr="00D23E5E">
        <w:t xml:space="preserve"> </w:t>
      </w:r>
      <w:r w:rsidR="00EC5C1D" w:rsidRPr="00D23E5E">
        <w:t xml:space="preserve">būtų </w:t>
      </w:r>
      <w:r w:rsidRPr="00D23E5E">
        <w:t>vienod</w:t>
      </w:r>
      <w:r w:rsidR="00EC5C1D" w:rsidRPr="00D23E5E">
        <w:t>ų</w:t>
      </w:r>
      <w:r w:rsidRPr="00D23E5E">
        <w:t xml:space="preserve"> dimensij</w:t>
      </w:r>
      <w:r w:rsidR="00EC5C1D" w:rsidRPr="00D23E5E">
        <w:t>ų</w:t>
      </w:r>
      <w:r w:rsidRPr="00D23E5E">
        <w:t>.</w:t>
      </w:r>
    </w:p>
    <w:p w14:paraId="57EF831A" w14:textId="31D9D114" w:rsidR="00797393" w:rsidRPr="00D23E5E" w:rsidRDefault="003D169B" w:rsidP="00265958">
      <w:pPr>
        <w:pStyle w:val="Tekstas"/>
      </w:pPr>
      <w:r w:rsidRPr="00D23E5E">
        <w:t>3) Išg</w:t>
      </w:r>
      <w:r w:rsidR="00797393" w:rsidRPr="00D23E5E">
        <w:t>aunam</w:t>
      </w:r>
      <w:r w:rsidR="001658F1" w:rsidRPr="00D23E5E">
        <w:t>a</w:t>
      </w:r>
      <w:r w:rsidR="00797393" w:rsidRPr="00D23E5E">
        <w:t xml:space="preserve"> </w:t>
      </w:r>
      <w:r w:rsidRPr="00D23E5E">
        <w:t xml:space="preserve">pasirinkto tipo </w:t>
      </w:r>
      <w:r w:rsidR="00797393" w:rsidRPr="00D23E5E">
        <w:t>spektrogram</w:t>
      </w:r>
      <w:r w:rsidR="001658F1" w:rsidRPr="00D23E5E">
        <w:t>a.</w:t>
      </w:r>
    </w:p>
    <w:p w14:paraId="25B44A7A" w14:textId="35058AE2" w:rsidR="003D169B" w:rsidRPr="00D23E5E" w:rsidRDefault="003D169B" w:rsidP="00265958">
      <w:pPr>
        <w:pStyle w:val="Tekstas"/>
      </w:pPr>
      <w:r w:rsidRPr="00D23E5E">
        <w:t xml:space="preserve">4) </w:t>
      </w:r>
      <w:r w:rsidR="001658F1" w:rsidRPr="00D23E5E">
        <w:t>Gaunamos</w:t>
      </w:r>
      <w:r w:rsidRPr="00D23E5E">
        <w:t xml:space="preserve"> spektrogramos reikšmes konvertuojam</w:t>
      </w:r>
      <w:r w:rsidR="001658F1" w:rsidRPr="00D23E5E">
        <w:t>os</w:t>
      </w:r>
      <w:r w:rsidR="00C51D58" w:rsidRPr="00D23E5E">
        <w:t xml:space="preserve"> siekiant, </w:t>
      </w:r>
      <w:r w:rsidRPr="00D23E5E">
        <w:t>kad</w:t>
      </w:r>
      <w:r w:rsidRPr="00D23E5E">
        <w:rPr>
          <w:rStyle w:val="q4iawc"/>
        </w:rPr>
        <w:t xml:space="preserve"> </w:t>
      </w:r>
      <w:r w:rsidR="006276B4" w:rsidRPr="00D23E5E">
        <w:rPr>
          <w:rStyle w:val="q4iawc"/>
        </w:rPr>
        <w:t xml:space="preserve">jos </w:t>
      </w:r>
      <w:r w:rsidRPr="00D23E5E">
        <w:rPr>
          <w:rStyle w:val="q4iawc"/>
        </w:rPr>
        <w:t>tilptų į 8 bitų diapazoną (0</w:t>
      </w:r>
      <w:r w:rsidR="001658F1" w:rsidRPr="00D23E5E">
        <w:rPr>
          <w:rStyle w:val="q4iawc"/>
        </w:rPr>
        <w:t xml:space="preserve"> </w:t>
      </w:r>
      <w:r w:rsidRPr="00D23E5E">
        <w:rPr>
          <w:rStyle w:val="q4iawc"/>
        </w:rPr>
        <w:t>–</w:t>
      </w:r>
      <w:r w:rsidR="001658F1" w:rsidRPr="00D23E5E">
        <w:rPr>
          <w:rStyle w:val="q4iawc"/>
        </w:rPr>
        <w:t xml:space="preserve"> </w:t>
      </w:r>
      <w:r w:rsidRPr="00D23E5E">
        <w:rPr>
          <w:rStyle w:val="q4iawc"/>
        </w:rPr>
        <w:t>255)</w:t>
      </w:r>
      <w:r w:rsidR="004269C5" w:rsidRPr="00D23E5E">
        <w:rPr>
          <w:rStyle w:val="q4iawc"/>
        </w:rPr>
        <w:t>.</w:t>
      </w:r>
    </w:p>
    <w:p w14:paraId="7FF037EB" w14:textId="45667700" w:rsidR="003D169B" w:rsidRPr="00D23E5E" w:rsidRDefault="003D169B" w:rsidP="00797393">
      <w:pPr>
        <w:pStyle w:val="Tekstas"/>
      </w:pPr>
      <w:r w:rsidRPr="00D23E5E">
        <w:t xml:space="preserve">5) </w:t>
      </w:r>
      <w:r w:rsidR="00910D1D" w:rsidRPr="00D23E5E">
        <w:t>Paveikslėlis yra apverčiamas</w:t>
      </w:r>
      <w:r w:rsidRPr="00D23E5E">
        <w:t xml:space="preserve">, kad žemi dažniai atsirastu </w:t>
      </w:r>
      <w:r w:rsidR="00910D1D" w:rsidRPr="00D23E5E">
        <w:t xml:space="preserve">nuotraukos </w:t>
      </w:r>
      <w:r w:rsidRPr="00D23E5E">
        <w:t>apačioje</w:t>
      </w:r>
      <w:r w:rsidR="00910D1D" w:rsidRPr="00D23E5E">
        <w:t>.</w:t>
      </w:r>
    </w:p>
    <w:p w14:paraId="6652FE99" w14:textId="15D9EEC2" w:rsidR="009D4046" w:rsidRPr="00D23E5E" w:rsidRDefault="009D4046" w:rsidP="00797393">
      <w:pPr>
        <w:pStyle w:val="Tekstas"/>
      </w:pPr>
      <w:r w:rsidRPr="00D23E5E">
        <w:t xml:space="preserve">6) </w:t>
      </w:r>
      <w:r w:rsidR="00910D1D" w:rsidRPr="00D23E5E">
        <w:t>Spalvos yra invertuojamos</w:t>
      </w:r>
      <w:r w:rsidRPr="00D23E5E">
        <w:t>, kad juo</w:t>
      </w:r>
      <w:r w:rsidRPr="00967951">
        <w:t>di pikseliai reikštų didesnį energijos kiekį, o tyl</w:t>
      </w:r>
      <w:r w:rsidR="00910D1D" w:rsidRPr="00967951">
        <w:t>ą –</w:t>
      </w:r>
      <w:r w:rsidRPr="00967951">
        <w:t xml:space="preserve"> balt</w:t>
      </w:r>
      <w:r w:rsidR="00910D1D" w:rsidRPr="00967951">
        <w:t>as</w:t>
      </w:r>
      <w:r w:rsidRPr="00967951">
        <w:t xml:space="preserve"> vaizd</w:t>
      </w:r>
      <w:r w:rsidR="00910D1D" w:rsidRPr="00967951">
        <w:t>as</w:t>
      </w:r>
      <w:r w:rsidRPr="00967951">
        <w:t>.</w:t>
      </w:r>
    </w:p>
    <w:p w14:paraId="786A0503" w14:textId="77777777" w:rsidR="00D2414B" w:rsidRPr="00D23E5E" w:rsidRDefault="00D2414B" w:rsidP="00D2414B">
      <w:pPr>
        <w:pStyle w:val="Tekstas"/>
        <w:keepNext/>
        <w:jc w:val="center"/>
      </w:pPr>
      <w:r w:rsidRPr="00D23E5E">
        <w:rPr>
          <w:noProof/>
        </w:rPr>
        <w:lastRenderedPageBreak/>
        <w:drawing>
          <wp:inline distT="0" distB="0" distL="0" distR="0" wp14:anchorId="4BD1EE59" wp14:editId="71A00F1A">
            <wp:extent cx="5036788" cy="16820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51121" cy="1686818"/>
                    </a:xfrm>
                    <a:prstGeom prst="rect">
                      <a:avLst/>
                    </a:prstGeom>
                    <a:noFill/>
                    <a:ln>
                      <a:noFill/>
                    </a:ln>
                  </pic:spPr>
                </pic:pic>
              </a:graphicData>
            </a:graphic>
          </wp:inline>
        </w:drawing>
      </w:r>
    </w:p>
    <w:p w14:paraId="61E4EDBF" w14:textId="227B7418" w:rsidR="00797393" w:rsidRPr="00D23E5E" w:rsidRDefault="00D2414B" w:rsidP="00A42FA8">
      <w:pPr>
        <w:pStyle w:val="Caption"/>
      </w:pPr>
      <w:r w:rsidRPr="00D23E5E">
        <w:fldChar w:fldCharType="begin"/>
      </w:r>
      <w:r w:rsidRPr="00D23E5E">
        <w:instrText xml:space="preserve"> SEQ pav. \* ARABIC </w:instrText>
      </w:r>
      <w:r w:rsidRPr="00D23E5E">
        <w:fldChar w:fldCharType="separate"/>
      </w:r>
      <w:bookmarkStart w:id="97" w:name="_Toc103012596"/>
      <w:r w:rsidR="00B4797F">
        <w:rPr>
          <w:noProof/>
        </w:rPr>
        <w:t>17</w:t>
      </w:r>
      <w:r w:rsidRPr="00D23E5E">
        <w:fldChar w:fldCharType="end"/>
      </w:r>
      <w:r w:rsidRPr="00D23E5E">
        <w:t xml:space="preserve"> pav. Gau</w:t>
      </w:r>
      <w:r w:rsidR="00910D1D" w:rsidRPr="00D23E5E">
        <w:t>nami</w:t>
      </w:r>
      <w:r w:rsidRPr="00D23E5E">
        <w:t xml:space="preserve"> PNG paveikslėliai iš Melų spektrogramų, kairėje </w:t>
      </w:r>
      <w:r w:rsidR="00470E5C" w:rsidRPr="00D23E5E">
        <w:t xml:space="preserve">pavaizduotas </w:t>
      </w:r>
      <w:r w:rsidRPr="00D23E5E">
        <w:t>šuns lo</w:t>
      </w:r>
      <w:r w:rsidR="004269C5" w:rsidRPr="00D23E5E">
        <w:t>j</w:t>
      </w:r>
      <w:r w:rsidRPr="00D23E5E">
        <w:t xml:space="preserve">imas, </w:t>
      </w:r>
      <w:r w:rsidR="00842D42" w:rsidRPr="00D23E5E">
        <w:t xml:space="preserve">viduryje </w:t>
      </w:r>
      <w:r w:rsidRPr="00D23E5E">
        <w:t>siren</w:t>
      </w:r>
      <w:r w:rsidR="00842D42" w:rsidRPr="00D23E5E">
        <w:t xml:space="preserve">os garsas, dešinėje </w:t>
      </w:r>
      <w:r w:rsidRPr="00D23E5E">
        <w:t>vaik</w:t>
      </w:r>
      <w:r w:rsidR="00842D42" w:rsidRPr="00D23E5E">
        <w:t>ų</w:t>
      </w:r>
      <w:r w:rsidRPr="00D23E5E">
        <w:t xml:space="preserve"> žaidimų garsai</w:t>
      </w:r>
      <w:bookmarkEnd w:id="97"/>
    </w:p>
    <w:p w14:paraId="0DAF707B" w14:textId="629A9335" w:rsidR="00496B61" w:rsidRPr="00D23E5E" w:rsidRDefault="00F716C5" w:rsidP="00CF5038">
      <w:pPr>
        <w:pStyle w:val="Heading2"/>
      </w:pPr>
      <w:bookmarkStart w:id="98" w:name="_Toc103015514"/>
      <w:bookmarkEnd w:id="82"/>
      <w:bookmarkEnd w:id="83"/>
      <w:bookmarkEnd w:id="84"/>
      <w:bookmarkEnd w:id="85"/>
      <w:r w:rsidRPr="00D23E5E">
        <w:t>Duomenų klasifikavimas</w:t>
      </w:r>
      <w:bookmarkEnd w:id="98"/>
    </w:p>
    <w:p w14:paraId="4C54FCB0" w14:textId="205C4ED3" w:rsidR="00371105" w:rsidRDefault="005607D3" w:rsidP="00CF5038">
      <w:pPr>
        <w:pStyle w:val="Tekstas"/>
      </w:pPr>
      <w:r w:rsidRPr="00D23E5E">
        <w:t>Tur</w:t>
      </w:r>
      <w:r w:rsidR="006207B6" w:rsidRPr="00D23E5E">
        <w:t>int modelio</w:t>
      </w:r>
      <w:r w:rsidRPr="00D23E5E">
        <w:t xml:space="preserve"> įvesti</w:t>
      </w:r>
      <w:r w:rsidR="006207B6" w:rsidRPr="00D23E5E">
        <w:t>s</w:t>
      </w:r>
      <w:r w:rsidRPr="00D23E5E">
        <w:t xml:space="preserve"> kaip </w:t>
      </w:r>
      <w:r w:rsidR="006207B6" w:rsidRPr="00D23E5E">
        <w:t xml:space="preserve">PNG tipo </w:t>
      </w:r>
      <w:r w:rsidRPr="00D23E5E">
        <w:t xml:space="preserve">paveikslėlius ir </w:t>
      </w:r>
      <w:r w:rsidR="00ED4C0D">
        <w:rPr>
          <w:highlight w:val="yellow"/>
        </w:rPr>
        <w:t xml:space="preserve">garso </w:t>
      </w:r>
      <w:r w:rsidR="0063632C">
        <w:rPr>
          <w:highlight w:val="yellow"/>
        </w:rPr>
        <w:t>signalo</w:t>
      </w:r>
      <w:r w:rsidRPr="00D23E5E">
        <w:rPr>
          <w:highlight w:val="yellow"/>
        </w:rPr>
        <w:t xml:space="preserve"> klas</w:t>
      </w:r>
      <w:r w:rsidR="00ED4C0D">
        <w:rPr>
          <w:highlight w:val="yellow"/>
        </w:rPr>
        <w:t>ės</w:t>
      </w:r>
      <w:r w:rsidRPr="00D23E5E">
        <w:rPr>
          <w:highlight w:val="yellow"/>
        </w:rPr>
        <w:t xml:space="preserve"> numerį</w:t>
      </w:r>
      <w:r w:rsidRPr="00D23E5E">
        <w:t xml:space="preserve"> </w:t>
      </w:r>
      <w:r w:rsidR="006207B6" w:rsidRPr="00D23E5E">
        <w:t xml:space="preserve">iš duomenų rinkinio metaduomenų </w:t>
      </w:r>
      <w:r w:rsidR="00D5513B">
        <w:t xml:space="preserve">naudojantis neuroninių tinklų prižiūrimu mokymu </w:t>
      </w:r>
      <w:r w:rsidR="00931D92" w:rsidRPr="00D23E5E">
        <w:t>galima</w:t>
      </w:r>
      <w:r w:rsidRPr="00D23E5E">
        <w:t xml:space="preserve"> klasifikuoti </w:t>
      </w:r>
      <w:r w:rsidR="00373DB2" w:rsidRPr="00D23E5E">
        <w:t>šios aplinkos garsus</w:t>
      </w:r>
      <w:r w:rsidRPr="00D23E5E">
        <w:t>.</w:t>
      </w:r>
      <w:bookmarkStart w:id="99" w:name="_Toc503646976"/>
      <w:bookmarkStart w:id="100" w:name="_Toc503648366"/>
      <w:bookmarkStart w:id="101" w:name="_Toc503651310"/>
      <w:bookmarkStart w:id="102" w:name="_Toc505346886"/>
      <w:r w:rsidR="0063632C">
        <w:t xml:space="preserve"> </w:t>
      </w:r>
      <w:r w:rsidR="00270438">
        <w:t xml:space="preserve">Kadangi </w:t>
      </w:r>
      <w:r w:rsidR="009C61A9" w:rsidRPr="00D23E5E">
        <w:rPr>
          <w:i/>
          <w:iCs/>
        </w:rPr>
        <w:t>UrbandSound8k</w:t>
      </w:r>
      <w:r w:rsidR="009C61A9" w:rsidRPr="00D23E5E">
        <w:t xml:space="preserve"> </w:t>
      </w:r>
      <w:r w:rsidR="00F716C5" w:rsidRPr="00D23E5E">
        <w:t>duomenų rinkinys pasižymi</w:t>
      </w:r>
      <w:r w:rsidR="00E75160" w:rsidRPr="00D23E5E">
        <w:t xml:space="preserve"> duomenų netolygumu </w:t>
      </w:r>
      <w:r w:rsidR="00270438">
        <w:t xml:space="preserve">modelio </w:t>
      </w:r>
      <w:r w:rsidR="00380ED4">
        <w:t>rezultatams</w:t>
      </w:r>
      <w:r w:rsidR="00270438">
        <w:t xml:space="preserve"> įvertinti</w:t>
      </w:r>
      <w:r w:rsidR="00380ED4">
        <w:t xml:space="preserve"> buvo</w:t>
      </w:r>
      <w:r w:rsidR="00270438">
        <w:t xml:space="preserve"> naudo</w:t>
      </w:r>
      <w:r w:rsidR="00380ED4">
        <w:t>jamas</w:t>
      </w:r>
      <w:r w:rsidR="00270438">
        <w:t xml:space="preserve"> ne tik tikslumo rodikl</w:t>
      </w:r>
      <w:r w:rsidR="00E220A9">
        <w:t>is</w:t>
      </w:r>
      <w:r w:rsidR="00380ED4">
        <w:t xml:space="preserve"> bet ir </w:t>
      </w:r>
      <w:r w:rsidR="00380ED4">
        <w:fldChar w:fldCharType="begin"/>
      </w:r>
      <w:r w:rsidR="00380ED4">
        <w:instrText xml:space="preserve"> REF _Ref102985926 \n \h </w:instrText>
      </w:r>
      <w:r w:rsidR="00380ED4">
        <w:fldChar w:fldCharType="separate"/>
      </w:r>
      <w:r w:rsidR="00B4797F">
        <w:t>1.1.1</w:t>
      </w:r>
      <w:r w:rsidR="00380ED4">
        <w:fldChar w:fldCharType="end"/>
      </w:r>
      <w:r w:rsidR="00380ED4">
        <w:t xml:space="preserve"> </w:t>
      </w:r>
      <w:r w:rsidR="00E220A9">
        <w:t>skyrelyje</w:t>
      </w:r>
      <w:r w:rsidR="00380ED4">
        <w:t xml:space="preserve"> aptart</w:t>
      </w:r>
      <w:r w:rsidR="00E220A9">
        <w:t>as F1 rodiklis.</w:t>
      </w:r>
      <w:r w:rsidR="00371105">
        <w:t xml:space="preserve"> Apskaičiuoti šiuos rodiklius buvo naudojama </w:t>
      </w:r>
      <w:proofErr w:type="spellStart"/>
      <w:r w:rsidR="00371105" w:rsidRPr="00371105">
        <w:rPr>
          <w:i/>
          <w:iCs/>
        </w:rPr>
        <w:t>sklearn</w:t>
      </w:r>
      <w:proofErr w:type="spellEnd"/>
      <w:r w:rsidR="00371105">
        <w:t>[</w:t>
      </w:r>
      <w:proofErr w:type="spellStart"/>
      <w:r w:rsidR="00371105">
        <w:t>sci</w:t>
      </w:r>
      <w:proofErr w:type="spellEnd"/>
      <w:r w:rsidR="00371105">
        <w:t xml:space="preserve">] </w:t>
      </w:r>
      <w:r w:rsidR="00371105">
        <w:rPr>
          <w:i/>
          <w:iCs/>
        </w:rPr>
        <w:t xml:space="preserve"> </w:t>
      </w:r>
      <w:r w:rsidR="00371105">
        <w:t xml:space="preserve">biblioteka. Taip pat pasinaudojant šia biblioteka buvo įvertintas pasvertas F1 rodiklis, kuris atsižvelgia į kiekvienos klasės įrašų skaičių. Šie rodikliai buvo gauti pasinaudojant: </w:t>
      </w:r>
      <w:r w:rsidR="00371105" w:rsidRPr="00ED4C0D">
        <w:rPr>
          <w:i/>
          <w:iCs/>
        </w:rPr>
        <w:t>f1_score(</w:t>
      </w:r>
      <w:proofErr w:type="spellStart"/>
      <w:r w:rsidR="00371105" w:rsidRPr="00ED4C0D">
        <w:rPr>
          <w:i/>
          <w:iCs/>
        </w:rPr>
        <w:t>y_true</w:t>
      </w:r>
      <w:proofErr w:type="spellEnd"/>
      <w:r w:rsidR="00371105" w:rsidRPr="00ED4C0D">
        <w:rPr>
          <w:i/>
          <w:iCs/>
        </w:rPr>
        <w:t xml:space="preserve">, </w:t>
      </w:r>
      <w:proofErr w:type="spellStart"/>
      <w:r w:rsidR="00371105" w:rsidRPr="00ED4C0D">
        <w:rPr>
          <w:i/>
          <w:iCs/>
        </w:rPr>
        <w:t>y_pred</w:t>
      </w:r>
      <w:proofErr w:type="spellEnd"/>
      <w:r w:rsidR="00371105" w:rsidRPr="00ED4C0D">
        <w:rPr>
          <w:i/>
          <w:iCs/>
        </w:rPr>
        <w:t xml:space="preserve">, </w:t>
      </w:r>
      <w:proofErr w:type="spellStart"/>
      <w:r w:rsidR="00371105" w:rsidRPr="00ED4C0D">
        <w:rPr>
          <w:i/>
          <w:iCs/>
        </w:rPr>
        <w:t>average</w:t>
      </w:r>
      <w:proofErr w:type="spellEnd"/>
      <w:r w:rsidR="00371105" w:rsidRPr="00ED4C0D">
        <w:rPr>
          <w:i/>
          <w:iCs/>
        </w:rPr>
        <w:t>='</w:t>
      </w:r>
      <w:proofErr w:type="spellStart"/>
      <w:r w:rsidR="00371105" w:rsidRPr="00ED4C0D">
        <w:rPr>
          <w:i/>
          <w:iCs/>
        </w:rPr>
        <w:t>macro</w:t>
      </w:r>
      <w:proofErr w:type="spellEnd"/>
      <w:r w:rsidR="00371105" w:rsidRPr="00ED4C0D">
        <w:rPr>
          <w:i/>
          <w:iCs/>
        </w:rPr>
        <w:t>')</w:t>
      </w:r>
      <w:r w:rsidR="00371105">
        <w:t xml:space="preserve"> ir </w:t>
      </w:r>
      <w:r w:rsidR="00371105" w:rsidRPr="00ED4C0D">
        <w:rPr>
          <w:i/>
          <w:iCs/>
        </w:rPr>
        <w:t>f1_score(</w:t>
      </w:r>
      <w:proofErr w:type="spellStart"/>
      <w:r w:rsidR="00371105" w:rsidRPr="00ED4C0D">
        <w:rPr>
          <w:i/>
          <w:iCs/>
        </w:rPr>
        <w:t>y_true</w:t>
      </w:r>
      <w:proofErr w:type="spellEnd"/>
      <w:r w:rsidR="00371105" w:rsidRPr="00ED4C0D">
        <w:rPr>
          <w:i/>
          <w:iCs/>
        </w:rPr>
        <w:t xml:space="preserve">, </w:t>
      </w:r>
      <w:proofErr w:type="spellStart"/>
      <w:r w:rsidR="00371105" w:rsidRPr="00ED4C0D">
        <w:rPr>
          <w:i/>
          <w:iCs/>
        </w:rPr>
        <w:t>y_pred</w:t>
      </w:r>
      <w:proofErr w:type="spellEnd"/>
      <w:r w:rsidR="00371105" w:rsidRPr="00ED4C0D">
        <w:rPr>
          <w:i/>
          <w:iCs/>
        </w:rPr>
        <w:t xml:space="preserve">, </w:t>
      </w:r>
      <w:proofErr w:type="spellStart"/>
      <w:r w:rsidR="00371105" w:rsidRPr="00ED4C0D">
        <w:rPr>
          <w:i/>
          <w:iCs/>
        </w:rPr>
        <w:t>average</w:t>
      </w:r>
      <w:proofErr w:type="spellEnd"/>
      <w:r w:rsidR="00371105" w:rsidRPr="00ED4C0D">
        <w:rPr>
          <w:i/>
          <w:iCs/>
        </w:rPr>
        <w:t>='</w:t>
      </w:r>
      <w:proofErr w:type="spellStart"/>
      <w:r w:rsidR="00371105" w:rsidRPr="00ED4C0D">
        <w:rPr>
          <w:i/>
          <w:iCs/>
        </w:rPr>
        <w:t>weighted</w:t>
      </w:r>
      <w:proofErr w:type="spellEnd"/>
      <w:r w:rsidR="00371105" w:rsidRPr="00ED4C0D">
        <w:rPr>
          <w:i/>
          <w:iCs/>
        </w:rPr>
        <w:t>')</w:t>
      </w:r>
      <w:r w:rsidR="00ED4C0D">
        <w:t xml:space="preserve"> funkcijomis.</w:t>
      </w:r>
    </w:p>
    <w:p w14:paraId="4AAD755D" w14:textId="3D91E367" w:rsidR="00496B61" w:rsidRPr="00D23E5E" w:rsidRDefault="009733F4" w:rsidP="007F02B0">
      <w:pPr>
        <w:pStyle w:val="Heading3"/>
      </w:pPr>
      <w:bookmarkStart w:id="103" w:name="_Toc103015515"/>
      <w:r w:rsidRPr="00D23E5E">
        <w:t>Konvoliucinio n</w:t>
      </w:r>
      <w:r w:rsidR="00E75160" w:rsidRPr="00D23E5E">
        <w:t>euroninio tinklo mokymas</w:t>
      </w:r>
      <w:bookmarkEnd w:id="99"/>
      <w:bookmarkEnd w:id="100"/>
      <w:bookmarkEnd w:id="101"/>
      <w:bookmarkEnd w:id="102"/>
      <w:bookmarkEnd w:id="103"/>
    </w:p>
    <w:p w14:paraId="744A1039" w14:textId="32A16E99" w:rsidR="008B25D0" w:rsidRPr="00D23E5E" w:rsidRDefault="00E75160" w:rsidP="00270868">
      <w:pPr>
        <w:pStyle w:val="Tekstas"/>
      </w:pPr>
      <w:bookmarkStart w:id="104" w:name="_Toc503646977"/>
      <w:bookmarkStart w:id="105" w:name="_Toc503648367"/>
      <w:bookmarkStart w:id="106" w:name="_Toc503651311"/>
      <w:bookmarkStart w:id="107" w:name="_Toc505346887"/>
      <w:r w:rsidRPr="00D23E5E">
        <w:t xml:space="preserve">Pradiniam tinklo mokymosi įvertinimui </w:t>
      </w:r>
      <w:r w:rsidR="00637363" w:rsidRPr="00D23E5E">
        <w:t>ne</w:t>
      </w:r>
      <w:r w:rsidR="00E31BB6" w:rsidRPr="00D23E5E">
        <w:t>buvo naudota</w:t>
      </w:r>
      <w:r w:rsidR="004605EF" w:rsidRPr="00D23E5E">
        <w:t>s</w:t>
      </w:r>
      <w:r w:rsidRPr="00D23E5E">
        <w:t xml:space="preserve"> 10</w:t>
      </w:r>
      <w:r w:rsidR="004605EF" w:rsidRPr="00D23E5E">
        <w:t xml:space="preserve">-imčių </w:t>
      </w:r>
      <w:r w:rsidRPr="00D23E5E">
        <w:t>kryžmin</w:t>
      </w:r>
      <w:r w:rsidR="004605EF" w:rsidRPr="00D23E5E">
        <w:t>is patikrinimas</w:t>
      </w:r>
      <w:r w:rsidR="001A6F71" w:rsidRPr="00D23E5E">
        <w:t>, nes šis modelio įvertinimo metodas užtrunka ganėtinai ilgai ir reikalauja didelio kiekio kompiuterinių resursų.</w:t>
      </w:r>
      <w:r w:rsidR="00FE0FA7" w:rsidRPr="00D23E5E">
        <w:t xml:space="preserve"> Tačiau</w:t>
      </w:r>
      <w:r w:rsidR="000A287E" w:rsidRPr="00D23E5E">
        <w:t xml:space="preserve"> pradiniam veikimui įvertinti</w:t>
      </w:r>
      <w:r w:rsidRPr="00D23E5E">
        <w:t xml:space="preserve"> trenir</w:t>
      </w:r>
      <w:r w:rsidR="00A963A5" w:rsidRPr="00D23E5E">
        <w:t xml:space="preserve">avimui </w:t>
      </w:r>
      <w:r w:rsidR="00D61857" w:rsidRPr="00D23E5E">
        <w:t xml:space="preserve">buvo </w:t>
      </w:r>
      <w:r w:rsidR="00A963A5" w:rsidRPr="00D23E5E">
        <w:t>naudot</w:t>
      </w:r>
      <w:r w:rsidR="00C01633" w:rsidRPr="00D23E5E">
        <w:t>i</w:t>
      </w:r>
      <w:r w:rsidRPr="00D23E5E">
        <w:t xml:space="preserve"> 2</w:t>
      </w:r>
      <w:r w:rsidR="0070755A" w:rsidRPr="00D23E5E">
        <w:t>-</w:t>
      </w:r>
      <w:r w:rsidRPr="00D23E5E">
        <w:t>10 rinkini</w:t>
      </w:r>
      <w:r w:rsidR="00A963A5" w:rsidRPr="00D23E5E">
        <w:t>ų</w:t>
      </w:r>
      <w:r w:rsidRPr="00D23E5E">
        <w:t xml:space="preserve"> duomen</w:t>
      </w:r>
      <w:r w:rsidR="00A963A5" w:rsidRPr="00D23E5E">
        <w:t>ys,</w:t>
      </w:r>
      <w:r w:rsidRPr="00D23E5E">
        <w:t xml:space="preserve"> o </w:t>
      </w:r>
      <w:r w:rsidR="00A963A5" w:rsidRPr="00D23E5E">
        <w:t xml:space="preserve">pirmasis </w:t>
      </w:r>
      <w:r w:rsidRPr="00D23E5E">
        <w:t>rinkin</w:t>
      </w:r>
      <w:r w:rsidR="00C01633" w:rsidRPr="00D23E5E">
        <w:t>ys</w:t>
      </w:r>
      <w:r w:rsidRPr="00D23E5E">
        <w:t xml:space="preserve"> </w:t>
      </w:r>
      <w:r w:rsidR="00A963A5" w:rsidRPr="00D23E5E">
        <w:t xml:space="preserve">paliktas </w:t>
      </w:r>
      <w:r w:rsidRPr="00D23E5E">
        <w:t xml:space="preserve">modelio </w:t>
      </w:r>
      <w:r w:rsidR="00286801" w:rsidRPr="00D23E5E">
        <w:t>testavimui</w:t>
      </w:r>
      <w:r w:rsidRPr="00D23E5E">
        <w:t>.</w:t>
      </w:r>
      <w:r w:rsidR="00E9238C" w:rsidRPr="00D23E5E">
        <w:t xml:space="preserve"> Būtent šis rinkinys buvo pasirinktas, nes oficialioje </w:t>
      </w:r>
      <w:r w:rsidR="00DB7CCB" w:rsidRPr="00D23E5E">
        <w:rPr>
          <w:i/>
          <w:iCs/>
        </w:rPr>
        <w:t>UrbandSound8k</w:t>
      </w:r>
      <w:r w:rsidR="00DB7CCB" w:rsidRPr="00D23E5E">
        <w:t xml:space="preserve"> </w:t>
      </w:r>
      <w:r w:rsidR="00E9238C" w:rsidRPr="00D23E5E">
        <w:t xml:space="preserve">duomenų rinkinio svetainėje rašoma, kad </w:t>
      </w:r>
      <w:r w:rsidR="008B25D0" w:rsidRPr="00D23E5E">
        <w:t>modeliai dažniausiai pasiekia daug aukštesnį tikslumą, treniruojant su 1</w:t>
      </w:r>
      <w:r w:rsidR="00CE3D89" w:rsidRPr="00D23E5E">
        <w:t>-</w:t>
      </w:r>
      <w:r w:rsidR="008B25D0" w:rsidRPr="00D23E5E">
        <w:t xml:space="preserve">9 </w:t>
      </w:r>
      <w:r w:rsidR="0070755A" w:rsidRPr="00D23E5E">
        <w:t>rikiniais</w:t>
      </w:r>
      <w:r w:rsidR="008B25D0" w:rsidRPr="00D23E5E">
        <w:t xml:space="preserve"> ir testuojant su </w:t>
      </w:r>
      <w:r w:rsidR="00A80298" w:rsidRPr="00D23E5E">
        <w:t xml:space="preserve">10 </w:t>
      </w:r>
      <w:r w:rsidR="008B25D0" w:rsidRPr="00D23E5E">
        <w:t>rinkiniu, palygi</w:t>
      </w:r>
      <w:r w:rsidR="00CE3D89" w:rsidRPr="00D23E5E">
        <w:t>nant,</w:t>
      </w:r>
      <w:r w:rsidR="008B25D0" w:rsidRPr="00D23E5E">
        <w:t xml:space="preserve"> </w:t>
      </w:r>
      <w:r w:rsidR="001A36DD" w:rsidRPr="00D23E5E">
        <w:t>kai</w:t>
      </w:r>
      <w:r w:rsidR="008B25D0" w:rsidRPr="00D23E5E">
        <w:t xml:space="preserve"> treniruoja</w:t>
      </w:r>
      <w:r w:rsidR="001A36DD" w:rsidRPr="00D23E5E">
        <w:t>ma su</w:t>
      </w:r>
      <w:r w:rsidR="008B25D0" w:rsidRPr="00D23E5E">
        <w:t xml:space="preserve"> 2</w:t>
      </w:r>
      <w:r w:rsidR="006A2673" w:rsidRPr="00D23E5E">
        <w:t>-</w:t>
      </w:r>
      <w:r w:rsidR="008B25D0" w:rsidRPr="00D23E5E">
        <w:t xml:space="preserve">10 rinkiniais ir testuojant su 1 </w:t>
      </w:r>
      <w:r w:rsidR="006A2673" w:rsidRPr="00D23E5E">
        <w:t>rinkiniu</w:t>
      </w:r>
      <w:r w:rsidR="008B25D0" w:rsidRPr="00D23E5E">
        <w:t>.</w:t>
      </w:r>
    </w:p>
    <w:p w14:paraId="174B830E" w14:textId="48CA51C2" w:rsidR="00CE2E22" w:rsidRPr="00D23E5E" w:rsidRDefault="004B791B" w:rsidP="00270868">
      <w:pPr>
        <w:pStyle w:val="Tekstas"/>
      </w:pPr>
      <w:r w:rsidRPr="00D23E5E">
        <w:t>Pats k</w:t>
      </w:r>
      <w:r w:rsidR="00E75160" w:rsidRPr="00D23E5E">
        <w:t>onvoliucini</w:t>
      </w:r>
      <w:r w:rsidR="00C01093" w:rsidRPr="00D23E5E">
        <w:t>s</w:t>
      </w:r>
      <w:r w:rsidR="00E75160" w:rsidRPr="00D23E5E">
        <w:t xml:space="preserve"> </w:t>
      </w:r>
      <w:r w:rsidR="00FC688B" w:rsidRPr="00D23E5E">
        <w:t>neuronin</w:t>
      </w:r>
      <w:r w:rsidR="00A96465" w:rsidRPr="00D23E5E">
        <w:t>is</w:t>
      </w:r>
      <w:r w:rsidR="00FC688B" w:rsidRPr="00D23E5E">
        <w:t xml:space="preserve"> </w:t>
      </w:r>
      <w:r w:rsidR="00E75160" w:rsidRPr="00D23E5E">
        <w:t>tinkl</w:t>
      </w:r>
      <w:r w:rsidR="00FC688B" w:rsidRPr="00D23E5E">
        <w:t>as buvo sukurtas</w:t>
      </w:r>
      <w:r w:rsidR="00E75160" w:rsidRPr="00D23E5E">
        <w:t xml:space="preserve"> naudo</w:t>
      </w:r>
      <w:r w:rsidR="00FC688B" w:rsidRPr="00D23E5E">
        <w:t xml:space="preserve">jant </w:t>
      </w:r>
      <w:r w:rsidR="00E75160" w:rsidRPr="003266C7">
        <w:rPr>
          <w:i/>
          <w:iCs/>
        </w:rPr>
        <w:t>Keras</w:t>
      </w:r>
      <w:r w:rsidR="00E75160" w:rsidRPr="003266C7">
        <w:t xml:space="preserve"> </w:t>
      </w:r>
      <w:r w:rsidR="00F6583A" w:rsidRPr="003266C7">
        <w:t xml:space="preserve">biblioteką </w:t>
      </w:r>
      <w:r w:rsidR="00E75160" w:rsidRPr="003266C7">
        <w:t xml:space="preserve">iš </w:t>
      </w:r>
      <w:proofErr w:type="spellStart"/>
      <w:r w:rsidR="00E75160" w:rsidRPr="003266C7">
        <w:rPr>
          <w:i/>
          <w:iCs/>
        </w:rPr>
        <w:t>Tensorflow</w:t>
      </w:r>
      <w:proofErr w:type="spellEnd"/>
      <w:r w:rsidR="002E4CE2" w:rsidRPr="003266C7">
        <w:t>.</w:t>
      </w:r>
      <w:r w:rsidR="002E4CE2" w:rsidRPr="00D23E5E">
        <w:t xml:space="preserve"> Kaip m</w:t>
      </w:r>
      <w:r w:rsidR="00A96465" w:rsidRPr="00D23E5E">
        <w:t>odelio įvest</w:t>
      </w:r>
      <w:r w:rsidR="009277A7" w:rsidRPr="00D23E5E">
        <w:t xml:space="preserve">is buvo </w:t>
      </w:r>
      <w:r w:rsidR="009277A7" w:rsidRPr="003E5DEB">
        <w:t xml:space="preserve">naudota </w:t>
      </w:r>
      <w:r w:rsidR="00A96465" w:rsidRPr="003E5DEB">
        <w:t>1</w:t>
      </w:r>
      <w:r w:rsidR="003E5DEB" w:rsidRPr="003E5DEB">
        <w:t>73</w:t>
      </w:r>
      <w:r w:rsidR="00A96465" w:rsidRPr="003E5DEB">
        <w:t xml:space="preserve"> pikselių pločio ir 128 pikselių aukščio Melų</w:t>
      </w:r>
      <w:r w:rsidR="00A96465" w:rsidRPr="00D23E5E">
        <w:t xml:space="preserve"> spektrogram</w:t>
      </w:r>
      <w:r w:rsidR="009277A7" w:rsidRPr="00D23E5E">
        <w:t>o</w:t>
      </w:r>
      <w:r w:rsidR="00A96465" w:rsidRPr="00D23E5E">
        <w:t>s</w:t>
      </w:r>
      <w:r w:rsidR="00E75160" w:rsidRPr="00D23E5E">
        <w:t>.</w:t>
      </w:r>
      <w:r w:rsidR="00C01093" w:rsidRPr="00D23E5E">
        <w:t xml:space="preserve"> </w:t>
      </w:r>
      <w:r w:rsidR="00A96465" w:rsidRPr="00D23E5E">
        <w:t xml:space="preserve">Tinklą sudarė keturi konvoliuciniai </w:t>
      </w:r>
      <w:r w:rsidR="00606B3E" w:rsidRPr="00D23E5E">
        <w:t>sluoksniai</w:t>
      </w:r>
      <w:r w:rsidR="00A96465" w:rsidRPr="00D23E5E">
        <w:t xml:space="preserve"> (</w:t>
      </w:r>
      <w:r w:rsidR="00606B3E" w:rsidRPr="00D23E5E">
        <w:t>atininkamai</w:t>
      </w:r>
      <w:r w:rsidR="00A96465" w:rsidRPr="00D23E5E">
        <w:t xml:space="preserve"> su 64, 128, 256 ir 512 filtrais) po kiekvieno iš jų buvo naudojamas telkimo sluoksnis</w:t>
      </w:r>
      <w:r w:rsidR="00A91E08" w:rsidRPr="00D23E5E">
        <w:t>.</w:t>
      </w:r>
      <w:r w:rsidR="00EB190E" w:rsidRPr="00D23E5E">
        <w:t xml:space="preserve"> Po konvoliucinių sluoksnių įvesties dimensijas paversti į vektorių buvo naudojamas </w:t>
      </w:r>
      <w:r w:rsidR="00EB190E" w:rsidRPr="00D23E5E">
        <w:rPr>
          <w:i/>
          <w:iCs/>
        </w:rPr>
        <w:t>GlobalAveragePooling2D()</w:t>
      </w:r>
      <w:r w:rsidR="00EB190E" w:rsidRPr="00D23E5E">
        <w:t xml:space="preserve"> sluoksnis, kuris palyginus su įprastai naudojamu </w:t>
      </w:r>
      <w:proofErr w:type="spellStart"/>
      <w:r w:rsidR="00EB190E" w:rsidRPr="00D23E5E">
        <w:rPr>
          <w:i/>
          <w:iCs/>
        </w:rPr>
        <w:t>Flatten</w:t>
      </w:r>
      <w:proofErr w:type="spellEnd"/>
      <w:r w:rsidR="00EB190E" w:rsidRPr="00D23E5E">
        <w:rPr>
          <w:i/>
          <w:iCs/>
        </w:rPr>
        <w:t>()</w:t>
      </w:r>
      <w:r w:rsidR="00EB190E" w:rsidRPr="00D23E5E">
        <w:t xml:space="preserve"> sluoksniu geba sumažinti parametrų skaičių naudojant telkimo operaciją. </w:t>
      </w:r>
      <w:r w:rsidR="00A91E08" w:rsidRPr="00D23E5E">
        <w:t xml:space="preserve"> </w:t>
      </w:r>
      <w:r w:rsidR="007C558E" w:rsidRPr="00D23E5E">
        <w:t>Po šio sluoksnio buvo naudota p</w:t>
      </w:r>
      <w:r w:rsidR="002E4CE2" w:rsidRPr="00D23E5E">
        <w:t xml:space="preserve">ilnai sujungtas sluoksnis su 128 neuronų. </w:t>
      </w:r>
      <w:r w:rsidR="007C558E" w:rsidRPr="00D23E5E">
        <w:t>Paskutinis</w:t>
      </w:r>
      <w:r w:rsidR="002A2E84" w:rsidRPr="00D23E5E">
        <w:t xml:space="preserve"> – </w:t>
      </w:r>
      <w:r w:rsidR="007C558E" w:rsidRPr="00D23E5E">
        <w:t>aktyvavimo</w:t>
      </w:r>
      <w:r w:rsidR="002A2E84" w:rsidRPr="00D23E5E">
        <w:t xml:space="preserve"> sluoksnis buvo sudarytas iš 10 neuronų</w:t>
      </w:r>
      <w:r w:rsidR="007C558E" w:rsidRPr="00D23E5E">
        <w:t xml:space="preserve"> (klasių skaičiaus kiekio duomenų rinkinyje)</w:t>
      </w:r>
      <w:r w:rsidR="002A2E84" w:rsidRPr="00D23E5E">
        <w:t xml:space="preserve"> ir naudojo </w:t>
      </w:r>
      <w:proofErr w:type="spellStart"/>
      <w:r w:rsidR="002A2E84" w:rsidRPr="00D23E5E">
        <w:rPr>
          <w:i/>
          <w:iCs/>
          <w:highlight w:val="yellow"/>
        </w:rPr>
        <w:t>softmax</w:t>
      </w:r>
      <w:proofErr w:type="spellEnd"/>
      <w:r w:rsidR="002A2E84" w:rsidRPr="00D23E5E">
        <w:t xml:space="preserve"> aktyvavimo funkciją.</w:t>
      </w:r>
    </w:p>
    <w:p w14:paraId="38B9E9D3" w14:textId="48DE7363" w:rsidR="00C273C5" w:rsidRPr="00D23E5E" w:rsidRDefault="00065B47" w:rsidP="00C273C5">
      <w:pPr>
        <w:pStyle w:val="Tekstas"/>
      </w:pPr>
      <w:r w:rsidRPr="00D23E5E">
        <w:t>Nors s</w:t>
      </w:r>
      <w:r w:rsidR="00CE2E22" w:rsidRPr="00D23E5E">
        <w:t xml:space="preserve">ukūrus pradinį tinklą </w:t>
      </w:r>
      <w:r w:rsidRPr="00D23E5E">
        <w:t xml:space="preserve">ir atlikus </w:t>
      </w:r>
      <w:r w:rsidR="008E5860" w:rsidRPr="00D23E5E">
        <w:t>treniravimą</w:t>
      </w:r>
      <w:r w:rsidRPr="00D23E5E">
        <w:t xml:space="preserve"> buvo pasiekti </w:t>
      </w:r>
      <w:r w:rsidR="009277A7" w:rsidRPr="00D23E5E">
        <w:rPr>
          <w:highlight w:val="yellow"/>
        </w:rPr>
        <w:t>neblogi</w:t>
      </w:r>
      <w:r w:rsidRPr="00D23E5E">
        <w:t xml:space="preserve"> rezultatai – 70,9 % </w:t>
      </w:r>
      <w:r w:rsidR="001F626A" w:rsidRPr="00D23E5E">
        <w:t>testavimo</w:t>
      </w:r>
      <w:r w:rsidR="00C43CE0" w:rsidRPr="00D23E5E">
        <w:t xml:space="preserve"> </w:t>
      </w:r>
      <w:r w:rsidRPr="00D23E5E">
        <w:t xml:space="preserve">tikslumas ir </w:t>
      </w:r>
      <w:r w:rsidR="00785484" w:rsidRPr="00D23E5E">
        <w:t xml:space="preserve">70,6% </w:t>
      </w:r>
      <w:r w:rsidR="00785484" w:rsidRPr="003E5DEB">
        <w:t>pasverto</w:t>
      </w:r>
      <w:r w:rsidR="00785484" w:rsidRPr="00D23E5E">
        <w:t xml:space="preserve"> F1 rodiklio rezultatas. </w:t>
      </w:r>
      <w:r w:rsidR="009277A7" w:rsidRPr="00D23E5E">
        <w:t xml:space="preserve">Tačiau </w:t>
      </w:r>
      <w:r w:rsidRPr="00D23E5E">
        <w:t xml:space="preserve">buvo pastebėta </w:t>
      </w:r>
      <w:r w:rsidR="00CE2E22" w:rsidRPr="00D23E5E">
        <w:t>prisitaikymo prie treniravimo duomenų problema</w:t>
      </w:r>
      <w:r w:rsidR="009004FA" w:rsidRPr="00D23E5E">
        <w:t>. T</w:t>
      </w:r>
      <w:r w:rsidR="00CE2E22" w:rsidRPr="00D23E5E">
        <w:t>odėl modeliui</w:t>
      </w:r>
      <w:r w:rsidR="009004FA" w:rsidRPr="00D23E5E">
        <w:t xml:space="preserve"> buvo panaikintas ketvirtasis konvoliucinis sluoksnis,</w:t>
      </w:r>
      <w:r w:rsidR="00CE2E22" w:rsidRPr="00D23E5E">
        <w:t xml:space="preserve"> pritaik</w:t>
      </w:r>
      <w:r w:rsidR="009004FA" w:rsidRPr="00D23E5E">
        <w:t>ytos</w:t>
      </w:r>
      <w:r w:rsidR="00CE2E22" w:rsidRPr="00D23E5E">
        <w:t xml:space="preserve"> </w:t>
      </w:r>
      <w:r w:rsidR="002F6615">
        <w:t>parametrų pašalinimo</w:t>
      </w:r>
      <w:r w:rsidR="00CE2E22" w:rsidRPr="00D23E5E">
        <w:t xml:space="preserve"> ir </w:t>
      </w:r>
      <w:r w:rsidR="00743D4E" w:rsidRPr="00D23E5E">
        <w:t>reguliavimo</w:t>
      </w:r>
      <w:r w:rsidR="00CE2E22" w:rsidRPr="00D23E5E">
        <w:t xml:space="preserve"> technikos</w:t>
      </w:r>
      <w:r w:rsidR="004D5568" w:rsidRPr="00D23E5E">
        <w:t>. Tai</w:t>
      </w:r>
      <w:r w:rsidR="009004FA" w:rsidRPr="00D23E5E">
        <w:t xml:space="preserve"> leido pasiekti tolygesnį mokymosi procesą bei užfiksuoti aukštesnius </w:t>
      </w:r>
      <w:r w:rsidR="00870163" w:rsidRPr="00D23E5E">
        <w:t xml:space="preserve">testavimo </w:t>
      </w:r>
      <w:r w:rsidR="009004FA" w:rsidRPr="00D23E5E">
        <w:t xml:space="preserve">tikslumo </w:t>
      </w:r>
      <w:r w:rsidR="00EB34FD" w:rsidRPr="00D23E5E">
        <w:t>80</w:t>
      </w:r>
      <w:r w:rsidR="0085756D" w:rsidRPr="00D23E5E">
        <w:t>,</w:t>
      </w:r>
      <w:r w:rsidR="00EB34FD" w:rsidRPr="00D23E5E">
        <w:t>9</w:t>
      </w:r>
      <w:r w:rsidR="0085756D" w:rsidRPr="00D23E5E">
        <w:t xml:space="preserve"> %</w:t>
      </w:r>
      <w:r w:rsidR="009004FA" w:rsidRPr="00D23E5E">
        <w:t xml:space="preserve"> ir F1 įverčio – </w:t>
      </w:r>
      <w:r w:rsidR="00EB34FD" w:rsidRPr="00D23E5E">
        <w:t>80</w:t>
      </w:r>
      <w:r w:rsidR="0085756D" w:rsidRPr="00D23E5E">
        <w:t>,</w:t>
      </w:r>
      <w:r w:rsidR="00EB34FD" w:rsidRPr="00D23E5E">
        <w:t>7</w:t>
      </w:r>
      <w:r w:rsidR="002B6DE9" w:rsidRPr="00D23E5E">
        <w:t xml:space="preserve"> </w:t>
      </w:r>
      <w:r w:rsidR="0085756D" w:rsidRPr="00D23E5E">
        <w:t>%</w:t>
      </w:r>
      <w:r w:rsidR="009004FA" w:rsidRPr="00D23E5E">
        <w:t xml:space="preserve"> rodiklius</w:t>
      </w:r>
      <w:r w:rsidR="008D2CC5" w:rsidRPr="00D23E5E">
        <w:t>.</w:t>
      </w:r>
    </w:p>
    <w:p w14:paraId="0C85EBD4" w14:textId="77777777" w:rsidR="00C273C5" w:rsidRPr="00D23E5E" w:rsidRDefault="00C273C5" w:rsidP="00C273C5">
      <w:pPr>
        <w:pStyle w:val="Tekstas"/>
        <w:keepNext/>
        <w:jc w:val="center"/>
      </w:pPr>
      <w:r w:rsidRPr="00D23E5E">
        <w:rPr>
          <w:noProof/>
        </w:rPr>
        <w:lastRenderedPageBreak/>
        <w:drawing>
          <wp:inline distT="0" distB="0" distL="0" distR="0" wp14:anchorId="12984CEF" wp14:editId="69B22692">
            <wp:extent cx="6414374" cy="2751299"/>
            <wp:effectExtent l="0" t="0" r="5715"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32"/>
                    <a:stretch>
                      <a:fillRect/>
                    </a:stretch>
                  </pic:blipFill>
                  <pic:spPr>
                    <a:xfrm>
                      <a:off x="0" y="0"/>
                      <a:ext cx="6448276" cy="2765841"/>
                    </a:xfrm>
                    <a:prstGeom prst="rect">
                      <a:avLst/>
                    </a:prstGeom>
                  </pic:spPr>
                </pic:pic>
              </a:graphicData>
            </a:graphic>
          </wp:inline>
        </w:drawing>
      </w:r>
    </w:p>
    <w:p w14:paraId="5B11DAA4" w14:textId="3EB8A78B" w:rsidR="00C273C5" w:rsidRPr="00D23E5E" w:rsidRDefault="00C273C5" w:rsidP="00C273C5">
      <w:pPr>
        <w:pStyle w:val="Caption"/>
      </w:pPr>
      <w:r w:rsidRPr="00D23E5E">
        <w:fldChar w:fldCharType="begin"/>
      </w:r>
      <w:r w:rsidRPr="00D23E5E">
        <w:instrText xml:space="preserve"> SEQ pav. \* ARABIC </w:instrText>
      </w:r>
      <w:r w:rsidRPr="00D23E5E">
        <w:fldChar w:fldCharType="separate"/>
      </w:r>
      <w:bookmarkStart w:id="108" w:name="_Ref103008075"/>
      <w:bookmarkStart w:id="109" w:name="_Toc103012597"/>
      <w:r w:rsidR="00B4797F">
        <w:rPr>
          <w:noProof/>
        </w:rPr>
        <w:t>18</w:t>
      </w:r>
      <w:bookmarkEnd w:id="108"/>
      <w:r w:rsidRPr="00D23E5E">
        <w:fldChar w:fldCharType="end"/>
      </w:r>
      <w:r w:rsidRPr="00D23E5E">
        <w:t xml:space="preserve"> pav. Modelių</w:t>
      </w:r>
      <w:r w:rsidR="00E41C17" w:rsidRPr="00D23E5E">
        <w:t xml:space="preserve"> rezultatų palyginimas. Raudona – treniravimo,</w:t>
      </w:r>
      <w:r w:rsidR="005E088E" w:rsidRPr="00D23E5E">
        <w:t xml:space="preserve"> mėlyna</w:t>
      </w:r>
      <w:r w:rsidR="00E41C17" w:rsidRPr="00D23E5E">
        <w:t xml:space="preserve"> </w:t>
      </w:r>
      <w:r w:rsidR="005E088E" w:rsidRPr="00D23E5E">
        <w:t xml:space="preserve">– testavimo kreivės pradiniam modeliui. Punktyrinė raudona – treniravimo, žalia– testavimo kreivės </w:t>
      </w:r>
      <w:r w:rsidR="00DC4395" w:rsidRPr="00D23E5E">
        <w:t>sumažintam</w:t>
      </w:r>
      <w:r w:rsidR="005E088E" w:rsidRPr="00D23E5E">
        <w:t xml:space="preserve"> modeliui</w:t>
      </w:r>
      <w:bookmarkEnd w:id="109"/>
    </w:p>
    <w:p w14:paraId="697A84DC" w14:textId="77BC15D0" w:rsidR="00CE2E22" w:rsidRPr="00D23E5E" w:rsidRDefault="00C12D9E" w:rsidP="00270868">
      <w:pPr>
        <w:pStyle w:val="Tekstas"/>
      </w:pPr>
      <w:r w:rsidRPr="00D23E5E">
        <w:t>Iš</w:t>
      </w:r>
      <w:r w:rsidR="00707B12" w:rsidRPr="00D23E5E">
        <w:t xml:space="preserve"> </w:t>
      </w:r>
      <w:r w:rsidR="00D5513B">
        <w:t xml:space="preserve"> </w:t>
      </w:r>
      <w:r w:rsidR="00D5513B">
        <w:fldChar w:fldCharType="begin"/>
      </w:r>
      <w:r w:rsidR="00D5513B">
        <w:instrText xml:space="preserve"> REF _Ref103008075 \h </w:instrText>
      </w:r>
      <w:r w:rsidR="00D5513B">
        <w:fldChar w:fldCharType="separate"/>
      </w:r>
      <w:r w:rsidR="00D5513B">
        <w:rPr>
          <w:noProof/>
        </w:rPr>
        <w:t>18</w:t>
      </w:r>
      <w:r w:rsidR="00D5513B">
        <w:fldChar w:fldCharType="end"/>
      </w:r>
      <w:r w:rsidR="00D5513B">
        <w:t xml:space="preserve"> pav. </w:t>
      </w:r>
      <w:r w:rsidRPr="00D23E5E">
        <w:t>g</w:t>
      </w:r>
      <w:r w:rsidR="00CE2E22" w:rsidRPr="00D23E5E">
        <w:t xml:space="preserve">alima matyti, kad šie pakeitimai padarė </w:t>
      </w:r>
      <w:r w:rsidR="00D5513B" w:rsidRPr="00D23E5E">
        <w:t>įtaką treniravimo</w:t>
      </w:r>
      <w:r w:rsidR="00CE2E22" w:rsidRPr="00D23E5E">
        <w:t xml:space="preserve"> tikslumui, kuris sumažėjo nuo 98</w:t>
      </w:r>
      <w:r w:rsidRPr="00D23E5E">
        <w:t xml:space="preserve"> %</w:t>
      </w:r>
      <w:r w:rsidR="00CE2E22" w:rsidRPr="00D23E5E">
        <w:t xml:space="preserve"> i</w:t>
      </w:r>
      <w:r w:rsidRPr="00D23E5E">
        <w:t>ki</w:t>
      </w:r>
      <w:r w:rsidR="00CE2E22" w:rsidRPr="00D23E5E">
        <w:t xml:space="preserve"> 86 </w:t>
      </w:r>
      <w:r w:rsidRPr="00D23E5E">
        <w:t>%</w:t>
      </w:r>
      <w:r w:rsidR="00CE2E22" w:rsidRPr="00D23E5E">
        <w:t xml:space="preserve">, bet </w:t>
      </w:r>
      <w:r w:rsidRPr="00D23E5E">
        <w:t>svarbiausia</w:t>
      </w:r>
      <w:r w:rsidR="00CE2E22" w:rsidRPr="00D23E5E">
        <w:t xml:space="preserve"> </w:t>
      </w:r>
      <w:r w:rsidRPr="00D23E5E">
        <w:t xml:space="preserve">pagerėja testavimo rodikliai (su nematytais modelio duomenimis treniravimo metu). </w:t>
      </w:r>
      <w:r w:rsidR="00F561FA" w:rsidRPr="00D23E5E">
        <w:t xml:space="preserve">Verta paminėti, kad su pirmuoju modeliu mokymosi procesas vyko </w:t>
      </w:r>
      <w:r w:rsidR="00EB34FD" w:rsidRPr="00D23E5E">
        <w:t xml:space="preserve">ženkliai </w:t>
      </w:r>
      <w:r w:rsidR="00F561FA" w:rsidRPr="00D23E5E">
        <w:t>trumpiau, nes ankstyvo stabdymo funkcija nutraukė mokym</w:t>
      </w:r>
      <w:r w:rsidR="00580A7E" w:rsidRPr="00D23E5E">
        <w:t>ą</w:t>
      </w:r>
      <w:r w:rsidR="00F561FA" w:rsidRPr="00D23E5E">
        <w:t>s</w:t>
      </w:r>
      <w:r w:rsidR="00580A7E" w:rsidRPr="00D23E5E">
        <w:t>i</w:t>
      </w:r>
      <w:r w:rsidR="00F561FA" w:rsidRPr="00D23E5E">
        <w:t>, kad</w:t>
      </w:r>
      <w:r w:rsidR="00EC43BA" w:rsidRPr="00D23E5E">
        <w:t>angi</w:t>
      </w:r>
      <w:r w:rsidR="00F561FA" w:rsidRPr="00D23E5E">
        <w:t xml:space="preserve"> </w:t>
      </w:r>
      <w:r w:rsidR="0048437E" w:rsidRPr="00D23E5E">
        <w:t>nebuvo</w:t>
      </w:r>
      <w:r w:rsidR="00F561FA" w:rsidRPr="00D23E5E">
        <w:t xml:space="preserve"> pasiekti </w:t>
      </w:r>
      <w:r w:rsidR="0048437E" w:rsidRPr="00D23E5E">
        <w:t>geresni</w:t>
      </w:r>
      <w:r w:rsidR="00F561FA" w:rsidRPr="00D23E5E">
        <w:t xml:space="preserve"> tikslumo rezultatai </w:t>
      </w:r>
      <w:r w:rsidR="00A2235F" w:rsidRPr="00D23E5E">
        <w:t>besitęsiant mokymuisi</w:t>
      </w:r>
      <w:r w:rsidR="006D3C1A" w:rsidRPr="00D23E5E">
        <w:t xml:space="preserve"> </w:t>
      </w:r>
      <w:r w:rsidR="00F561FA" w:rsidRPr="00D23E5E">
        <w:t>(ankstyvas stabdymas buvo nustatytas</w:t>
      </w:r>
      <w:r w:rsidR="0048437E" w:rsidRPr="00D23E5E">
        <w:t xml:space="preserve"> su 30 % mokymosi epochų tolerancija </w:t>
      </w:r>
      <w:proofErr w:type="spellStart"/>
      <w:r w:rsidR="0048437E" w:rsidRPr="00D23E5E">
        <w:t>t.y</w:t>
      </w:r>
      <w:proofErr w:type="spellEnd"/>
      <w:r w:rsidR="0048437E" w:rsidRPr="00D23E5E">
        <w:t>. 170 ∙ 0,3 = 51)</w:t>
      </w:r>
      <w:r w:rsidR="00F561FA" w:rsidRPr="00D23E5E">
        <w:t xml:space="preserve"> .</w:t>
      </w:r>
    </w:p>
    <w:p w14:paraId="20D132EB" w14:textId="21F51C34" w:rsidR="00D40949" w:rsidRPr="00D23E5E" w:rsidRDefault="0040150B" w:rsidP="005941E1">
      <w:pPr>
        <w:pStyle w:val="Lentelspavad"/>
      </w:pPr>
      <w:r w:rsidRPr="00D23E5E">
        <w:fldChar w:fldCharType="begin"/>
      </w:r>
      <w:r w:rsidRPr="00D23E5E">
        <w:instrText xml:space="preserve"> STYLEREF 0 \s </w:instrText>
      </w:r>
      <w:r w:rsidRPr="00D23E5E">
        <w:fldChar w:fldCharType="separate"/>
      </w:r>
      <w:bookmarkStart w:id="110" w:name="_Toc103000059"/>
      <w:r w:rsidR="00B4797F">
        <w:rPr>
          <w:b/>
          <w:bCs/>
          <w:noProof/>
          <w:lang w:val="en-US"/>
        </w:rPr>
        <w:t>Error! Use the Home tab to apply 0 to the text that you want to appear here.</w:t>
      </w:r>
      <w:r w:rsidRPr="00D23E5E">
        <w:fldChar w:fldCharType="end"/>
      </w:r>
      <w:r w:rsidRPr="00D23E5E">
        <w:t>.</w:t>
      </w:r>
      <w:r w:rsidRPr="00D23E5E">
        <w:rPr>
          <w:highlight w:val="red"/>
        </w:rPr>
        <w:fldChar w:fldCharType="begin"/>
      </w:r>
      <w:r w:rsidRPr="00D23E5E">
        <w:rPr>
          <w:highlight w:val="red"/>
        </w:rPr>
        <w:instrText xml:space="preserve"> SEQ lentelė \* ARABIC \s 0 </w:instrText>
      </w:r>
      <w:r w:rsidRPr="00D23E5E">
        <w:rPr>
          <w:highlight w:val="red"/>
        </w:rPr>
        <w:fldChar w:fldCharType="separate"/>
      </w:r>
      <w:r w:rsidR="00B4797F">
        <w:rPr>
          <w:noProof/>
          <w:highlight w:val="red"/>
        </w:rPr>
        <w:t>2</w:t>
      </w:r>
      <w:r w:rsidRPr="00D23E5E">
        <w:rPr>
          <w:highlight w:val="red"/>
        </w:rPr>
        <w:fldChar w:fldCharType="end"/>
      </w:r>
      <w:r w:rsidR="00D40949" w:rsidRPr="00D23E5E">
        <w:rPr>
          <w:highlight w:val="red"/>
        </w:rPr>
        <w:t xml:space="preserve"> lentelė</w:t>
      </w:r>
      <w:r w:rsidR="00D40949" w:rsidRPr="00D23E5E">
        <w:t>. Pradinių modelių rezultatų palyginimas</w:t>
      </w:r>
      <w:bookmarkEnd w:id="110"/>
    </w:p>
    <w:tbl>
      <w:tblPr>
        <w:tblStyle w:val="Plain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563"/>
        <w:gridCol w:w="1417"/>
        <w:gridCol w:w="1260"/>
        <w:gridCol w:w="1418"/>
        <w:gridCol w:w="1417"/>
      </w:tblGrid>
      <w:tr w:rsidR="004D539F" w:rsidRPr="00D23E5E" w14:paraId="35FAF0A8" w14:textId="77777777" w:rsidTr="00853D6A">
        <w:trPr>
          <w:cnfStyle w:val="100000000000" w:firstRow="1" w:lastRow="0" w:firstColumn="0" w:lastColumn="0" w:oddVBand="0" w:evenVBand="0" w:oddHBand="0" w:evenHBand="0" w:firstRowFirstColumn="0" w:firstRowLastColumn="0" w:lastRowFirstColumn="0" w:lastRowLastColumn="0"/>
          <w:tblHeader/>
          <w:jc w:val="center"/>
        </w:trPr>
        <w:tc>
          <w:tcPr>
            <w:tcW w:w="2563" w:type="dxa"/>
            <w:shd w:val="clear" w:color="auto" w:fill="auto"/>
          </w:tcPr>
          <w:p w14:paraId="22D9B69C" w14:textId="77777777" w:rsidR="004D539F" w:rsidRPr="00D23E5E" w:rsidRDefault="004D539F" w:rsidP="00853D6A">
            <w:pPr>
              <w:pStyle w:val="LentelsIeil"/>
              <w:spacing w:line="240" w:lineRule="auto"/>
              <w:rPr>
                <w:b/>
              </w:rPr>
            </w:pPr>
            <w:bookmarkStart w:id="111" w:name="_Hlk102584568"/>
            <w:r w:rsidRPr="00D23E5E">
              <w:rPr>
                <w:b/>
              </w:rPr>
              <w:t>Modelio tipas</w:t>
            </w:r>
          </w:p>
        </w:tc>
        <w:tc>
          <w:tcPr>
            <w:tcW w:w="1417" w:type="dxa"/>
            <w:shd w:val="clear" w:color="auto" w:fill="auto"/>
          </w:tcPr>
          <w:p w14:paraId="153F4BED" w14:textId="77777777" w:rsidR="004D539F" w:rsidRPr="00D23E5E" w:rsidRDefault="004D539F" w:rsidP="00853D6A">
            <w:pPr>
              <w:pStyle w:val="LentelsIeil"/>
              <w:tabs>
                <w:tab w:val="left" w:pos="516"/>
              </w:tabs>
              <w:spacing w:line="240" w:lineRule="auto"/>
            </w:pPr>
            <w:r w:rsidRPr="00D23E5E">
              <w:t>Tikslumas, %</w:t>
            </w:r>
          </w:p>
        </w:tc>
        <w:tc>
          <w:tcPr>
            <w:tcW w:w="1260" w:type="dxa"/>
            <w:shd w:val="clear" w:color="auto" w:fill="auto"/>
          </w:tcPr>
          <w:p w14:paraId="385080FD" w14:textId="040B6C9B" w:rsidR="004D539F" w:rsidRPr="00D23E5E" w:rsidRDefault="004D539F" w:rsidP="00853D6A">
            <w:pPr>
              <w:pStyle w:val="LentelsIeil"/>
              <w:spacing w:line="240" w:lineRule="auto"/>
            </w:pPr>
            <w:r w:rsidRPr="00D23E5E">
              <w:t>F1</w:t>
            </w:r>
            <w:r w:rsidR="001E0514" w:rsidRPr="00D23E5E">
              <w:t xml:space="preserve"> rodiklis</w:t>
            </w:r>
            <w:r w:rsidRPr="00D23E5E">
              <w:t>, %</w:t>
            </w:r>
          </w:p>
        </w:tc>
        <w:tc>
          <w:tcPr>
            <w:tcW w:w="1418" w:type="dxa"/>
            <w:shd w:val="clear" w:color="auto" w:fill="auto"/>
          </w:tcPr>
          <w:p w14:paraId="0371451A" w14:textId="7ABE684E" w:rsidR="004D539F" w:rsidRPr="00D23E5E" w:rsidRDefault="004D539F" w:rsidP="00853D6A">
            <w:pPr>
              <w:pStyle w:val="LentelsIeil"/>
              <w:tabs>
                <w:tab w:val="left" w:pos="739"/>
              </w:tabs>
              <w:spacing w:line="240" w:lineRule="auto"/>
            </w:pPr>
            <w:r w:rsidRPr="00D23E5E">
              <w:t>F1 pasvertas</w:t>
            </w:r>
            <w:r w:rsidR="001E0514" w:rsidRPr="00D23E5E">
              <w:t xml:space="preserve"> rodiklis</w:t>
            </w:r>
            <w:r w:rsidRPr="00D23E5E">
              <w:t>, %</w:t>
            </w:r>
          </w:p>
        </w:tc>
        <w:tc>
          <w:tcPr>
            <w:tcW w:w="1417" w:type="dxa"/>
          </w:tcPr>
          <w:p w14:paraId="2B74AC18" w14:textId="77777777" w:rsidR="004D539F" w:rsidRPr="00D23E5E" w:rsidRDefault="004D539F" w:rsidP="00853D6A">
            <w:pPr>
              <w:pStyle w:val="LentelsIeil"/>
              <w:spacing w:line="240" w:lineRule="auto"/>
            </w:pPr>
            <w:r w:rsidRPr="00D23E5E">
              <w:t>Nuostolių funkcijos vertė</w:t>
            </w:r>
          </w:p>
        </w:tc>
      </w:tr>
      <w:tr w:rsidR="004D539F" w:rsidRPr="00D23E5E" w14:paraId="21FBA181" w14:textId="77777777" w:rsidTr="00853D6A">
        <w:trPr>
          <w:cnfStyle w:val="000000100000" w:firstRow="0" w:lastRow="0" w:firstColumn="0" w:lastColumn="0" w:oddVBand="0" w:evenVBand="0" w:oddHBand="1" w:evenHBand="0" w:firstRowFirstColumn="0" w:firstRowLastColumn="0" w:lastRowFirstColumn="0" w:lastRowLastColumn="0"/>
          <w:jc w:val="center"/>
        </w:trPr>
        <w:tc>
          <w:tcPr>
            <w:tcW w:w="2563" w:type="dxa"/>
            <w:shd w:val="clear" w:color="auto" w:fill="auto"/>
          </w:tcPr>
          <w:p w14:paraId="76EF31FF" w14:textId="77777777" w:rsidR="004D539F" w:rsidRPr="00D23E5E" w:rsidRDefault="004D539F" w:rsidP="00853D6A">
            <w:pPr>
              <w:pStyle w:val="Lentel"/>
              <w:jc w:val="center"/>
              <w:rPr>
                <w:szCs w:val="20"/>
              </w:rPr>
            </w:pPr>
            <w:r w:rsidRPr="00D23E5E">
              <w:rPr>
                <w:szCs w:val="20"/>
              </w:rPr>
              <w:t>CNN modelis</w:t>
            </w:r>
          </w:p>
          <w:p w14:paraId="515E0317" w14:textId="77777777" w:rsidR="004D539F" w:rsidRPr="00D23E5E" w:rsidRDefault="004D539F" w:rsidP="00853D6A">
            <w:pPr>
              <w:jc w:val="center"/>
            </w:pPr>
            <w:r w:rsidRPr="00D23E5E">
              <w:rPr>
                <w:sz w:val="20"/>
                <w:szCs w:val="20"/>
              </w:rPr>
              <w:t>5 konvoliucijos sluoksniai</w:t>
            </w:r>
          </w:p>
        </w:tc>
        <w:tc>
          <w:tcPr>
            <w:tcW w:w="1417" w:type="dxa"/>
            <w:shd w:val="clear" w:color="auto" w:fill="auto"/>
          </w:tcPr>
          <w:p w14:paraId="1EA96226" w14:textId="77777777" w:rsidR="004D539F" w:rsidRPr="00D23E5E" w:rsidRDefault="004D539F" w:rsidP="00853D6A">
            <w:pPr>
              <w:pStyle w:val="Lentel"/>
              <w:jc w:val="center"/>
              <w:rPr>
                <w:highlight w:val="red"/>
              </w:rPr>
            </w:pPr>
            <w:r w:rsidRPr="00D23E5E">
              <w:t>70,9</w:t>
            </w:r>
          </w:p>
        </w:tc>
        <w:tc>
          <w:tcPr>
            <w:tcW w:w="1260" w:type="dxa"/>
            <w:shd w:val="clear" w:color="auto" w:fill="auto"/>
          </w:tcPr>
          <w:p w14:paraId="632708A5" w14:textId="77777777" w:rsidR="004D539F" w:rsidRPr="00D23E5E" w:rsidRDefault="004D539F" w:rsidP="00853D6A">
            <w:pPr>
              <w:pStyle w:val="Lentel"/>
              <w:jc w:val="center"/>
              <w:rPr>
                <w:highlight w:val="red"/>
              </w:rPr>
            </w:pPr>
            <w:r w:rsidRPr="00D23E5E">
              <w:t>73,9</w:t>
            </w:r>
          </w:p>
        </w:tc>
        <w:tc>
          <w:tcPr>
            <w:tcW w:w="1418" w:type="dxa"/>
            <w:shd w:val="clear" w:color="auto" w:fill="auto"/>
          </w:tcPr>
          <w:p w14:paraId="6B838EA9" w14:textId="77777777" w:rsidR="004D539F" w:rsidRPr="00D23E5E" w:rsidRDefault="004D539F" w:rsidP="00853D6A">
            <w:pPr>
              <w:pStyle w:val="Lentel"/>
              <w:jc w:val="center"/>
              <w:rPr>
                <w:highlight w:val="red"/>
              </w:rPr>
            </w:pPr>
            <w:r w:rsidRPr="00D23E5E">
              <w:t>70,6</w:t>
            </w:r>
          </w:p>
        </w:tc>
        <w:tc>
          <w:tcPr>
            <w:tcW w:w="1417" w:type="dxa"/>
            <w:shd w:val="clear" w:color="auto" w:fill="auto"/>
          </w:tcPr>
          <w:p w14:paraId="3104D8BD" w14:textId="77777777" w:rsidR="004D539F" w:rsidRPr="00D23E5E" w:rsidRDefault="004D539F" w:rsidP="00853D6A">
            <w:pPr>
              <w:pStyle w:val="Lentel"/>
              <w:jc w:val="center"/>
              <w:rPr>
                <w:highlight w:val="red"/>
              </w:rPr>
            </w:pPr>
            <w:r w:rsidRPr="00D23E5E">
              <w:t>0,98</w:t>
            </w:r>
          </w:p>
        </w:tc>
      </w:tr>
      <w:tr w:rsidR="004D539F" w:rsidRPr="00D23E5E" w14:paraId="50E526FB" w14:textId="77777777" w:rsidTr="00853D6A">
        <w:trPr>
          <w:jc w:val="center"/>
        </w:trPr>
        <w:tc>
          <w:tcPr>
            <w:tcW w:w="2563" w:type="dxa"/>
            <w:shd w:val="clear" w:color="auto" w:fill="auto"/>
          </w:tcPr>
          <w:p w14:paraId="4D6F9958" w14:textId="77777777" w:rsidR="004D539F" w:rsidRPr="00D23E5E" w:rsidRDefault="004D539F" w:rsidP="00853D6A">
            <w:pPr>
              <w:pStyle w:val="Lentel"/>
              <w:jc w:val="center"/>
              <w:rPr>
                <w:szCs w:val="20"/>
              </w:rPr>
            </w:pPr>
            <w:r w:rsidRPr="00D23E5E">
              <w:rPr>
                <w:szCs w:val="20"/>
              </w:rPr>
              <w:t>CNN modelis</w:t>
            </w:r>
          </w:p>
          <w:p w14:paraId="4D5AA9BF" w14:textId="77777777" w:rsidR="004D539F" w:rsidRPr="00D23E5E" w:rsidRDefault="004D539F" w:rsidP="00853D6A">
            <w:pPr>
              <w:pStyle w:val="Lentel"/>
              <w:jc w:val="center"/>
            </w:pPr>
            <w:r w:rsidRPr="00D23E5E">
              <w:rPr>
                <w:szCs w:val="20"/>
              </w:rPr>
              <w:t>4 konvoliucijos sluoksniai + išmetimas + reguliavimas</w:t>
            </w:r>
          </w:p>
        </w:tc>
        <w:tc>
          <w:tcPr>
            <w:tcW w:w="1417" w:type="dxa"/>
            <w:shd w:val="clear" w:color="auto" w:fill="auto"/>
          </w:tcPr>
          <w:p w14:paraId="2A2EE9FE" w14:textId="77777777" w:rsidR="004D539F" w:rsidRPr="00D23E5E" w:rsidRDefault="004D539F" w:rsidP="00853D6A">
            <w:pPr>
              <w:pStyle w:val="Lentel"/>
              <w:jc w:val="center"/>
            </w:pPr>
            <w:r w:rsidRPr="00D23E5E">
              <w:t>80,9</w:t>
            </w:r>
          </w:p>
        </w:tc>
        <w:tc>
          <w:tcPr>
            <w:tcW w:w="1260" w:type="dxa"/>
            <w:shd w:val="clear" w:color="auto" w:fill="auto"/>
          </w:tcPr>
          <w:p w14:paraId="64D37470" w14:textId="77777777" w:rsidR="004D539F" w:rsidRPr="00D23E5E" w:rsidRDefault="004D539F" w:rsidP="00853D6A">
            <w:pPr>
              <w:pStyle w:val="Lentel"/>
              <w:jc w:val="center"/>
            </w:pPr>
            <w:r w:rsidRPr="00D23E5E">
              <w:t>82</w:t>
            </w:r>
          </w:p>
        </w:tc>
        <w:tc>
          <w:tcPr>
            <w:tcW w:w="1418" w:type="dxa"/>
            <w:shd w:val="clear" w:color="auto" w:fill="auto"/>
          </w:tcPr>
          <w:p w14:paraId="1F26CB40" w14:textId="77777777" w:rsidR="004D539F" w:rsidRPr="00D23E5E" w:rsidRDefault="004D539F" w:rsidP="00853D6A">
            <w:pPr>
              <w:pStyle w:val="Lentel"/>
              <w:jc w:val="center"/>
            </w:pPr>
            <w:r w:rsidRPr="00D23E5E">
              <w:t>80,7</w:t>
            </w:r>
          </w:p>
        </w:tc>
        <w:tc>
          <w:tcPr>
            <w:tcW w:w="1417" w:type="dxa"/>
            <w:shd w:val="clear" w:color="auto" w:fill="auto"/>
          </w:tcPr>
          <w:p w14:paraId="2E501292" w14:textId="77777777" w:rsidR="004D539F" w:rsidRPr="00D23E5E" w:rsidRDefault="004D539F" w:rsidP="00853D6A">
            <w:pPr>
              <w:pStyle w:val="Lentel"/>
              <w:jc w:val="center"/>
            </w:pPr>
            <w:r w:rsidRPr="00D23E5E">
              <w:t>0,83</w:t>
            </w:r>
          </w:p>
        </w:tc>
      </w:tr>
    </w:tbl>
    <w:bookmarkEnd w:id="111"/>
    <w:p w14:paraId="41BC84EF" w14:textId="617DAB9F" w:rsidR="00C36362" w:rsidRPr="00D23E5E" w:rsidRDefault="007B4714" w:rsidP="004D539F">
      <w:pPr>
        <w:pStyle w:val="Tekstas"/>
      </w:pPr>
      <w:r w:rsidRPr="00D23E5E">
        <w:t>Detalūs modelių</w:t>
      </w:r>
      <w:r w:rsidR="0048437E" w:rsidRPr="00D23E5E">
        <w:t xml:space="preserve"> rezultat</w:t>
      </w:r>
      <w:r w:rsidR="00615075" w:rsidRPr="00D23E5E">
        <w:t xml:space="preserve">ų palyginimai </w:t>
      </w:r>
      <w:r w:rsidR="0048437E" w:rsidRPr="00D23E5E">
        <w:t>pateikiam</w:t>
      </w:r>
      <w:r w:rsidR="00615075" w:rsidRPr="00D23E5E">
        <w:t>i</w:t>
      </w:r>
      <w:r w:rsidR="0048437E" w:rsidRPr="00D23E5E">
        <w:t xml:space="preserve"> </w:t>
      </w:r>
      <w:r w:rsidR="004D539F" w:rsidRPr="00D23E5E">
        <w:rPr>
          <w:highlight w:val="red"/>
        </w:rPr>
        <w:t>3</w:t>
      </w:r>
      <w:r w:rsidR="0048437E" w:rsidRPr="00D23E5E">
        <w:rPr>
          <w:highlight w:val="red"/>
        </w:rPr>
        <w:t xml:space="preserve"> lentelėje</w:t>
      </w:r>
      <w:r w:rsidR="00615075" w:rsidRPr="00D23E5E">
        <w:t>,</w:t>
      </w:r>
      <w:r w:rsidR="008526C6" w:rsidRPr="00D23E5E">
        <w:t xml:space="preserve"> </w:t>
      </w:r>
      <w:r w:rsidR="00615075" w:rsidRPr="00D23E5E">
        <w:t>o</w:t>
      </w:r>
      <w:r w:rsidR="008526C6" w:rsidRPr="00D23E5E">
        <w:t xml:space="preserve"> </w:t>
      </w:r>
      <w:r w:rsidR="008526C6" w:rsidRPr="00D23E5E">
        <w:rPr>
          <w:highlight w:val="yellow"/>
        </w:rPr>
        <w:t>geresniojo</w:t>
      </w:r>
      <w:r w:rsidR="008526C6" w:rsidRPr="00D23E5E">
        <w:t xml:space="preserve"> modelio gaut</w:t>
      </w:r>
      <w:r w:rsidR="005941E1" w:rsidRPr="00D23E5E">
        <w:t>a</w:t>
      </w:r>
      <w:r w:rsidR="008526C6" w:rsidRPr="00D23E5E">
        <w:t xml:space="preserve"> sumaišties matricą </w:t>
      </w:r>
      <w:r w:rsidR="00282E95" w:rsidRPr="00D23E5E">
        <w:t>pateikta</w:t>
      </w:r>
      <w:r w:rsidR="00D40949" w:rsidRPr="00D23E5E">
        <w:t xml:space="preserve"> </w:t>
      </w:r>
      <w:r w:rsidR="00D40949" w:rsidRPr="00D23E5E">
        <w:rPr>
          <w:highlight w:val="red"/>
        </w:rPr>
        <w:fldChar w:fldCharType="begin"/>
      </w:r>
      <w:r w:rsidR="00D40949" w:rsidRPr="00D23E5E">
        <w:rPr>
          <w:highlight w:val="red"/>
        </w:rPr>
        <w:instrText xml:space="preserve"> REF _Ref102903602 \h </w:instrText>
      </w:r>
      <w:r w:rsidR="00D40949" w:rsidRPr="00D23E5E">
        <w:rPr>
          <w:highlight w:val="red"/>
        </w:rPr>
      </w:r>
      <w:r w:rsidR="00D40949" w:rsidRPr="00D23E5E">
        <w:rPr>
          <w:highlight w:val="red"/>
        </w:rPr>
        <w:fldChar w:fldCharType="separate"/>
      </w:r>
      <w:r w:rsidR="00B4797F">
        <w:rPr>
          <w:noProof/>
        </w:rPr>
        <w:t>19</w:t>
      </w:r>
      <w:r w:rsidR="00B4797F" w:rsidRPr="00D23E5E">
        <w:t xml:space="preserve"> pav.</w:t>
      </w:r>
      <w:r w:rsidR="00D40949" w:rsidRPr="00D23E5E">
        <w:rPr>
          <w:highlight w:val="red"/>
        </w:rPr>
        <w:fldChar w:fldCharType="end"/>
      </w:r>
      <w:r w:rsidR="00282E95" w:rsidRPr="00D23E5E">
        <w:t xml:space="preserve"> Iš šios sumaišties matricos akivaizdu, kad modelis geba</w:t>
      </w:r>
      <w:r w:rsidR="00B7389B" w:rsidRPr="00D23E5E">
        <w:t xml:space="preserve"> gerai klasifikuoti tokias</w:t>
      </w:r>
      <w:r w:rsidR="00282E95" w:rsidRPr="00D23E5E">
        <w:t xml:space="preserve"> klases</w:t>
      </w:r>
      <w:r w:rsidR="00B7389B" w:rsidRPr="00D23E5E">
        <w:t xml:space="preserve"> kaip: ginklo šūvis,</w:t>
      </w:r>
      <w:r w:rsidR="00C36362" w:rsidRPr="00D23E5E">
        <w:t xml:space="preserve"> automobilio signalo garsas, </w:t>
      </w:r>
      <w:r w:rsidR="00B7389B" w:rsidRPr="00D23E5E">
        <w:t xml:space="preserve">šuns lojimas ar sirenos ūžimas. </w:t>
      </w:r>
      <w:r w:rsidR="00C36362" w:rsidRPr="00D23E5E">
        <w:t>Tačiau maišo kondicionieriaus veikimo garsą su gręžimo garsais. Tai galim</w:t>
      </w:r>
      <w:r w:rsidR="00D12E61" w:rsidRPr="00D23E5E">
        <w:t>a</w:t>
      </w:r>
      <w:r w:rsidR="00C36362" w:rsidRPr="00D23E5E">
        <w:t xml:space="preserve"> </w:t>
      </w:r>
      <w:r w:rsidR="00577904" w:rsidRPr="00D23E5E">
        <w:t>paaiškinti</w:t>
      </w:r>
      <w:r w:rsidR="00D12E61" w:rsidRPr="00D23E5E">
        <w:t xml:space="preserve"> tuo, kad šie signalai dažnu atveju turi pašalinio triukšmo bei neturi aiškių garso bruožų</w:t>
      </w:r>
      <w:r w:rsidR="00EC1B76" w:rsidRPr="00D23E5E">
        <w:t>.</w:t>
      </w:r>
    </w:p>
    <w:p w14:paraId="16261F97" w14:textId="77777777" w:rsidR="004D539F" w:rsidRPr="00D23E5E" w:rsidRDefault="00E41C17" w:rsidP="004D539F">
      <w:pPr>
        <w:pStyle w:val="Tekstas"/>
        <w:keepNext/>
        <w:jc w:val="center"/>
      </w:pPr>
      <w:r w:rsidRPr="00D23E5E">
        <w:rPr>
          <w:noProof/>
        </w:rPr>
        <w:lastRenderedPageBreak/>
        <w:drawing>
          <wp:inline distT="0" distB="0" distL="0" distR="0" wp14:anchorId="3A087E17" wp14:editId="3B4AF2A2">
            <wp:extent cx="4710023" cy="443080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16065" cy="4436489"/>
                    </a:xfrm>
                    <a:prstGeom prst="rect">
                      <a:avLst/>
                    </a:prstGeom>
                    <a:noFill/>
                    <a:ln>
                      <a:noFill/>
                    </a:ln>
                  </pic:spPr>
                </pic:pic>
              </a:graphicData>
            </a:graphic>
          </wp:inline>
        </w:drawing>
      </w:r>
    </w:p>
    <w:bookmarkStart w:id="112" w:name="_Ref102903602"/>
    <w:bookmarkStart w:id="113" w:name="_Ref102903597"/>
    <w:p w14:paraId="1A1598C2" w14:textId="479BFEAF" w:rsidR="00E41C17" w:rsidRPr="00D23E5E" w:rsidRDefault="004D539F" w:rsidP="005941E1">
      <w:pPr>
        <w:pStyle w:val="Caption"/>
      </w:pPr>
      <w:r w:rsidRPr="00D23E5E">
        <w:fldChar w:fldCharType="begin"/>
      </w:r>
      <w:r w:rsidRPr="00D23E5E">
        <w:instrText xml:space="preserve"> SEQ pav. \* ARABIC </w:instrText>
      </w:r>
      <w:r w:rsidRPr="00D23E5E">
        <w:fldChar w:fldCharType="separate"/>
      </w:r>
      <w:bookmarkStart w:id="114" w:name="_Toc103012598"/>
      <w:r w:rsidR="00B4797F">
        <w:rPr>
          <w:noProof/>
        </w:rPr>
        <w:t>19</w:t>
      </w:r>
      <w:r w:rsidRPr="00D23E5E">
        <w:fldChar w:fldCharType="end"/>
      </w:r>
      <w:r w:rsidRPr="00D23E5E">
        <w:t xml:space="preserve"> pav.</w:t>
      </w:r>
      <w:bookmarkEnd w:id="112"/>
      <w:r w:rsidRPr="00D23E5E">
        <w:t xml:space="preserve"> Sumaišties matrica</w:t>
      </w:r>
      <w:bookmarkEnd w:id="113"/>
      <w:bookmarkEnd w:id="114"/>
    </w:p>
    <w:p w14:paraId="15D705A6" w14:textId="616EC596" w:rsidR="00672D8D" w:rsidRPr="00D23E5E" w:rsidRDefault="004217AF" w:rsidP="004217AF">
      <w:pPr>
        <w:pStyle w:val="Tekstas"/>
      </w:pPr>
      <w:r w:rsidRPr="00D23E5E">
        <w:t xml:space="preserve">Atlikus pradinius testus </w:t>
      </w:r>
      <w:r w:rsidR="00206859" w:rsidRPr="00D23E5E">
        <w:t xml:space="preserve">taip pat </w:t>
      </w:r>
      <w:r w:rsidRPr="00D23E5E">
        <w:t>buvo pastebėta</w:t>
      </w:r>
      <w:r w:rsidR="00646CA1" w:rsidRPr="00D23E5E">
        <w:t>,</w:t>
      </w:r>
      <w:r w:rsidR="009F7A25" w:rsidRPr="00D23E5E">
        <w:t xml:space="preserve"> </w:t>
      </w:r>
      <w:r w:rsidRPr="00D23E5E">
        <w:t xml:space="preserve">kad </w:t>
      </w:r>
      <w:r w:rsidR="00366A24" w:rsidRPr="00D23E5E">
        <w:t>imties</w:t>
      </w:r>
      <w:r w:rsidRPr="00D23E5E">
        <w:t xml:space="preserve"> normalizavimo technika išbalansuoja</w:t>
      </w:r>
      <w:r w:rsidR="00206859" w:rsidRPr="00D23E5E">
        <w:t xml:space="preserve"> </w:t>
      </w:r>
      <w:r w:rsidRPr="00D23E5E">
        <w:t xml:space="preserve">neuroninio tinklo </w:t>
      </w:r>
      <w:r w:rsidR="00A816D7" w:rsidRPr="00D23E5E">
        <w:t>testavimo</w:t>
      </w:r>
      <w:r w:rsidRPr="00D23E5E">
        <w:t xml:space="preserve"> rinkinio tikslumą</w:t>
      </w:r>
      <w:r w:rsidR="00646CA1" w:rsidRPr="00D23E5E">
        <w:t xml:space="preserve"> (</w:t>
      </w:r>
      <w:r w:rsidR="00A816D7" w:rsidRPr="00D23E5E">
        <w:fldChar w:fldCharType="begin"/>
      </w:r>
      <w:r w:rsidR="00A816D7" w:rsidRPr="00D23E5E">
        <w:instrText xml:space="preserve"> REF _Ref102679650 \h  \* MERGEFORMAT </w:instrText>
      </w:r>
      <w:r w:rsidR="00A816D7" w:rsidRPr="00D23E5E">
        <w:fldChar w:fldCharType="separate"/>
      </w:r>
      <w:r w:rsidR="00B4797F">
        <w:rPr>
          <w:noProof/>
        </w:rPr>
        <w:t>20</w:t>
      </w:r>
      <w:r w:rsidR="00B4797F" w:rsidRPr="00D23E5E">
        <w:t xml:space="preserve"> pav.</w:t>
      </w:r>
      <w:r w:rsidR="00A816D7" w:rsidRPr="00D23E5E">
        <w:fldChar w:fldCharType="end"/>
      </w:r>
      <w:r w:rsidR="00646CA1" w:rsidRPr="00D23E5E">
        <w:t>)</w:t>
      </w:r>
      <w:r w:rsidR="00577904" w:rsidRPr="00D23E5E">
        <w:t>. Matomai atsiranda pastebimas skirtumas tarp treniravimo ir testavimo kreivių pobūdžio</w:t>
      </w:r>
      <w:r w:rsidRPr="00D23E5E">
        <w:t xml:space="preserve">. Tai galėjo atsitikti dėl neteisingo veikimo kartu su </w:t>
      </w:r>
      <w:proofErr w:type="spellStart"/>
      <w:r w:rsidR="008C6FE7" w:rsidRPr="00D23E5E">
        <w:rPr>
          <w:i/>
          <w:iCs/>
        </w:rPr>
        <w:t>ReLU</w:t>
      </w:r>
      <w:proofErr w:type="spellEnd"/>
      <w:r w:rsidR="008C6FE7" w:rsidRPr="00D23E5E">
        <w:t xml:space="preserve"> aktyvavimo funkcija</w:t>
      </w:r>
      <w:r w:rsidR="006204AE" w:rsidRPr="00D23E5E">
        <w:t xml:space="preserve"> ar</w:t>
      </w:r>
      <w:r w:rsidRPr="00D23E5E">
        <w:t xml:space="preserve"> </w:t>
      </w:r>
      <w:r w:rsidR="00277CFB">
        <w:t>parametrų mažinimo</w:t>
      </w:r>
      <w:r w:rsidR="006204AE" w:rsidRPr="00D23E5E">
        <w:t xml:space="preserve"> technik</w:t>
      </w:r>
      <w:r w:rsidR="00E72A62" w:rsidRPr="00D23E5E">
        <w:t>a</w:t>
      </w:r>
      <w:r w:rsidR="00AB010F" w:rsidRPr="00D23E5E">
        <w:t>. Taip pat</w:t>
      </w:r>
      <w:r w:rsidR="003F7296" w:rsidRPr="00D23E5E">
        <w:t xml:space="preserve"> įtakos</w:t>
      </w:r>
      <w:r w:rsidRPr="00D23E5E">
        <w:t xml:space="preserve"> </w:t>
      </w:r>
      <w:r w:rsidR="00972AEB" w:rsidRPr="00D23E5E">
        <w:t>gali</w:t>
      </w:r>
      <w:r w:rsidR="00AB010F" w:rsidRPr="00D23E5E">
        <w:t xml:space="preserve"> </w:t>
      </w:r>
      <w:r w:rsidR="003F7296" w:rsidRPr="00D23E5E">
        <w:t xml:space="preserve">turėti </w:t>
      </w:r>
      <w:r w:rsidRPr="00D23E5E">
        <w:t>specifini</w:t>
      </w:r>
      <w:r w:rsidR="003F7296" w:rsidRPr="00D23E5E">
        <w:t>s</w:t>
      </w:r>
      <w:r w:rsidRPr="00D23E5E">
        <w:t xml:space="preserve"> </w:t>
      </w:r>
      <w:r w:rsidRPr="00D23E5E">
        <w:rPr>
          <w:i/>
          <w:iCs/>
        </w:rPr>
        <w:t>UrbandSound8k</w:t>
      </w:r>
      <w:r w:rsidRPr="00D23E5E">
        <w:t xml:space="preserve"> duomenų rinkinio netolygum</w:t>
      </w:r>
      <w:r w:rsidR="003F7296" w:rsidRPr="00D23E5E">
        <w:t>as</w:t>
      </w:r>
      <w:r w:rsidRPr="00D23E5E">
        <w:t xml:space="preserve">. </w:t>
      </w:r>
      <w:r w:rsidR="003F7296" w:rsidRPr="00D23E5E">
        <w:t xml:space="preserve">Kiti mokslininkai analizavę </w:t>
      </w:r>
      <w:r w:rsidR="003F7296" w:rsidRPr="00D23E5E">
        <w:rPr>
          <w:rStyle w:val="q4iawc"/>
        </w:rPr>
        <w:t>neatitikimą tarp testavimo ir treniravimo tikslumo naudojant</w:t>
      </w:r>
      <w:r w:rsidR="00E72A62" w:rsidRPr="00D23E5E">
        <w:t xml:space="preserve"> imties normalizavimo</w:t>
      </w:r>
      <w:r w:rsidR="005B3907" w:rsidRPr="00D23E5E">
        <w:t xml:space="preserve"> technik</w:t>
      </w:r>
      <w:r w:rsidR="00E72A62" w:rsidRPr="00D23E5E">
        <w:t>ą</w:t>
      </w:r>
      <w:r w:rsidR="005B3907" w:rsidRPr="00D23E5E">
        <w:t xml:space="preserve"> </w:t>
      </w:r>
      <w:r w:rsidR="003F7296" w:rsidRPr="00D23E5E">
        <w:t xml:space="preserve">teigia, kad </w:t>
      </w:r>
      <w:r w:rsidR="005B3907" w:rsidRPr="00D23E5E">
        <w:t xml:space="preserve"> </w:t>
      </w:r>
      <w:r w:rsidR="003F7296" w:rsidRPr="00D23E5E">
        <w:t xml:space="preserve">tai atsitinka </w:t>
      </w:r>
      <w:r w:rsidR="00637A2D" w:rsidRPr="00D23E5E">
        <w:t xml:space="preserve">treniravimui </w:t>
      </w:r>
      <w:r w:rsidR="003F7296" w:rsidRPr="00D23E5E">
        <w:t xml:space="preserve">naudojant mažus </w:t>
      </w:r>
      <w:r w:rsidR="00945A0E" w:rsidRPr="00D23E5E">
        <w:t xml:space="preserve">imties </w:t>
      </w:r>
      <w:r w:rsidR="003F7296" w:rsidRPr="00D23E5E">
        <w:t>dydžius</w:t>
      </w:r>
      <w:r w:rsidR="00637A2D" w:rsidRPr="00D23E5E">
        <w:t xml:space="preserve"> (angl. </w:t>
      </w:r>
      <w:proofErr w:type="spellStart"/>
      <w:r w:rsidR="00637A2D" w:rsidRPr="00D23E5E">
        <w:rPr>
          <w:i/>
          <w:iCs/>
        </w:rPr>
        <w:t>minibatches</w:t>
      </w:r>
      <w:proofErr w:type="spellEnd"/>
      <w:r w:rsidR="00637A2D" w:rsidRPr="00D23E5E">
        <w:t xml:space="preserve">) </w:t>
      </w:r>
      <w:r w:rsidR="003F7296" w:rsidRPr="00D23E5E">
        <w:t xml:space="preserve"> [</w:t>
      </w:r>
      <w:proofErr w:type="spellStart"/>
      <w:r w:rsidR="003F7296" w:rsidRPr="00D23E5E">
        <w:t>batch</w:t>
      </w:r>
      <w:proofErr w:type="spellEnd"/>
      <w:r w:rsidR="003F7296" w:rsidRPr="00D23E5E">
        <w:t xml:space="preserve"> </w:t>
      </w:r>
      <w:proofErr w:type="spellStart"/>
      <w:r w:rsidR="003F7296" w:rsidRPr="00D23E5E">
        <w:t>bad</w:t>
      </w:r>
      <w:proofErr w:type="spellEnd"/>
      <w:r w:rsidR="003F7296" w:rsidRPr="00D23E5E">
        <w:t xml:space="preserve"> 1]. Šios problemos išspręsti negalim</w:t>
      </w:r>
      <w:r w:rsidR="00137819" w:rsidRPr="00D23E5E">
        <w:t>a</w:t>
      </w:r>
      <w:r w:rsidR="003F7296" w:rsidRPr="00D23E5E">
        <w:t xml:space="preserve"> dėl turimų kompiuterinių resursų</w:t>
      </w:r>
      <w:r w:rsidR="003F3F07" w:rsidRPr="00D23E5E">
        <w:t xml:space="preserve">, kurie gebėtų apdoroti </w:t>
      </w:r>
      <w:r w:rsidR="00D22185" w:rsidRPr="00D23E5E">
        <w:t>dideles</w:t>
      </w:r>
      <w:r w:rsidR="003F3F07" w:rsidRPr="00D23E5E">
        <w:t xml:space="preserve"> duomenų imtis,</w:t>
      </w:r>
      <w:r w:rsidR="003F7296" w:rsidRPr="00D23E5E">
        <w:t xml:space="preserve"> todėl </w:t>
      </w:r>
      <w:r w:rsidRPr="00D23E5E">
        <w:t xml:space="preserve">tolimesnėje analizėje </w:t>
      </w:r>
      <w:r w:rsidR="003F7296" w:rsidRPr="00D23E5E">
        <w:t xml:space="preserve">imties normalizavimo </w:t>
      </w:r>
      <w:r w:rsidRPr="00D23E5E">
        <w:t xml:space="preserve">technikos naudojimo buvo atsisakyta. </w:t>
      </w:r>
    </w:p>
    <w:p w14:paraId="4574606A" w14:textId="77777777" w:rsidR="002C2CB2" w:rsidRPr="00D23E5E" w:rsidRDefault="00605AAD" w:rsidP="002C2CB2">
      <w:pPr>
        <w:pStyle w:val="Tekstas"/>
        <w:keepNext/>
        <w:jc w:val="center"/>
      </w:pPr>
      <w:r w:rsidRPr="00D23E5E">
        <w:rPr>
          <w:noProof/>
        </w:rPr>
        <w:lastRenderedPageBreak/>
        <w:drawing>
          <wp:inline distT="0" distB="0" distL="0" distR="0" wp14:anchorId="193DB628" wp14:editId="07987CBA">
            <wp:extent cx="4742121" cy="2715968"/>
            <wp:effectExtent l="0" t="0" r="1905" b="8255"/>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34"/>
                    <a:stretch>
                      <a:fillRect/>
                    </a:stretch>
                  </pic:blipFill>
                  <pic:spPr>
                    <a:xfrm>
                      <a:off x="0" y="0"/>
                      <a:ext cx="4764395" cy="2728725"/>
                    </a:xfrm>
                    <a:prstGeom prst="rect">
                      <a:avLst/>
                    </a:prstGeom>
                  </pic:spPr>
                </pic:pic>
              </a:graphicData>
            </a:graphic>
          </wp:inline>
        </w:drawing>
      </w:r>
    </w:p>
    <w:bookmarkStart w:id="115" w:name="_Ref102679650"/>
    <w:p w14:paraId="57578E32" w14:textId="6D9E03D5" w:rsidR="0000630D" w:rsidRPr="00D23E5E" w:rsidRDefault="002C2CB2" w:rsidP="009F72EE">
      <w:pPr>
        <w:pStyle w:val="Caption"/>
      </w:pPr>
      <w:r w:rsidRPr="00D23E5E">
        <w:fldChar w:fldCharType="begin"/>
      </w:r>
      <w:r w:rsidRPr="00D23E5E">
        <w:instrText xml:space="preserve"> SEQ pav. \* ARABIC </w:instrText>
      </w:r>
      <w:r w:rsidRPr="00D23E5E">
        <w:fldChar w:fldCharType="separate"/>
      </w:r>
      <w:bookmarkStart w:id="116" w:name="_Toc103012599"/>
      <w:r w:rsidR="00B4797F">
        <w:rPr>
          <w:noProof/>
        </w:rPr>
        <w:t>20</w:t>
      </w:r>
      <w:r w:rsidRPr="00D23E5E">
        <w:fldChar w:fldCharType="end"/>
      </w:r>
      <w:r w:rsidRPr="00D23E5E">
        <w:t xml:space="preserve"> pav.</w:t>
      </w:r>
      <w:bookmarkEnd w:id="115"/>
      <w:r w:rsidRPr="00D23E5E">
        <w:t xml:space="preserve"> Gauti modelio rezultatai naudojant </w:t>
      </w:r>
      <w:r w:rsidR="00945A0E" w:rsidRPr="00D23E5E">
        <w:t>imties</w:t>
      </w:r>
      <w:r w:rsidRPr="00D23E5E">
        <w:t xml:space="preserve"> normalizavimo </w:t>
      </w:r>
      <w:r w:rsidR="005A4571" w:rsidRPr="00D23E5E">
        <w:t>techniką</w:t>
      </w:r>
      <w:bookmarkEnd w:id="116"/>
    </w:p>
    <w:p w14:paraId="7151E03B" w14:textId="703A7E49" w:rsidR="008E7156" w:rsidRPr="00D23E5E" w:rsidRDefault="008E7156" w:rsidP="008E7156">
      <w:pPr>
        <w:pStyle w:val="Heading3"/>
      </w:pPr>
      <w:bookmarkStart w:id="117" w:name="_Toc103015516"/>
      <w:r w:rsidRPr="00D23E5E">
        <w:t>LSTM neuroninio tinklo mokymas</w:t>
      </w:r>
      <w:bookmarkEnd w:id="117"/>
    </w:p>
    <w:p w14:paraId="206CF207" w14:textId="28F673B5" w:rsidR="0027170F" w:rsidRPr="00D23E5E" w:rsidRDefault="0027170F" w:rsidP="00D27B31">
      <w:pPr>
        <w:pStyle w:val="Tekstas"/>
      </w:pPr>
      <w:r w:rsidRPr="00D23E5E">
        <w:t xml:space="preserve">Nors </w:t>
      </w:r>
      <w:r w:rsidR="00FD3DAD" w:rsidRPr="00D23E5E">
        <w:t>konvoliucinis</w:t>
      </w:r>
      <w:r w:rsidRPr="00D23E5E">
        <w:t xml:space="preserve"> neuroninis tinklas pasiek</w:t>
      </w:r>
      <w:r w:rsidR="00FD3DAD" w:rsidRPr="00D23E5E">
        <w:t>ė</w:t>
      </w:r>
      <w:r w:rsidRPr="00D23E5E">
        <w:t xml:space="preserve"> patenkinamus pradinius rezultatus</w:t>
      </w:r>
      <w:r w:rsidR="006C0FB6" w:rsidRPr="00D23E5E">
        <w:t xml:space="preserve">, darbe </w:t>
      </w:r>
      <w:r w:rsidR="001D17CA" w:rsidRPr="00D23E5E">
        <w:t xml:space="preserve">taip pat </w:t>
      </w:r>
      <w:r w:rsidR="006C0FB6" w:rsidRPr="00D23E5E">
        <w:t>analizuoja</w:t>
      </w:r>
      <w:r w:rsidR="001D17CA" w:rsidRPr="00D23E5E">
        <w:t>mi</w:t>
      </w:r>
      <w:r w:rsidR="006C0FB6" w:rsidRPr="00D23E5E">
        <w:t xml:space="preserve"> </w:t>
      </w:r>
      <w:proofErr w:type="spellStart"/>
      <w:r w:rsidR="006C0FB6" w:rsidRPr="00D23E5E">
        <w:t>rekurentini</w:t>
      </w:r>
      <w:r w:rsidR="001D17CA" w:rsidRPr="00D23E5E">
        <w:t>ai</w:t>
      </w:r>
      <w:proofErr w:type="spellEnd"/>
      <w:r w:rsidR="006C0FB6" w:rsidRPr="00D23E5E">
        <w:t xml:space="preserve"> – ilgos-trumpos atminties neuronini</w:t>
      </w:r>
      <w:r w:rsidR="00BE6597" w:rsidRPr="00D23E5E">
        <w:t>ai</w:t>
      </w:r>
      <w:r w:rsidR="006C0FB6" w:rsidRPr="00D23E5E">
        <w:t xml:space="preserve"> tinkl</w:t>
      </w:r>
      <w:r w:rsidR="00BE6597" w:rsidRPr="00D23E5E">
        <w:t>ai</w:t>
      </w:r>
      <w:r w:rsidR="006C0FB6" w:rsidRPr="00D23E5E">
        <w:t>.</w:t>
      </w:r>
      <w:r w:rsidR="0056005E">
        <w:t xml:space="preserve"> Buvo analizuojama</w:t>
      </w:r>
      <w:r w:rsidR="006C0FB6" w:rsidRPr="00D23E5E">
        <w:t xml:space="preserve"> dviejų</w:t>
      </w:r>
      <w:r w:rsidR="00F671F7" w:rsidRPr="00D23E5E">
        <w:t xml:space="preserve"> skirtingų tipų LSTM tinkl</w:t>
      </w:r>
      <w:r w:rsidR="00634DCB">
        <w:t>ai</w:t>
      </w:r>
      <w:r w:rsidR="00F671F7" w:rsidRPr="00D23E5E">
        <w:t xml:space="preserve"> – dvimat</w:t>
      </w:r>
      <w:r w:rsidR="00634DCB">
        <w:t>is</w:t>
      </w:r>
      <w:r w:rsidR="00F671F7" w:rsidRPr="00D23E5E">
        <w:t xml:space="preserve"> konvoliucin</w:t>
      </w:r>
      <w:r w:rsidR="00634DCB">
        <w:t>is</w:t>
      </w:r>
      <w:r w:rsidR="003E412D" w:rsidRPr="00D23E5E">
        <w:t xml:space="preserve"> LSTM tinkl</w:t>
      </w:r>
      <w:r w:rsidR="00634DCB">
        <w:t>as</w:t>
      </w:r>
      <w:r w:rsidR="003E412D" w:rsidRPr="00D23E5E">
        <w:t xml:space="preserve"> (</w:t>
      </w:r>
      <w:r w:rsidR="003E412D" w:rsidRPr="00D23E5E">
        <w:rPr>
          <w:highlight w:val="yellow"/>
        </w:rPr>
        <w:t>LSTM</w:t>
      </w:r>
      <w:r w:rsidR="007778A7" w:rsidRPr="00D23E5E">
        <w:rPr>
          <w:highlight w:val="yellow"/>
        </w:rPr>
        <w:t xml:space="preserve"> – </w:t>
      </w:r>
      <w:r w:rsidR="003E412D" w:rsidRPr="00D23E5E">
        <w:rPr>
          <w:highlight w:val="yellow"/>
        </w:rPr>
        <w:t>CNN</w:t>
      </w:r>
      <w:r w:rsidR="007778A7" w:rsidRPr="00D23E5E">
        <w:rPr>
          <w:highlight w:val="yellow"/>
        </w:rPr>
        <w:t xml:space="preserve"> </w:t>
      </w:r>
      <w:r w:rsidR="007778A7" w:rsidRPr="00D23E5E">
        <w:t>2d</w:t>
      </w:r>
      <w:r w:rsidR="003E412D" w:rsidRPr="00D23E5E">
        <w:t>)</w:t>
      </w:r>
      <w:r w:rsidR="007778A7" w:rsidRPr="00D23E5E">
        <w:t xml:space="preserve">, kuriame įvestis </w:t>
      </w:r>
      <w:r w:rsidR="00634DCB">
        <w:t>buvo</w:t>
      </w:r>
      <w:r w:rsidR="007778A7" w:rsidRPr="00D23E5E">
        <w:t xml:space="preserve"> padalinti spektrogramų paveikslėliai</w:t>
      </w:r>
      <w:r w:rsidR="003E412D" w:rsidRPr="00D23E5E">
        <w:t xml:space="preserve"> ir </w:t>
      </w:r>
      <w:r w:rsidR="007778A7" w:rsidRPr="00634DCB">
        <w:rPr>
          <w:highlight w:val="yellow"/>
        </w:rPr>
        <w:t>dirbtinį LSTM tipo</w:t>
      </w:r>
      <w:r w:rsidR="007778A7" w:rsidRPr="00D23E5E">
        <w:t xml:space="preserve"> neuroninį tinklą (</w:t>
      </w:r>
      <w:r w:rsidR="007778A7" w:rsidRPr="00634DCB">
        <w:rPr>
          <w:highlight w:val="yellow"/>
        </w:rPr>
        <w:t>LSTM – ANN</w:t>
      </w:r>
      <w:r w:rsidR="007778A7" w:rsidRPr="00D23E5E">
        <w:t xml:space="preserve">), kuris kaip įvestį </w:t>
      </w:r>
      <w:r w:rsidR="00966478" w:rsidRPr="00D23E5E">
        <w:t xml:space="preserve">geba </w:t>
      </w:r>
      <w:r w:rsidR="00F87B21">
        <w:t>priimti</w:t>
      </w:r>
      <w:r w:rsidR="00966478">
        <w:t xml:space="preserve"> </w:t>
      </w:r>
      <w:r w:rsidR="00634DCB">
        <w:t>neapdorotą</w:t>
      </w:r>
      <w:r w:rsidR="007778A7" w:rsidRPr="00D23E5E">
        <w:t xml:space="preserve"> </w:t>
      </w:r>
      <w:proofErr w:type="spellStart"/>
      <w:r w:rsidR="007778A7" w:rsidRPr="00D23E5E">
        <w:rPr>
          <w:highlight w:val="yellow"/>
        </w:rPr>
        <w:t>audio</w:t>
      </w:r>
      <w:proofErr w:type="spellEnd"/>
      <w:r w:rsidR="007778A7" w:rsidRPr="00D23E5E">
        <w:rPr>
          <w:highlight w:val="yellow"/>
        </w:rPr>
        <w:t xml:space="preserve"> </w:t>
      </w:r>
      <w:r w:rsidR="007778A7" w:rsidRPr="00D23E5E">
        <w:t>signalą.</w:t>
      </w:r>
    </w:p>
    <w:p w14:paraId="2A9045D4" w14:textId="37D9AADC" w:rsidR="006A4928" w:rsidRDefault="006A4928" w:rsidP="00D27B31">
      <w:pPr>
        <w:pStyle w:val="Tekstas"/>
      </w:pPr>
      <w:proofErr w:type="spellStart"/>
      <w:r w:rsidRPr="00D23E5E">
        <w:t>Konvoliuciniame</w:t>
      </w:r>
      <w:proofErr w:type="spellEnd"/>
      <w:r w:rsidRPr="00D23E5E">
        <w:t xml:space="preserve"> LSTM </w:t>
      </w:r>
      <w:r w:rsidR="00F87B21">
        <w:t xml:space="preserve">tinklo </w:t>
      </w:r>
      <w:r w:rsidRPr="007E7DFF">
        <w:t>variante</w:t>
      </w:r>
      <w:r w:rsidR="00CD13F8" w:rsidRPr="007E7DFF">
        <w:t xml:space="preserve"> </w:t>
      </w:r>
      <w:r w:rsidRPr="007E7DFF">
        <w:t xml:space="preserve">naudojame </w:t>
      </w:r>
      <w:r w:rsidR="00CD13F8" w:rsidRPr="007E7DFF">
        <w:t>16</w:t>
      </w:r>
      <w:r w:rsidRPr="007E7DFF">
        <w:t xml:space="preserve"> atminties </w:t>
      </w:r>
      <w:r w:rsidR="00A77CEC" w:rsidRPr="007E7DFF">
        <w:t>ląstel</w:t>
      </w:r>
      <w:r w:rsidR="007E7DFF">
        <w:t>ių</w:t>
      </w:r>
      <w:r w:rsidRPr="00D23E5E">
        <w:t xml:space="preserve"> </w:t>
      </w:r>
      <w:r w:rsidR="00CD13F8">
        <w:t>o</w:t>
      </w:r>
      <w:r w:rsidRPr="00D23E5E">
        <w:t xml:space="preserve"> spektrogramas daliname į aštuonerias dalis </w:t>
      </w:r>
      <w:r w:rsidR="00AA3F7B">
        <w:t>pagal</w:t>
      </w:r>
      <w:r w:rsidRPr="00D23E5E">
        <w:t xml:space="preserve"> horizontaliąją (laiko) ašį. Šiuo veiksmu yra stengiamasi atrasti pasikartančius bruožus analizuojant signalą nuosekliai laike. Šios operacijos </w:t>
      </w:r>
      <w:r w:rsidR="00AA3F7B" w:rsidRPr="00D23E5E">
        <w:t>vizualizacija</w:t>
      </w:r>
      <w:r w:rsidRPr="00D23E5E">
        <w:t xml:space="preserve"> pateikiama </w:t>
      </w:r>
      <w:r w:rsidR="00AA3F7B">
        <w:rPr>
          <w:highlight w:val="red"/>
        </w:rPr>
        <w:fldChar w:fldCharType="begin"/>
      </w:r>
      <w:r w:rsidR="00AA3F7B">
        <w:instrText xml:space="preserve"> REF _Ref102943216 \h </w:instrText>
      </w:r>
      <w:r w:rsidR="00AA3F7B">
        <w:rPr>
          <w:highlight w:val="red"/>
        </w:rPr>
      </w:r>
      <w:r w:rsidR="00AA3F7B">
        <w:rPr>
          <w:highlight w:val="red"/>
        </w:rPr>
        <w:fldChar w:fldCharType="separate"/>
      </w:r>
      <w:r w:rsidR="00B4797F">
        <w:rPr>
          <w:noProof/>
        </w:rPr>
        <w:t>21</w:t>
      </w:r>
      <w:r w:rsidR="00B4797F">
        <w:t xml:space="preserve"> pav.</w:t>
      </w:r>
      <w:r w:rsidR="00AA3F7B">
        <w:rPr>
          <w:highlight w:val="red"/>
        </w:rPr>
        <w:fldChar w:fldCharType="end"/>
      </w:r>
      <w:r w:rsidR="00D97862">
        <w:t xml:space="preserve"> padalinus sirenos spektrogramą.</w:t>
      </w:r>
    </w:p>
    <w:p w14:paraId="066B3198" w14:textId="77777777" w:rsidR="00AA3F7B" w:rsidRDefault="00AA3F7B" w:rsidP="00AA3F7B">
      <w:pPr>
        <w:pStyle w:val="Tekstas"/>
        <w:keepNext/>
        <w:jc w:val="center"/>
      </w:pPr>
      <w:r>
        <w:rPr>
          <w:noProof/>
        </w:rPr>
        <w:drawing>
          <wp:inline distT="0" distB="0" distL="0" distR="0" wp14:anchorId="2A93E903" wp14:editId="3B002F62">
            <wp:extent cx="3895725" cy="27452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11547" cy="2756406"/>
                    </a:xfrm>
                    <a:prstGeom prst="rect">
                      <a:avLst/>
                    </a:prstGeom>
                    <a:noFill/>
                    <a:ln>
                      <a:noFill/>
                    </a:ln>
                  </pic:spPr>
                </pic:pic>
              </a:graphicData>
            </a:graphic>
          </wp:inline>
        </w:drawing>
      </w:r>
    </w:p>
    <w:bookmarkStart w:id="118" w:name="_Ref102943216"/>
    <w:p w14:paraId="1F77A48D" w14:textId="133E4B3E" w:rsidR="00AA3F7B" w:rsidRPr="00D23E5E" w:rsidRDefault="00AA3F7B" w:rsidP="00AA3F7B">
      <w:pPr>
        <w:pStyle w:val="Caption"/>
      </w:pPr>
      <w:r>
        <w:fldChar w:fldCharType="begin"/>
      </w:r>
      <w:r>
        <w:instrText xml:space="preserve"> SEQ pav. \* ARABIC </w:instrText>
      </w:r>
      <w:r>
        <w:fldChar w:fldCharType="separate"/>
      </w:r>
      <w:bookmarkStart w:id="119" w:name="_Toc103012600"/>
      <w:r w:rsidR="00B4797F">
        <w:rPr>
          <w:noProof/>
        </w:rPr>
        <w:t>21</w:t>
      </w:r>
      <w:r>
        <w:fldChar w:fldCharType="end"/>
      </w:r>
      <w:r>
        <w:t xml:space="preserve"> pav.</w:t>
      </w:r>
      <w:bookmarkEnd w:id="118"/>
      <w:r>
        <w:t xml:space="preserve"> Spektrogramos padalinimo vizualizacija</w:t>
      </w:r>
      <w:bookmarkEnd w:id="119"/>
    </w:p>
    <w:p w14:paraId="462CC565" w14:textId="67A1CE0D" w:rsidR="002523B1" w:rsidRPr="00D23E5E" w:rsidRDefault="002523B1" w:rsidP="00D27B31">
      <w:pPr>
        <w:pStyle w:val="Tekstas"/>
      </w:pPr>
      <w:r w:rsidRPr="00D23E5E">
        <w:t>Akivaizdu, kad šio tipo neuroninio tinklo įvestis bus aštuonerios spektro</w:t>
      </w:r>
      <w:r w:rsidR="00D27B31" w:rsidRPr="00D23E5E">
        <w:t>g</w:t>
      </w:r>
      <w:r w:rsidRPr="00D23E5E">
        <w:t>ramų dalys, kurių aukštis nepaki</w:t>
      </w:r>
      <w:r w:rsidR="00BE0984">
        <w:t>nta</w:t>
      </w:r>
      <w:r w:rsidRPr="00D23E5E">
        <w:t xml:space="preserve">, tačiau kiekvieno paveikslėlio plotis </w:t>
      </w:r>
      <w:r w:rsidR="002C2CB2" w:rsidRPr="00D23E5E">
        <w:t>sumažėj</w:t>
      </w:r>
      <w:r w:rsidR="00BE0984">
        <w:t>a</w:t>
      </w:r>
      <w:r w:rsidRPr="00D23E5E">
        <w:t xml:space="preserve"> 8 kartus. Taigi modelio įvestis bu</w:t>
      </w:r>
      <w:r w:rsidR="00BE0984">
        <w:t>vo</w:t>
      </w:r>
      <w:r w:rsidRPr="00D23E5E">
        <w:t xml:space="preserve">: </w:t>
      </w:r>
      <w:r w:rsidRPr="00D23E5E">
        <w:rPr>
          <w:highlight w:val="yellow"/>
        </w:rPr>
        <w:lastRenderedPageBreak/>
        <w:t>8x64x21</w:t>
      </w:r>
      <w:r w:rsidRPr="00D23E5E">
        <w:t xml:space="preserve">. </w:t>
      </w:r>
      <w:r w:rsidR="008B7DDC">
        <w:t>Svarbu paminėti, kad s</w:t>
      </w:r>
      <w:r w:rsidRPr="00D23E5E">
        <w:t xml:space="preserve">umažėjus paveikslėlio </w:t>
      </w:r>
      <w:r w:rsidR="002C2CB2" w:rsidRPr="00D23E5E">
        <w:t>dimensijos</w:t>
      </w:r>
      <w:r w:rsidRPr="00D23E5E">
        <w:t xml:space="preserve"> negalim</w:t>
      </w:r>
      <w:r w:rsidR="00813304" w:rsidRPr="00D23E5E">
        <w:t>a</w:t>
      </w:r>
      <w:r w:rsidRPr="00D23E5E">
        <w:t xml:space="preserve"> naudoti tiek pat telkimo sluoksnių ir </w:t>
      </w:r>
      <w:r w:rsidR="00C641AC" w:rsidRPr="00D23E5E">
        <w:t>tokių pačių filtrų</w:t>
      </w:r>
      <w:r w:rsidR="00D72949" w:rsidRPr="00D23E5E">
        <w:t xml:space="preserve"> dydžių</w:t>
      </w:r>
      <w:r w:rsidRPr="00D23E5E">
        <w:t xml:space="preserve"> kaip anksčiau analizuotame CNN tipo tinkle</w:t>
      </w:r>
      <w:r w:rsidR="000E01BE">
        <w:t>.</w:t>
      </w:r>
      <w:r w:rsidRPr="00D23E5E">
        <w:t xml:space="preserve"> </w:t>
      </w:r>
      <w:r w:rsidR="000E01BE">
        <w:t>T</w:t>
      </w:r>
      <w:r w:rsidRPr="00D23E5E">
        <w:t>odėl atliekam</w:t>
      </w:r>
      <w:r w:rsidR="000C5066" w:rsidRPr="00D23E5E">
        <w:t>i</w:t>
      </w:r>
      <w:r w:rsidRPr="00D23E5E">
        <w:t xml:space="preserve"> pakeitim</w:t>
      </w:r>
      <w:r w:rsidR="000C5066" w:rsidRPr="00D23E5E">
        <w:t>ai</w:t>
      </w:r>
      <w:r w:rsidR="00A57547">
        <w:t xml:space="preserve">, kad </w:t>
      </w:r>
      <w:r w:rsidR="00463780">
        <w:t>telkimo sluoksni</w:t>
      </w:r>
      <w:r w:rsidR="00A57547">
        <w:t>ai</w:t>
      </w:r>
      <w:r w:rsidR="00463780">
        <w:t xml:space="preserve"> mažintų </w:t>
      </w:r>
      <w:r w:rsidR="00463780" w:rsidRPr="00463780">
        <w:t>įvesties</w:t>
      </w:r>
      <w:r w:rsidR="004C4C0B" w:rsidRPr="00463780">
        <w:t xml:space="preserve"> plotį </w:t>
      </w:r>
      <w:r w:rsidR="00463780">
        <w:t xml:space="preserve">labiau </w:t>
      </w:r>
      <w:r w:rsidR="004C4C0B" w:rsidRPr="00463780">
        <w:t>nei aukštį</w:t>
      </w:r>
      <w:r w:rsidRPr="00463780">
        <w:t>.</w:t>
      </w:r>
      <w:r w:rsidRPr="00D23E5E">
        <w:t xml:space="preserve"> </w:t>
      </w:r>
      <w:r w:rsidR="00905B7B" w:rsidRPr="00D23E5E">
        <w:t>Kaip sukuriamas šis</w:t>
      </w:r>
      <w:r w:rsidRPr="00D23E5E">
        <w:t xml:space="preserve"> modeli</w:t>
      </w:r>
      <w:r w:rsidR="00EB5E99" w:rsidRPr="00D23E5E">
        <w:t>s</w:t>
      </w:r>
      <w:r w:rsidRPr="00D23E5E">
        <w:t xml:space="preserve"> </w:t>
      </w:r>
      <w:r w:rsidR="00905B7B" w:rsidRPr="00D23E5E">
        <w:t>galima matyti iš</w:t>
      </w:r>
      <w:r w:rsidR="0028611C" w:rsidRPr="00D23E5E">
        <w:t xml:space="preserve"> </w:t>
      </w:r>
      <w:r w:rsidR="0028611C" w:rsidRPr="00D23E5E">
        <w:fldChar w:fldCharType="begin"/>
      </w:r>
      <w:r w:rsidR="0028611C" w:rsidRPr="00D23E5E">
        <w:instrText xml:space="preserve"> REF _Ref102684296 \h </w:instrText>
      </w:r>
      <w:r w:rsidR="0028611C" w:rsidRPr="00D23E5E">
        <w:fldChar w:fldCharType="separate"/>
      </w:r>
      <w:r w:rsidR="00B4797F">
        <w:rPr>
          <w:noProof/>
        </w:rPr>
        <w:t>22</w:t>
      </w:r>
      <w:r w:rsidR="00B4797F" w:rsidRPr="00D23E5E">
        <w:t xml:space="preserve"> pav.</w:t>
      </w:r>
      <w:r w:rsidR="0028611C" w:rsidRPr="00D23E5E">
        <w:fldChar w:fldCharType="end"/>
      </w:r>
      <w:r w:rsidR="00905B7B" w:rsidRPr="00D23E5E">
        <w:t xml:space="preserve"> pateikiamo programi</w:t>
      </w:r>
      <w:r w:rsidR="00F971F7" w:rsidRPr="00D23E5E">
        <w:t>nio</w:t>
      </w:r>
      <w:r w:rsidR="00905B7B" w:rsidRPr="00D23E5E">
        <w:t xml:space="preserve"> kodo.</w:t>
      </w:r>
    </w:p>
    <w:p w14:paraId="7D9F452C" w14:textId="77777777" w:rsidR="004C4C0B" w:rsidRPr="00D23E5E" w:rsidRDefault="009769D5" w:rsidP="0028611C">
      <w:pPr>
        <w:pStyle w:val="Tekstas"/>
        <w:keepNext/>
        <w:jc w:val="center"/>
      </w:pPr>
      <w:r w:rsidRPr="00D23E5E">
        <w:rPr>
          <w:noProof/>
        </w:rPr>
        <w:drawing>
          <wp:inline distT="0" distB="0" distL="0" distR="0" wp14:anchorId="1E5A99A6" wp14:editId="5A072E1D">
            <wp:extent cx="6353175" cy="3320289"/>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36"/>
                    <a:stretch>
                      <a:fillRect/>
                    </a:stretch>
                  </pic:blipFill>
                  <pic:spPr>
                    <a:xfrm>
                      <a:off x="0" y="0"/>
                      <a:ext cx="6356183" cy="3321861"/>
                    </a:xfrm>
                    <a:prstGeom prst="rect">
                      <a:avLst/>
                    </a:prstGeom>
                  </pic:spPr>
                </pic:pic>
              </a:graphicData>
            </a:graphic>
          </wp:inline>
        </w:drawing>
      </w:r>
    </w:p>
    <w:bookmarkStart w:id="120" w:name="_Ref102684296"/>
    <w:p w14:paraId="756E0FD0" w14:textId="1FFC8F76" w:rsidR="00880EE2" w:rsidRPr="00D23E5E" w:rsidRDefault="004C4C0B" w:rsidP="0028611C">
      <w:pPr>
        <w:pStyle w:val="Caption"/>
      </w:pPr>
      <w:r w:rsidRPr="00D23E5E">
        <w:fldChar w:fldCharType="begin"/>
      </w:r>
      <w:r w:rsidRPr="00D23E5E">
        <w:instrText xml:space="preserve"> SEQ pav. \* ARABIC </w:instrText>
      </w:r>
      <w:r w:rsidRPr="00D23E5E">
        <w:fldChar w:fldCharType="separate"/>
      </w:r>
      <w:bookmarkStart w:id="121" w:name="_Toc103012601"/>
      <w:r w:rsidR="00B4797F">
        <w:rPr>
          <w:noProof/>
        </w:rPr>
        <w:t>22</w:t>
      </w:r>
      <w:r w:rsidRPr="00D23E5E">
        <w:fldChar w:fldCharType="end"/>
      </w:r>
      <w:r w:rsidRPr="00D23E5E">
        <w:t xml:space="preserve"> pav.</w:t>
      </w:r>
      <w:bookmarkEnd w:id="120"/>
      <w:r w:rsidRPr="00D23E5E">
        <w:t xml:space="preserve"> </w:t>
      </w:r>
      <w:r w:rsidR="0028611C" w:rsidRPr="00D23E5E">
        <w:t xml:space="preserve">LSTM tipo neuroninio tinklo sukūrimas naudojant </w:t>
      </w:r>
      <w:proofErr w:type="spellStart"/>
      <w:r w:rsidR="0028611C" w:rsidRPr="00D23E5E">
        <w:rPr>
          <w:i/>
          <w:iCs w:val="0"/>
        </w:rPr>
        <w:t>Python</w:t>
      </w:r>
      <w:bookmarkEnd w:id="121"/>
      <w:proofErr w:type="spellEnd"/>
    </w:p>
    <w:p w14:paraId="2F53A8AC" w14:textId="377A925F" w:rsidR="00880EE2" w:rsidRPr="00D23E5E" w:rsidRDefault="00880EE2" w:rsidP="009C0A24">
      <w:pPr>
        <w:pStyle w:val="Tekstas"/>
        <w:jc w:val="left"/>
      </w:pPr>
    </w:p>
    <w:p w14:paraId="1491490D" w14:textId="77777777" w:rsidR="009C54C1" w:rsidRPr="00D23E5E" w:rsidRDefault="009C54C1" w:rsidP="009C0A24">
      <w:pPr>
        <w:pStyle w:val="Tekstas"/>
        <w:jc w:val="left"/>
      </w:pPr>
    </w:p>
    <w:p w14:paraId="0468744F" w14:textId="2381A5DE" w:rsidR="00AF0D8F" w:rsidRPr="00D23E5E" w:rsidRDefault="0037274C" w:rsidP="00E71A36">
      <w:pPr>
        <w:pStyle w:val="Heading1"/>
      </w:pPr>
      <w:bookmarkStart w:id="122" w:name="_Toc103015517"/>
      <w:bookmarkEnd w:id="104"/>
      <w:bookmarkEnd w:id="105"/>
      <w:bookmarkEnd w:id="106"/>
      <w:bookmarkEnd w:id="107"/>
      <w:r w:rsidRPr="00D23E5E">
        <w:lastRenderedPageBreak/>
        <w:t>Tyrimo rezultatai</w:t>
      </w:r>
      <w:bookmarkEnd w:id="122"/>
    </w:p>
    <w:p w14:paraId="0261DAE5" w14:textId="10594796" w:rsidR="007B36C7" w:rsidRPr="00D23E5E" w:rsidRDefault="00972B5A" w:rsidP="00972B5A">
      <w:pPr>
        <w:pStyle w:val="Tekstas"/>
      </w:pPr>
      <w:bookmarkStart w:id="123" w:name="_Toc503646978"/>
      <w:bookmarkStart w:id="124" w:name="_Toc503648368"/>
      <w:bookmarkStart w:id="125" w:name="_Toc503651312"/>
      <w:bookmarkStart w:id="126" w:name="_Toc505346888"/>
      <w:r w:rsidRPr="00D23E5E">
        <w:t>Gilaus mokymosi modeli</w:t>
      </w:r>
      <w:r w:rsidR="0014356B" w:rsidRPr="00D23E5E">
        <w:t>ų</w:t>
      </w:r>
      <w:r w:rsidRPr="00D23E5E">
        <w:t>, skirt</w:t>
      </w:r>
      <w:r w:rsidR="0014356B" w:rsidRPr="00D23E5E">
        <w:t>ų</w:t>
      </w:r>
      <w:r w:rsidRPr="00D23E5E">
        <w:t xml:space="preserve"> aplinkos garsų klasifikacijai, projektavimas ir testavimas buvo atliktas </w:t>
      </w:r>
      <w:proofErr w:type="spellStart"/>
      <w:r w:rsidRPr="00D23E5E">
        <w:rPr>
          <w:i/>
          <w:iCs/>
        </w:rPr>
        <w:t>Python</w:t>
      </w:r>
      <w:proofErr w:type="spellEnd"/>
      <w:r w:rsidRPr="00D23E5E">
        <w:rPr>
          <w:i/>
          <w:iCs/>
        </w:rPr>
        <w:t xml:space="preserve"> 3.</w:t>
      </w:r>
      <w:r w:rsidR="009900AD" w:rsidRPr="00D23E5E">
        <w:rPr>
          <w:i/>
          <w:iCs/>
        </w:rPr>
        <w:t>10</w:t>
      </w:r>
      <w:r w:rsidRPr="00D23E5E">
        <w:rPr>
          <w:i/>
          <w:iCs/>
        </w:rPr>
        <w:t>.</w:t>
      </w:r>
      <w:r w:rsidR="009900AD" w:rsidRPr="00D23E5E">
        <w:rPr>
          <w:i/>
          <w:iCs/>
        </w:rPr>
        <w:t>4</w:t>
      </w:r>
      <w:r w:rsidRPr="00D23E5E">
        <w:t xml:space="preserve"> aplinkoje naudojant</w:t>
      </w:r>
      <w:r w:rsidR="009900AD" w:rsidRPr="00D23E5E">
        <w:t xml:space="preserve"> mašininio mokymosi biblioteką</w:t>
      </w:r>
      <w:r w:rsidRPr="00D23E5E">
        <w:t xml:space="preserve"> Keras</w:t>
      </w:r>
      <w:r w:rsidR="00C23973" w:rsidRPr="00D23E5E">
        <w:t>, o ši</w:t>
      </w:r>
      <w:r w:rsidRPr="00D23E5E">
        <w:t xml:space="preserve"> bibliotek</w:t>
      </w:r>
      <w:r w:rsidR="00C23973" w:rsidRPr="00D23E5E">
        <w:t xml:space="preserve">a naudojo </w:t>
      </w:r>
      <w:proofErr w:type="spellStart"/>
      <w:r w:rsidR="00C23973" w:rsidRPr="00D23E5E">
        <w:rPr>
          <w:i/>
          <w:iCs/>
        </w:rPr>
        <w:t>Tensorflow</w:t>
      </w:r>
      <w:proofErr w:type="spellEnd"/>
      <w:r w:rsidR="00C23973" w:rsidRPr="00D23E5E">
        <w:rPr>
          <w:i/>
          <w:iCs/>
        </w:rPr>
        <w:t xml:space="preserve"> 2.8</w:t>
      </w:r>
      <w:r w:rsidR="00C23973" w:rsidRPr="00D23E5E">
        <w:t xml:space="preserve"> versiją</w:t>
      </w:r>
      <w:r w:rsidRPr="00D23E5E">
        <w:t>.</w:t>
      </w:r>
      <w:r w:rsidR="00FA0EC6" w:rsidRPr="00D23E5E">
        <w:t xml:space="preserve"> </w:t>
      </w:r>
      <w:r w:rsidR="00C23973" w:rsidRPr="00D23E5E">
        <w:t xml:space="preserve">Galutiniai </w:t>
      </w:r>
      <w:r w:rsidRPr="00D23E5E">
        <w:t xml:space="preserve">eksperimentai buvo atlikti </w:t>
      </w:r>
      <w:r w:rsidR="0014356B" w:rsidRPr="00D23E5E">
        <w:t>stacionariame</w:t>
      </w:r>
      <w:r w:rsidRPr="00D23E5E">
        <w:t xml:space="preserve"> kompiuteryje su </w:t>
      </w:r>
      <w:r w:rsidRPr="00D23E5E">
        <w:rPr>
          <w:i/>
          <w:iCs/>
        </w:rPr>
        <w:t xml:space="preserve">Intel </w:t>
      </w:r>
      <w:proofErr w:type="spellStart"/>
      <w:r w:rsidRPr="00D23E5E">
        <w:rPr>
          <w:i/>
          <w:iCs/>
        </w:rPr>
        <w:t>Core</w:t>
      </w:r>
      <w:proofErr w:type="spellEnd"/>
      <w:r w:rsidRPr="00D23E5E">
        <w:rPr>
          <w:i/>
          <w:iCs/>
        </w:rPr>
        <w:t xml:space="preserve"> i5-</w:t>
      </w:r>
      <w:r w:rsidR="00C23973" w:rsidRPr="00D23E5E">
        <w:rPr>
          <w:i/>
          <w:iCs/>
        </w:rPr>
        <w:t>2400</w:t>
      </w:r>
      <w:r w:rsidRPr="00D23E5E">
        <w:rPr>
          <w:i/>
          <w:iCs/>
        </w:rPr>
        <w:t>K</w:t>
      </w:r>
      <w:r w:rsidRPr="00D23E5E">
        <w:t xml:space="preserve"> 3,</w:t>
      </w:r>
      <w:r w:rsidR="00C23973" w:rsidRPr="00D23E5E">
        <w:t>10</w:t>
      </w:r>
      <w:r w:rsidRPr="00D23E5E">
        <w:t xml:space="preserve"> </w:t>
      </w:r>
      <w:r w:rsidRPr="008F4E13">
        <w:t xml:space="preserve">GHz procesoriumi, 16 GB RAM atmintimi ir </w:t>
      </w:r>
      <w:r w:rsidR="00FA0EC6" w:rsidRPr="008F4E13">
        <w:t>6</w:t>
      </w:r>
      <w:r w:rsidRPr="008F4E13">
        <w:t xml:space="preserve"> GB </w:t>
      </w:r>
      <w:r w:rsidRPr="008F4E13">
        <w:rPr>
          <w:i/>
          <w:iCs/>
        </w:rPr>
        <w:t xml:space="preserve">NVIDIA </w:t>
      </w:r>
      <w:proofErr w:type="spellStart"/>
      <w:r w:rsidRPr="008F4E13">
        <w:rPr>
          <w:i/>
          <w:iCs/>
        </w:rPr>
        <w:t>GeForce</w:t>
      </w:r>
      <w:proofErr w:type="spellEnd"/>
      <w:r w:rsidRPr="008F4E13">
        <w:rPr>
          <w:i/>
          <w:iCs/>
        </w:rPr>
        <w:t xml:space="preserve"> </w:t>
      </w:r>
      <w:r w:rsidR="00FA0EC6" w:rsidRPr="008F4E13">
        <w:rPr>
          <w:i/>
          <w:iCs/>
        </w:rPr>
        <w:t>G</w:t>
      </w:r>
      <w:r w:rsidRPr="008F4E13">
        <w:rPr>
          <w:i/>
          <w:iCs/>
        </w:rPr>
        <w:t xml:space="preserve">TX </w:t>
      </w:r>
      <w:r w:rsidR="00FA0EC6" w:rsidRPr="008F4E13">
        <w:rPr>
          <w:i/>
          <w:iCs/>
        </w:rPr>
        <w:t>1060</w:t>
      </w:r>
      <w:r w:rsidRPr="008F4E13">
        <w:t xml:space="preserve"> </w:t>
      </w:r>
      <w:r w:rsidR="00FA0EC6" w:rsidRPr="008F4E13">
        <w:t>vaizdo plokšte</w:t>
      </w:r>
      <w:r w:rsidRPr="008F4E13">
        <w:t>.</w:t>
      </w:r>
    </w:p>
    <w:p w14:paraId="4E0F560F" w14:textId="498C586B" w:rsidR="000E18AD" w:rsidRPr="00D23E5E" w:rsidRDefault="000E18AD" w:rsidP="00270868">
      <w:pPr>
        <w:pStyle w:val="Tekstas"/>
      </w:pPr>
      <w:r w:rsidRPr="008F4E13">
        <w:t>Darbe</w:t>
      </w:r>
      <w:r w:rsidRPr="00D23E5E">
        <w:t xml:space="preserve"> analizuojam</w:t>
      </w:r>
      <w:r w:rsidR="000308F5" w:rsidRPr="00D23E5E">
        <w:t>i ir palyginami</w:t>
      </w:r>
      <w:r w:rsidRPr="00D23E5E">
        <w:t xml:space="preserve"> skirtingi </w:t>
      </w:r>
      <w:r w:rsidR="007348CF" w:rsidRPr="00D23E5E">
        <w:t>spektrogramų</w:t>
      </w:r>
      <w:r w:rsidRPr="00D23E5E">
        <w:t xml:space="preserve"> tipai, vertinamas dešimties imčių</w:t>
      </w:r>
      <w:r w:rsidR="00E252E5" w:rsidRPr="00D23E5E">
        <w:t xml:space="preserve"> kryžminio </w:t>
      </w:r>
      <w:r w:rsidR="007348CF" w:rsidRPr="00D23E5E">
        <w:t>testavimo</w:t>
      </w:r>
      <w:r w:rsidRPr="00D23E5E">
        <w:t xml:space="preserve"> klasifikavim</w:t>
      </w:r>
      <w:r w:rsidR="001E0514" w:rsidRPr="00D23E5E">
        <w:t>ų</w:t>
      </w:r>
      <w:r w:rsidRPr="00D23E5E">
        <w:t xml:space="preserve"> tikslum</w:t>
      </w:r>
      <w:r w:rsidR="001E0514" w:rsidRPr="00D23E5E">
        <w:t>ų</w:t>
      </w:r>
      <w:r w:rsidRPr="00D23E5E">
        <w:t xml:space="preserve"> vidurkis, pateikiamos</w:t>
      </w:r>
      <w:r w:rsidR="00E252E5" w:rsidRPr="00D23E5E">
        <w:t xml:space="preserve"> tikslum</w:t>
      </w:r>
      <w:r w:rsidR="001E0514" w:rsidRPr="00D23E5E">
        <w:t>ų</w:t>
      </w:r>
      <w:r w:rsidRPr="00D23E5E">
        <w:t xml:space="preserve"> standartinės nuokrypos</w:t>
      </w:r>
      <w:r w:rsidR="00E252E5" w:rsidRPr="00D23E5E">
        <w:t xml:space="preserve">. Taip pat pateikiami modelio </w:t>
      </w:r>
      <w:r w:rsidR="00F1546D" w:rsidRPr="00D23E5E">
        <w:t>F1</w:t>
      </w:r>
      <w:r w:rsidR="00E252E5" w:rsidRPr="00D23E5E">
        <w:t xml:space="preserve"> rodiklio įverčiai.</w:t>
      </w:r>
    </w:p>
    <w:p w14:paraId="4F5806CF" w14:textId="44D67C83" w:rsidR="005E6157" w:rsidRPr="00D23E5E" w:rsidRDefault="00055548" w:rsidP="00270868">
      <w:pPr>
        <w:pStyle w:val="Tekstas"/>
      </w:pPr>
      <w:r w:rsidRPr="00D23E5E">
        <w:t>Algoritmų rezultatų palyginimui su kitų autorių darbais buvo pasirinkt</w:t>
      </w:r>
      <w:r w:rsidR="00F85E44" w:rsidRPr="00D23E5E">
        <w:t>i keli baziniai modeliai</w:t>
      </w:r>
      <w:r w:rsidR="001A64E1" w:rsidRPr="00D23E5E">
        <w:t>, pasirinkimui prioritetas buvo teikiamas pagal darbo citavimo</w:t>
      </w:r>
      <w:r w:rsidR="00E20B6D" w:rsidRPr="00D23E5E">
        <w:t xml:space="preserve"> kiekį ir programinio kodo prieinamumą. Remiantis šiais kriterijais </w:t>
      </w:r>
      <w:r w:rsidR="00F2683D" w:rsidRPr="00D23E5E">
        <w:t xml:space="preserve">buvo </w:t>
      </w:r>
      <w:r w:rsidR="00E20B6D" w:rsidRPr="00D23E5E">
        <w:t>pasirinkti</w:t>
      </w:r>
      <w:r w:rsidR="00F85E44" w:rsidRPr="00D23E5E">
        <w:t xml:space="preserve">: </w:t>
      </w:r>
      <w:r w:rsidR="00420A13" w:rsidRPr="00D23E5E">
        <w:t xml:space="preserve"> </w:t>
      </w:r>
      <w:r w:rsidR="009B1FCE" w:rsidRPr="00D23E5E">
        <w:t xml:space="preserve">2015 metų K. J. </w:t>
      </w:r>
      <w:proofErr w:type="spellStart"/>
      <w:r w:rsidR="009B1FCE" w:rsidRPr="00D23E5E">
        <w:t>Piczak‘o</w:t>
      </w:r>
      <w:proofErr w:type="spellEnd"/>
      <w:r w:rsidR="009B1FCE" w:rsidRPr="00D23E5E">
        <w:t xml:space="preserve"> darbas ,,Aplinkos garsų klasifikacija su konvoliuciniais neuroniniais tinklais“ </w:t>
      </w:r>
      <w:r w:rsidR="009B1FCE" w:rsidRPr="00D23E5E">
        <w:rPr>
          <w:highlight w:val="yellow"/>
        </w:rPr>
        <w:t>[</w:t>
      </w:r>
      <w:proofErr w:type="spellStart"/>
      <w:r w:rsidR="009B1FCE" w:rsidRPr="00D23E5E">
        <w:rPr>
          <w:highlight w:val="yellow"/>
        </w:rPr>
        <w:t>piz</w:t>
      </w:r>
      <w:proofErr w:type="spellEnd"/>
      <w:r w:rsidR="009B1FCE" w:rsidRPr="00D23E5E">
        <w:rPr>
          <w:highlight w:val="yellow"/>
        </w:rPr>
        <w:t xml:space="preserve"> 2015],</w:t>
      </w:r>
      <w:r w:rsidR="009B1FCE" w:rsidRPr="00D23E5E">
        <w:t xml:space="preserve"> </w:t>
      </w:r>
      <w:r w:rsidR="00F64E42" w:rsidRPr="00D23E5E">
        <w:t xml:space="preserve"> 2017 metų J. </w:t>
      </w:r>
      <w:proofErr w:type="spellStart"/>
      <w:r w:rsidR="00F64E42" w:rsidRPr="00D23E5E">
        <w:t>Salamon‘o</w:t>
      </w:r>
      <w:proofErr w:type="spellEnd"/>
      <w:r w:rsidR="00F64E42" w:rsidRPr="00D23E5E">
        <w:t xml:space="preserve"> darbas ,,Gilieji konvoliuciniai neuroniniai tinklai ir duomenų augmentacija aplinkos garsų klasifikavimui“ [</w:t>
      </w:r>
      <w:proofErr w:type="spellStart"/>
      <w:r w:rsidR="00F64E42" w:rsidRPr="008F4E13">
        <w:rPr>
          <w:highlight w:val="yellow"/>
        </w:rPr>
        <w:t>sal</w:t>
      </w:r>
      <w:proofErr w:type="spellEnd"/>
      <w:r w:rsidR="00F64E42" w:rsidRPr="008F4E13">
        <w:rPr>
          <w:highlight w:val="yellow"/>
        </w:rPr>
        <w:t xml:space="preserve"> 2017</w:t>
      </w:r>
      <w:r w:rsidR="00F64E42" w:rsidRPr="00D23E5E">
        <w:t>]</w:t>
      </w:r>
      <w:r w:rsidR="00F2683D" w:rsidRPr="00D23E5E">
        <w:t xml:space="preserve"> ir moderniausias </w:t>
      </w:r>
      <w:r w:rsidR="0040150B" w:rsidRPr="00D23E5E">
        <w:t xml:space="preserve">bei geriausius rezultatus </w:t>
      </w:r>
      <w:r w:rsidR="0040150B" w:rsidRPr="00D23E5E">
        <w:rPr>
          <w:highlight w:val="yellow"/>
        </w:rPr>
        <w:t>[</w:t>
      </w:r>
      <w:proofErr w:type="spellStart"/>
      <w:r w:rsidR="0040150B" w:rsidRPr="00D23E5E">
        <w:rPr>
          <w:highlight w:val="yellow"/>
        </w:rPr>
        <w:t>rez</w:t>
      </w:r>
      <w:proofErr w:type="spellEnd"/>
      <w:r w:rsidR="0040150B" w:rsidRPr="00D23E5E">
        <w:rPr>
          <w:highlight w:val="yellow"/>
        </w:rPr>
        <w:t xml:space="preserve"> 1]</w:t>
      </w:r>
      <w:r w:rsidR="0040150B" w:rsidRPr="00D23E5E">
        <w:t xml:space="preserve"> pasiekęs </w:t>
      </w:r>
      <w:r w:rsidR="009C4085" w:rsidRPr="00D23E5E">
        <w:t xml:space="preserve">su </w:t>
      </w:r>
      <w:r w:rsidR="009C4085" w:rsidRPr="00D23E5E">
        <w:rPr>
          <w:i/>
          <w:iCs/>
        </w:rPr>
        <w:t>UrbandSound8k</w:t>
      </w:r>
      <w:r w:rsidR="009C4085" w:rsidRPr="00D23E5E">
        <w:t xml:space="preserve"> duomenų rinkin</w:t>
      </w:r>
      <w:r w:rsidR="005E6157" w:rsidRPr="00D23E5E">
        <w:t>i</w:t>
      </w:r>
      <w:r w:rsidR="009C4085" w:rsidRPr="00D23E5E">
        <w:t xml:space="preserve">u </w:t>
      </w:r>
      <w:r w:rsidR="005E6157" w:rsidRPr="00D23E5E">
        <w:t xml:space="preserve">A. </w:t>
      </w:r>
      <w:proofErr w:type="spellStart"/>
      <w:r w:rsidR="005E6157" w:rsidRPr="00D23E5E">
        <w:t>Gaznel‘o</w:t>
      </w:r>
      <w:proofErr w:type="spellEnd"/>
      <w:r w:rsidR="003C20D7" w:rsidRPr="00D23E5E">
        <w:t xml:space="preserve"> ir kitų autorių</w:t>
      </w:r>
      <w:r w:rsidR="005E6157" w:rsidRPr="00D23E5E">
        <w:t xml:space="preserve"> </w:t>
      </w:r>
      <w:r w:rsidR="0040150B" w:rsidRPr="00D23E5E">
        <w:t>atvirojo kodo darbas</w:t>
      </w:r>
      <w:r w:rsidR="005E6157" w:rsidRPr="00D23E5E">
        <w:t xml:space="preserve"> [</w:t>
      </w:r>
      <w:proofErr w:type="spellStart"/>
      <w:r w:rsidR="005E6157" w:rsidRPr="008F4E13">
        <w:rPr>
          <w:highlight w:val="yellow"/>
        </w:rPr>
        <w:t>avil</w:t>
      </w:r>
      <w:proofErr w:type="spellEnd"/>
      <w:r w:rsidR="005E6157" w:rsidRPr="00D23E5E">
        <w:t>].</w:t>
      </w:r>
    </w:p>
    <w:p w14:paraId="3C341DA2" w14:textId="5B8BB8BA" w:rsidR="0040150B" w:rsidRPr="00D23E5E" w:rsidRDefault="0040150B" w:rsidP="009C4085">
      <w:pPr>
        <w:pStyle w:val="Caption"/>
        <w:keepNext/>
        <w:jc w:val="left"/>
      </w:pPr>
      <w:r w:rsidRPr="00D23E5E">
        <w:fldChar w:fldCharType="begin"/>
      </w:r>
      <w:r w:rsidRPr="00D23E5E">
        <w:instrText xml:space="preserve"> SEQ lentelė \* ARABIC \s 0 </w:instrText>
      </w:r>
      <w:r w:rsidRPr="00D23E5E">
        <w:fldChar w:fldCharType="separate"/>
      </w:r>
      <w:bookmarkStart w:id="127" w:name="_Toc103000060"/>
      <w:r w:rsidR="00B4797F">
        <w:rPr>
          <w:noProof/>
        </w:rPr>
        <w:t>3</w:t>
      </w:r>
      <w:r w:rsidRPr="00D23E5E">
        <w:fldChar w:fldCharType="end"/>
      </w:r>
      <w:r w:rsidRPr="00D23E5E">
        <w:t xml:space="preserve"> lentelė. Skirtingų modelių galutiniai rezultatų palyginimai naudojant 10 imčių kryžminę validaciją</w:t>
      </w:r>
      <w:bookmarkEnd w:id="127"/>
    </w:p>
    <w:tbl>
      <w:tblPr>
        <w:tblStyle w:val="PlainTable1"/>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980"/>
        <w:gridCol w:w="1417"/>
        <w:gridCol w:w="1134"/>
        <w:gridCol w:w="1418"/>
        <w:gridCol w:w="1204"/>
        <w:gridCol w:w="1631"/>
      </w:tblGrid>
      <w:tr w:rsidR="00F8022E" w:rsidRPr="00D23E5E" w14:paraId="67B24A6D" w14:textId="77777777" w:rsidTr="00F8022E">
        <w:trPr>
          <w:cnfStyle w:val="100000000000" w:firstRow="1" w:lastRow="0" w:firstColumn="0" w:lastColumn="0" w:oddVBand="0" w:evenVBand="0" w:oddHBand="0" w:evenHBand="0" w:firstRowFirstColumn="0" w:firstRowLastColumn="0" w:lastRowFirstColumn="0" w:lastRowLastColumn="0"/>
          <w:tblHeader/>
          <w:jc w:val="center"/>
        </w:trPr>
        <w:tc>
          <w:tcPr>
            <w:tcW w:w="1980" w:type="dxa"/>
            <w:shd w:val="clear" w:color="auto" w:fill="auto"/>
          </w:tcPr>
          <w:p w14:paraId="27260BBF" w14:textId="77777777" w:rsidR="00F8022E" w:rsidRPr="00D23E5E" w:rsidRDefault="00F8022E" w:rsidP="00F8022E">
            <w:pPr>
              <w:pStyle w:val="LentelsIeil"/>
              <w:spacing w:line="240" w:lineRule="auto"/>
              <w:rPr>
                <w:b/>
              </w:rPr>
            </w:pPr>
            <w:r w:rsidRPr="00D23E5E">
              <w:rPr>
                <w:b/>
              </w:rPr>
              <w:t>Modelio tipas</w:t>
            </w:r>
          </w:p>
        </w:tc>
        <w:tc>
          <w:tcPr>
            <w:tcW w:w="1417" w:type="dxa"/>
            <w:shd w:val="clear" w:color="auto" w:fill="auto"/>
          </w:tcPr>
          <w:p w14:paraId="799D56CE" w14:textId="01043290" w:rsidR="00F8022E" w:rsidRPr="00D23E5E" w:rsidRDefault="00F8022E" w:rsidP="00F8022E">
            <w:pPr>
              <w:pStyle w:val="LentelsIeil"/>
              <w:tabs>
                <w:tab w:val="left" w:pos="516"/>
              </w:tabs>
              <w:spacing w:line="240" w:lineRule="auto"/>
            </w:pPr>
            <w:r w:rsidRPr="00D23E5E">
              <w:t>Įvesties tipas</w:t>
            </w:r>
          </w:p>
        </w:tc>
        <w:tc>
          <w:tcPr>
            <w:tcW w:w="1134" w:type="dxa"/>
            <w:shd w:val="clear" w:color="auto" w:fill="auto"/>
          </w:tcPr>
          <w:p w14:paraId="202FBB77" w14:textId="044CE10E" w:rsidR="00F8022E" w:rsidRPr="00D23E5E" w:rsidRDefault="00F8022E" w:rsidP="00F8022E">
            <w:pPr>
              <w:pStyle w:val="LentelsIeil"/>
              <w:spacing w:line="240" w:lineRule="auto"/>
            </w:pPr>
            <w:r w:rsidRPr="00D23E5E">
              <w:t>Tikslumas, %</w:t>
            </w:r>
          </w:p>
        </w:tc>
        <w:tc>
          <w:tcPr>
            <w:tcW w:w="1418" w:type="dxa"/>
          </w:tcPr>
          <w:p w14:paraId="79250B4C" w14:textId="06F85EC6" w:rsidR="00F8022E" w:rsidRPr="00D23E5E" w:rsidRDefault="00F8022E" w:rsidP="00F8022E">
            <w:pPr>
              <w:pStyle w:val="LentelsIeil"/>
              <w:spacing w:line="240" w:lineRule="auto"/>
            </w:pPr>
            <w:r w:rsidRPr="00D23E5E">
              <w:t>Standartinis nuokrypis, %</w:t>
            </w:r>
          </w:p>
        </w:tc>
        <w:tc>
          <w:tcPr>
            <w:tcW w:w="1204" w:type="dxa"/>
            <w:shd w:val="clear" w:color="auto" w:fill="auto"/>
          </w:tcPr>
          <w:p w14:paraId="4AD4492D" w14:textId="5A888526" w:rsidR="00F8022E" w:rsidRPr="00D23E5E" w:rsidRDefault="00F8022E" w:rsidP="00F8022E">
            <w:pPr>
              <w:pStyle w:val="LentelsIeil"/>
              <w:spacing w:line="240" w:lineRule="auto"/>
              <w:rPr>
                <w:highlight w:val="yellow"/>
              </w:rPr>
            </w:pPr>
            <w:r w:rsidRPr="00D23E5E">
              <w:t>F1 rodiklis, %</w:t>
            </w:r>
          </w:p>
        </w:tc>
        <w:tc>
          <w:tcPr>
            <w:tcW w:w="1631" w:type="dxa"/>
            <w:shd w:val="clear" w:color="auto" w:fill="auto"/>
          </w:tcPr>
          <w:p w14:paraId="4D082A4C" w14:textId="4F29F1FB" w:rsidR="00F8022E" w:rsidRPr="00D23E5E" w:rsidRDefault="00F8022E" w:rsidP="00F8022E">
            <w:pPr>
              <w:pStyle w:val="LentelsIeil"/>
              <w:tabs>
                <w:tab w:val="left" w:pos="739"/>
              </w:tabs>
              <w:spacing w:line="240" w:lineRule="auto"/>
              <w:rPr>
                <w:highlight w:val="yellow"/>
              </w:rPr>
            </w:pPr>
            <w:r w:rsidRPr="00D23E5E">
              <w:t>F1 pasvertas rodiklis, %</w:t>
            </w:r>
          </w:p>
        </w:tc>
      </w:tr>
      <w:tr w:rsidR="001A64E1" w:rsidRPr="00D23E5E" w14:paraId="1945AB9A" w14:textId="77777777" w:rsidTr="00F8022E">
        <w:trPr>
          <w:cnfStyle w:val="000000100000" w:firstRow="0" w:lastRow="0" w:firstColumn="0" w:lastColumn="0" w:oddVBand="0" w:evenVBand="0" w:oddHBand="1" w:evenHBand="0" w:firstRowFirstColumn="0" w:firstRowLastColumn="0" w:lastRowFirstColumn="0" w:lastRowLastColumn="0"/>
          <w:jc w:val="center"/>
        </w:trPr>
        <w:tc>
          <w:tcPr>
            <w:tcW w:w="1980" w:type="dxa"/>
            <w:vMerge w:val="restart"/>
            <w:shd w:val="clear" w:color="auto" w:fill="auto"/>
          </w:tcPr>
          <w:p w14:paraId="0DA5AC77" w14:textId="76C2B28F" w:rsidR="001A64E1" w:rsidRPr="00D23E5E" w:rsidRDefault="001A64E1" w:rsidP="001A64E1">
            <w:pPr>
              <w:rPr>
                <w:sz w:val="20"/>
                <w:szCs w:val="20"/>
              </w:rPr>
            </w:pPr>
            <w:r w:rsidRPr="00D23E5E">
              <w:rPr>
                <w:sz w:val="20"/>
                <w:szCs w:val="20"/>
              </w:rPr>
              <w:t xml:space="preserve">CNN </w:t>
            </w:r>
            <w:r w:rsidRPr="00D23E5E">
              <w:rPr>
                <w:sz w:val="20"/>
                <w:szCs w:val="20"/>
                <w:highlight w:val="yellow"/>
              </w:rPr>
              <w:t>(2d)</w:t>
            </w:r>
          </w:p>
        </w:tc>
        <w:tc>
          <w:tcPr>
            <w:tcW w:w="1417" w:type="dxa"/>
            <w:shd w:val="clear" w:color="auto" w:fill="auto"/>
          </w:tcPr>
          <w:p w14:paraId="27D5F712" w14:textId="3AFBF940" w:rsidR="001A64E1" w:rsidRPr="00D23E5E" w:rsidRDefault="001A64E1" w:rsidP="001A64E1">
            <w:pPr>
              <w:pStyle w:val="Lentel"/>
              <w:rPr>
                <w:szCs w:val="20"/>
              </w:rPr>
            </w:pPr>
            <w:r w:rsidRPr="00D23E5E">
              <w:rPr>
                <w:szCs w:val="20"/>
              </w:rPr>
              <w:t>Spektrograma</w:t>
            </w:r>
          </w:p>
        </w:tc>
        <w:tc>
          <w:tcPr>
            <w:tcW w:w="1134" w:type="dxa"/>
            <w:shd w:val="clear" w:color="auto" w:fill="auto"/>
          </w:tcPr>
          <w:p w14:paraId="09C0B556" w14:textId="14804F3E" w:rsidR="001A64E1" w:rsidRPr="008C2E8E" w:rsidRDefault="00AF3C24" w:rsidP="0078675F">
            <w:pPr>
              <w:pStyle w:val="Lentel"/>
              <w:jc w:val="center"/>
              <w:rPr>
                <w:szCs w:val="20"/>
                <w:highlight w:val="yellow"/>
              </w:rPr>
            </w:pPr>
            <w:r w:rsidRPr="00AF3C24">
              <w:rPr>
                <w:szCs w:val="20"/>
              </w:rPr>
              <w:t>69</w:t>
            </w:r>
            <w:r>
              <w:rPr>
                <w:szCs w:val="20"/>
              </w:rPr>
              <w:t>,</w:t>
            </w:r>
            <w:r w:rsidRPr="00AF3C24">
              <w:rPr>
                <w:szCs w:val="20"/>
              </w:rPr>
              <w:t>5</w:t>
            </w:r>
          </w:p>
        </w:tc>
        <w:tc>
          <w:tcPr>
            <w:tcW w:w="1418" w:type="dxa"/>
            <w:shd w:val="clear" w:color="auto" w:fill="auto"/>
          </w:tcPr>
          <w:p w14:paraId="3AB59C5A" w14:textId="51237F22" w:rsidR="001A64E1" w:rsidRPr="008C2E8E" w:rsidRDefault="00AF3C24" w:rsidP="0078675F">
            <w:pPr>
              <w:pStyle w:val="Lentel"/>
              <w:jc w:val="center"/>
              <w:rPr>
                <w:szCs w:val="20"/>
                <w:highlight w:val="yellow"/>
              </w:rPr>
            </w:pPr>
            <w:r w:rsidRPr="00AF3C24">
              <w:rPr>
                <w:szCs w:val="20"/>
              </w:rPr>
              <w:t>4</w:t>
            </w:r>
            <w:r>
              <w:rPr>
                <w:szCs w:val="20"/>
              </w:rPr>
              <w:t>,</w:t>
            </w:r>
            <w:r w:rsidRPr="00AF3C24">
              <w:rPr>
                <w:szCs w:val="20"/>
              </w:rPr>
              <w:t>5</w:t>
            </w:r>
          </w:p>
        </w:tc>
        <w:tc>
          <w:tcPr>
            <w:tcW w:w="1204" w:type="dxa"/>
            <w:shd w:val="clear" w:color="auto" w:fill="auto"/>
          </w:tcPr>
          <w:p w14:paraId="445397E3" w14:textId="07A01551" w:rsidR="001A64E1" w:rsidRPr="008C2E8E" w:rsidRDefault="00AF3C24" w:rsidP="0078675F">
            <w:pPr>
              <w:pStyle w:val="Lentel"/>
              <w:jc w:val="center"/>
              <w:rPr>
                <w:szCs w:val="20"/>
                <w:highlight w:val="yellow"/>
              </w:rPr>
            </w:pPr>
            <w:r w:rsidRPr="00AF3C24">
              <w:rPr>
                <w:szCs w:val="20"/>
              </w:rPr>
              <w:t>71</w:t>
            </w:r>
            <w:r>
              <w:rPr>
                <w:szCs w:val="20"/>
              </w:rPr>
              <w:t>,</w:t>
            </w:r>
            <w:r w:rsidRPr="00AF3C24">
              <w:rPr>
                <w:szCs w:val="20"/>
              </w:rPr>
              <w:t>2</w:t>
            </w:r>
            <w:r>
              <w:rPr>
                <w:szCs w:val="20"/>
              </w:rPr>
              <w:t>4</w:t>
            </w:r>
          </w:p>
        </w:tc>
        <w:tc>
          <w:tcPr>
            <w:tcW w:w="1631" w:type="dxa"/>
            <w:shd w:val="clear" w:color="auto" w:fill="auto"/>
          </w:tcPr>
          <w:p w14:paraId="55F6B63B" w14:textId="2445382B" w:rsidR="001A64E1" w:rsidRPr="008C2E8E" w:rsidRDefault="00AF3C24" w:rsidP="0078675F">
            <w:pPr>
              <w:pStyle w:val="Lentel"/>
              <w:jc w:val="center"/>
              <w:rPr>
                <w:szCs w:val="20"/>
                <w:highlight w:val="yellow"/>
              </w:rPr>
            </w:pPr>
            <w:r w:rsidRPr="00AF3C24">
              <w:rPr>
                <w:szCs w:val="20"/>
              </w:rPr>
              <w:t>69</w:t>
            </w:r>
            <w:r>
              <w:rPr>
                <w:szCs w:val="20"/>
              </w:rPr>
              <w:t>,</w:t>
            </w:r>
            <w:r w:rsidRPr="00AF3C24">
              <w:rPr>
                <w:szCs w:val="20"/>
              </w:rPr>
              <w:t>2</w:t>
            </w:r>
          </w:p>
        </w:tc>
      </w:tr>
      <w:tr w:rsidR="001A64E1" w:rsidRPr="00D23E5E" w14:paraId="1DD18D41" w14:textId="77777777" w:rsidTr="00F8022E">
        <w:trPr>
          <w:jc w:val="center"/>
        </w:trPr>
        <w:tc>
          <w:tcPr>
            <w:tcW w:w="1980" w:type="dxa"/>
            <w:vMerge/>
            <w:shd w:val="clear" w:color="auto" w:fill="auto"/>
          </w:tcPr>
          <w:p w14:paraId="6264B261" w14:textId="77777777" w:rsidR="001A64E1" w:rsidRPr="00D23E5E" w:rsidRDefault="001A64E1" w:rsidP="001A64E1">
            <w:pPr>
              <w:rPr>
                <w:sz w:val="20"/>
                <w:szCs w:val="20"/>
              </w:rPr>
            </w:pPr>
          </w:p>
        </w:tc>
        <w:tc>
          <w:tcPr>
            <w:tcW w:w="1417" w:type="dxa"/>
            <w:shd w:val="clear" w:color="auto" w:fill="auto"/>
          </w:tcPr>
          <w:p w14:paraId="4C1C2E0C" w14:textId="6B085DB6" w:rsidR="001A64E1" w:rsidRPr="00D23E5E" w:rsidRDefault="001A64E1" w:rsidP="001A64E1">
            <w:pPr>
              <w:pStyle w:val="Lentel"/>
              <w:rPr>
                <w:szCs w:val="20"/>
              </w:rPr>
            </w:pPr>
            <w:r w:rsidRPr="00D23E5E">
              <w:rPr>
                <w:szCs w:val="20"/>
              </w:rPr>
              <w:t>Melų spektrograma</w:t>
            </w:r>
          </w:p>
        </w:tc>
        <w:tc>
          <w:tcPr>
            <w:tcW w:w="1134" w:type="dxa"/>
            <w:shd w:val="clear" w:color="auto" w:fill="auto"/>
          </w:tcPr>
          <w:p w14:paraId="701F5108" w14:textId="0165C854" w:rsidR="001A64E1" w:rsidRPr="00D23E5E" w:rsidRDefault="008C2E8E" w:rsidP="0078675F">
            <w:pPr>
              <w:pStyle w:val="Lentel"/>
              <w:jc w:val="center"/>
              <w:rPr>
                <w:szCs w:val="20"/>
              </w:rPr>
            </w:pPr>
            <w:r>
              <w:rPr>
                <w:szCs w:val="20"/>
              </w:rPr>
              <w:t>74,1</w:t>
            </w:r>
          </w:p>
        </w:tc>
        <w:tc>
          <w:tcPr>
            <w:tcW w:w="1418" w:type="dxa"/>
            <w:shd w:val="clear" w:color="auto" w:fill="auto"/>
          </w:tcPr>
          <w:p w14:paraId="7C749577" w14:textId="4B73CD47" w:rsidR="001A64E1" w:rsidRPr="00D23E5E" w:rsidRDefault="008C2E8E" w:rsidP="0078675F">
            <w:pPr>
              <w:pStyle w:val="Lentel"/>
              <w:jc w:val="center"/>
              <w:rPr>
                <w:szCs w:val="20"/>
              </w:rPr>
            </w:pPr>
            <w:r>
              <w:rPr>
                <w:szCs w:val="20"/>
              </w:rPr>
              <w:t>4,9</w:t>
            </w:r>
          </w:p>
        </w:tc>
        <w:tc>
          <w:tcPr>
            <w:tcW w:w="1204" w:type="dxa"/>
            <w:shd w:val="clear" w:color="auto" w:fill="auto"/>
          </w:tcPr>
          <w:p w14:paraId="7D731254" w14:textId="1ECB40A8" w:rsidR="001A64E1" w:rsidRPr="00D23E5E" w:rsidRDefault="008C2E8E" w:rsidP="0078675F">
            <w:pPr>
              <w:pStyle w:val="Lentel"/>
              <w:jc w:val="center"/>
              <w:rPr>
                <w:szCs w:val="20"/>
              </w:rPr>
            </w:pPr>
            <w:r w:rsidRPr="008C2E8E">
              <w:rPr>
                <w:szCs w:val="20"/>
              </w:rPr>
              <w:t>75</w:t>
            </w:r>
            <w:r>
              <w:rPr>
                <w:szCs w:val="20"/>
              </w:rPr>
              <w:t>,4</w:t>
            </w:r>
          </w:p>
        </w:tc>
        <w:tc>
          <w:tcPr>
            <w:tcW w:w="1631" w:type="dxa"/>
            <w:shd w:val="clear" w:color="auto" w:fill="auto"/>
          </w:tcPr>
          <w:p w14:paraId="4293091E" w14:textId="2AD3A990" w:rsidR="001A64E1" w:rsidRPr="00D23E5E" w:rsidRDefault="008C2E8E" w:rsidP="0078675F">
            <w:pPr>
              <w:pStyle w:val="Lentel"/>
              <w:jc w:val="center"/>
              <w:rPr>
                <w:szCs w:val="20"/>
              </w:rPr>
            </w:pPr>
            <w:r w:rsidRPr="008C2E8E">
              <w:rPr>
                <w:szCs w:val="20"/>
              </w:rPr>
              <w:t>73</w:t>
            </w:r>
            <w:r>
              <w:rPr>
                <w:szCs w:val="20"/>
              </w:rPr>
              <w:t>,</w:t>
            </w:r>
            <w:r w:rsidRPr="008C2E8E">
              <w:rPr>
                <w:szCs w:val="20"/>
              </w:rPr>
              <w:t>4</w:t>
            </w:r>
          </w:p>
        </w:tc>
      </w:tr>
      <w:tr w:rsidR="001A64E1" w:rsidRPr="00D23E5E" w14:paraId="53522BEA" w14:textId="77777777" w:rsidTr="00F8022E">
        <w:trPr>
          <w:cnfStyle w:val="000000100000" w:firstRow="0" w:lastRow="0" w:firstColumn="0" w:lastColumn="0" w:oddVBand="0" w:evenVBand="0" w:oddHBand="1" w:evenHBand="0" w:firstRowFirstColumn="0" w:firstRowLastColumn="0" w:lastRowFirstColumn="0" w:lastRowLastColumn="0"/>
          <w:jc w:val="center"/>
        </w:trPr>
        <w:tc>
          <w:tcPr>
            <w:tcW w:w="1980" w:type="dxa"/>
            <w:vMerge/>
            <w:shd w:val="clear" w:color="auto" w:fill="auto"/>
          </w:tcPr>
          <w:p w14:paraId="3262C88C" w14:textId="77777777" w:rsidR="001A64E1" w:rsidRPr="00D23E5E" w:rsidRDefault="001A64E1" w:rsidP="001A64E1">
            <w:pPr>
              <w:rPr>
                <w:sz w:val="20"/>
                <w:szCs w:val="20"/>
              </w:rPr>
            </w:pPr>
          </w:p>
        </w:tc>
        <w:tc>
          <w:tcPr>
            <w:tcW w:w="1417" w:type="dxa"/>
            <w:shd w:val="clear" w:color="auto" w:fill="auto"/>
          </w:tcPr>
          <w:p w14:paraId="12B479C7" w14:textId="3F54BF9F" w:rsidR="001A64E1" w:rsidRPr="00D23E5E" w:rsidRDefault="001A64E1" w:rsidP="001A64E1">
            <w:pPr>
              <w:pStyle w:val="Lentel"/>
              <w:rPr>
                <w:szCs w:val="20"/>
              </w:rPr>
            </w:pPr>
            <w:r w:rsidRPr="00D23E5E">
              <w:rPr>
                <w:szCs w:val="20"/>
              </w:rPr>
              <w:t>MFCC</w:t>
            </w:r>
          </w:p>
        </w:tc>
        <w:tc>
          <w:tcPr>
            <w:tcW w:w="1134" w:type="dxa"/>
            <w:shd w:val="clear" w:color="auto" w:fill="auto"/>
          </w:tcPr>
          <w:p w14:paraId="30B095BF" w14:textId="2F4A2710" w:rsidR="001A64E1" w:rsidRPr="0078675F" w:rsidRDefault="0078675F" w:rsidP="0078675F">
            <w:pPr>
              <w:pStyle w:val="Lentel"/>
              <w:jc w:val="center"/>
              <w:rPr>
                <w:szCs w:val="20"/>
              </w:rPr>
            </w:pPr>
            <w:r w:rsidRPr="0078675F">
              <w:rPr>
                <w:szCs w:val="20"/>
              </w:rPr>
              <w:t>63,5</w:t>
            </w:r>
          </w:p>
        </w:tc>
        <w:tc>
          <w:tcPr>
            <w:tcW w:w="1418" w:type="dxa"/>
            <w:shd w:val="clear" w:color="auto" w:fill="auto"/>
          </w:tcPr>
          <w:p w14:paraId="016D7AAF" w14:textId="69D7A1EE" w:rsidR="001A64E1" w:rsidRPr="0078675F" w:rsidRDefault="0078675F" w:rsidP="0078675F">
            <w:pPr>
              <w:pStyle w:val="Lentel"/>
              <w:jc w:val="center"/>
              <w:rPr>
                <w:szCs w:val="20"/>
              </w:rPr>
            </w:pPr>
            <w:r w:rsidRPr="0078675F">
              <w:rPr>
                <w:szCs w:val="20"/>
              </w:rPr>
              <w:t>4,3</w:t>
            </w:r>
          </w:p>
        </w:tc>
        <w:tc>
          <w:tcPr>
            <w:tcW w:w="1204" w:type="dxa"/>
            <w:shd w:val="clear" w:color="auto" w:fill="auto"/>
          </w:tcPr>
          <w:p w14:paraId="39395272" w14:textId="70166644" w:rsidR="001A64E1" w:rsidRPr="0078675F" w:rsidRDefault="0078675F" w:rsidP="0078675F">
            <w:pPr>
              <w:pStyle w:val="Lentel"/>
              <w:jc w:val="center"/>
              <w:rPr>
                <w:szCs w:val="20"/>
              </w:rPr>
            </w:pPr>
            <w:r w:rsidRPr="0078675F">
              <w:rPr>
                <w:szCs w:val="20"/>
              </w:rPr>
              <w:t>64,3</w:t>
            </w:r>
          </w:p>
        </w:tc>
        <w:tc>
          <w:tcPr>
            <w:tcW w:w="1631" w:type="dxa"/>
            <w:shd w:val="clear" w:color="auto" w:fill="auto"/>
          </w:tcPr>
          <w:p w14:paraId="671CB4D5" w14:textId="07F2459A" w:rsidR="001A64E1" w:rsidRPr="0078675F" w:rsidRDefault="0078675F" w:rsidP="0078675F">
            <w:pPr>
              <w:pStyle w:val="Lentel"/>
              <w:jc w:val="center"/>
              <w:rPr>
                <w:szCs w:val="20"/>
              </w:rPr>
            </w:pPr>
            <w:r w:rsidRPr="0078675F">
              <w:rPr>
                <w:szCs w:val="20"/>
              </w:rPr>
              <w:t>62,5</w:t>
            </w:r>
          </w:p>
        </w:tc>
      </w:tr>
      <w:tr w:rsidR="001A64E1" w:rsidRPr="00D23E5E" w14:paraId="51D11493" w14:textId="77777777" w:rsidTr="00F8022E">
        <w:trPr>
          <w:jc w:val="center"/>
        </w:trPr>
        <w:tc>
          <w:tcPr>
            <w:tcW w:w="1980" w:type="dxa"/>
            <w:shd w:val="clear" w:color="auto" w:fill="auto"/>
          </w:tcPr>
          <w:p w14:paraId="244D7B40" w14:textId="3076555B" w:rsidR="001A64E1" w:rsidRPr="00D23E5E" w:rsidRDefault="001A64E1" w:rsidP="001A64E1">
            <w:pPr>
              <w:pStyle w:val="Lentel"/>
            </w:pPr>
            <w:r w:rsidRPr="00D23E5E">
              <w:t>LSTM – CNN (1d)</w:t>
            </w:r>
          </w:p>
        </w:tc>
        <w:tc>
          <w:tcPr>
            <w:tcW w:w="1417" w:type="dxa"/>
            <w:shd w:val="clear" w:color="auto" w:fill="auto"/>
          </w:tcPr>
          <w:p w14:paraId="4B7E130D" w14:textId="7886BD9E" w:rsidR="001A64E1" w:rsidRPr="00D23E5E" w:rsidRDefault="001A64E1" w:rsidP="001A64E1">
            <w:pPr>
              <w:pStyle w:val="Lentel"/>
              <w:rPr>
                <w:szCs w:val="20"/>
              </w:rPr>
            </w:pPr>
            <w:proofErr w:type="spellStart"/>
            <w:r w:rsidRPr="00D23E5E">
              <w:rPr>
                <w:szCs w:val="20"/>
              </w:rPr>
              <w:t>Audio</w:t>
            </w:r>
            <w:proofErr w:type="spellEnd"/>
            <w:r w:rsidRPr="00D23E5E">
              <w:rPr>
                <w:szCs w:val="20"/>
              </w:rPr>
              <w:t xml:space="preserve"> signalas</w:t>
            </w:r>
          </w:p>
        </w:tc>
        <w:tc>
          <w:tcPr>
            <w:tcW w:w="1134" w:type="dxa"/>
            <w:shd w:val="clear" w:color="auto" w:fill="auto"/>
          </w:tcPr>
          <w:p w14:paraId="39F47084" w14:textId="0FC30D1A" w:rsidR="001A64E1" w:rsidRPr="00D23E5E" w:rsidRDefault="001A64E1" w:rsidP="001A64E1">
            <w:pPr>
              <w:pStyle w:val="Lentel"/>
              <w:rPr>
                <w:szCs w:val="20"/>
              </w:rPr>
            </w:pPr>
            <w:r w:rsidRPr="00D23E5E">
              <w:rPr>
                <w:szCs w:val="20"/>
                <w:highlight w:val="yellow"/>
              </w:rPr>
              <w:t>60?</w:t>
            </w:r>
          </w:p>
        </w:tc>
        <w:tc>
          <w:tcPr>
            <w:tcW w:w="1418" w:type="dxa"/>
            <w:shd w:val="clear" w:color="auto" w:fill="auto"/>
          </w:tcPr>
          <w:p w14:paraId="6C2EBF77" w14:textId="0E2AD202" w:rsidR="001A64E1" w:rsidRPr="00D23E5E" w:rsidRDefault="001A64E1" w:rsidP="001A64E1">
            <w:pPr>
              <w:pStyle w:val="Lentel"/>
              <w:rPr>
                <w:szCs w:val="20"/>
                <w:highlight w:val="yellow"/>
              </w:rPr>
            </w:pPr>
            <w:r w:rsidRPr="00D23E5E">
              <w:rPr>
                <w:szCs w:val="20"/>
                <w:highlight w:val="yellow"/>
              </w:rPr>
              <w:t>3</w:t>
            </w:r>
          </w:p>
        </w:tc>
        <w:tc>
          <w:tcPr>
            <w:tcW w:w="1204" w:type="dxa"/>
            <w:shd w:val="clear" w:color="auto" w:fill="auto"/>
          </w:tcPr>
          <w:p w14:paraId="29D9C0F5" w14:textId="77777777" w:rsidR="001A64E1" w:rsidRPr="00D23E5E" w:rsidRDefault="001A64E1" w:rsidP="001A64E1">
            <w:pPr>
              <w:pStyle w:val="Lentel"/>
              <w:rPr>
                <w:szCs w:val="20"/>
                <w:highlight w:val="yellow"/>
              </w:rPr>
            </w:pPr>
            <w:r w:rsidRPr="00D23E5E">
              <w:rPr>
                <w:szCs w:val="20"/>
                <w:highlight w:val="yellow"/>
              </w:rPr>
              <w:t>0.7704</w:t>
            </w:r>
          </w:p>
        </w:tc>
        <w:tc>
          <w:tcPr>
            <w:tcW w:w="1631" w:type="dxa"/>
            <w:shd w:val="clear" w:color="auto" w:fill="auto"/>
          </w:tcPr>
          <w:p w14:paraId="21CC50C5" w14:textId="77777777" w:rsidR="001A64E1" w:rsidRPr="00D23E5E" w:rsidRDefault="001A64E1" w:rsidP="001A64E1">
            <w:pPr>
              <w:pStyle w:val="Lentel"/>
              <w:rPr>
                <w:szCs w:val="20"/>
                <w:highlight w:val="yellow"/>
              </w:rPr>
            </w:pPr>
            <w:r w:rsidRPr="00D23E5E">
              <w:rPr>
                <w:szCs w:val="20"/>
                <w:highlight w:val="yellow"/>
              </w:rPr>
              <w:t>0.75580</w:t>
            </w:r>
          </w:p>
        </w:tc>
      </w:tr>
      <w:tr w:rsidR="001A64E1" w:rsidRPr="00D23E5E" w14:paraId="56D4105D" w14:textId="77777777" w:rsidTr="00F8022E">
        <w:trPr>
          <w:cnfStyle w:val="000000100000" w:firstRow="0" w:lastRow="0" w:firstColumn="0" w:lastColumn="0" w:oddVBand="0" w:evenVBand="0" w:oddHBand="1" w:evenHBand="0" w:firstRowFirstColumn="0" w:firstRowLastColumn="0" w:lastRowFirstColumn="0" w:lastRowLastColumn="0"/>
          <w:jc w:val="center"/>
        </w:trPr>
        <w:tc>
          <w:tcPr>
            <w:tcW w:w="1980" w:type="dxa"/>
            <w:vMerge w:val="restart"/>
            <w:shd w:val="clear" w:color="auto" w:fill="auto"/>
          </w:tcPr>
          <w:p w14:paraId="015CB810" w14:textId="26C9BFF2" w:rsidR="001A64E1" w:rsidRPr="00D23E5E" w:rsidRDefault="001A64E1" w:rsidP="001A64E1">
            <w:pPr>
              <w:pStyle w:val="Lentel"/>
            </w:pPr>
            <w:r w:rsidRPr="00D23E5E">
              <w:t xml:space="preserve">LSTM – CNN </w:t>
            </w:r>
            <w:r w:rsidRPr="00D23E5E">
              <w:rPr>
                <w:highlight w:val="yellow"/>
              </w:rPr>
              <w:t>(2d)</w:t>
            </w:r>
          </w:p>
        </w:tc>
        <w:tc>
          <w:tcPr>
            <w:tcW w:w="1417" w:type="dxa"/>
            <w:shd w:val="clear" w:color="auto" w:fill="auto"/>
          </w:tcPr>
          <w:p w14:paraId="5D0E0106" w14:textId="36BDA53B" w:rsidR="001A64E1" w:rsidRPr="00D23E5E" w:rsidRDefault="001A64E1" w:rsidP="001A64E1">
            <w:pPr>
              <w:pStyle w:val="Lentel"/>
              <w:rPr>
                <w:szCs w:val="20"/>
              </w:rPr>
            </w:pPr>
            <w:r w:rsidRPr="00D23E5E">
              <w:rPr>
                <w:szCs w:val="20"/>
              </w:rPr>
              <w:t>Spektrograma</w:t>
            </w:r>
          </w:p>
        </w:tc>
        <w:tc>
          <w:tcPr>
            <w:tcW w:w="1134" w:type="dxa"/>
            <w:shd w:val="clear" w:color="auto" w:fill="auto"/>
          </w:tcPr>
          <w:p w14:paraId="7D4A1A65" w14:textId="13CBB822" w:rsidR="001A64E1" w:rsidRPr="00D23E5E" w:rsidRDefault="001A64E1" w:rsidP="001A64E1">
            <w:pPr>
              <w:pStyle w:val="Lentel"/>
              <w:rPr>
                <w:szCs w:val="20"/>
                <w:highlight w:val="yellow"/>
              </w:rPr>
            </w:pPr>
            <w:r w:rsidRPr="00D23E5E">
              <w:rPr>
                <w:szCs w:val="20"/>
                <w:highlight w:val="yellow"/>
              </w:rPr>
              <w:t>67,9</w:t>
            </w:r>
          </w:p>
        </w:tc>
        <w:tc>
          <w:tcPr>
            <w:tcW w:w="1418" w:type="dxa"/>
            <w:shd w:val="clear" w:color="auto" w:fill="auto"/>
          </w:tcPr>
          <w:p w14:paraId="1EE38A7B" w14:textId="0963AAF3" w:rsidR="001A64E1" w:rsidRPr="00D23E5E" w:rsidRDefault="001A64E1" w:rsidP="001A64E1">
            <w:pPr>
              <w:pStyle w:val="Lentel"/>
              <w:rPr>
                <w:szCs w:val="20"/>
                <w:highlight w:val="yellow"/>
              </w:rPr>
            </w:pPr>
            <w:r w:rsidRPr="00D23E5E">
              <w:rPr>
                <w:szCs w:val="20"/>
                <w:highlight w:val="yellow"/>
              </w:rPr>
              <w:t>4,8</w:t>
            </w:r>
          </w:p>
        </w:tc>
        <w:tc>
          <w:tcPr>
            <w:tcW w:w="1204" w:type="dxa"/>
            <w:shd w:val="clear" w:color="auto" w:fill="auto"/>
          </w:tcPr>
          <w:p w14:paraId="4B1106DF" w14:textId="727B4B39" w:rsidR="001A64E1" w:rsidRPr="00D23E5E" w:rsidRDefault="001A64E1" w:rsidP="001A64E1">
            <w:pPr>
              <w:pStyle w:val="Lentel"/>
              <w:rPr>
                <w:szCs w:val="20"/>
                <w:highlight w:val="yellow"/>
              </w:rPr>
            </w:pPr>
            <w:r w:rsidRPr="00D23E5E">
              <w:rPr>
                <w:szCs w:val="20"/>
                <w:highlight w:val="yellow"/>
              </w:rPr>
              <w:t>0.7704</w:t>
            </w:r>
          </w:p>
        </w:tc>
        <w:tc>
          <w:tcPr>
            <w:tcW w:w="1631" w:type="dxa"/>
            <w:shd w:val="clear" w:color="auto" w:fill="auto"/>
          </w:tcPr>
          <w:p w14:paraId="67417FE3" w14:textId="7F01B35A" w:rsidR="001A64E1" w:rsidRPr="00D23E5E" w:rsidRDefault="001A64E1" w:rsidP="001A64E1">
            <w:pPr>
              <w:pStyle w:val="Lentel"/>
              <w:rPr>
                <w:szCs w:val="20"/>
                <w:highlight w:val="yellow"/>
              </w:rPr>
            </w:pPr>
            <w:r w:rsidRPr="00D23E5E">
              <w:rPr>
                <w:szCs w:val="20"/>
                <w:highlight w:val="yellow"/>
              </w:rPr>
              <w:t>0.75580</w:t>
            </w:r>
          </w:p>
        </w:tc>
      </w:tr>
      <w:tr w:rsidR="001A64E1" w:rsidRPr="00D23E5E" w14:paraId="40E11A0D" w14:textId="77777777" w:rsidTr="00F8022E">
        <w:trPr>
          <w:jc w:val="center"/>
        </w:trPr>
        <w:tc>
          <w:tcPr>
            <w:tcW w:w="1980" w:type="dxa"/>
            <w:vMerge/>
            <w:shd w:val="clear" w:color="auto" w:fill="auto"/>
          </w:tcPr>
          <w:p w14:paraId="412A4B68" w14:textId="77777777" w:rsidR="001A64E1" w:rsidRPr="00D23E5E" w:rsidRDefault="001A64E1" w:rsidP="001A64E1">
            <w:pPr>
              <w:pStyle w:val="Lentel"/>
            </w:pPr>
          </w:p>
        </w:tc>
        <w:tc>
          <w:tcPr>
            <w:tcW w:w="1417" w:type="dxa"/>
            <w:shd w:val="clear" w:color="auto" w:fill="auto"/>
          </w:tcPr>
          <w:p w14:paraId="0E9B9B24" w14:textId="24789D7B" w:rsidR="001A64E1" w:rsidRPr="00D23E5E" w:rsidRDefault="001A64E1" w:rsidP="001A64E1">
            <w:pPr>
              <w:pStyle w:val="Lentel"/>
              <w:rPr>
                <w:szCs w:val="20"/>
              </w:rPr>
            </w:pPr>
            <w:r w:rsidRPr="00D23E5E">
              <w:rPr>
                <w:szCs w:val="20"/>
              </w:rPr>
              <w:t>Melų spektrograma</w:t>
            </w:r>
          </w:p>
        </w:tc>
        <w:tc>
          <w:tcPr>
            <w:tcW w:w="1134" w:type="dxa"/>
            <w:shd w:val="clear" w:color="auto" w:fill="auto"/>
          </w:tcPr>
          <w:p w14:paraId="029B7D10" w14:textId="54D5619E" w:rsidR="001A64E1" w:rsidRPr="00D23E5E" w:rsidRDefault="001A64E1" w:rsidP="001A64E1">
            <w:pPr>
              <w:pStyle w:val="Lentel"/>
              <w:rPr>
                <w:szCs w:val="20"/>
              </w:rPr>
            </w:pPr>
            <w:r w:rsidRPr="00D23E5E">
              <w:rPr>
                <w:szCs w:val="20"/>
              </w:rPr>
              <w:t>67,9</w:t>
            </w:r>
          </w:p>
        </w:tc>
        <w:tc>
          <w:tcPr>
            <w:tcW w:w="1418" w:type="dxa"/>
            <w:shd w:val="clear" w:color="auto" w:fill="auto"/>
          </w:tcPr>
          <w:p w14:paraId="22197F25" w14:textId="08BF31B5" w:rsidR="001A64E1" w:rsidRPr="00D23E5E" w:rsidRDefault="001A64E1" w:rsidP="001A64E1">
            <w:pPr>
              <w:pStyle w:val="Lentel"/>
              <w:rPr>
                <w:szCs w:val="20"/>
              </w:rPr>
            </w:pPr>
            <w:r w:rsidRPr="00D23E5E">
              <w:rPr>
                <w:szCs w:val="20"/>
              </w:rPr>
              <w:t>4,8</w:t>
            </w:r>
          </w:p>
        </w:tc>
        <w:tc>
          <w:tcPr>
            <w:tcW w:w="1204" w:type="dxa"/>
            <w:shd w:val="clear" w:color="auto" w:fill="auto"/>
          </w:tcPr>
          <w:p w14:paraId="00B53293" w14:textId="7F4A8864" w:rsidR="001A64E1" w:rsidRPr="009159E8" w:rsidRDefault="001A64E1" w:rsidP="001A64E1">
            <w:pPr>
              <w:pStyle w:val="Lentel"/>
              <w:rPr>
                <w:szCs w:val="20"/>
                <w:highlight w:val="yellow"/>
              </w:rPr>
            </w:pPr>
            <w:r w:rsidRPr="009159E8">
              <w:rPr>
                <w:szCs w:val="20"/>
                <w:highlight w:val="yellow"/>
              </w:rPr>
              <w:t>0.7704</w:t>
            </w:r>
          </w:p>
        </w:tc>
        <w:tc>
          <w:tcPr>
            <w:tcW w:w="1631" w:type="dxa"/>
            <w:shd w:val="clear" w:color="auto" w:fill="auto"/>
          </w:tcPr>
          <w:p w14:paraId="4261E6D4" w14:textId="695F588A" w:rsidR="001A64E1" w:rsidRPr="009159E8" w:rsidRDefault="001A64E1" w:rsidP="001A64E1">
            <w:pPr>
              <w:pStyle w:val="Lentel"/>
              <w:rPr>
                <w:szCs w:val="20"/>
                <w:highlight w:val="yellow"/>
              </w:rPr>
            </w:pPr>
            <w:r w:rsidRPr="009159E8">
              <w:rPr>
                <w:szCs w:val="20"/>
                <w:highlight w:val="yellow"/>
              </w:rPr>
              <w:t>0.75580</w:t>
            </w:r>
          </w:p>
        </w:tc>
      </w:tr>
      <w:tr w:rsidR="001A64E1" w:rsidRPr="00D23E5E" w14:paraId="26F47769" w14:textId="77777777" w:rsidTr="00F8022E">
        <w:trPr>
          <w:cnfStyle w:val="000000100000" w:firstRow="0" w:lastRow="0" w:firstColumn="0" w:lastColumn="0" w:oddVBand="0" w:evenVBand="0" w:oddHBand="1" w:evenHBand="0" w:firstRowFirstColumn="0" w:firstRowLastColumn="0" w:lastRowFirstColumn="0" w:lastRowLastColumn="0"/>
          <w:jc w:val="center"/>
        </w:trPr>
        <w:tc>
          <w:tcPr>
            <w:tcW w:w="1980" w:type="dxa"/>
            <w:vMerge/>
            <w:shd w:val="clear" w:color="auto" w:fill="auto"/>
          </w:tcPr>
          <w:p w14:paraId="53391C56" w14:textId="77777777" w:rsidR="001A64E1" w:rsidRPr="00D23E5E" w:rsidRDefault="001A64E1" w:rsidP="001A64E1">
            <w:pPr>
              <w:pStyle w:val="Lentel"/>
            </w:pPr>
          </w:p>
        </w:tc>
        <w:tc>
          <w:tcPr>
            <w:tcW w:w="1417" w:type="dxa"/>
            <w:shd w:val="clear" w:color="auto" w:fill="auto"/>
          </w:tcPr>
          <w:p w14:paraId="5100F6B8" w14:textId="423E3161" w:rsidR="001A64E1" w:rsidRPr="00D23E5E" w:rsidRDefault="001A64E1" w:rsidP="001A64E1">
            <w:pPr>
              <w:pStyle w:val="Lentel"/>
              <w:rPr>
                <w:szCs w:val="20"/>
              </w:rPr>
            </w:pPr>
            <w:r w:rsidRPr="00D23E5E">
              <w:rPr>
                <w:szCs w:val="20"/>
              </w:rPr>
              <w:t>MFCC</w:t>
            </w:r>
          </w:p>
        </w:tc>
        <w:tc>
          <w:tcPr>
            <w:tcW w:w="1134" w:type="dxa"/>
            <w:shd w:val="clear" w:color="auto" w:fill="auto"/>
          </w:tcPr>
          <w:p w14:paraId="2D05C4C4" w14:textId="5AB95CA3" w:rsidR="001A64E1" w:rsidRPr="00D23E5E" w:rsidRDefault="001A64E1" w:rsidP="001A64E1">
            <w:pPr>
              <w:pStyle w:val="Lentel"/>
              <w:rPr>
                <w:szCs w:val="20"/>
                <w:highlight w:val="yellow"/>
              </w:rPr>
            </w:pPr>
            <w:r w:rsidRPr="00D23E5E">
              <w:rPr>
                <w:szCs w:val="20"/>
                <w:highlight w:val="yellow"/>
              </w:rPr>
              <w:t>67,9</w:t>
            </w:r>
          </w:p>
        </w:tc>
        <w:tc>
          <w:tcPr>
            <w:tcW w:w="1418" w:type="dxa"/>
            <w:shd w:val="clear" w:color="auto" w:fill="auto"/>
          </w:tcPr>
          <w:p w14:paraId="515A5776" w14:textId="1423B621" w:rsidR="001A64E1" w:rsidRPr="00D23E5E" w:rsidRDefault="001A64E1" w:rsidP="001A64E1">
            <w:pPr>
              <w:pStyle w:val="Lentel"/>
              <w:rPr>
                <w:szCs w:val="20"/>
                <w:highlight w:val="yellow"/>
              </w:rPr>
            </w:pPr>
            <w:r w:rsidRPr="00D23E5E">
              <w:rPr>
                <w:szCs w:val="20"/>
                <w:highlight w:val="yellow"/>
              </w:rPr>
              <w:t>4,8</w:t>
            </w:r>
          </w:p>
        </w:tc>
        <w:tc>
          <w:tcPr>
            <w:tcW w:w="1204" w:type="dxa"/>
            <w:shd w:val="clear" w:color="auto" w:fill="auto"/>
          </w:tcPr>
          <w:p w14:paraId="7B5328FF" w14:textId="09D49BD9" w:rsidR="001A64E1" w:rsidRPr="00D23E5E" w:rsidRDefault="001A64E1" w:rsidP="001A64E1">
            <w:pPr>
              <w:pStyle w:val="Lentel"/>
              <w:rPr>
                <w:szCs w:val="20"/>
                <w:highlight w:val="yellow"/>
              </w:rPr>
            </w:pPr>
            <w:r w:rsidRPr="00D23E5E">
              <w:rPr>
                <w:szCs w:val="20"/>
                <w:highlight w:val="yellow"/>
              </w:rPr>
              <w:t>0.7704</w:t>
            </w:r>
          </w:p>
        </w:tc>
        <w:tc>
          <w:tcPr>
            <w:tcW w:w="1631" w:type="dxa"/>
            <w:shd w:val="clear" w:color="auto" w:fill="auto"/>
          </w:tcPr>
          <w:p w14:paraId="4058BA6B" w14:textId="3C6B9505" w:rsidR="001A64E1" w:rsidRPr="00D23E5E" w:rsidRDefault="001A64E1" w:rsidP="001A64E1">
            <w:pPr>
              <w:pStyle w:val="Lentel"/>
              <w:rPr>
                <w:szCs w:val="20"/>
                <w:highlight w:val="yellow"/>
              </w:rPr>
            </w:pPr>
            <w:r w:rsidRPr="00D23E5E">
              <w:rPr>
                <w:szCs w:val="20"/>
                <w:highlight w:val="yellow"/>
              </w:rPr>
              <w:t>0.75580</w:t>
            </w:r>
          </w:p>
        </w:tc>
      </w:tr>
      <w:tr w:rsidR="001A64E1" w:rsidRPr="00D23E5E" w14:paraId="1DB07226" w14:textId="77777777" w:rsidTr="00F8022E">
        <w:trPr>
          <w:jc w:val="center"/>
        </w:trPr>
        <w:tc>
          <w:tcPr>
            <w:tcW w:w="1980" w:type="dxa"/>
            <w:shd w:val="clear" w:color="auto" w:fill="auto"/>
          </w:tcPr>
          <w:p w14:paraId="1192CF73" w14:textId="7FA1945D" w:rsidR="001A64E1" w:rsidRPr="00D23E5E" w:rsidRDefault="001A64E1" w:rsidP="001A64E1">
            <w:pPr>
              <w:pStyle w:val="Lentel"/>
            </w:pPr>
            <w:r w:rsidRPr="00D23E5E">
              <w:t>CNN (bazinis modelis)</w:t>
            </w:r>
            <w:r w:rsidR="00F64E42" w:rsidRPr="00D23E5E">
              <w:t>,</w:t>
            </w:r>
            <w:r w:rsidRPr="00D23E5E">
              <w:t xml:space="preserve"> K. </w:t>
            </w:r>
            <w:proofErr w:type="spellStart"/>
            <w:r w:rsidRPr="00D23E5E">
              <w:t>Piczak‘as</w:t>
            </w:r>
            <w:proofErr w:type="spellEnd"/>
            <w:r w:rsidRPr="00D23E5E">
              <w:t xml:space="preserve"> 2015 m. </w:t>
            </w:r>
            <w:r w:rsidRPr="00D23E5E">
              <w:rPr>
                <w:highlight w:val="yellow"/>
              </w:rPr>
              <w:t>[</w:t>
            </w:r>
            <w:proofErr w:type="spellStart"/>
            <w:r w:rsidRPr="00D23E5E">
              <w:rPr>
                <w:highlight w:val="yellow"/>
              </w:rPr>
              <w:t>piz</w:t>
            </w:r>
            <w:proofErr w:type="spellEnd"/>
            <w:r w:rsidRPr="00D23E5E">
              <w:rPr>
                <w:highlight w:val="yellow"/>
              </w:rPr>
              <w:t xml:space="preserve"> 2015]</w:t>
            </w:r>
          </w:p>
        </w:tc>
        <w:tc>
          <w:tcPr>
            <w:tcW w:w="1417" w:type="dxa"/>
            <w:shd w:val="clear" w:color="auto" w:fill="auto"/>
          </w:tcPr>
          <w:p w14:paraId="482D28FF" w14:textId="5762988A" w:rsidR="001A64E1" w:rsidRPr="00D23E5E" w:rsidRDefault="001A64E1" w:rsidP="001A64E1">
            <w:pPr>
              <w:pStyle w:val="Lentel"/>
              <w:rPr>
                <w:szCs w:val="20"/>
              </w:rPr>
            </w:pPr>
            <w:r w:rsidRPr="00D23E5E">
              <w:rPr>
                <w:szCs w:val="20"/>
              </w:rPr>
              <w:t xml:space="preserve">Melų spektrograma + </w:t>
            </w:r>
            <w:r w:rsidRPr="00D23E5E">
              <w:rPr>
                <w:szCs w:val="20"/>
                <w:highlight w:val="yellow"/>
              </w:rPr>
              <w:t>augmentacija</w:t>
            </w:r>
          </w:p>
        </w:tc>
        <w:tc>
          <w:tcPr>
            <w:tcW w:w="1134" w:type="dxa"/>
            <w:shd w:val="clear" w:color="auto" w:fill="auto"/>
          </w:tcPr>
          <w:p w14:paraId="078A9DA6" w14:textId="3941301F" w:rsidR="001A64E1" w:rsidRPr="00D23E5E" w:rsidRDefault="001A64E1" w:rsidP="001A64E1">
            <w:pPr>
              <w:pStyle w:val="Lentel"/>
              <w:rPr>
                <w:szCs w:val="20"/>
              </w:rPr>
            </w:pPr>
            <w:r w:rsidRPr="00D23E5E">
              <w:rPr>
                <w:szCs w:val="20"/>
              </w:rPr>
              <w:t>73,1</w:t>
            </w:r>
          </w:p>
        </w:tc>
        <w:tc>
          <w:tcPr>
            <w:tcW w:w="1418" w:type="dxa"/>
            <w:shd w:val="clear" w:color="auto" w:fill="auto"/>
          </w:tcPr>
          <w:p w14:paraId="6BCEA911" w14:textId="42BF00A1" w:rsidR="001A64E1" w:rsidRPr="00D23E5E" w:rsidRDefault="001A64E1" w:rsidP="001A64E1">
            <w:pPr>
              <w:pStyle w:val="Lentel"/>
              <w:rPr>
                <w:szCs w:val="20"/>
              </w:rPr>
            </w:pPr>
            <w:r w:rsidRPr="00D23E5E">
              <w:rPr>
                <w:szCs w:val="20"/>
              </w:rPr>
              <w:t>~3*</w:t>
            </w:r>
          </w:p>
        </w:tc>
        <w:tc>
          <w:tcPr>
            <w:tcW w:w="1204" w:type="dxa"/>
            <w:shd w:val="clear" w:color="auto" w:fill="auto"/>
          </w:tcPr>
          <w:p w14:paraId="0B212421" w14:textId="0268914A" w:rsidR="001A64E1" w:rsidRPr="00D23E5E" w:rsidRDefault="001A64E1" w:rsidP="001A64E1">
            <w:pPr>
              <w:pStyle w:val="Lentel"/>
              <w:rPr>
                <w:szCs w:val="20"/>
              </w:rPr>
            </w:pPr>
            <w:r w:rsidRPr="00D23E5E">
              <w:rPr>
                <w:szCs w:val="20"/>
              </w:rPr>
              <w:t>–</w:t>
            </w:r>
          </w:p>
        </w:tc>
        <w:tc>
          <w:tcPr>
            <w:tcW w:w="1631" w:type="dxa"/>
            <w:shd w:val="clear" w:color="auto" w:fill="auto"/>
          </w:tcPr>
          <w:p w14:paraId="1173AC94" w14:textId="009A83CD" w:rsidR="001A64E1" w:rsidRPr="00D23E5E" w:rsidRDefault="001A64E1" w:rsidP="001A64E1">
            <w:pPr>
              <w:pStyle w:val="Lentel"/>
              <w:rPr>
                <w:szCs w:val="20"/>
              </w:rPr>
            </w:pPr>
            <w:r w:rsidRPr="00D23E5E">
              <w:rPr>
                <w:szCs w:val="20"/>
              </w:rPr>
              <w:t>–</w:t>
            </w:r>
          </w:p>
        </w:tc>
      </w:tr>
      <w:tr w:rsidR="003458B1" w:rsidRPr="00D23E5E" w14:paraId="46ABEE5E" w14:textId="77777777" w:rsidTr="00F8022E">
        <w:trPr>
          <w:cnfStyle w:val="000000100000" w:firstRow="0" w:lastRow="0" w:firstColumn="0" w:lastColumn="0" w:oddVBand="0" w:evenVBand="0" w:oddHBand="1" w:evenHBand="0" w:firstRowFirstColumn="0" w:firstRowLastColumn="0" w:lastRowFirstColumn="0" w:lastRowLastColumn="0"/>
          <w:jc w:val="center"/>
        </w:trPr>
        <w:tc>
          <w:tcPr>
            <w:tcW w:w="1980" w:type="dxa"/>
            <w:shd w:val="clear" w:color="auto" w:fill="auto"/>
          </w:tcPr>
          <w:p w14:paraId="36BC1D9C" w14:textId="2BCFBBCB" w:rsidR="003458B1" w:rsidRPr="00D23E5E" w:rsidRDefault="003458B1" w:rsidP="003458B1">
            <w:pPr>
              <w:pStyle w:val="Lentel"/>
            </w:pPr>
            <w:r w:rsidRPr="00D23E5E">
              <w:t>Gilusis CNN  (bazinis modelis)</w:t>
            </w:r>
            <w:r w:rsidR="00F64E42" w:rsidRPr="00D23E5E">
              <w:t>,</w:t>
            </w:r>
            <w:r w:rsidRPr="00D23E5E">
              <w:t xml:space="preserve"> J. </w:t>
            </w:r>
            <w:proofErr w:type="spellStart"/>
            <w:r w:rsidRPr="00D23E5E">
              <w:t>Salamon‘as</w:t>
            </w:r>
            <w:proofErr w:type="spellEnd"/>
            <w:r w:rsidRPr="00D23E5E">
              <w:t xml:space="preserve"> 2017</w:t>
            </w:r>
            <w:r w:rsidR="00F64E42" w:rsidRPr="00D23E5E">
              <w:t>m.</w:t>
            </w:r>
            <w:r w:rsidRPr="00D23E5E">
              <w:t xml:space="preserve"> </w:t>
            </w:r>
            <w:r w:rsidRPr="008F4E13">
              <w:rPr>
                <w:highlight w:val="yellow"/>
              </w:rPr>
              <w:t>[</w:t>
            </w:r>
            <w:proofErr w:type="spellStart"/>
            <w:r w:rsidR="008F4E13" w:rsidRPr="008F4E13">
              <w:rPr>
                <w:highlight w:val="yellow"/>
              </w:rPr>
              <w:t>sal</w:t>
            </w:r>
            <w:proofErr w:type="spellEnd"/>
            <w:r w:rsidR="008F4E13" w:rsidRPr="008F4E13">
              <w:rPr>
                <w:highlight w:val="yellow"/>
              </w:rPr>
              <w:t xml:space="preserve"> 2017</w:t>
            </w:r>
            <w:r w:rsidR="008F4E13">
              <w:t>]</w:t>
            </w:r>
          </w:p>
        </w:tc>
        <w:tc>
          <w:tcPr>
            <w:tcW w:w="1417" w:type="dxa"/>
            <w:shd w:val="clear" w:color="auto" w:fill="auto"/>
          </w:tcPr>
          <w:p w14:paraId="69C8B32D" w14:textId="70B2C47E" w:rsidR="003458B1" w:rsidRPr="00D23E5E" w:rsidRDefault="003458B1" w:rsidP="003458B1">
            <w:pPr>
              <w:pStyle w:val="Lentel"/>
              <w:rPr>
                <w:szCs w:val="20"/>
              </w:rPr>
            </w:pPr>
            <w:r w:rsidRPr="00D23E5E">
              <w:rPr>
                <w:szCs w:val="20"/>
              </w:rPr>
              <w:t xml:space="preserve">Melų spektrograma + </w:t>
            </w:r>
            <w:r w:rsidRPr="00D23E5E">
              <w:rPr>
                <w:szCs w:val="20"/>
                <w:highlight w:val="yellow"/>
              </w:rPr>
              <w:t>augmentacija</w:t>
            </w:r>
          </w:p>
        </w:tc>
        <w:tc>
          <w:tcPr>
            <w:tcW w:w="1134" w:type="dxa"/>
            <w:shd w:val="clear" w:color="auto" w:fill="auto"/>
          </w:tcPr>
          <w:p w14:paraId="538EA674" w14:textId="4AEE91FD" w:rsidR="003458B1" w:rsidRPr="00D23E5E" w:rsidRDefault="003458B1" w:rsidP="003458B1">
            <w:pPr>
              <w:pStyle w:val="Lentel"/>
              <w:rPr>
                <w:szCs w:val="20"/>
              </w:rPr>
            </w:pPr>
            <w:r w:rsidRPr="00D23E5E">
              <w:rPr>
                <w:szCs w:val="20"/>
              </w:rPr>
              <w:t>79</w:t>
            </w:r>
          </w:p>
        </w:tc>
        <w:tc>
          <w:tcPr>
            <w:tcW w:w="1418" w:type="dxa"/>
            <w:shd w:val="clear" w:color="auto" w:fill="auto"/>
          </w:tcPr>
          <w:p w14:paraId="22949991" w14:textId="0CC67E52" w:rsidR="003458B1" w:rsidRPr="00D23E5E" w:rsidRDefault="003458B1" w:rsidP="003458B1">
            <w:pPr>
              <w:pStyle w:val="Lentel"/>
              <w:rPr>
                <w:szCs w:val="20"/>
              </w:rPr>
            </w:pPr>
            <w:r w:rsidRPr="00D23E5E">
              <w:rPr>
                <w:szCs w:val="20"/>
              </w:rPr>
              <w:t>~5*</w:t>
            </w:r>
          </w:p>
        </w:tc>
        <w:tc>
          <w:tcPr>
            <w:tcW w:w="1204" w:type="dxa"/>
            <w:shd w:val="clear" w:color="auto" w:fill="auto"/>
          </w:tcPr>
          <w:p w14:paraId="18CE3B35" w14:textId="0003D88F" w:rsidR="003458B1" w:rsidRPr="00D23E5E" w:rsidRDefault="003458B1" w:rsidP="003458B1">
            <w:pPr>
              <w:pStyle w:val="Lentel"/>
              <w:rPr>
                <w:szCs w:val="20"/>
              </w:rPr>
            </w:pPr>
            <w:r w:rsidRPr="00D23E5E">
              <w:rPr>
                <w:szCs w:val="20"/>
              </w:rPr>
              <w:t>–</w:t>
            </w:r>
          </w:p>
        </w:tc>
        <w:tc>
          <w:tcPr>
            <w:tcW w:w="1631" w:type="dxa"/>
            <w:shd w:val="clear" w:color="auto" w:fill="auto"/>
          </w:tcPr>
          <w:p w14:paraId="3AC22FAE" w14:textId="2E978FB0" w:rsidR="003458B1" w:rsidRPr="00D23E5E" w:rsidRDefault="003458B1" w:rsidP="003458B1">
            <w:pPr>
              <w:pStyle w:val="Lentel"/>
              <w:rPr>
                <w:szCs w:val="20"/>
              </w:rPr>
            </w:pPr>
            <w:r w:rsidRPr="00D23E5E">
              <w:rPr>
                <w:szCs w:val="20"/>
              </w:rPr>
              <w:t>–</w:t>
            </w:r>
          </w:p>
        </w:tc>
      </w:tr>
      <w:tr w:rsidR="005E6157" w:rsidRPr="00D23E5E" w14:paraId="43C84B59" w14:textId="77777777" w:rsidTr="00F8022E">
        <w:trPr>
          <w:jc w:val="center"/>
        </w:trPr>
        <w:tc>
          <w:tcPr>
            <w:tcW w:w="1980" w:type="dxa"/>
            <w:shd w:val="clear" w:color="auto" w:fill="auto"/>
          </w:tcPr>
          <w:p w14:paraId="27DAB00A" w14:textId="72F627EE" w:rsidR="005E6157" w:rsidRPr="00D23E5E" w:rsidRDefault="005E6157" w:rsidP="005E6157">
            <w:pPr>
              <w:pStyle w:val="Lentel"/>
            </w:pPr>
            <w:r w:rsidRPr="00D23E5E">
              <w:rPr>
                <w:highlight w:val="yellow"/>
              </w:rPr>
              <w:t xml:space="preserve">EAT-M </w:t>
            </w:r>
            <w:r w:rsidR="008F4E13">
              <w:rPr>
                <w:highlight w:val="yellow"/>
              </w:rPr>
              <w:t xml:space="preserve">tipo </w:t>
            </w:r>
            <w:r w:rsidRPr="00D23E5E">
              <w:rPr>
                <w:highlight w:val="yellow"/>
              </w:rPr>
              <w:t>model</w:t>
            </w:r>
            <w:r w:rsidR="008F4E13">
              <w:t>is</w:t>
            </w:r>
            <w:r w:rsidR="00AA2F09">
              <w:t>, 2022</w:t>
            </w:r>
            <w:r w:rsidR="008F4E13" w:rsidRPr="008F4E13">
              <w:rPr>
                <w:highlight w:val="yellow"/>
              </w:rPr>
              <w:t>[</w:t>
            </w:r>
            <w:proofErr w:type="spellStart"/>
            <w:r w:rsidR="008F4E13" w:rsidRPr="008F4E13">
              <w:rPr>
                <w:highlight w:val="yellow"/>
              </w:rPr>
              <w:t>avil</w:t>
            </w:r>
            <w:proofErr w:type="spellEnd"/>
            <w:r w:rsidR="008F4E13" w:rsidRPr="008F4E13">
              <w:rPr>
                <w:highlight w:val="yellow"/>
              </w:rPr>
              <w:t>].</w:t>
            </w:r>
          </w:p>
        </w:tc>
        <w:tc>
          <w:tcPr>
            <w:tcW w:w="1417" w:type="dxa"/>
            <w:shd w:val="clear" w:color="auto" w:fill="auto"/>
          </w:tcPr>
          <w:p w14:paraId="0BA02AAE" w14:textId="1711AEB8" w:rsidR="005E6157" w:rsidRPr="00D23E5E" w:rsidRDefault="005E6157" w:rsidP="005E6157">
            <w:pPr>
              <w:pStyle w:val="Lentel"/>
              <w:rPr>
                <w:szCs w:val="20"/>
              </w:rPr>
            </w:pPr>
            <w:proofErr w:type="spellStart"/>
            <w:r w:rsidRPr="00D23E5E">
              <w:rPr>
                <w:szCs w:val="20"/>
                <w:highlight w:val="yellow"/>
              </w:rPr>
              <w:t>Audio</w:t>
            </w:r>
            <w:proofErr w:type="spellEnd"/>
            <w:r w:rsidRPr="00D23E5E">
              <w:rPr>
                <w:szCs w:val="20"/>
                <w:highlight w:val="yellow"/>
              </w:rPr>
              <w:t xml:space="preserve"> signalas</w:t>
            </w:r>
          </w:p>
        </w:tc>
        <w:tc>
          <w:tcPr>
            <w:tcW w:w="1134" w:type="dxa"/>
            <w:shd w:val="clear" w:color="auto" w:fill="auto"/>
          </w:tcPr>
          <w:p w14:paraId="1A920DC9" w14:textId="6E95F18C" w:rsidR="005E6157" w:rsidRPr="00D23E5E" w:rsidRDefault="005E6157" w:rsidP="005E6157">
            <w:pPr>
              <w:pStyle w:val="Lentel"/>
              <w:rPr>
                <w:szCs w:val="20"/>
              </w:rPr>
            </w:pPr>
            <w:r w:rsidRPr="00D23E5E">
              <w:rPr>
                <w:szCs w:val="20"/>
              </w:rPr>
              <w:t>90</w:t>
            </w:r>
          </w:p>
        </w:tc>
        <w:tc>
          <w:tcPr>
            <w:tcW w:w="1418" w:type="dxa"/>
            <w:shd w:val="clear" w:color="auto" w:fill="auto"/>
          </w:tcPr>
          <w:p w14:paraId="702790D0" w14:textId="3DEB4033" w:rsidR="005E6157" w:rsidRPr="00D23E5E" w:rsidRDefault="005E6157" w:rsidP="005E6157">
            <w:pPr>
              <w:pStyle w:val="Lentel"/>
              <w:rPr>
                <w:szCs w:val="20"/>
              </w:rPr>
            </w:pPr>
            <w:r w:rsidRPr="00D23E5E">
              <w:rPr>
                <w:szCs w:val="20"/>
              </w:rPr>
              <w:t>–</w:t>
            </w:r>
          </w:p>
        </w:tc>
        <w:tc>
          <w:tcPr>
            <w:tcW w:w="1204" w:type="dxa"/>
            <w:shd w:val="clear" w:color="auto" w:fill="auto"/>
          </w:tcPr>
          <w:p w14:paraId="38EB6FA1" w14:textId="050AB9BA" w:rsidR="005E6157" w:rsidRPr="00D23E5E" w:rsidRDefault="005E6157" w:rsidP="005E6157">
            <w:pPr>
              <w:pStyle w:val="Lentel"/>
              <w:rPr>
                <w:szCs w:val="20"/>
              </w:rPr>
            </w:pPr>
            <w:r w:rsidRPr="00D23E5E">
              <w:rPr>
                <w:szCs w:val="20"/>
              </w:rPr>
              <w:t>–</w:t>
            </w:r>
          </w:p>
        </w:tc>
        <w:tc>
          <w:tcPr>
            <w:tcW w:w="1631" w:type="dxa"/>
            <w:shd w:val="clear" w:color="auto" w:fill="auto"/>
          </w:tcPr>
          <w:p w14:paraId="3B2634E7" w14:textId="0783B5D8" w:rsidR="005E6157" w:rsidRPr="00D23E5E" w:rsidRDefault="005E6157" w:rsidP="005E6157">
            <w:pPr>
              <w:pStyle w:val="Lentel"/>
              <w:rPr>
                <w:szCs w:val="20"/>
              </w:rPr>
            </w:pPr>
            <w:r w:rsidRPr="00D23E5E">
              <w:rPr>
                <w:szCs w:val="20"/>
              </w:rPr>
              <w:t>–</w:t>
            </w:r>
          </w:p>
        </w:tc>
      </w:tr>
    </w:tbl>
    <w:p w14:paraId="4571F76A" w14:textId="713AEDC6" w:rsidR="00191E9C" w:rsidRDefault="00184FD9" w:rsidP="00270868">
      <w:pPr>
        <w:pStyle w:val="Tekstas"/>
        <w:rPr>
          <w:szCs w:val="20"/>
        </w:rPr>
      </w:pPr>
      <w:r w:rsidRPr="00D23E5E">
        <w:t>*</w:t>
      </w:r>
      <w:r w:rsidRPr="00D23E5E">
        <w:rPr>
          <w:szCs w:val="20"/>
        </w:rPr>
        <w:t xml:space="preserve"> Mokslininkai standartinį </w:t>
      </w:r>
      <w:r w:rsidR="00817EAB" w:rsidRPr="00D23E5E">
        <w:rPr>
          <w:szCs w:val="20"/>
        </w:rPr>
        <w:t>nuokrypį</w:t>
      </w:r>
      <w:r w:rsidRPr="00D23E5E">
        <w:rPr>
          <w:szCs w:val="20"/>
        </w:rPr>
        <w:t xml:space="preserve"> pateikia grafine forma, o ne skaitine išraiška.</w:t>
      </w:r>
    </w:p>
    <w:p w14:paraId="6B3482F3" w14:textId="767A8971" w:rsidR="000D6CA0" w:rsidRDefault="008F4E13" w:rsidP="00270868">
      <w:pPr>
        <w:pStyle w:val="Tekstas"/>
      </w:pPr>
      <w:r>
        <w:t xml:space="preserve">Lyginant konvoliucinio tinklo rezultatus su skirtingo tipo </w:t>
      </w:r>
      <w:r w:rsidR="00FE7742">
        <w:t>įvestimis</w:t>
      </w:r>
      <w:r>
        <w:t xml:space="preserve"> akivaizdu, kad naudojant Melų spektrogramas buvo pasiekti geresni </w:t>
      </w:r>
      <w:r w:rsidR="00FE7742">
        <w:t xml:space="preserve">nei naudojant </w:t>
      </w:r>
      <w:r w:rsidR="00FE7742" w:rsidRPr="00FE7742">
        <w:rPr>
          <w:highlight w:val="red"/>
        </w:rPr>
        <w:t>Hercų skalės spektrogramas</w:t>
      </w:r>
      <w:r w:rsidR="004F759D">
        <w:t>. Tiek</w:t>
      </w:r>
      <w:r w:rsidR="00C70A5A">
        <w:t xml:space="preserve"> tikslum</w:t>
      </w:r>
      <w:r w:rsidR="004F759D">
        <w:t>o tiek F1 ir pasverto F1 rodikliai</w:t>
      </w:r>
      <w:r w:rsidR="00C70A5A">
        <w:t xml:space="preserve"> skiriasi 4 procentiniais punktais.</w:t>
      </w:r>
      <w:r w:rsidR="00FE7742">
        <w:t xml:space="preserve"> </w:t>
      </w:r>
      <w:r w:rsidR="00C70A5A">
        <w:t xml:space="preserve">Analizuojant </w:t>
      </w:r>
      <w:r w:rsidR="00FE7742">
        <w:t>MFCC</w:t>
      </w:r>
      <w:r w:rsidR="00C70A5A">
        <w:t xml:space="preserve"> spektrogramas </w:t>
      </w:r>
      <w:r w:rsidR="00C70A5A">
        <w:lastRenderedPageBreak/>
        <w:t xml:space="preserve">galima matyti, kad tikslumas </w:t>
      </w:r>
      <w:r w:rsidR="004F759D">
        <w:t xml:space="preserve">(63,5 %) </w:t>
      </w:r>
      <w:r w:rsidR="00C70A5A">
        <w:t>ženkliai mažesnis nei Melų</w:t>
      </w:r>
      <w:r w:rsidR="004F759D">
        <w:t xml:space="preserve"> (74,1 %)</w:t>
      </w:r>
      <w:r w:rsidR="00C70A5A">
        <w:t xml:space="preserve"> ar </w:t>
      </w:r>
      <w:r w:rsidR="00C70A5A" w:rsidRPr="004F759D">
        <w:rPr>
          <w:highlight w:val="yellow"/>
        </w:rPr>
        <w:t>paprastos</w:t>
      </w:r>
      <w:r w:rsidR="00C70A5A">
        <w:t xml:space="preserve"> spektrogramos</w:t>
      </w:r>
      <w:r w:rsidR="004F759D">
        <w:t xml:space="preserve"> (69,5 %)</w:t>
      </w:r>
      <w:r w:rsidR="00FE7742">
        <w:t xml:space="preserve">. </w:t>
      </w:r>
      <w:r w:rsidR="00FE7742" w:rsidRPr="006C4CF8">
        <w:rPr>
          <w:highlight w:val="yellow"/>
        </w:rPr>
        <w:t>Lyginant LSTM</w:t>
      </w:r>
      <w:r w:rsidR="006C4CF8" w:rsidRPr="006C4CF8">
        <w:rPr>
          <w:highlight w:val="yellow"/>
        </w:rPr>
        <w:t>-</w:t>
      </w:r>
      <w:r w:rsidR="00FE7742" w:rsidRPr="006C4CF8">
        <w:rPr>
          <w:highlight w:val="yellow"/>
        </w:rPr>
        <w:t>CNN dvimačio tipo tinklą su CNN galima matyti, kad CNN dvimatis tinklas pasiekė keliais procentiniais punktais geresnius rezultatus su kiekvienu įvesties tipu. Verta paminėti, kad LSTM dvimačio konvoliucinio tinklo mokymas užtruko ženkliai ilgiau todėl teko sumažinti treniravimo epochų skaičių apie</w:t>
      </w:r>
      <w:r w:rsidR="00FE7742">
        <w:t xml:space="preserve"> 10%. Analizuojant neuroninį tinklą kurio įvestis buvo ne spektrogramos, neapdorotas </w:t>
      </w:r>
      <w:proofErr w:type="spellStart"/>
      <w:r w:rsidR="00FE7742">
        <w:t>audio</w:t>
      </w:r>
      <w:proofErr w:type="spellEnd"/>
      <w:r w:rsidR="00FE7742">
        <w:t xml:space="preserve"> signalas</w:t>
      </w:r>
      <w:r w:rsidR="0047796D">
        <w:t xml:space="preserve"> galime matyti, kad šis tinklas pasiekė prasčiausius rezultatus. Tačiau tokio tipo tinklas yra tinkamiausias </w:t>
      </w:r>
      <w:r w:rsidR="008043BF">
        <w:t>realizuoti</w:t>
      </w:r>
      <w:r w:rsidR="0047796D">
        <w:t xml:space="preserve"> sistemoje, turinčioje ribotą kiekį skaičiavimo resursų, kadangi nereikia atlikti skaičiavimų kurie turi paversti </w:t>
      </w:r>
      <w:proofErr w:type="spellStart"/>
      <w:r w:rsidR="0047796D">
        <w:t>audio</w:t>
      </w:r>
      <w:proofErr w:type="spellEnd"/>
      <w:r w:rsidR="0047796D">
        <w:t xml:space="preserve"> </w:t>
      </w:r>
      <w:r w:rsidR="008043BF">
        <w:t>signalą</w:t>
      </w:r>
      <w:r w:rsidR="0047796D">
        <w:t xml:space="preserve"> į </w:t>
      </w:r>
      <w:r w:rsidR="008043BF">
        <w:t>spektrogramą</w:t>
      </w:r>
      <w:r w:rsidR="0047796D">
        <w:t>.</w:t>
      </w:r>
    </w:p>
    <w:p w14:paraId="7CC0AC1A" w14:textId="144D0E91" w:rsidR="00922F62" w:rsidRPr="00D23E5E" w:rsidRDefault="00B3707A" w:rsidP="00270868">
      <w:pPr>
        <w:pStyle w:val="Tekstas"/>
      </w:pPr>
      <w:r w:rsidRPr="00936F76">
        <w:rPr>
          <w:highlight w:val="green"/>
        </w:rPr>
        <w:t>https://docs.google.com/spreadsheets/d/1RB0cPojlYu7QAXPUxwDI27EST8ZGb8cwMsr8TY6pSZE/edit?usp=sharing</w:t>
      </w:r>
    </w:p>
    <w:p w14:paraId="5372CD63" w14:textId="2295E686" w:rsidR="00CF5038" w:rsidRPr="00D23E5E" w:rsidRDefault="00156168" w:rsidP="00CF5038">
      <w:pPr>
        <w:pStyle w:val="Heading2"/>
      </w:pPr>
      <w:bookmarkStart w:id="128" w:name="_Toc503646980"/>
      <w:bookmarkStart w:id="129" w:name="_Toc503648370"/>
      <w:bookmarkStart w:id="130" w:name="_Toc503651314"/>
      <w:bookmarkStart w:id="131" w:name="_Toc505346890"/>
      <w:bookmarkStart w:id="132" w:name="_Toc103015518"/>
      <w:bookmarkEnd w:id="123"/>
      <w:bookmarkEnd w:id="124"/>
      <w:bookmarkEnd w:id="125"/>
      <w:bookmarkEnd w:id="126"/>
      <w:r w:rsidRPr="00D23E5E">
        <w:t>Paaiškinamojo dirbtinio intelekto</w:t>
      </w:r>
      <w:r w:rsidR="00E133AC" w:rsidRPr="00D23E5E">
        <w:t xml:space="preserve"> rezultatai</w:t>
      </w:r>
      <w:bookmarkEnd w:id="132"/>
    </w:p>
    <w:p w14:paraId="734E52C5" w14:textId="7F03EE82" w:rsidR="00B15BF5" w:rsidRPr="00D23E5E" w:rsidRDefault="003F79A1" w:rsidP="002C5AD2">
      <w:pPr>
        <w:pStyle w:val="Tekstas"/>
      </w:pPr>
      <w:r w:rsidRPr="00D23E5E">
        <w:t xml:space="preserve">Norint pagrįsti šiame darbe sukurtų modelių rezultatų patikimumą buvo </w:t>
      </w:r>
      <w:r w:rsidR="007B1124" w:rsidRPr="00D23E5E">
        <w:t>panaudotos</w:t>
      </w:r>
      <w:r w:rsidRPr="00D23E5E">
        <w:t xml:space="preserve"> bibliotekos gebančios paaiškinti neuroninio tinklo sprendimus pagal įvestį. Šiame skyrelyje pateikiami tik konvoliucinio neuroninio tinklo sprendimų paaiškinimai</w:t>
      </w:r>
      <w:r w:rsidR="00E26701" w:rsidRPr="00D23E5E">
        <w:t xml:space="preserve"> naudojant Melų spektrogramas kaip įvesti</w:t>
      </w:r>
      <w:r w:rsidRPr="00D23E5E">
        <w:t xml:space="preserve">, nes šio tipo tinklas </w:t>
      </w:r>
      <w:r w:rsidR="00E16E09" w:rsidRPr="00D23E5E">
        <w:t>pasiekė</w:t>
      </w:r>
      <w:r w:rsidRPr="00D23E5E">
        <w:t xml:space="preserve"> geriausius rezultatus</w:t>
      </w:r>
      <w:r w:rsidR="009A384F" w:rsidRPr="00D23E5E">
        <w:t>.</w:t>
      </w:r>
      <w:r w:rsidRPr="00D23E5E">
        <w:t xml:space="preserve"> </w:t>
      </w:r>
      <w:r w:rsidR="009A384F" w:rsidRPr="00D23E5E">
        <w:t xml:space="preserve">Taip pat </w:t>
      </w:r>
      <w:r w:rsidRPr="00D23E5E">
        <w:t>nuotrauk</w:t>
      </w:r>
      <w:r w:rsidR="000E62B5" w:rsidRPr="00D23E5E">
        <w:t>os naudojimas grindžiamas, tuo kad</w:t>
      </w:r>
      <w:r w:rsidRPr="00D23E5E">
        <w:t xml:space="preserve"> </w:t>
      </w:r>
      <w:r w:rsidR="000E62B5" w:rsidRPr="00D23E5E">
        <w:t>nuotrauk</w:t>
      </w:r>
      <w:r w:rsidR="00BC35AC" w:rsidRPr="00D23E5E">
        <w:t>oje</w:t>
      </w:r>
      <w:r w:rsidR="000E62B5" w:rsidRPr="00D23E5E">
        <w:t xml:space="preserve"> </w:t>
      </w:r>
      <w:r w:rsidRPr="00D23E5E">
        <w:t>yra lengv</w:t>
      </w:r>
      <w:r w:rsidR="009477DE" w:rsidRPr="00D23E5E">
        <w:t xml:space="preserve">iau </w:t>
      </w:r>
      <w:r w:rsidR="007B1124" w:rsidRPr="00D23E5E">
        <w:t xml:space="preserve">pažymėti </w:t>
      </w:r>
      <w:r w:rsidR="009477DE" w:rsidRPr="00D23E5E">
        <w:t xml:space="preserve"> </w:t>
      </w:r>
      <w:r w:rsidR="00B15BF5" w:rsidRPr="00D23E5E">
        <w:t>svarbiausius</w:t>
      </w:r>
      <w:r w:rsidR="00904FFB" w:rsidRPr="00D23E5E">
        <w:t xml:space="preserve"> </w:t>
      </w:r>
      <w:r w:rsidR="009477DE" w:rsidRPr="00D23E5E">
        <w:t xml:space="preserve">bruožus </w:t>
      </w:r>
      <w:r w:rsidR="00F06DDB" w:rsidRPr="00D23E5E">
        <w:t>nei išskiriant esminius skaičius iš įvesties vektoriaus</w:t>
      </w:r>
      <w:r w:rsidR="009477DE" w:rsidRPr="00D23E5E">
        <w:t>.</w:t>
      </w:r>
      <w:r w:rsidR="00314CCC" w:rsidRPr="00D23E5E">
        <w:t xml:space="preserve"> </w:t>
      </w:r>
      <w:r w:rsidR="000216BA" w:rsidRPr="00D23E5E">
        <w:t>Rezultatų pateikimas vaizdo formatu yra taip pat naudingas tuo, kad jį geba suprasti žmonės neturintys inžinierinio išsilavinimo, bet turi priimti sprendimus apie modelio pasitikėjimą (</w:t>
      </w:r>
      <w:r w:rsidR="008C43E5" w:rsidRPr="00D23E5E">
        <w:t xml:space="preserve">pavyzdžiui </w:t>
      </w:r>
      <w:r w:rsidR="000216BA" w:rsidRPr="00D23E5E">
        <w:t>teisininkai</w:t>
      </w:r>
      <w:r w:rsidR="004004A5" w:rsidRPr="00D23E5E">
        <w:t xml:space="preserve"> ar</w:t>
      </w:r>
      <w:r w:rsidR="000216BA" w:rsidRPr="00D23E5E">
        <w:t xml:space="preserve"> galutiniai</w:t>
      </w:r>
      <w:r w:rsidR="00EB788C" w:rsidRPr="00D23E5E">
        <w:t xml:space="preserve"> programos</w:t>
      </w:r>
      <w:r w:rsidR="000216BA" w:rsidRPr="00D23E5E">
        <w:t xml:space="preserve"> vartotojai).</w:t>
      </w:r>
    </w:p>
    <w:p w14:paraId="7947D425" w14:textId="1E544F5C" w:rsidR="00703A3F" w:rsidRPr="00D23E5E" w:rsidRDefault="00B67C9C" w:rsidP="00CF5038">
      <w:pPr>
        <w:pStyle w:val="Tekstas"/>
      </w:pPr>
      <w:r w:rsidRPr="00D23E5E">
        <w:t xml:space="preserve">Paaiškinti modelio rezultatus naudosime atviro kodo bibliotekas: </w:t>
      </w:r>
      <w:r w:rsidR="00314CCC" w:rsidRPr="00D23E5E">
        <w:rPr>
          <w:i/>
          <w:iCs/>
        </w:rPr>
        <w:t>Alibi</w:t>
      </w:r>
      <w:r w:rsidR="00314CCC" w:rsidRPr="00D23E5E">
        <w:t xml:space="preserve"> [ali link] ir jos inkaro paaiškinimai (angl. </w:t>
      </w:r>
      <w:proofErr w:type="spellStart"/>
      <w:r w:rsidR="00314CCC" w:rsidRPr="00D23E5E">
        <w:rPr>
          <w:i/>
          <w:iCs/>
        </w:rPr>
        <w:t>anchor</w:t>
      </w:r>
      <w:proofErr w:type="spellEnd"/>
      <w:r w:rsidR="00314CCC" w:rsidRPr="00D23E5E">
        <w:rPr>
          <w:i/>
          <w:iCs/>
        </w:rPr>
        <w:t xml:space="preserve"> </w:t>
      </w:r>
      <w:proofErr w:type="spellStart"/>
      <w:r w:rsidR="00314CCC" w:rsidRPr="00D23E5E">
        <w:rPr>
          <w:i/>
          <w:iCs/>
        </w:rPr>
        <w:t>explanations</w:t>
      </w:r>
      <w:proofErr w:type="spellEnd"/>
      <w:r w:rsidR="00314CCC" w:rsidRPr="00D23E5E">
        <w:t xml:space="preserve">) metodą ir </w:t>
      </w:r>
      <w:r w:rsidR="00314CCC" w:rsidRPr="00D23E5E">
        <w:rPr>
          <w:i/>
          <w:iCs/>
        </w:rPr>
        <w:t>Shap</w:t>
      </w:r>
      <w:r w:rsidR="00314CCC" w:rsidRPr="00D23E5E">
        <w:t xml:space="preserve"> [</w:t>
      </w:r>
      <w:proofErr w:type="spellStart"/>
      <w:r w:rsidR="00314CCC" w:rsidRPr="00D23E5E">
        <w:t>shap</w:t>
      </w:r>
      <w:proofErr w:type="spellEnd"/>
      <w:r w:rsidR="00314CCC" w:rsidRPr="00D23E5E">
        <w:t xml:space="preserve"> link] bibliotekos</w:t>
      </w:r>
      <w:r w:rsidR="000C6394" w:rsidRPr="00D23E5E">
        <w:t xml:space="preserve"> </w:t>
      </w:r>
      <w:r w:rsidR="00CF6A34" w:rsidRPr="00D23E5E">
        <w:t xml:space="preserve">padalinio </w:t>
      </w:r>
      <w:r w:rsidR="00314CCC" w:rsidRPr="00D23E5E">
        <w:t>paaiškinimo</w:t>
      </w:r>
      <w:r w:rsidR="00F97FA4" w:rsidRPr="00D23E5E">
        <w:t xml:space="preserve"> </w:t>
      </w:r>
      <w:r w:rsidR="00314CCC" w:rsidRPr="00D23E5E">
        <w:t xml:space="preserve">(angl. </w:t>
      </w:r>
      <w:proofErr w:type="spellStart"/>
      <w:r w:rsidR="00314CCC" w:rsidRPr="00D23E5E">
        <w:rPr>
          <w:i/>
          <w:iCs/>
        </w:rPr>
        <w:t>partition</w:t>
      </w:r>
      <w:proofErr w:type="spellEnd"/>
      <w:r w:rsidR="00314CCC" w:rsidRPr="00D23E5E">
        <w:rPr>
          <w:i/>
          <w:iCs/>
        </w:rPr>
        <w:t xml:space="preserve"> </w:t>
      </w:r>
      <w:proofErr w:type="spellStart"/>
      <w:r w:rsidR="00314CCC" w:rsidRPr="00D23E5E">
        <w:rPr>
          <w:i/>
          <w:iCs/>
        </w:rPr>
        <w:t>explainer</w:t>
      </w:r>
      <w:proofErr w:type="spellEnd"/>
      <w:r w:rsidR="00314CCC" w:rsidRPr="00D23E5E">
        <w:t>) metodą.</w:t>
      </w:r>
    </w:p>
    <w:p w14:paraId="6FE11A59" w14:textId="0C31A83B" w:rsidR="00903406" w:rsidRPr="00D23E5E" w:rsidRDefault="009805E1" w:rsidP="00CF5038">
      <w:pPr>
        <w:pStyle w:val="Tekstas"/>
        <w:rPr>
          <w:rStyle w:val="Hyperlink"/>
          <w:u w:val="none"/>
        </w:rPr>
      </w:pPr>
      <w:r w:rsidRPr="00D23E5E">
        <w:t>Naudo</w:t>
      </w:r>
      <w:r w:rsidR="00703A3F" w:rsidRPr="00D23E5E">
        <w:t>jant</w:t>
      </w:r>
      <w:r w:rsidRPr="00D23E5E">
        <w:t xml:space="preserve"> </w:t>
      </w:r>
      <w:r w:rsidRPr="00D23E5E">
        <w:rPr>
          <w:i/>
          <w:iCs/>
        </w:rPr>
        <w:t>Alibi</w:t>
      </w:r>
      <w:r w:rsidRPr="00D23E5E">
        <w:t xml:space="preserve"> biblioteką</w:t>
      </w:r>
      <w:r w:rsidR="004C6043" w:rsidRPr="00D23E5E">
        <w:t xml:space="preserve"> galima išskirti pagrindin</w:t>
      </w:r>
      <w:r w:rsidR="00703A3F" w:rsidRPr="00D23E5E">
        <w:t>es</w:t>
      </w:r>
      <w:r w:rsidR="004C6043" w:rsidRPr="00D23E5E">
        <w:t xml:space="preserve"> nuotraukoje </w:t>
      </w:r>
      <w:r w:rsidR="00703A3F" w:rsidRPr="00D23E5E">
        <w:t xml:space="preserve">esančias zonas (vadinamus ,,inkarus“) darančias didžiausią įtaką klasifikatoriaus pasirinkimui. </w:t>
      </w:r>
      <w:r w:rsidR="00DD20B3" w:rsidRPr="00D23E5E">
        <w:t xml:space="preserve">Siekiant išgauti šias zonas biblioteka vaizdą </w:t>
      </w:r>
      <w:proofErr w:type="spellStart"/>
      <w:r w:rsidR="00DD20B3" w:rsidRPr="00D23E5E">
        <w:t>segmentuoja</w:t>
      </w:r>
      <w:proofErr w:type="spellEnd"/>
      <w:r w:rsidR="00DD20B3" w:rsidRPr="00D23E5E">
        <w:t xml:space="preserve"> (suskirsto į zonas) pagal neuroninio modelio veikimą. Gauti rezultatai analizuojant šuns lojimo garso signalus pasinaudojus </w:t>
      </w:r>
      <w:r w:rsidR="00DD20B3" w:rsidRPr="00D23E5E">
        <w:rPr>
          <w:i/>
          <w:iCs/>
        </w:rPr>
        <w:t>Alibi</w:t>
      </w:r>
      <w:r w:rsidR="00DD20B3" w:rsidRPr="00D23E5E">
        <w:t xml:space="preserve"> biblioteka pateikiami </w:t>
      </w:r>
      <w:r w:rsidR="00DD20B3" w:rsidRPr="00D23E5E">
        <w:fldChar w:fldCharType="begin"/>
      </w:r>
      <w:r w:rsidR="00DD20B3" w:rsidRPr="00D23E5E">
        <w:instrText xml:space="preserve"> REF _Ref102831695 \h </w:instrText>
      </w:r>
      <w:r w:rsidR="00DD20B3" w:rsidRPr="00D23E5E">
        <w:fldChar w:fldCharType="separate"/>
      </w:r>
      <w:r w:rsidR="00B4797F">
        <w:rPr>
          <w:noProof/>
        </w:rPr>
        <w:t>23</w:t>
      </w:r>
      <w:r w:rsidR="00B4797F" w:rsidRPr="00D23E5E">
        <w:t xml:space="preserve"> pav.</w:t>
      </w:r>
      <w:r w:rsidR="00DD20B3" w:rsidRPr="00D23E5E">
        <w:fldChar w:fldCharType="end"/>
      </w:r>
    </w:p>
    <w:p w14:paraId="79D62F46" w14:textId="77777777" w:rsidR="00DD20B3" w:rsidRPr="00D23E5E" w:rsidRDefault="004C6043" w:rsidP="00DD20B3">
      <w:pPr>
        <w:pStyle w:val="Tekstas"/>
        <w:keepNext/>
        <w:jc w:val="center"/>
      </w:pPr>
      <w:r w:rsidRPr="00D23E5E">
        <w:rPr>
          <w:rStyle w:val="Hyperlink"/>
          <w:noProof/>
          <w:u w:val="none"/>
        </w:rPr>
        <w:drawing>
          <wp:inline distT="0" distB="0" distL="0" distR="0" wp14:anchorId="666A01DF" wp14:editId="654CC68F">
            <wp:extent cx="4857750" cy="253824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77986" cy="2548822"/>
                    </a:xfrm>
                    <a:prstGeom prst="rect">
                      <a:avLst/>
                    </a:prstGeom>
                    <a:noFill/>
                    <a:ln>
                      <a:noFill/>
                    </a:ln>
                  </pic:spPr>
                </pic:pic>
              </a:graphicData>
            </a:graphic>
          </wp:inline>
        </w:drawing>
      </w:r>
    </w:p>
    <w:bookmarkStart w:id="133" w:name="_Ref102831695"/>
    <w:p w14:paraId="3F21C9F7" w14:textId="11EFCDB2" w:rsidR="0050122E" w:rsidRPr="00D23E5E" w:rsidRDefault="00DD20B3" w:rsidP="00DD20B3">
      <w:pPr>
        <w:pStyle w:val="Caption"/>
        <w:rPr>
          <w:rStyle w:val="Hyperlink"/>
          <w:u w:val="none"/>
        </w:rPr>
      </w:pPr>
      <w:r w:rsidRPr="00D23E5E">
        <w:fldChar w:fldCharType="begin"/>
      </w:r>
      <w:r w:rsidRPr="00D23E5E">
        <w:instrText xml:space="preserve"> SEQ pav. \* ARABIC </w:instrText>
      </w:r>
      <w:r w:rsidRPr="00D23E5E">
        <w:fldChar w:fldCharType="separate"/>
      </w:r>
      <w:bookmarkStart w:id="134" w:name="_Toc103012602"/>
      <w:r w:rsidR="00B4797F">
        <w:rPr>
          <w:noProof/>
        </w:rPr>
        <w:t>23</w:t>
      </w:r>
      <w:r w:rsidRPr="00D23E5E">
        <w:fldChar w:fldCharType="end"/>
      </w:r>
      <w:r w:rsidRPr="00D23E5E">
        <w:t xml:space="preserve"> pav.</w:t>
      </w:r>
      <w:bookmarkEnd w:id="133"/>
      <w:r w:rsidRPr="00D23E5E">
        <w:t xml:space="preserve"> Šuns lojimo garsų analizė naudojant </w:t>
      </w:r>
      <w:r w:rsidRPr="00D23E5E">
        <w:rPr>
          <w:i/>
          <w:iCs w:val="0"/>
        </w:rPr>
        <w:t>Alibi</w:t>
      </w:r>
      <w:r w:rsidRPr="00D23E5E">
        <w:t xml:space="preserve"> biblioteką</w:t>
      </w:r>
      <w:bookmarkEnd w:id="134"/>
    </w:p>
    <w:p w14:paraId="66FF74E2" w14:textId="73727E6C" w:rsidR="008B2EB6" w:rsidRPr="00D23E5E" w:rsidRDefault="0016000E" w:rsidP="00A34840">
      <w:pPr>
        <w:pStyle w:val="Tekstas"/>
        <w:rPr>
          <w:rStyle w:val="Hyperlink"/>
          <w:u w:val="none"/>
        </w:rPr>
      </w:pPr>
      <w:r w:rsidRPr="00D23E5E">
        <w:rPr>
          <w:rStyle w:val="Hyperlink"/>
          <w:u w:val="none"/>
        </w:rPr>
        <w:lastRenderedPageBreak/>
        <w:t>Šiuo atveju (</w:t>
      </w:r>
      <w:r w:rsidRPr="00D23E5E">
        <w:rPr>
          <w:rStyle w:val="Hyperlink"/>
          <w:u w:val="none"/>
        </w:rPr>
        <w:fldChar w:fldCharType="begin"/>
      </w:r>
      <w:r w:rsidRPr="00D23E5E">
        <w:rPr>
          <w:rStyle w:val="Hyperlink"/>
          <w:u w:val="none"/>
        </w:rPr>
        <w:instrText xml:space="preserve"> REF _Ref102831695 \h </w:instrText>
      </w:r>
      <w:r w:rsidRPr="00D23E5E">
        <w:rPr>
          <w:rStyle w:val="Hyperlink"/>
          <w:u w:val="none"/>
        </w:rPr>
      </w:r>
      <w:r w:rsidRPr="00D23E5E">
        <w:rPr>
          <w:rStyle w:val="Hyperlink"/>
          <w:u w:val="none"/>
        </w:rPr>
        <w:fldChar w:fldCharType="separate"/>
      </w:r>
      <w:r w:rsidR="00B4797F">
        <w:rPr>
          <w:noProof/>
        </w:rPr>
        <w:t>23</w:t>
      </w:r>
      <w:r w:rsidR="00B4797F" w:rsidRPr="00D23E5E">
        <w:t xml:space="preserve"> pav.</w:t>
      </w:r>
      <w:r w:rsidRPr="00D23E5E">
        <w:rPr>
          <w:rStyle w:val="Hyperlink"/>
          <w:u w:val="none"/>
        </w:rPr>
        <w:fldChar w:fldCharType="end"/>
      </w:r>
      <w:r w:rsidRPr="00D23E5E">
        <w:rPr>
          <w:rStyle w:val="Hyperlink"/>
          <w:u w:val="none"/>
        </w:rPr>
        <w:t xml:space="preserve">) analizuojant modelio veikimo </w:t>
      </w:r>
      <w:r w:rsidR="00CF6A34" w:rsidRPr="00D23E5E">
        <w:rPr>
          <w:rStyle w:val="Hyperlink"/>
          <w:u w:val="none"/>
        </w:rPr>
        <w:t xml:space="preserve">paaiškinimą </w:t>
      </w:r>
      <w:r w:rsidRPr="00D23E5E">
        <w:rPr>
          <w:rStyle w:val="Hyperlink"/>
          <w:u w:val="none"/>
        </w:rPr>
        <w:t xml:space="preserve">kaip įvestis buvo naudojamos Melų spektrogramos. </w:t>
      </w:r>
      <w:r w:rsidR="00BE1AB4" w:rsidRPr="00D23E5E">
        <w:rPr>
          <w:rStyle w:val="Hyperlink"/>
          <w:u w:val="none"/>
        </w:rPr>
        <w:t xml:space="preserve">Trumpo šuns lojimo garso įrašo </w:t>
      </w:r>
      <w:r w:rsidRPr="00D23E5E">
        <w:rPr>
          <w:rStyle w:val="Hyperlink"/>
          <w:u w:val="none"/>
        </w:rPr>
        <w:t>s</w:t>
      </w:r>
      <w:r w:rsidR="0050122E" w:rsidRPr="00D23E5E">
        <w:rPr>
          <w:noProof/>
        </w:rPr>
        <w:t>pektrograma yra pateikiama žaliame fone, kad būtų akivaizdus tylos (balto vaizdo) egzistav</w:t>
      </w:r>
      <w:r w:rsidRPr="00D23E5E">
        <w:rPr>
          <w:noProof/>
        </w:rPr>
        <w:t>i</w:t>
      </w:r>
      <w:r w:rsidR="0050122E" w:rsidRPr="00D23E5E">
        <w:rPr>
          <w:noProof/>
        </w:rPr>
        <w:t>mas</w:t>
      </w:r>
      <w:r w:rsidRPr="00D23E5E">
        <w:rPr>
          <w:noProof/>
        </w:rPr>
        <w:t>. Šiuo atveju galima matyti, kad m</w:t>
      </w:r>
      <w:r w:rsidRPr="00D23E5E">
        <w:rPr>
          <w:rStyle w:val="Hyperlink"/>
          <w:u w:val="none"/>
        </w:rPr>
        <w:t>odeliui garsas</w:t>
      </w:r>
      <w:r w:rsidR="00A34840" w:rsidRPr="00D23E5E">
        <w:rPr>
          <w:rStyle w:val="Hyperlink"/>
          <w:u w:val="none"/>
        </w:rPr>
        <w:t xml:space="preserve"> yra svarbesnis </w:t>
      </w:r>
      <w:r w:rsidRPr="00D23E5E">
        <w:rPr>
          <w:rStyle w:val="Hyperlink"/>
          <w:u w:val="none"/>
        </w:rPr>
        <w:t>nei tuštuma</w:t>
      </w:r>
      <w:r w:rsidR="00BE1AB4" w:rsidRPr="00D23E5E">
        <w:rPr>
          <w:rStyle w:val="Hyperlink"/>
          <w:u w:val="none"/>
        </w:rPr>
        <w:t>. Tuo tarpu iš</w:t>
      </w:r>
      <w:r w:rsidR="00A34840" w:rsidRPr="00D23E5E">
        <w:rPr>
          <w:rStyle w:val="Hyperlink"/>
          <w:u w:val="none"/>
        </w:rPr>
        <w:t xml:space="preserve"> pasikartojančio šuns lojimo spektrogramos segmentavimo galima matyti, kad modelis teisingai geba atskirti garso zonas ir </w:t>
      </w:r>
      <w:r w:rsidR="00A34840" w:rsidRPr="00D23E5E">
        <w:rPr>
          <w:rStyle w:val="Hyperlink"/>
          <w:highlight w:val="yellow"/>
          <w:u w:val="none"/>
        </w:rPr>
        <w:t>pastebėti keturis atskirus šuns sulojimus</w:t>
      </w:r>
      <w:r w:rsidR="00A34840" w:rsidRPr="00D23E5E">
        <w:rPr>
          <w:rStyle w:val="Hyperlink"/>
          <w:u w:val="none"/>
        </w:rPr>
        <w:t>.</w:t>
      </w:r>
    </w:p>
    <w:p w14:paraId="6BD50557" w14:textId="352DB953" w:rsidR="000C6394" w:rsidRPr="00D23E5E" w:rsidRDefault="000C6394" w:rsidP="00A34840">
      <w:pPr>
        <w:pStyle w:val="Tekstas"/>
        <w:rPr>
          <w:rStyle w:val="Hyperlink"/>
          <w:u w:val="none"/>
        </w:rPr>
      </w:pPr>
      <w:r w:rsidRPr="00D23E5E">
        <w:rPr>
          <w:rStyle w:val="Hyperlink"/>
          <w:u w:val="none"/>
        </w:rPr>
        <w:t xml:space="preserve">Naudojant </w:t>
      </w:r>
      <w:r w:rsidRPr="00D23E5E">
        <w:rPr>
          <w:i/>
          <w:iCs/>
        </w:rPr>
        <w:t xml:space="preserve">Shap </w:t>
      </w:r>
      <w:r w:rsidRPr="00D23E5E">
        <w:t>bibliotekos padalinio paaiškinimo</w:t>
      </w:r>
      <w:r w:rsidR="008C6D86" w:rsidRPr="00D23E5E">
        <w:t xml:space="preserve"> </w:t>
      </w:r>
      <w:r w:rsidRPr="00D23E5E">
        <w:t xml:space="preserve">(angl. </w:t>
      </w:r>
      <w:proofErr w:type="spellStart"/>
      <w:r w:rsidRPr="00D23E5E">
        <w:rPr>
          <w:i/>
          <w:iCs/>
        </w:rPr>
        <w:t>partition</w:t>
      </w:r>
      <w:proofErr w:type="spellEnd"/>
      <w:r w:rsidRPr="00D23E5E">
        <w:rPr>
          <w:i/>
          <w:iCs/>
        </w:rPr>
        <w:t xml:space="preserve"> </w:t>
      </w:r>
      <w:proofErr w:type="spellStart"/>
      <w:r w:rsidRPr="00D23E5E">
        <w:rPr>
          <w:i/>
          <w:iCs/>
        </w:rPr>
        <w:t>explainer</w:t>
      </w:r>
      <w:proofErr w:type="spellEnd"/>
      <w:r w:rsidRPr="00D23E5E">
        <w:t>) metodą</w:t>
      </w:r>
      <w:r w:rsidR="00F97FA4" w:rsidRPr="00D23E5E">
        <w:t xml:space="preserve"> yra suteikiama galimybė modelio klasifikavimo rezultatus paaiškinti paryškinant zonas kurios turi didžiausią teigiamą ir neigiamą įtaką klasės pasirinkimui.</w:t>
      </w:r>
    </w:p>
    <w:p w14:paraId="48DD9028" w14:textId="77777777" w:rsidR="008C6D86" w:rsidRPr="00D23E5E" w:rsidRDefault="008C6D86" w:rsidP="008C6D86">
      <w:pPr>
        <w:pStyle w:val="Tekstas"/>
        <w:keepNext/>
        <w:jc w:val="center"/>
      </w:pPr>
      <w:r w:rsidRPr="00D23E5E">
        <w:rPr>
          <w:noProof/>
        </w:rPr>
        <w:drawing>
          <wp:inline distT="0" distB="0" distL="0" distR="0" wp14:anchorId="268ECB4D" wp14:editId="6B9718C9">
            <wp:extent cx="6181420" cy="4850631"/>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99008" cy="4864432"/>
                    </a:xfrm>
                    <a:prstGeom prst="rect">
                      <a:avLst/>
                    </a:prstGeom>
                    <a:noFill/>
                    <a:ln>
                      <a:noFill/>
                    </a:ln>
                  </pic:spPr>
                </pic:pic>
              </a:graphicData>
            </a:graphic>
          </wp:inline>
        </w:drawing>
      </w:r>
    </w:p>
    <w:bookmarkStart w:id="135" w:name="_Ref102835304"/>
    <w:p w14:paraId="46F66917" w14:textId="0CD03ED0" w:rsidR="00903406" w:rsidRPr="00D23E5E" w:rsidRDefault="008C6D86" w:rsidP="008C6D86">
      <w:pPr>
        <w:pStyle w:val="Caption"/>
      </w:pPr>
      <w:r w:rsidRPr="00D23E5E">
        <w:fldChar w:fldCharType="begin"/>
      </w:r>
      <w:r w:rsidRPr="00D23E5E">
        <w:instrText xml:space="preserve"> SEQ pav. \* ARABIC </w:instrText>
      </w:r>
      <w:r w:rsidRPr="00D23E5E">
        <w:fldChar w:fldCharType="separate"/>
      </w:r>
      <w:bookmarkStart w:id="136" w:name="_Toc103012603"/>
      <w:r w:rsidR="00B4797F">
        <w:rPr>
          <w:noProof/>
        </w:rPr>
        <w:t>24</w:t>
      </w:r>
      <w:r w:rsidRPr="00D23E5E">
        <w:fldChar w:fldCharType="end"/>
      </w:r>
      <w:r w:rsidRPr="00D23E5E">
        <w:t xml:space="preserve"> pav.</w:t>
      </w:r>
      <w:bookmarkEnd w:id="135"/>
      <w:r w:rsidRPr="00D23E5E">
        <w:t xml:space="preserve"> </w:t>
      </w:r>
      <w:r w:rsidRPr="00D23E5E">
        <w:rPr>
          <w:i/>
          <w:iCs w:val="0"/>
        </w:rPr>
        <w:t>Shap</w:t>
      </w:r>
      <w:r w:rsidRPr="00D23E5E">
        <w:t xml:space="preserve"> bibliotekos paaiškinamojo dirbtinio intelekto rezultatai</w:t>
      </w:r>
      <w:bookmarkEnd w:id="136"/>
    </w:p>
    <w:p w14:paraId="1AE7D60D" w14:textId="6FE62019" w:rsidR="008563F8" w:rsidRPr="00D23E5E" w:rsidRDefault="00FC7955" w:rsidP="00CF5038">
      <w:pPr>
        <w:pStyle w:val="Tekstas"/>
      </w:pPr>
      <w:r w:rsidRPr="00D23E5E">
        <w:t>Kaip galim</w:t>
      </w:r>
      <w:r w:rsidR="00247E63" w:rsidRPr="00D23E5E">
        <w:t>a</w:t>
      </w:r>
      <w:r w:rsidRPr="00D23E5E">
        <w:t xml:space="preserve"> matyti </w:t>
      </w:r>
      <w:r w:rsidR="008C6D86" w:rsidRPr="00D23E5E">
        <w:fldChar w:fldCharType="begin"/>
      </w:r>
      <w:r w:rsidR="008C6D86" w:rsidRPr="00D23E5E">
        <w:instrText xml:space="preserve"> REF _Ref102835304 \h </w:instrText>
      </w:r>
      <w:r w:rsidR="008C6D86" w:rsidRPr="00D23E5E">
        <w:fldChar w:fldCharType="separate"/>
      </w:r>
      <w:r w:rsidR="00B4797F">
        <w:rPr>
          <w:noProof/>
        </w:rPr>
        <w:t>24</w:t>
      </w:r>
      <w:r w:rsidR="00B4797F" w:rsidRPr="00D23E5E">
        <w:t xml:space="preserve"> pav.</w:t>
      </w:r>
      <w:r w:rsidR="008C6D86" w:rsidRPr="00D23E5E">
        <w:fldChar w:fldCharType="end"/>
      </w:r>
      <w:r w:rsidR="008C6D86" w:rsidRPr="00D23E5E">
        <w:t xml:space="preserve"> </w:t>
      </w:r>
      <w:r w:rsidRPr="00D23E5E">
        <w:t xml:space="preserve">modelis teisingai </w:t>
      </w:r>
      <w:r w:rsidR="00441C84" w:rsidRPr="00D23E5E">
        <w:t xml:space="preserve">klasifikuoja tiek šuns lojimo garsus tiek vaikų žaidimų garsus pagal garso </w:t>
      </w:r>
      <w:r w:rsidR="00441C84" w:rsidRPr="00D23E5E">
        <w:rPr>
          <w:highlight w:val="yellow"/>
        </w:rPr>
        <w:t>pykus</w:t>
      </w:r>
      <w:r w:rsidR="00BE19E4" w:rsidRPr="00D23E5E">
        <w:t xml:space="preserve"> </w:t>
      </w:r>
      <w:r w:rsidR="00DB5344" w:rsidRPr="00D23E5E">
        <w:t xml:space="preserve">visoje dažnio juostoje </w:t>
      </w:r>
      <w:r w:rsidR="00BE19E4" w:rsidRPr="00D23E5E">
        <w:t>atsirandančius</w:t>
      </w:r>
      <w:r w:rsidR="00441C84" w:rsidRPr="00D23E5E">
        <w:t xml:space="preserve"> trumpais laiko intervalais. Verta paminėti, kad modelis šuns </w:t>
      </w:r>
      <w:r w:rsidR="00441C84" w:rsidRPr="00D23E5E">
        <w:rPr>
          <w:highlight w:val="yellow"/>
        </w:rPr>
        <w:t xml:space="preserve">lojimą trečioje ar ketvirtoje vietoje </w:t>
      </w:r>
      <w:r w:rsidR="00BE19E4" w:rsidRPr="00D23E5E">
        <w:rPr>
          <w:highlight w:val="yellow"/>
        </w:rPr>
        <w:t>priskiria</w:t>
      </w:r>
      <w:r w:rsidR="00441C84" w:rsidRPr="00D23E5E">
        <w:t xml:space="preserve"> gręžimo ar sirenos garsams, galima teigti, kad tai atsitinka kadangi šie signalai yra periodinio pobūdžio.</w:t>
      </w:r>
      <w:r w:rsidR="00BE19E4" w:rsidRPr="00D23E5E">
        <w:t xml:space="preserve"> Tuo tarpu vaikų žaidimų garsai yra atsitiktinio pobūdžio todėl modelis gali juos maišyti su </w:t>
      </w:r>
      <w:r w:rsidR="00311D9C" w:rsidRPr="00D23E5E">
        <w:t>gatvės muzikos garsais.</w:t>
      </w:r>
    </w:p>
    <w:p w14:paraId="65BE2C95" w14:textId="342BCB08" w:rsidR="00A85749" w:rsidRPr="00D23E5E" w:rsidRDefault="00A85749" w:rsidP="00CF5038">
      <w:pPr>
        <w:pStyle w:val="Tekstas"/>
      </w:pPr>
      <w:r w:rsidRPr="00D23E5E">
        <w:t>Toliau analizuojant kitas klases (</w:t>
      </w:r>
      <w:r w:rsidRPr="00D23E5E">
        <w:fldChar w:fldCharType="begin"/>
      </w:r>
      <w:r w:rsidRPr="00D23E5E">
        <w:instrText xml:space="preserve"> REF _Ref102843210 \h </w:instrText>
      </w:r>
      <w:r w:rsidRPr="00D23E5E">
        <w:fldChar w:fldCharType="separate"/>
      </w:r>
      <w:r w:rsidR="00B4797F">
        <w:rPr>
          <w:noProof/>
        </w:rPr>
        <w:t>25</w:t>
      </w:r>
      <w:r w:rsidR="00B4797F" w:rsidRPr="00D23E5E">
        <w:t xml:space="preserve"> pav.</w:t>
      </w:r>
      <w:r w:rsidRPr="00D23E5E">
        <w:fldChar w:fldCharType="end"/>
      </w:r>
      <w:r w:rsidRPr="00D23E5E">
        <w:t>) galima pastebėti, kad konvoliucinio neuroninio tinklo modeliui</w:t>
      </w:r>
      <w:r w:rsidR="00143E7E" w:rsidRPr="00D23E5E">
        <w:t xml:space="preserve"> skaldymo kūjo klasės pasirinkimui iš spektrogramos įvesties didžiausią įtaką turi aukšto ir žemo dažnio garso dedamosios</w:t>
      </w:r>
      <w:r w:rsidR="00C07FB6" w:rsidRPr="00D23E5E">
        <w:t>. Tuo tarpu garso bruožai, esant</w:t>
      </w:r>
      <w:r w:rsidR="004A562D" w:rsidRPr="00D23E5E">
        <w:t>y</w:t>
      </w:r>
      <w:r w:rsidR="00C07FB6" w:rsidRPr="00D23E5E">
        <w:t>s ties vertikaliosios ašies</w:t>
      </w:r>
      <w:r w:rsidR="000B64F4" w:rsidRPr="00D23E5E">
        <w:t xml:space="preserve"> (dažnių ašies)</w:t>
      </w:r>
      <w:r w:rsidR="00C07FB6" w:rsidRPr="00D23E5E">
        <w:t xml:space="preserve"> viduriu, daro didžiausią teigiamą įtaką </w:t>
      </w:r>
      <w:r w:rsidR="004A562D" w:rsidRPr="00D23E5E">
        <w:t>gręžimo</w:t>
      </w:r>
      <w:r w:rsidR="00C07FB6" w:rsidRPr="00D23E5E">
        <w:t xml:space="preserve"> klasės pasirinkimui.</w:t>
      </w:r>
    </w:p>
    <w:p w14:paraId="168DB9B8" w14:textId="77777777" w:rsidR="00A85749" w:rsidRPr="00D23E5E" w:rsidRDefault="00A85749" w:rsidP="00A85749">
      <w:pPr>
        <w:pStyle w:val="Tekstas"/>
        <w:keepNext/>
        <w:jc w:val="center"/>
      </w:pPr>
      <w:r w:rsidRPr="00D23E5E">
        <w:rPr>
          <w:noProof/>
        </w:rPr>
        <w:lastRenderedPageBreak/>
        <w:drawing>
          <wp:inline distT="0" distB="0" distL="0" distR="0" wp14:anchorId="409C81C4" wp14:editId="4F4339AC">
            <wp:extent cx="6113780" cy="2583815"/>
            <wp:effectExtent l="0" t="0" r="127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13780" cy="2583815"/>
                    </a:xfrm>
                    <a:prstGeom prst="rect">
                      <a:avLst/>
                    </a:prstGeom>
                    <a:noFill/>
                    <a:ln>
                      <a:noFill/>
                    </a:ln>
                  </pic:spPr>
                </pic:pic>
              </a:graphicData>
            </a:graphic>
          </wp:inline>
        </w:drawing>
      </w:r>
    </w:p>
    <w:bookmarkStart w:id="137" w:name="_Ref102843210"/>
    <w:p w14:paraId="242EE5B5" w14:textId="13F5DB12" w:rsidR="00903406" w:rsidRPr="00D23E5E" w:rsidRDefault="00A85749" w:rsidP="00DE0C0E">
      <w:pPr>
        <w:pStyle w:val="Caption"/>
      </w:pPr>
      <w:r w:rsidRPr="00D23E5E">
        <w:fldChar w:fldCharType="begin"/>
      </w:r>
      <w:r w:rsidRPr="00D23E5E">
        <w:instrText xml:space="preserve"> SEQ pav. \* ARABIC </w:instrText>
      </w:r>
      <w:r w:rsidRPr="00D23E5E">
        <w:fldChar w:fldCharType="separate"/>
      </w:r>
      <w:bookmarkStart w:id="138" w:name="_Toc103012604"/>
      <w:r w:rsidR="00B4797F">
        <w:rPr>
          <w:noProof/>
        </w:rPr>
        <w:t>25</w:t>
      </w:r>
      <w:r w:rsidRPr="00D23E5E">
        <w:fldChar w:fldCharType="end"/>
      </w:r>
      <w:r w:rsidRPr="00D23E5E">
        <w:t xml:space="preserve"> pav.</w:t>
      </w:r>
      <w:bookmarkEnd w:id="137"/>
      <w:r w:rsidRPr="00D23E5E">
        <w:t xml:space="preserve"> Skaldymo kūjo (angl. </w:t>
      </w:r>
      <w:proofErr w:type="spellStart"/>
      <w:r w:rsidRPr="00D23E5E">
        <w:rPr>
          <w:i/>
          <w:iCs w:val="0"/>
        </w:rPr>
        <w:t>jackhammer</w:t>
      </w:r>
      <w:proofErr w:type="spellEnd"/>
      <w:r w:rsidRPr="00D23E5E">
        <w:t>) garsų klasifikavimo analizė</w:t>
      </w:r>
      <w:bookmarkEnd w:id="138"/>
    </w:p>
    <w:p w14:paraId="4956E857" w14:textId="78CEDDA8" w:rsidR="00903406" w:rsidRPr="00D23E5E" w:rsidRDefault="00DE0C0E" w:rsidP="00CF5038">
      <w:pPr>
        <w:pStyle w:val="Tekstas"/>
      </w:pPr>
      <w:r w:rsidRPr="00D23E5E">
        <w:t>Šiame darbe net ir pasiūlytas geriausio tikslumo modelis</w:t>
      </w:r>
      <w:r w:rsidR="00C337AD" w:rsidRPr="00D23E5E">
        <w:t xml:space="preserve"> nepasiekia 100 %</w:t>
      </w:r>
      <w:r w:rsidR="005A797C" w:rsidRPr="00D23E5E">
        <w:t xml:space="preserve"> tikslumo</w:t>
      </w:r>
      <w:r w:rsidR="009A6B71" w:rsidRPr="00D23E5E">
        <w:t xml:space="preserve"> bei daro klaidas.</w:t>
      </w:r>
      <w:r w:rsidR="00C337AD" w:rsidRPr="00D23E5E">
        <w:t xml:space="preserve"> </w:t>
      </w:r>
      <w:r w:rsidR="009A6B71" w:rsidRPr="00D23E5E">
        <w:t>T</w:t>
      </w:r>
      <w:r w:rsidR="00C337AD" w:rsidRPr="00D23E5E">
        <w:t xml:space="preserve">odėl svarbu suprasti, kodėl modelis jas daro. Kaip galima matyti </w:t>
      </w:r>
      <w:r w:rsidR="00C337AD" w:rsidRPr="00D23E5E">
        <w:fldChar w:fldCharType="begin"/>
      </w:r>
      <w:r w:rsidR="00C337AD" w:rsidRPr="00D23E5E">
        <w:instrText xml:space="preserve"> REF _Ref102844263 \h </w:instrText>
      </w:r>
      <w:r w:rsidR="00C337AD" w:rsidRPr="00D23E5E">
        <w:fldChar w:fldCharType="separate"/>
      </w:r>
      <w:r w:rsidR="00B4797F">
        <w:rPr>
          <w:noProof/>
        </w:rPr>
        <w:t>26</w:t>
      </w:r>
      <w:r w:rsidR="00B4797F" w:rsidRPr="00D23E5E">
        <w:t xml:space="preserve"> pav.</w:t>
      </w:r>
      <w:r w:rsidR="00C337AD" w:rsidRPr="00D23E5E">
        <w:fldChar w:fldCharType="end"/>
      </w:r>
      <w:r w:rsidR="00C337AD" w:rsidRPr="00D23E5E">
        <w:t xml:space="preserve"> neuroninio tinklo modelis sirenos signalą vienu iš atveju klasifikuoja neteisingai – kaip variklio darbo garsą. Nors galima matyti, kad ties sirenos klasės bruožų žemėlapiu yra paryškintos vietos dar</w:t>
      </w:r>
      <w:r w:rsidR="00A5740F" w:rsidRPr="00D23E5E">
        <w:t>an</w:t>
      </w:r>
      <w:r w:rsidR="00C337AD" w:rsidRPr="00D23E5E">
        <w:t>čios teigiamą įtaką klasės pasirinkimui</w:t>
      </w:r>
      <w:r w:rsidR="00A5740F" w:rsidRPr="00D23E5E">
        <w:t xml:space="preserve"> šios informacijos nepakako modeliui </w:t>
      </w:r>
      <w:r w:rsidR="00013905" w:rsidRPr="00D23E5E">
        <w:t>priimti</w:t>
      </w:r>
      <w:r w:rsidR="00A5740F" w:rsidRPr="00D23E5E">
        <w:t xml:space="preserve"> teisingą sprendimą</w:t>
      </w:r>
      <w:r w:rsidR="00013905" w:rsidRPr="00D23E5E">
        <w:t>.</w:t>
      </w:r>
    </w:p>
    <w:p w14:paraId="08AD8111" w14:textId="77777777" w:rsidR="00297170" w:rsidRPr="00D23E5E" w:rsidRDefault="00297170" w:rsidP="00297170">
      <w:pPr>
        <w:pStyle w:val="Tekstas"/>
        <w:keepNext/>
        <w:jc w:val="center"/>
      </w:pPr>
      <w:r w:rsidRPr="00D23E5E">
        <w:rPr>
          <w:noProof/>
        </w:rPr>
        <w:drawing>
          <wp:inline distT="0" distB="0" distL="0" distR="0" wp14:anchorId="74FF915A" wp14:editId="1FB05B32">
            <wp:extent cx="6116320" cy="268287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16320" cy="2682875"/>
                    </a:xfrm>
                    <a:prstGeom prst="rect">
                      <a:avLst/>
                    </a:prstGeom>
                    <a:noFill/>
                    <a:ln>
                      <a:noFill/>
                    </a:ln>
                  </pic:spPr>
                </pic:pic>
              </a:graphicData>
            </a:graphic>
          </wp:inline>
        </w:drawing>
      </w:r>
    </w:p>
    <w:bookmarkStart w:id="139" w:name="_Ref102844263"/>
    <w:p w14:paraId="22A73B7C" w14:textId="6A074766" w:rsidR="00903406" w:rsidRPr="00D23E5E" w:rsidRDefault="00297170" w:rsidP="00297170">
      <w:pPr>
        <w:pStyle w:val="Caption"/>
      </w:pPr>
      <w:r w:rsidRPr="00D23E5E">
        <w:fldChar w:fldCharType="begin"/>
      </w:r>
      <w:r w:rsidRPr="00D23E5E">
        <w:instrText xml:space="preserve"> SEQ pav. \* ARABIC </w:instrText>
      </w:r>
      <w:r w:rsidRPr="00D23E5E">
        <w:fldChar w:fldCharType="separate"/>
      </w:r>
      <w:bookmarkStart w:id="140" w:name="_Toc103012605"/>
      <w:r w:rsidR="00B4797F">
        <w:rPr>
          <w:noProof/>
        </w:rPr>
        <w:t>26</w:t>
      </w:r>
      <w:r w:rsidRPr="00D23E5E">
        <w:fldChar w:fldCharType="end"/>
      </w:r>
      <w:r w:rsidRPr="00D23E5E">
        <w:t xml:space="preserve"> pav.</w:t>
      </w:r>
      <w:bookmarkEnd w:id="139"/>
      <w:r w:rsidRPr="00D23E5E">
        <w:t xml:space="preserve"> Sirenos garso klasifikavimo analizė</w:t>
      </w:r>
      <w:bookmarkEnd w:id="140"/>
    </w:p>
    <w:p w14:paraId="140476EB" w14:textId="62F655A3" w:rsidR="00013905" w:rsidRPr="00D23E5E" w:rsidRDefault="00013905" w:rsidP="00A26C60">
      <w:pPr>
        <w:pStyle w:val="Tekstas"/>
        <w:keepNext/>
      </w:pPr>
      <w:r w:rsidRPr="00D23E5E">
        <w:t xml:space="preserve">Taigi, kaip įvertinus modelio veikimą su paaiškinamojo intelekto bibliotekomis </w:t>
      </w:r>
      <w:r w:rsidRPr="00D23E5E">
        <w:rPr>
          <w:i/>
          <w:iCs/>
        </w:rPr>
        <w:t>Alibi</w:t>
      </w:r>
      <w:r w:rsidRPr="00D23E5E">
        <w:t xml:space="preserve"> ir </w:t>
      </w:r>
      <w:r w:rsidRPr="00D23E5E">
        <w:rPr>
          <w:i/>
          <w:iCs/>
        </w:rPr>
        <w:t>Shap</w:t>
      </w:r>
      <w:r w:rsidRPr="00D23E5E">
        <w:t xml:space="preserve"> ga</w:t>
      </w:r>
      <w:r w:rsidR="000B0517" w:rsidRPr="00D23E5E">
        <w:t>lima tvirtai</w:t>
      </w:r>
      <w:r w:rsidR="00233435" w:rsidRPr="00D23E5E">
        <w:t xml:space="preserve"> teigti, kad konvoliucinio neuroninio tinklo priimami sprendimai klasifikuojant aplinkos garsus priklauso nuo garso signalo pobūdžio o ne nuo pašalinio triukšmo ar tylos.</w:t>
      </w:r>
      <w:r w:rsidR="00256689" w:rsidRPr="00D23E5E">
        <w:t xml:space="preserve"> </w:t>
      </w:r>
      <w:r w:rsidR="00256689" w:rsidRPr="00D23E5E">
        <w:rPr>
          <w:highlight w:val="yellow"/>
        </w:rPr>
        <w:t>Todėl šį modelį galima taikyti gyvenime sprendžiant realias problemas.</w:t>
      </w:r>
    </w:p>
    <w:p w14:paraId="39AC2D9B" w14:textId="77777777" w:rsidR="00AF0D8F" w:rsidRPr="00D23E5E" w:rsidRDefault="00AF0D8F" w:rsidP="00493229">
      <w:pPr>
        <w:pStyle w:val="Antratbenr"/>
      </w:pPr>
      <w:bookmarkStart w:id="141" w:name="_Toc103015519"/>
      <w:r w:rsidRPr="00D23E5E">
        <w:lastRenderedPageBreak/>
        <w:t>Išvados</w:t>
      </w:r>
      <w:bookmarkEnd w:id="128"/>
      <w:bookmarkEnd w:id="129"/>
      <w:bookmarkEnd w:id="130"/>
      <w:bookmarkEnd w:id="131"/>
      <w:bookmarkEnd w:id="141"/>
    </w:p>
    <w:p w14:paraId="1D5E673B" w14:textId="437BF823" w:rsidR="00270868" w:rsidRPr="00D23E5E" w:rsidRDefault="006F1AF3" w:rsidP="00E5679B">
      <w:pPr>
        <w:pStyle w:val="ListNumber"/>
      </w:pPr>
      <w:bookmarkStart w:id="142" w:name="_Toc503646981"/>
      <w:bookmarkStart w:id="143" w:name="_Toc503648371"/>
      <w:bookmarkStart w:id="144" w:name="_Toc503651315"/>
      <w:bookmarkStart w:id="145" w:name="_Toc505346891"/>
      <w:r w:rsidRPr="00D23E5E">
        <w:t>Susipažinta su aplinkos garsų klasifikavimo metodika ir svarba.</w:t>
      </w:r>
    </w:p>
    <w:p w14:paraId="49AB06B1" w14:textId="4DFDD771" w:rsidR="00270868" w:rsidRPr="00D23E5E" w:rsidRDefault="006F1AF3" w:rsidP="00E5679B">
      <w:pPr>
        <w:pStyle w:val="ListNumber"/>
      </w:pPr>
      <w:r w:rsidRPr="00D23E5E">
        <w:t xml:space="preserve">Išanalizuotos ir praktiškai išbandytos neuroninių tinklų technikos: tiesinio skidimo dirbtinis neurninis tinklas, konvoliucinis neuroninis tinklas, </w:t>
      </w:r>
      <w:proofErr w:type="spellStart"/>
      <w:r w:rsidRPr="00D23E5E">
        <w:t>rekurentinis</w:t>
      </w:r>
      <w:proofErr w:type="spellEnd"/>
      <w:r w:rsidRPr="00D23E5E">
        <w:t xml:space="preserve"> ilgos-trumpos atminties konvoliucinis </w:t>
      </w:r>
      <w:r w:rsidR="00E87D2A" w:rsidRPr="00D23E5E">
        <w:t>neuroninis</w:t>
      </w:r>
      <w:r w:rsidRPr="00D23E5E">
        <w:t xml:space="preserve"> tinklas</w:t>
      </w:r>
    </w:p>
    <w:p w14:paraId="42826F08" w14:textId="669830C3" w:rsidR="006F1AF3" w:rsidRDefault="006F1AF3" w:rsidP="006F1AF3">
      <w:pPr>
        <w:pStyle w:val="ListNumber"/>
      </w:pPr>
      <w:r w:rsidRPr="00D23E5E">
        <w:t xml:space="preserve">Išnagrinėta persimokymo problema ir išbandytos to stabdymo technikos: išmetimas, </w:t>
      </w:r>
      <w:r w:rsidR="00C41F89" w:rsidRPr="00D23E5E">
        <w:t>imties</w:t>
      </w:r>
      <w:r w:rsidRPr="00D23E5E">
        <w:t xml:space="preserve"> normalizavimas, ankstyvas stabdymas.</w:t>
      </w:r>
    </w:p>
    <w:p w14:paraId="77938E84" w14:textId="02D2798A" w:rsidR="00532C8D" w:rsidRDefault="00532C8D" w:rsidP="006F1AF3">
      <w:pPr>
        <w:pStyle w:val="ListNumber"/>
      </w:pPr>
      <w:r>
        <w:t xml:space="preserve">Išbandžius </w:t>
      </w:r>
      <w:proofErr w:type="spellStart"/>
      <w:r>
        <w:t>konvoliucinį</w:t>
      </w:r>
      <w:proofErr w:type="spellEnd"/>
      <w:r>
        <w:t xml:space="preserve"> neuroninį tinklą pastebėta, kad grasų klasifikavimo problemai spręsti yra tinkamesnis tinklas su keturiais </w:t>
      </w:r>
      <w:proofErr w:type="spellStart"/>
      <w:r>
        <w:t>konvoliucijos</w:t>
      </w:r>
      <w:proofErr w:type="spellEnd"/>
      <w:r>
        <w:t xml:space="preserve"> sluoksniais nei penkiais.</w:t>
      </w:r>
    </w:p>
    <w:p w14:paraId="5F8D5C3A" w14:textId="1804C0DA" w:rsidR="00532C8D" w:rsidRPr="00D23E5E" w:rsidRDefault="00532C8D" w:rsidP="006F1AF3">
      <w:pPr>
        <w:pStyle w:val="ListNumber"/>
      </w:pPr>
      <w:r>
        <w:t>Pastebėta, kad imties normalizavimo technika nedavė norimo rezultatų</w:t>
      </w:r>
      <w:r w:rsidR="00802150">
        <w:t xml:space="preserve"> sumažinti  prisitaikymą prie testavimo duomenų, tačiau tik išbalansavo testavimo tikslumą.</w:t>
      </w:r>
    </w:p>
    <w:p w14:paraId="0DCCAC6B" w14:textId="77777777" w:rsidR="006F1AF3" w:rsidRPr="00D23E5E" w:rsidRDefault="006F1AF3" w:rsidP="006F1AF3">
      <w:pPr>
        <w:pStyle w:val="ListNumber"/>
      </w:pPr>
      <w:r w:rsidRPr="00D23E5E">
        <w:t xml:space="preserve">Naudojant </w:t>
      </w:r>
      <w:r w:rsidRPr="00D23E5E">
        <w:rPr>
          <w:highlight w:val="yellow"/>
        </w:rPr>
        <w:t>10 imčių kryžminę validaciją pasiektas</w:t>
      </w:r>
      <w:r w:rsidRPr="00D23E5E">
        <w:t xml:space="preserve"> nemažesnis </w:t>
      </w:r>
      <w:r w:rsidRPr="00D23E5E">
        <w:rPr>
          <w:highlight w:val="red"/>
        </w:rPr>
        <w:t>kaip 79% modelio</w:t>
      </w:r>
      <w:r w:rsidRPr="00D23E5E">
        <w:t xml:space="preserve"> tikslumas naudojant konvoliucinį neuroninį tinklą.</w:t>
      </w:r>
    </w:p>
    <w:p w14:paraId="0029E16B" w14:textId="77777777" w:rsidR="006F1AF3" w:rsidRPr="00D23E5E" w:rsidRDefault="006F1AF3" w:rsidP="00E5679B">
      <w:pPr>
        <w:pStyle w:val="ListNumber"/>
      </w:pPr>
    </w:p>
    <w:p w14:paraId="412CA059" w14:textId="77777777" w:rsidR="00AF0D8F" w:rsidRPr="00D23E5E" w:rsidRDefault="00AF0D8F" w:rsidP="00493229">
      <w:pPr>
        <w:pStyle w:val="Antratbenr"/>
      </w:pPr>
      <w:bookmarkStart w:id="146" w:name="_Toc103015520"/>
      <w:r w:rsidRPr="00D23E5E">
        <w:lastRenderedPageBreak/>
        <w:t>Literatūros sąrašas</w:t>
      </w:r>
      <w:bookmarkEnd w:id="142"/>
      <w:bookmarkEnd w:id="143"/>
      <w:bookmarkEnd w:id="144"/>
      <w:bookmarkEnd w:id="145"/>
      <w:bookmarkEnd w:id="146"/>
    </w:p>
    <w:p w14:paraId="68104D52" w14:textId="76490AF8" w:rsidR="0044222F" w:rsidRPr="00D23E5E" w:rsidRDefault="00132552" w:rsidP="004D7127">
      <w:pPr>
        <w:pStyle w:val="Bibliography"/>
      </w:pPr>
      <w:r w:rsidRPr="00D23E5E">
        <w:t>Literatūros šaltinis</w:t>
      </w:r>
      <w:r w:rsidR="003D13F9" w:rsidRPr="00D23E5E">
        <w:t xml:space="preserve"> </w:t>
      </w:r>
    </w:p>
    <w:p w14:paraId="54733E92" w14:textId="5668CBB1" w:rsidR="00132552" w:rsidRPr="00D23E5E" w:rsidRDefault="00132552" w:rsidP="004D7127">
      <w:pPr>
        <w:pStyle w:val="Bibliography"/>
      </w:pPr>
      <w:r w:rsidRPr="00D23E5E">
        <w:t>Literatūros šaltinis</w:t>
      </w:r>
    </w:p>
    <w:p w14:paraId="0D5B3506" w14:textId="5D796631" w:rsidR="00E70678" w:rsidRPr="00D23E5E" w:rsidRDefault="00E70678" w:rsidP="00E70678">
      <w:pPr>
        <w:rPr>
          <w:lang w:eastAsia="lt-LT"/>
        </w:rPr>
      </w:pPr>
      <w:r w:rsidRPr="00D23E5E">
        <w:rPr>
          <w:lang w:eastAsia="lt-LT"/>
        </w:rPr>
        <w:t>6. http://www.sea-acustica.es/fileadmin/INTERNOISE_2019/Fchrs/Proceedings/1886.pdf</w:t>
      </w:r>
    </w:p>
    <w:p w14:paraId="7E5D8B26" w14:textId="06DF5476" w:rsidR="003F40C9" w:rsidRPr="00D23E5E" w:rsidRDefault="003F40C9" w:rsidP="003F40C9">
      <w:pPr>
        <w:rPr>
          <w:lang w:eastAsia="lt-LT"/>
        </w:rPr>
      </w:pPr>
    </w:p>
    <w:p w14:paraId="0929D15F" w14:textId="77777777" w:rsidR="00507118" w:rsidRPr="00D23E5E" w:rsidRDefault="00507118" w:rsidP="00507118">
      <w:pPr>
        <w:rPr>
          <w:lang w:eastAsia="lt-LT"/>
        </w:rPr>
      </w:pPr>
      <w:proofErr w:type="spellStart"/>
      <w:r w:rsidRPr="00D23E5E">
        <w:rPr>
          <w:lang w:eastAsia="lt-LT"/>
        </w:rPr>
        <w:t>aud</w:t>
      </w:r>
      <w:proofErr w:type="spellEnd"/>
      <w:r w:rsidRPr="00D23E5E">
        <w:rPr>
          <w:lang w:eastAsia="lt-LT"/>
        </w:rPr>
        <w:t xml:space="preserve"> 3</w:t>
      </w:r>
    </w:p>
    <w:p w14:paraId="2451CEE7" w14:textId="77777777" w:rsidR="00507118" w:rsidRPr="00D23E5E" w:rsidRDefault="00507118" w:rsidP="00507118">
      <w:pPr>
        <w:rPr>
          <w:lang w:eastAsia="lt-LT"/>
        </w:rPr>
      </w:pPr>
      <w:r w:rsidRPr="00D23E5E">
        <w:rPr>
          <w:lang w:eastAsia="lt-LT"/>
        </w:rPr>
        <w:t>https://www1.icsi.berkeley.edu/pubs/speech/audreytosiri12.pdf</w:t>
      </w:r>
    </w:p>
    <w:p w14:paraId="717B3FE4" w14:textId="77777777" w:rsidR="00507118" w:rsidRPr="00D23E5E" w:rsidRDefault="00507118" w:rsidP="00507118">
      <w:pPr>
        <w:rPr>
          <w:lang w:eastAsia="lt-LT"/>
        </w:rPr>
      </w:pPr>
    </w:p>
    <w:p w14:paraId="204F1513" w14:textId="77777777" w:rsidR="00507118" w:rsidRPr="00D23E5E" w:rsidRDefault="00507118" w:rsidP="00507118">
      <w:pPr>
        <w:rPr>
          <w:lang w:eastAsia="lt-LT"/>
        </w:rPr>
      </w:pPr>
      <w:r w:rsidRPr="00D23E5E">
        <w:rPr>
          <w:lang w:eastAsia="lt-LT"/>
        </w:rPr>
        <w:t>[</w:t>
      </w:r>
      <w:proofErr w:type="spellStart"/>
      <w:r w:rsidRPr="00D23E5E">
        <w:rPr>
          <w:lang w:eastAsia="lt-LT"/>
        </w:rPr>
        <w:t>hist</w:t>
      </w:r>
      <w:proofErr w:type="spellEnd"/>
      <w:r w:rsidRPr="00D23E5E">
        <w:rPr>
          <w:lang w:eastAsia="lt-LT"/>
        </w:rPr>
        <w:t xml:space="preserve"> 1] </w:t>
      </w:r>
    </w:p>
    <w:p w14:paraId="40B7D6E8" w14:textId="1E09F80C" w:rsidR="00E70678" w:rsidRPr="00D23E5E" w:rsidRDefault="00507118" w:rsidP="00507118">
      <w:pPr>
        <w:rPr>
          <w:lang w:eastAsia="lt-LT"/>
        </w:rPr>
      </w:pPr>
      <w:r w:rsidRPr="00D23E5E">
        <w:rPr>
          <w:lang w:eastAsia="lt-LT"/>
        </w:rPr>
        <w:t>https://ieeexplore.ieee.org/document/23933/authors#authors</w:t>
      </w:r>
    </w:p>
    <w:p w14:paraId="7F7D95CF" w14:textId="7D83F385" w:rsidR="002F0A73" w:rsidRPr="00D23E5E" w:rsidRDefault="002F0A73" w:rsidP="00507118">
      <w:pPr>
        <w:rPr>
          <w:lang w:eastAsia="lt-LT"/>
        </w:rPr>
      </w:pPr>
    </w:p>
    <w:p w14:paraId="4A222C58" w14:textId="263ACBF4" w:rsidR="002B5A08" w:rsidRPr="00D23E5E" w:rsidRDefault="002B5A08" w:rsidP="00507118">
      <w:pPr>
        <w:rPr>
          <w:lang w:eastAsia="lt-LT"/>
        </w:rPr>
      </w:pPr>
      <w:r w:rsidRPr="00D23E5E">
        <w:rPr>
          <w:lang w:eastAsia="lt-LT"/>
        </w:rPr>
        <w:t>[</w:t>
      </w:r>
      <w:proofErr w:type="spellStart"/>
      <w:r w:rsidRPr="00D23E5E">
        <w:rPr>
          <w:lang w:eastAsia="lt-LT"/>
        </w:rPr>
        <w:t>hist</w:t>
      </w:r>
      <w:proofErr w:type="spellEnd"/>
      <w:r w:rsidRPr="00D23E5E">
        <w:rPr>
          <w:lang w:eastAsia="lt-LT"/>
        </w:rPr>
        <w:t xml:space="preserve"> 2]</w:t>
      </w:r>
    </w:p>
    <w:p w14:paraId="00EA0F85" w14:textId="005E04CE" w:rsidR="002B5A08" w:rsidRPr="00D23E5E" w:rsidRDefault="000057D3" w:rsidP="00507118">
      <w:pPr>
        <w:rPr>
          <w:lang w:eastAsia="lt-LT"/>
        </w:rPr>
      </w:pPr>
      <w:r w:rsidRPr="00D23E5E">
        <w:rPr>
          <w:lang w:eastAsia="lt-LT"/>
        </w:rPr>
        <w:t>https://scholar.google.com/citations?view_op=view_citation&amp;hl=en&amp;user=YOY2MFEAAAAJ&amp;cstart=20&amp;pagesize=80&amp;citation_for_view=YOY2MFEAAAAJ:9ZlFYXVOiuMC</w:t>
      </w:r>
    </w:p>
    <w:p w14:paraId="024072E2" w14:textId="77777777" w:rsidR="002B5A08" w:rsidRPr="00D23E5E" w:rsidRDefault="002B5A08" w:rsidP="00507118">
      <w:pPr>
        <w:rPr>
          <w:lang w:eastAsia="lt-LT"/>
        </w:rPr>
      </w:pPr>
    </w:p>
    <w:p w14:paraId="42462A7E" w14:textId="68F5DE79" w:rsidR="00E70678" w:rsidRPr="00D23E5E" w:rsidRDefault="00E70678" w:rsidP="003F40C9">
      <w:pPr>
        <w:rPr>
          <w:lang w:eastAsia="lt-LT"/>
        </w:rPr>
      </w:pPr>
    </w:p>
    <w:p w14:paraId="39D88280" w14:textId="77777777" w:rsidR="002F0A73" w:rsidRPr="00D23E5E" w:rsidRDefault="002F0A73" w:rsidP="002F0A73">
      <w:pPr>
        <w:rPr>
          <w:lang w:eastAsia="lt-LT"/>
        </w:rPr>
      </w:pPr>
      <w:r w:rsidRPr="00D23E5E">
        <w:rPr>
          <w:lang w:eastAsia="lt-LT"/>
        </w:rPr>
        <w:t>[75]</w:t>
      </w:r>
    </w:p>
    <w:p w14:paraId="3B64B7C0" w14:textId="4213317B" w:rsidR="002F0A73" w:rsidRPr="00D23E5E" w:rsidRDefault="002F0A73" w:rsidP="002F0A73">
      <w:pPr>
        <w:rPr>
          <w:lang w:eastAsia="lt-LT"/>
        </w:rPr>
      </w:pPr>
      <w:r w:rsidRPr="00D23E5E">
        <w:rPr>
          <w:lang w:eastAsia="lt-LT"/>
        </w:rPr>
        <w:t>https://reader.elsevier.com/reader/sd/pii/S0031320317304120?token=E2730E9252889068E716D1D44F055B1FF06AB10E6D4CDEB8A0544D967355891BCE3DD6670886AF0BA5C67DF8146C54E3&amp;originRegion=eu-west-1&amp;originCreation=20220331195356:</w:t>
      </w:r>
    </w:p>
    <w:p w14:paraId="2D166403" w14:textId="77777777" w:rsidR="002F0A73" w:rsidRPr="00D23E5E" w:rsidRDefault="002F0A73" w:rsidP="003F40C9">
      <w:pPr>
        <w:rPr>
          <w:lang w:eastAsia="lt-LT"/>
        </w:rPr>
      </w:pPr>
    </w:p>
    <w:p w14:paraId="798AB7C7" w14:textId="04D9509E" w:rsidR="002429B7" w:rsidRPr="00D23E5E" w:rsidRDefault="002429B7" w:rsidP="003F40C9">
      <w:pPr>
        <w:rPr>
          <w:lang w:eastAsia="lt-LT"/>
        </w:rPr>
      </w:pPr>
    </w:p>
    <w:p w14:paraId="1FF67945" w14:textId="593022EA" w:rsidR="002429B7" w:rsidRPr="00D23E5E" w:rsidRDefault="002429B7" w:rsidP="003F40C9">
      <w:pPr>
        <w:rPr>
          <w:lang w:eastAsia="lt-LT"/>
        </w:rPr>
      </w:pPr>
      <w:r w:rsidRPr="00D23E5E">
        <w:rPr>
          <w:lang w:eastAsia="lt-LT"/>
        </w:rPr>
        <w:t>8. https://reader.elsevier.com/reader/sd/pii/S0306261918311048?token=9DA2F60162D3F7E77D83A413E612938FCCF249339AC7CE28C484E66FCCF1337FED9B4CF4A6A26153C2503787D2ADB3D0&amp;originRegion=eu-west-1&amp;originCreation=20220327102540</w:t>
      </w:r>
    </w:p>
    <w:p w14:paraId="3596E081" w14:textId="77777777" w:rsidR="002429B7" w:rsidRPr="00D23E5E" w:rsidRDefault="002429B7" w:rsidP="003F40C9">
      <w:pPr>
        <w:rPr>
          <w:lang w:eastAsia="lt-LT"/>
        </w:rPr>
      </w:pPr>
    </w:p>
    <w:p w14:paraId="2701675A" w14:textId="77777777" w:rsidR="003F40C9" w:rsidRPr="00D23E5E" w:rsidRDefault="003F40C9" w:rsidP="003F40C9">
      <w:pPr>
        <w:rPr>
          <w:lang w:eastAsia="lt-LT"/>
        </w:rPr>
      </w:pPr>
    </w:p>
    <w:p w14:paraId="022893E9" w14:textId="04273823" w:rsidR="003F40C9" w:rsidRPr="00D23E5E" w:rsidRDefault="003F40C9" w:rsidP="003F40C9">
      <w:pPr>
        <w:rPr>
          <w:lang w:eastAsia="lt-LT"/>
        </w:rPr>
      </w:pPr>
      <w:r w:rsidRPr="00D23E5E">
        <w:rPr>
          <w:lang w:eastAsia="lt-LT"/>
        </w:rPr>
        <w:t>9.   https://vb.vgtu.lt/object/elaba:2045082/2045082.pdf</w:t>
      </w:r>
    </w:p>
    <w:p w14:paraId="6FA13F66" w14:textId="08A0BF5C" w:rsidR="00286D5B" w:rsidRPr="00D23E5E" w:rsidRDefault="00286D5B" w:rsidP="003F40C9">
      <w:pPr>
        <w:rPr>
          <w:lang w:eastAsia="lt-LT"/>
        </w:rPr>
      </w:pPr>
      <w:r w:rsidRPr="00D23E5E">
        <w:rPr>
          <w:lang w:eastAsia="lt-LT"/>
        </w:rPr>
        <w:t>10. https://www.researchgate.net/publication/236962289_Artificial_Intelligence_Methodologies_used_for_the_Solutions_of_Environmental_Water_Resources_Management_Design_Problems</w:t>
      </w:r>
    </w:p>
    <w:p w14:paraId="19D9EA04" w14:textId="77777777" w:rsidR="00286D5B" w:rsidRPr="00D23E5E" w:rsidRDefault="00286D5B" w:rsidP="003F40C9">
      <w:pPr>
        <w:rPr>
          <w:lang w:eastAsia="lt-LT"/>
        </w:rPr>
      </w:pPr>
    </w:p>
    <w:p w14:paraId="483B339E" w14:textId="77777777" w:rsidR="003F40C9" w:rsidRPr="00D23E5E" w:rsidRDefault="003F40C9" w:rsidP="003F40C9">
      <w:pPr>
        <w:rPr>
          <w:lang w:eastAsia="lt-LT"/>
        </w:rPr>
      </w:pPr>
    </w:p>
    <w:p w14:paraId="727CFBE0" w14:textId="70C0AABF" w:rsidR="002429B7" w:rsidRPr="00D23E5E" w:rsidRDefault="002429B7" w:rsidP="002429B7">
      <w:pPr>
        <w:rPr>
          <w:lang w:eastAsia="lt-LT"/>
        </w:rPr>
      </w:pPr>
      <w:r w:rsidRPr="00D23E5E">
        <w:rPr>
          <w:lang w:eastAsia="lt-LT"/>
        </w:rPr>
        <w:t xml:space="preserve">11.  </w:t>
      </w:r>
      <w:proofErr w:type="spellStart"/>
      <w:r w:rsidRPr="00D23E5E">
        <w:rPr>
          <w:lang w:eastAsia="lt-LT"/>
        </w:rPr>
        <w:t>McCulloch</w:t>
      </w:r>
      <w:proofErr w:type="spellEnd"/>
      <w:r w:rsidRPr="00D23E5E">
        <w:rPr>
          <w:lang w:eastAsia="lt-LT"/>
        </w:rPr>
        <w:t xml:space="preserve">, </w:t>
      </w:r>
      <w:proofErr w:type="spellStart"/>
      <w:r w:rsidRPr="00D23E5E">
        <w:rPr>
          <w:lang w:eastAsia="lt-LT"/>
        </w:rPr>
        <w:t>Warren</w:t>
      </w:r>
      <w:proofErr w:type="spellEnd"/>
      <w:r w:rsidRPr="00D23E5E">
        <w:rPr>
          <w:lang w:eastAsia="lt-LT"/>
        </w:rPr>
        <w:t xml:space="preserve">; </w:t>
      </w:r>
      <w:proofErr w:type="spellStart"/>
      <w:r w:rsidRPr="00D23E5E">
        <w:rPr>
          <w:lang w:eastAsia="lt-LT"/>
        </w:rPr>
        <w:t>Walter</w:t>
      </w:r>
      <w:proofErr w:type="spellEnd"/>
      <w:r w:rsidRPr="00D23E5E">
        <w:rPr>
          <w:lang w:eastAsia="lt-LT"/>
        </w:rPr>
        <w:t xml:space="preserve"> </w:t>
      </w:r>
      <w:proofErr w:type="spellStart"/>
      <w:r w:rsidRPr="00D23E5E">
        <w:rPr>
          <w:lang w:eastAsia="lt-LT"/>
        </w:rPr>
        <w:t>Pitts</w:t>
      </w:r>
      <w:proofErr w:type="spellEnd"/>
      <w:r w:rsidRPr="00D23E5E">
        <w:rPr>
          <w:lang w:eastAsia="lt-LT"/>
        </w:rPr>
        <w:t xml:space="preserve"> (1943). "A </w:t>
      </w:r>
      <w:proofErr w:type="spellStart"/>
      <w:r w:rsidRPr="00D23E5E">
        <w:rPr>
          <w:lang w:eastAsia="lt-LT"/>
        </w:rPr>
        <w:t>Logical</w:t>
      </w:r>
      <w:proofErr w:type="spellEnd"/>
      <w:r w:rsidRPr="00D23E5E">
        <w:rPr>
          <w:lang w:eastAsia="lt-LT"/>
        </w:rPr>
        <w:t xml:space="preserve"> </w:t>
      </w:r>
      <w:proofErr w:type="spellStart"/>
      <w:r w:rsidRPr="00D23E5E">
        <w:rPr>
          <w:lang w:eastAsia="lt-LT"/>
        </w:rPr>
        <w:t>Calculus</w:t>
      </w:r>
      <w:proofErr w:type="spellEnd"/>
      <w:r w:rsidRPr="00D23E5E">
        <w:rPr>
          <w:lang w:eastAsia="lt-LT"/>
        </w:rPr>
        <w:t xml:space="preserve"> </w:t>
      </w:r>
      <w:proofErr w:type="spellStart"/>
      <w:r w:rsidRPr="00D23E5E">
        <w:rPr>
          <w:lang w:eastAsia="lt-LT"/>
        </w:rPr>
        <w:t>of</w:t>
      </w:r>
      <w:proofErr w:type="spellEnd"/>
      <w:r w:rsidRPr="00D23E5E">
        <w:rPr>
          <w:lang w:eastAsia="lt-LT"/>
        </w:rPr>
        <w:t xml:space="preserve"> </w:t>
      </w:r>
      <w:proofErr w:type="spellStart"/>
      <w:r w:rsidRPr="00D23E5E">
        <w:rPr>
          <w:lang w:eastAsia="lt-LT"/>
        </w:rPr>
        <w:t>Ideas</w:t>
      </w:r>
      <w:proofErr w:type="spellEnd"/>
      <w:r w:rsidRPr="00D23E5E">
        <w:rPr>
          <w:lang w:eastAsia="lt-LT"/>
        </w:rPr>
        <w:t xml:space="preserve"> </w:t>
      </w:r>
      <w:proofErr w:type="spellStart"/>
      <w:r w:rsidRPr="00D23E5E">
        <w:rPr>
          <w:lang w:eastAsia="lt-LT"/>
        </w:rPr>
        <w:t>Immanent</w:t>
      </w:r>
      <w:proofErr w:type="spellEnd"/>
      <w:r w:rsidRPr="00D23E5E">
        <w:rPr>
          <w:lang w:eastAsia="lt-LT"/>
        </w:rPr>
        <w:t xml:space="preserve"> </w:t>
      </w:r>
      <w:proofErr w:type="spellStart"/>
      <w:r w:rsidRPr="00D23E5E">
        <w:rPr>
          <w:lang w:eastAsia="lt-LT"/>
        </w:rPr>
        <w:t>in</w:t>
      </w:r>
      <w:proofErr w:type="spellEnd"/>
      <w:r w:rsidRPr="00D23E5E">
        <w:rPr>
          <w:lang w:eastAsia="lt-LT"/>
        </w:rPr>
        <w:t xml:space="preserve"> </w:t>
      </w:r>
      <w:proofErr w:type="spellStart"/>
      <w:r w:rsidRPr="00D23E5E">
        <w:rPr>
          <w:lang w:eastAsia="lt-LT"/>
        </w:rPr>
        <w:t>Nervous</w:t>
      </w:r>
      <w:proofErr w:type="spellEnd"/>
      <w:r w:rsidRPr="00D23E5E">
        <w:rPr>
          <w:lang w:eastAsia="lt-LT"/>
        </w:rPr>
        <w:t xml:space="preserve"> </w:t>
      </w:r>
      <w:proofErr w:type="spellStart"/>
      <w:r w:rsidRPr="00D23E5E">
        <w:rPr>
          <w:lang w:eastAsia="lt-LT"/>
        </w:rPr>
        <w:t>Activity</w:t>
      </w:r>
      <w:proofErr w:type="spellEnd"/>
      <w:r w:rsidRPr="00D23E5E">
        <w:rPr>
          <w:lang w:eastAsia="lt-LT"/>
        </w:rPr>
        <w:t xml:space="preserve">". </w:t>
      </w:r>
      <w:proofErr w:type="spellStart"/>
      <w:r w:rsidRPr="00D23E5E">
        <w:rPr>
          <w:lang w:eastAsia="lt-LT"/>
        </w:rPr>
        <w:t>Bulletin</w:t>
      </w:r>
      <w:proofErr w:type="spellEnd"/>
      <w:r w:rsidRPr="00D23E5E">
        <w:rPr>
          <w:lang w:eastAsia="lt-LT"/>
        </w:rPr>
        <w:t xml:space="preserve"> </w:t>
      </w:r>
      <w:proofErr w:type="spellStart"/>
      <w:r w:rsidRPr="00D23E5E">
        <w:rPr>
          <w:lang w:eastAsia="lt-LT"/>
        </w:rPr>
        <w:t>of</w:t>
      </w:r>
      <w:proofErr w:type="spellEnd"/>
      <w:r w:rsidRPr="00D23E5E">
        <w:rPr>
          <w:lang w:eastAsia="lt-LT"/>
        </w:rPr>
        <w:t xml:space="preserve"> </w:t>
      </w:r>
      <w:proofErr w:type="spellStart"/>
      <w:r w:rsidRPr="00D23E5E">
        <w:rPr>
          <w:lang w:eastAsia="lt-LT"/>
        </w:rPr>
        <w:t>Mathematical</w:t>
      </w:r>
      <w:proofErr w:type="spellEnd"/>
      <w:r w:rsidRPr="00D23E5E">
        <w:rPr>
          <w:lang w:eastAsia="lt-LT"/>
        </w:rPr>
        <w:t xml:space="preserve"> </w:t>
      </w:r>
      <w:proofErr w:type="spellStart"/>
      <w:r w:rsidRPr="00D23E5E">
        <w:rPr>
          <w:lang w:eastAsia="lt-LT"/>
        </w:rPr>
        <w:t>Biophysics</w:t>
      </w:r>
      <w:proofErr w:type="spellEnd"/>
      <w:r w:rsidRPr="00D23E5E">
        <w:rPr>
          <w:lang w:eastAsia="lt-LT"/>
        </w:rPr>
        <w:t>. 5 (4): 115–133.</w:t>
      </w:r>
    </w:p>
    <w:p w14:paraId="2A636077" w14:textId="77777777" w:rsidR="002257D3" w:rsidRPr="00D23E5E" w:rsidRDefault="002257D3" w:rsidP="002429B7">
      <w:pPr>
        <w:rPr>
          <w:lang w:eastAsia="lt-LT"/>
        </w:rPr>
      </w:pPr>
    </w:p>
    <w:p w14:paraId="464A6AC1" w14:textId="2272F9DF" w:rsidR="003F40C9" w:rsidRPr="00D23E5E" w:rsidRDefault="003F40C9" w:rsidP="003F40C9">
      <w:pPr>
        <w:rPr>
          <w:lang w:eastAsia="lt-LT"/>
        </w:rPr>
      </w:pPr>
    </w:p>
    <w:p w14:paraId="2FE892D0" w14:textId="41789178" w:rsidR="003F40C9" w:rsidRPr="00D23E5E" w:rsidRDefault="002257D3" w:rsidP="003F40C9">
      <w:pPr>
        <w:rPr>
          <w:lang w:eastAsia="lt-LT"/>
        </w:rPr>
      </w:pPr>
      <w:r w:rsidRPr="00D23E5E">
        <w:rPr>
          <w:lang w:eastAsia="lt-LT"/>
        </w:rPr>
        <w:t>12. https://www.degruyter.com/document/doi/10.1515/9781400882618-002/html</w:t>
      </w:r>
    </w:p>
    <w:p w14:paraId="49717312" w14:textId="3E5F44F9" w:rsidR="002257D3" w:rsidRPr="00D23E5E" w:rsidRDefault="002257D3" w:rsidP="003F40C9">
      <w:r w:rsidRPr="00D23E5E">
        <w:t>https://home.csulb.edu/~cwallis/382/readings/482/mccolloch.logical.calculus.ideas.1943.pdf</w:t>
      </w:r>
    </w:p>
    <w:p w14:paraId="67E5DAC6" w14:textId="6D0F37F2" w:rsidR="002257D3" w:rsidRPr="00D23E5E" w:rsidRDefault="002257D3" w:rsidP="003F40C9"/>
    <w:p w14:paraId="7BE22C4E" w14:textId="3F79FBBB" w:rsidR="002257D3" w:rsidRPr="00D23E5E" w:rsidRDefault="002257D3" w:rsidP="003F40C9">
      <w:r w:rsidRPr="00D23E5E">
        <w:t xml:space="preserve">13. </w:t>
      </w:r>
      <w:r w:rsidR="00A375C8" w:rsidRPr="00D23E5E">
        <w:t xml:space="preserve"> https://ieeexplore.ieee.org/stamp/stamp.jsp?tp=&amp;arnumber=8252657&amp;tag=1</w:t>
      </w:r>
    </w:p>
    <w:p w14:paraId="45BB076E" w14:textId="05FC2E33" w:rsidR="00376742" w:rsidRPr="00D23E5E" w:rsidRDefault="00376742" w:rsidP="003F40C9">
      <w:r w:rsidRPr="00D23E5E">
        <w:t>14. https://proceedings.neurips.cc/paper/2012/file/6cdd60ea0045eb7a6ec44c54d29ed402-Paper.pdf</w:t>
      </w:r>
    </w:p>
    <w:p w14:paraId="12D67D51" w14:textId="77777777" w:rsidR="00FB0B4C" w:rsidRPr="00D23E5E" w:rsidRDefault="00376742" w:rsidP="003F40C9">
      <w:r w:rsidRPr="00D23E5E">
        <w:t>15.</w:t>
      </w:r>
      <w:r w:rsidR="00FB0B4C" w:rsidRPr="00D23E5E">
        <w:t xml:space="preserve"> </w:t>
      </w:r>
    </w:p>
    <w:p w14:paraId="36850E74" w14:textId="53404313" w:rsidR="00376742" w:rsidRPr="00D23E5E" w:rsidRDefault="00FB0B4C" w:rsidP="003F40C9">
      <w:r w:rsidRPr="00D23E5E">
        <w:lastRenderedPageBreak/>
        <w:t>https://www.researchgate.net/publication/330120030_Deep_Learning_for_Ligand-Based_Virtual_Screening_in_Drug_Discovery</w:t>
      </w:r>
    </w:p>
    <w:p w14:paraId="635A1E58" w14:textId="77777777" w:rsidR="00F85C96" w:rsidRPr="00D23E5E" w:rsidRDefault="00F85C96" w:rsidP="003F40C9"/>
    <w:p w14:paraId="095A01B9" w14:textId="6A31878C" w:rsidR="00FB0B4C" w:rsidRPr="00D23E5E" w:rsidRDefault="00FB0B4C" w:rsidP="000D02AB">
      <w:r w:rsidRPr="00D23E5E">
        <w:t xml:space="preserve">16. </w:t>
      </w:r>
      <w:proofErr w:type="spellStart"/>
      <w:r w:rsidR="000D02AB" w:rsidRPr="00D23E5E">
        <w:t>Efficient</w:t>
      </w:r>
      <w:proofErr w:type="spellEnd"/>
      <w:r w:rsidR="000D02AB" w:rsidRPr="00D23E5E">
        <w:t xml:space="preserve"> </w:t>
      </w:r>
      <w:proofErr w:type="spellStart"/>
      <w:r w:rsidR="000D02AB" w:rsidRPr="00D23E5E">
        <w:t>Processing</w:t>
      </w:r>
      <w:proofErr w:type="spellEnd"/>
      <w:r w:rsidR="000D02AB" w:rsidRPr="00D23E5E">
        <w:t xml:space="preserve"> </w:t>
      </w:r>
      <w:proofErr w:type="spellStart"/>
      <w:r w:rsidR="000D02AB" w:rsidRPr="00D23E5E">
        <w:t>of</w:t>
      </w:r>
      <w:proofErr w:type="spellEnd"/>
      <w:r w:rsidR="000D02AB" w:rsidRPr="00D23E5E">
        <w:t xml:space="preserve"> </w:t>
      </w:r>
      <w:proofErr w:type="spellStart"/>
      <w:r w:rsidR="000D02AB" w:rsidRPr="00D23E5E">
        <w:t>Deep</w:t>
      </w:r>
      <w:proofErr w:type="spellEnd"/>
      <w:r w:rsidR="000D02AB" w:rsidRPr="00D23E5E">
        <w:t xml:space="preserve"> </w:t>
      </w:r>
      <w:proofErr w:type="spellStart"/>
      <w:r w:rsidR="000D02AB" w:rsidRPr="00D23E5E">
        <w:t>Neural</w:t>
      </w:r>
      <w:proofErr w:type="spellEnd"/>
      <w:r w:rsidR="000D02AB" w:rsidRPr="00D23E5E">
        <w:t xml:space="preserve"> </w:t>
      </w:r>
      <w:proofErr w:type="spellStart"/>
      <w:r w:rsidR="000D02AB" w:rsidRPr="00D23E5E">
        <w:t>Networks</w:t>
      </w:r>
      <w:proofErr w:type="spellEnd"/>
      <w:r w:rsidR="000D02AB" w:rsidRPr="00D23E5E">
        <w:t xml:space="preserve">: A </w:t>
      </w:r>
      <w:proofErr w:type="spellStart"/>
      <w:r w:rsidR="000D02AB" w:rsidRPr="00D23E5E">
        <w:t>Tutorial</w:t>
      </w:r>
      <w:proofErr w:type="spellEnd"/>
      <w:r w:rsidR="000D02AB" w:rsidRPr="00D23E5E">
        <w:t xml:space="preserve"> </w:t>
      </w:r>
      <w:proofErr w:type="spellStart"/>
      <w:r w:rsidR="000D02AB" w:rsidRPr="00D23E5E">
        <w:t>and</w:t>
      </w:r>
      <w:proofErr w:type="spellEnd"/>
      <w:r w:rsidR="000D02AB" w:rsidRPr="00D23E5E">
        <w:t xml:space="preserve"> </w:t>
      </w:r>
      <w:proofErr w:type="spellStart"/>
      <w:r w:rsidR="000D02AB" w:rsidRPr="00D23E5E">
        <w:t>Survey</w:t>
      </w:r>
      <w:proofErr w:type="spellEnd"/>
    </w:p>
    <w:p w14:paraId="02B9E513" w14:textId="331A6800" w:rsidR="000D02AB" w:rsidRPr="00D23E5E" w:rsidRDefault="000E6F90" w:rsidP="003F40C9">
      <w:hyperlink r:id="rId41" w:history="1">
        <w:r w:rsidR="000D02AB" w:rsidRPr="00D23E5E">
          <w:t>https://ieeexplore-ieee-org.ezproxy.ktu.edu/stamp/stamp.jsp?tp=&amp;arnumber=8114708&amp;tag=</w:t>
        </w:r>
      </w:hyperlink>
      <w:r w:rsidR="000D02AB" w:rsidRPr="00D23E5E">
        <w:t>1</w:t>
      </w:r>
    </w:p>
    <w:p w14:paraId="38043CB7" w14:textId="77777777" w:rsidR="00F85C96" w:rsidRPr="00D23E5E" w:rsidRDefault="00F85C96" w:rsidP="003F40C9"/>
    <w:p w14:paraId="35332CE4" w14:textId="1F642DE3" w:rsidR="00F85C96" w:rsidRPr="00D23E5E" w:rsidRDefault="000D02AB" w:rsidP="003F40C9">
      <w:r w:rsidRPr="00D23E5E">
        <w:t xml:space="preserve">17. </w:t>
      </w:r>
      <w:proofErr w:type="spellStart"/>
      <w:r w:rsidR="00F85C96" w:rsidRPr="00D23E5E">
        <w:t>Ian</w:t>
      </w:r>
      <w:proofErr w:type="spellEnd"/>
      <w:r w:rsidR="00F85C96" w:rsidRPr="00D23E5E">
        <w:t xml:space="preserve"> </w:t>
      </w:r>
      <w:proofErr w:type="spellStart"/>
      <w:r w:rsidR="00F85C96" w:rsidRPr="00D23E5E">
        <w:t>Goodfellow</w:t>
      </w:r>
      <w:proofErr w:type="spellEnd"/>
      <w:r w:rsidR="00F85C96" w:rsidRPr="00D23E5E">
        <w:t xml:space="preserve"> </w:t>
      </w:r>
      <w:proofErr w:type="spellStart"/>
      <w:r w:rsidR="00F85C96" w:rsidRPr="00D23E5E">
        <w:t>and</w:t>
      </w:r>
      <w:proofErr w:type="spellEnd"/>
      <w:r w:rsidR="00F85C96" w:rsidRPr="00D23E5E">
        <w:t xml:space="preserve"> </w:t>
      </w:r>
      <w:proofErr w:type="spellStart"/>
      <w:r w:rsidR="00F85C96" w:rsidRPr="00D23E5E">
        <w:t>Yoshua</w:t>
      </w:r>
      <w:proofErr w:type="spellEnd"/>
      <w:r w:rsidR="00F85C96" w:rsidRPr="00D23E5E">
        <w:t xml:space="preserve"> </w:t>
      </w:r>
      <w:proofErr w:type="spellStart"/>
      <w:r w:rsidR="00F85C96" w:rsidRPr="00D23E5E">
        <w:t>Bengio</w:t>
      </w:r>
      <w:proofErr w:type="spellEnd"/>
      <w:r w:rsidR="00F85C96" w:rsidRPr="00D23E5E">
        <w:t xml:space="preserve"> </w:t>
      </w:r>
      <w:proofErr w:type="spellStart"/>
      <w:r w:rsidR="00F85C96" w:rsidRPr="00D23E5E">
        <w:t>and</w:t>
      </w:r>
      <w:proofErr w:type="spellEnd"/>
      <w:r w:rsidR="00F85C96" w:rsidRPr="00D23E5E">
        <w:t xml:space="preserve"> </w:t>
      </w:r>
      <w:proofErr w:type="spellStart"/>
      <w:r w:rsidR="00F85C96" w:rsidRPr="00D23E5E">
        <w:t>Aaron</w:t>
      </w:r>
      <w:proofErr w:type="spellEnd"/>
      <w:r w:rsidR="00F85C96" w:rsidRPr="00D23E5E">
        <w:t xml:space="preserve"> </w:t>
      </w:r>
      <w:proofErr w:type="spellStart"/>
      <w:r w:rsidR="00F85C96" w:rsidRPr="00D23E5E">
        <w:t>Courville</w:t>
      </w:r>
      <w:proofErr w:type="spellEnd"/>
      <w:r w:rsidR="00F85C96" w:rsidRPr="00D23E5E">
        <w:t xml:space="preserve"> (2016). </w:t>
      </w:r>
      <w:proofErr w:type="spellStart"/>
      <w:r w:rsidR="00F85C96" w:rsidRPr="00D23E5E">
        <w:t>Deep</w:t>
      </w:r>
      <w:proofErr w:type="spellEnd"/>
      <w:r w:rsidR="00F85C96" w:rsidRPr="00D23E5E">
        <w:t xml:space="preserve"> </w:t>
      </w:r>
      <w:proofErr w:type="spellStart"/>
      <w:r w:rsidR="00F85C96" w:rsidRPr="00D23E5E">
        <w:t>Learning</w:t>
      </w:r>
      <w:proofErr w:type="spellEnd"/>
      <w:r w:rsidR="00F85C96" w:rsidRPr="00D23E5E">
        <w:t>. MIT Press. p</w:t>
      </w:r>
    </w:p>
    <w:p w14:paraId="2C5CC3CE" w14:textId="3ECDD152" w:rsidR="000D02AB" w:rsidRPr="00D23E5E" w:rsidRDefault="00F85C96" w:rsidP="003F40C9">
      <w:r w:rsidRPr="00D23E5E">
        <w:t>https://www.deeplearningbook.org/contents/convnets.html</w:t>
      </w:r>
    </w:p>
    <w:p w14:paraId="78E41053" w14:textId="047897F7" w:rsidR="00F85C96" w:rsidRPr="00D23E5E" w:rsidRDefault="00F85C96" w:rsidP="003F40C9">
      <w:r w:rsidRPr="00D23E5E">
        <w:t xml:space="preserve">18. </w:t>
      </w:r>
      <w:proofErr w:type="spellStart"/>
      <w:r w:rsidR="00A82ADE" w:rsidRPr="00D23E5E">
        <w:t>Alex</w:t>
      </w:r>
      <w:proofErr w:type="spellEnd"/>
      <w:r w:rsidR="00A82ADE" w:rsidRPr="00D23E5E">
        <w:t xml:space="preserve"> net:</w:t>
      </w:r>
    </w:p>
    <w:p w14:paraId="216A8ADE" w14:textId="79F3CAC3" w:rsidR="00A82ADE" w:rsidRPr="00D23E5E" w:rsidRDefault="00A82ADE" w:rsidP="003F40C9">
      <w:r w:rsidRPr="00D23E5E">
        <w:t>https://proceedings.neurips.cc/paper/2012/file/c399862d3b9d6b76c8436e924a68c45b-Paper.pdf</w:t>
      </w:r>
    </w:p>
    <w:p w14:paraId="18B68CCF" w14:textId="44D13922" w:rsidR="00A82ADE" w:rsidRPr="00D23E5E" w:rsidRDefault="00A82ADE" w:rsidP="003F40C9">
      <w:r w:rsidRPr="00D23E5E">
        <w:t xml:space="preserve">19. </w:t>
      </w:r>
      <w:proofErr w:type="spellStart"/>
      <w:r w:rsidR="00835D29" w:rsidRPr="00D23E5E">
        <w:t>image</w:t>
      </w:r>
      <w:proofErr w:type="spellEnd"/>
      <w:r w:rsidR="00835D29" w:rsidRPr="00D23E5E">
        <w:t xml:space="preserve"> net </w:t>
      </w:r>
      <w:proofErr w:type="spellStart"/>
      <w:r w:rsidR="00835D29" w:rsidRPr="00D23E5E">
        <w:t>vasrzybos</w:t>
      </w:r>
      <w:proofErr w:type="spellEnd"/>
    </w:p>
    <w:p w14:paraId="2989AED6" w14:textId="26B05457" w:rsidR="00835D29" w:rsidRPr="00D23E5E" w:rsidRDefault="00835D29" w:rsidP="003F40C9">
      <w:r w:rsidRPr="00D23E5E">
        <w:t>https://image-net.org/challenges/LSVRC/2012/results.html</w:t>
      </w:r>
    </w:p>
    <w:p w14:paraId="55A061D3" w14:textId="562757F1" w:rsidR="00835D29" w:rsidRPr="00D23E5E" w:rsidRDefault="00835D29" w:rsidP="003F40C9">
      <w:r w:rsidRPr="00D23E5E">
        <w:t xml:space="preserve">20. </w:t>
      </w:r>
    </w:p>
    <w:p w14:paraId="3E6599F5" w14:textId="5AD02AF0" w:rsidR="001C1E97" w:rsidRPr="00D23E5E" w:rsidRDefault="001C1E97" w:rsidP="003F40C9"/>
    <w:p w14:paraId="7F0C1858" w14:textId="054DFEA5" w:rsidR="001C1E97" w:rsidRPr="00D23E5E" w:rsidRDefault="001C1E97" w:rsidP="003F40C9">
      <w:r w:rsidRPr="00D23E5E">
        <w:t xml:space="preserve">23. </w:t>
      </w:r>
      <w:proofErr w:type="spellStart"/>
      <w:r w:rsidRPr="00D23E5E">
        <w:t>Deep</w:t>
      </w:r>
      <w:proofErr w:type="spellEnd"/>
      <w:r w:rsidRPr="00D23E5E">
        <w:t xml:space="preserve"> </w:t>
      </w:r>
      <w:proofErr w:type="spellStart"/>
      <w:r w:rsidRPr="00D23E5E">
        <w:t>learning</w:t>
      </w:r>
      <w:proofErr w:type="spellEnd"/>
      <w:r w:rsidRPr="00D23E5E">
        <w:t xml:space="preserve"> </w:t>
      </w:r>
      <w:proofErr w:type="spellStart"/>
      <w:r w:rsidRPr="00D23E5E">
        <w:t>for</w:t>
      </w:r>
      <w:proofErr w:type="spellEnd"/>
      <w:r w:rsidRPr="00D23E5E">
        <w:t xml:space="preserve"> </w:t>
      </w:r>
      <w:proofErr w:type="spellStart"/>
      <w:r w:rsidRPr="00D23E5E">
        <w:t>photoacoustic</w:t>
      </w:r>
      <w:proofErr w:type="spellEnd"/>
      <w:r w:rsidRPr="00D23E5E">
        <w:t xml:space="preserve"> </w:t>
      </w:r>
      <w:proofErr w:type="spellStart"/>
      <w:r w:rsidRPr="00D23E5E">
        <w:t>imaging</w:t>
      </w:r>
      <w:proofErr w:type="spellEnd"/>
      <w:r w:rsidRPr="00D23E5E">
        <w:t xml:space="preserve">: a </w:t>
      </w:r>
      <w:proofErr w:type="spellStart"/>
      <w:r w:rsidRPr="00D23E5E">
        <w:t>survey</w:t>
      </w:r>
      <w:proofErr w:type="spellEnd"/>
    </w:p>
    <w:p w14:paraId="37F81FA1" w14:textId="7AAE3530" w:rsidR="001C1E97" w:rsidRPr="00D23E5E" w:rsidRDefault="001C1E97" w:rsidP="003F40C9">
      <w:r w:rsidRPr="00D23E5E">
        <w:t>https://www.researchgate.net/publication/343567991_Deep_learning_for_photoacoustic_imaging_a_survey</w:t>
      </w:r>
    </w:p>
    <w:p w14:paraId="083B5D24" w14:textId="6F1490FA" w:rsidR="001C1E97" w:rsidRPr="00D23E5E" w:rsidRDefault="001C1E97" w:rsidP="003F40C9">
      <w:r w:rsidRPr="00D23E5E">
        <w:t xml:space="preserve">24. </w:t>
      </w:r>
    </w:p>
    <w:p w14:paraId="030ACAA0" w14:textId="2F675958" w:rsidR="000F667D" w:rsidRPr="00D23E5E" w:rsidRDefault="000F667D" w:rsidP="003F40C9"/>
    <w:p w14:paraId="09F1FEB3" w14:textId="1EB0D563" w:rsidR="000F667D" w:rsidRPr="00D23E5E" w:rsidRDefault="000F667D" w:rsidP="003F40C9"/>
    <w:p w14:paraId="00F70C9D" w14:textId="6F5D401E" w:rsidR="000F667D" w:rsidRPr="00D23E5E" w:rsidRDefault="000F667D" w:rsidP="003F40C9">
      <w:r w:rsidRPr="00D23E5E">
        <w:t xml:space="preserve">28. </w:t>
      </w:r>
      <w:proofErr w:type="spellStart"/>
      <w:r w:rsidRPr="00D23E5E">
        <w:t>Classification</w:t>
      </w:r>
      <w:proofErr w:type="spellEnd"/>
      <w:r w:rsidRPr="00D23E5E">
        <w:t xml:space="preserve"> </w:t>
      </w:r>
      <w:proofErr w:type="spellStart"/>
      <w:r w:rsidRPr="00D23E5E">
        <w:t>of</w:t>
      </w:r>
      <w:proofErr w:type="spellEnd"/>
      <w:r w:rsidRPr="00D23E5E">
        <w:t xml:space="preserve"> </w:t>
      </w:r>
      <w:proofErr w:type="spellStart"/>
      <w:r w:rsidRPr="00D23E5E">
        <w:t>Explainable</w:t>
      </w:r>
      <w:proofErr w:type="spellEnd"/>
      <w:r w:rsidRPr="00D23E5E">
        <w:t xml:space="preserve"> </w:t>
      </w:r>
      <w:proofErr w:type="spellStart"/>
      <w:r w:rsidRPr="00D23E5E">
        <w:t>Artificial</w:t>
      </w:r>
      <w:proofErr w:type="spellEnd"/>
      <w:r w:rsidRPr="00D23E5E">
        <w:t xml:space="preserve"> </w:t>
      </w:r>
      <w:proofErr w:type="spellStart"/>
      <w:r w:rsidRPr="00D23E5E">
        <w:t>Intelligence</w:t>
      </w:r>
      <w:proofErr w:type="spellEnd"/>
      <w:r w:rsidRPr="00D23E5E">
        <w:t xml:space="preserve"> </w:t>
      </w:r>
      <w:proofErr w:type="spellStart"/>
      <w:r w:rsidRPr="00D23E5E">
        <w:t>Methods</w:t>
      </w:r>
      <w:proofErr w:type="spellEnd"/>
      <w:r w:rsidRPr="00D23E5E">
        <w:t xml:space="preserve"> </w:t>
      </w:r>
      <w:proofErr w:type="spellStart"/>
      <w:r w:rsidRPr="00D23E5E">
        <w:t>through</w:t>
      </w:r>
      <w:proofErr w:type="spellEnd"/>
      <w:r w:rsidRPr="00D23E5E">
        <w:t xml:space="preserve"> </w:t>
      </w:r>
      <w:proofErr w:type="spellStart"/>
      <w:r w:rsidRPr="00D23E5E">
        <w:t>Their</w:t>
      </w:r>
      <w:proofErr w:type="spellEnd"/>
      <w:r w:rsidRPr="00D23E5E">
        <w:t xml:space="preserve"> </w:t>
      </w:r>
      <w:proofErr w:type="spellStart"/>
      <w:r w:rsidRPr="00D23E5E">
        <w:t>Output</w:t>
      </w:r>
      <w:proofErr w:type="spellEnd"/>
      <w:r w:rsidRPr="00D23E5E">
        <w:t xml:space="preserve"> </w:t>
      </w:r>
      <w:proofErr w:type="spellStart"/>
      <w:r w:rsidRPr="00D23E5E">
        <w:t>Formats</w:t>
      </w:r>
      <w:proofErr w:type="spellEnd"/>
    </w:p>
    <w:p w14:paraId="61876B1F" w14:textId="7033E45E" w:rsidR="000F667D" w:rsidRPr="00D23E5E" w:rsidRDefault="000F667D" w:rsidP="003F40C9">
      <w:r w:rsidRPr="00D23E5E">
        <w:t>https://www.mdpi.com/2504-4990/3/3/32</w:t>
      </w:r>
    </w:p>
    <w:p w14:paraId="11CCE14A" w14:textId="2E1776E9" w:rsidR="00836604" w:rsidRPr="00D23E5E" w:rsidRDefault="00836604" w:rsidP="003F40C9"/>
    <w:p w14:paraId="55398C01" w14:textId="0C7A172E" w:rsidR="00836604" w:rsidRPr="00D23E5E" w:rsidRDefault="00836604" w:rsidP="003F40C9">
      <w:r w:rsidRPr="00D23E5E">
        <w:t xml:space="preserve">29. </w:t>
      </w:r>
      <w:proofErr w:type="spellStart"/>
      <w:r w:rsidRPr="00D23E5E">
        <w:t>Explainable</w:t>
      </w:r>
      <w:proofErr w:type="spellEnd"/>
      <w:r w:rsidRPr="00D23E5E">
        <w:t xml:space="preserve"> AI: A </w:t>
      </w:r>
      <w:proofErr w:type="spellStart"/>
      <w:r w:rsidRPr="00D23E5E">
        <w:t>Review</w:t>
      </w:r>
      <w:proofErr w:type="spellEnd"/>
      <w:r w:rsidRPr="00D23E5E">
        <w:t xml:space="preserve"> </w:t>
      </w:r>
      <w:proofErr w:type="spellStart"/>
      <w:r w:rsidRPr="00D23E5E">
        <w:t>of</w:t>
      </w:r>
      <w:proofErr w:type="spellEnd"/>
      <w:r w:rsidRPr="00D23E5E">
        <w:t xml:space="preserve"> </w:t>
      </w:r>
      <w:proofErr w:type="spellStart"/>
      <w:r w:rsidRPr="00D23E5E">
        <w:t>Machine</w:t>
      </w:r>
      <w:proofErr w:type="spellEnd"/>
      <w:r w:rsidRPr="00D23E5E">
        <w:t xml:space="preserve"> </w:t>
      </w:r>
      <w:proofErr w:type="spellStart"/>
      <w:r w:rsidRPr="00D23E5E">
        <w:t>Learning</w:t>
      </w:r>
      <w:proofErr w:type="spellEnd"/>
      <w:r w:rsidRPr="00D23E5E">
        <w:t xml:space="preserve"> </w:t>
      </w:r>
      <w:proofErr w:type="spellStart"/>
      <w:r w:rsidRPr="00D23E5E">
        <w:t>Interpretability</w:t>
      </w:r>
      <w:proofErr w:type="spellEnd"/>
      <w:r w:rsidRPr="00D23E5E">
        <w:t xml:space="preserve"> </w:t>
      </w:r>
      <w:proofErr w:type="spellStart"/>
      <w:r w:rsidRPr="00D23E5E">
        <w:t>Methods</w:t>
      </w:r>
      <w:proofErr w:type="spellEnd"/>
    </w:p>
    <w:p w14:paraId="1CA14910" w14:textId="58289CB6" w:rsidR="00836604" w:rsidRPr="00D23E5E" w:rsidRDefault="00836604" w:rsidP="003F40C9">
      <w:r w:rsidRPr="00D23E5E">
        <w:t>https://www.mdpi.com/1099-4300/23/1/18</w:t>
      </w:r>
    </w:p>
    <w:p w14:paraId="2910DAB8" w14:textId="274D90E1" w:rsidR="007D54CA" w:rsidRPr="00D23E5E" w:rsidRDefault="007D54CA" w:rsidP="003F40C9"/>
    <w:p w14:paraId="65BBBD16" w14:textId="10C6E08F" w:rsidR="007D54CA" w:rsidRPr="00D23E5E" w:rsidRDefault="007D54CA" w:rsidP="003F40C9">
      <w:r w:rsidRPr="00D23E5E">
        <w:t xml:space="preserve">30. </w:t>
      </w:r>
      <w:proofErr w:type="spellStart"/>
      <w:r w:rsidRPr="00D23E5E">
        <w:t>Peeking</w:t>
      </w:r>
      <w:proofErr w:type="spellEnd"/>
      <w:r w:rsidRPr="00D23E5E">
        <w:t xml:space="preserve"> </w:t>
      </w:r>
      <w:proofErr w:type="spellStart"/>
      <w:r w:rsidRPr="00D23E5E">
        <w:t>Inside</w:t>
      </w:r>
      <w:proofErr w:type="spellEnd"/>
      <w:r w:rsidRPr="00D23E5E">
        <w:t xml:space="preserve"> </w:t>
      </w:r>
      <w:proofErr w:type="spellStart"/>
      <w:r w:rsidRPr="00D23E5E">
        <w:t>the</w:t>
      </w:r>
      <w:proofErr w:type="spellEnd"/>
      <w:r w:rsidRPr="00D23E5E">
        <w:t xml:space="preserve"> </w:t>
      </w:r>
      <w:proofErr w:type="spellStart"/>
      <w:r w:rsidRPr="00D23E5E">
        <w:t>Black-Box</w:t>
      </w:r>
      <w:proofErr w:type="spellEnd"/>
      <w:r w:rsidRPr="00D23E5E">
        <w:t xml:space="preserve">: A </w:t>
      </w:r>
      <w:proofErr w:type="spellStart"/>
      <w:r w:rsidRPr="00D23E5E">
        <w:t>Survey</w:t>
      </w:r>
      <w:proofErr w:type="spellEnd"/>
      <w:r w:rsidRPr="00D23E5E">
        <w:t xml:space="preserve"> </w:t>
      </w:r>
      <w:proofErr w:type="spellStart"/>
      <w:r w:rsidRPr="00D23E5E">
        <w:t>on</w:t>
      </w:r>
      <w:proofErr w:type="spellEnd"/>
      <w:r w:rsidRPr="00D23E5E">
        <w:t xml:space="preserve"> </w:t>
      </w:r>
      <w:proofErr w:type="spellStart"/>
      <w:r w:rsidRPr="00D23E5E">
        <w:t>Explainable</w:t>
      </w:r>
      <w:proofErr w:type="spellEnd"/>
      <w:r w:rsidRPr="00D23E5E">
        <w:t xml:space="preserve"> </w:t>
      </w:r>
      <w:proofErr w:type="spellStart"/>
      <w:r w:rsidRPr="00D23E5E">
        <w:t>Artificial</w:t>
      </w:r>
      <w:proofErr w:type="spellEnd"/>
      <w:r w:rsidRPr="00D23E5E">
        <w:t xml:space="preserve"> </w:t>
      </w:r>
      <w:proofErr w:type="spellStart"/>
      <w:r w:rsidRPr="00D23E5E">
        <w:t>Intelligence</w:t>
      </w:r>
      <w:proofErr w:type="spellEnd"/>
      <w:r w:rsidRPr="00D23E5E">
        <w:t xml:space="preserve"> (XAI)</w:t>
      </w:r>
    </w:p>
    <w:p w14:paraId="28B8C929" w14:textId="03D6DC1E" w:rsidR="007D54CA" w:rsidRPr="00D23E5E" w:rsidRDefault="007D54CA" w:rsidP="003F40C9">
      <w:r w:rsidRPr="00D23E5E">
        <w:t>https://ieeexplore.ieee.org/document/8466590</w:t>
      </w:r>
    </w:p>
    <w:p w14:paraId="01198D9A" w14:textId="4C5A091D" w:rsidR="00661EF0" w:rsidRPr="00D23E5E" w:rsidRDefault="00661EF0" w:rsidP="003F40C9"/>
    <w:p w14:paraId="351C71E8" w14:textId="77777777" w:rsidR="00661EF0" w:rsidRPr="00D23E5E" w:rsidRDefault="00661EF0" w:rsidP="003F40C9"/>
    <w:p w14:paraId="20261E92" w14:textId="5762C940" w:rsidR="00441CC5" w:rsidRPr="00D23E5E" w:rsidRDefault="00441CC5" w:rsidP="003F40C9">
      <w:r w:rsidRPr="00D23E5E">
        <w:t xml:space="preserve">32. </w:t>
      </w:r>
      <w:proofErr w:type="spellStart"/>
      <w:r w:rsidRPr="00D23E5E">
        <w:t>Neuroscope</w:t>
      </w:r>
      <w:proofErr w:type="spellEnd"/>
      <w:r w:rsidRPr="00D23E5E">
        <w:t xml:space="preserve">: </w:t>
      </w:r>
      <w:proofErr w:type="spellStart"/>
      <w:r w:rsidRPr="00D23E5E">
        <w:t>An</w:t>
      </w:r>
      <w:proofErr w:type="spellEnd"/>
      <w:r w:rsidRPr="00D23E5E">
        <w:t xml:space="preserve"> </w:t>
      </w:r>
      <w:proofErr w:type="spellStart"/>
      <w:r w:rsidRPr="00D23E5E">
        <w:t>Explainable</w:t>
      </w:r>
      <w:proofErr w:type="spellEnd"/>
      <w:r w:rsidRPr="00D23E5E">
        <w:t xml:space="preserve"> AI </w:t>
      </w:r>
      <w:proofErr w:type="spellStart"/>
      <w:r w:rsidRPr="00D23E5E">
        <w:t>Toolbox</w:t>
      </w:r>
      <w:proofErr w:type="spellEnd"/>
      <w:r w:rsidRPr="00D23E5E">
        <w:t xml:space="preserve"> </w:t>
      </w:r>
      <w:proofErr w:type="spellStart"/>
      <w:r w:rsidRPr="00D23E5E">
        <w:t>for</w:t>
      </w:r>
      <w:proofErr w:type="spellEnd"/>
      <w:r w:rsidRPr="00D23E5E">
        <w:t xml:space="preserve"> </w:t>
      </w:r>
      <w:proofErr w:type="spellStart"/>
      <w:r w:rsidRPr="00D23E5E">
        <w:t>Semantic</w:t>
      </w:r>
      <w:proofErr w:type="spellEnd"/>
      <w:r w:rsidRPr="00D23E5E">
        <w:t xml:space="preserve"> </w:t>
      </w:r>
      <w:proofErr w:type="spellStart"/>
      <w:r w:rsidRPr="00D23E5E">
        <w:t>Segmentation</w:t>
      </w:r>
      <w:proofErr w:type="spellEnd"/>
      <w:r w:rsidRPr="00D23E5E">
        <w:t xml:space="preserve"> </w:t>
      </w:r>
      <w:proofErr w:type="spellStart"/>
      <w:r w:rsidRPr="00D23E5E">
        <w:t>and</w:t>
      </w:r>
      <w:proofErr w:type="spellEnd"/>
      <w:r w:rsidRPr="00D23E5E">
        <w:t xml:space="preserve"> </w:t>
      </w:r>
      <w:proofErr w:type="spellStart"/>
      <w:r w:rsidRPr="00D23E5E">
        <w:t>Image</w:t>
      </w:r>
      <w:proofErr w:type="spellEnd"/>
      <w:r w:rsidRPr="00D23E5E">
        <w:t xml:space="preserve"> </w:t>
      </w:r>
      <w:proofErr w:type="spellStart"/>
      <w:r w:rsidRPr="00D23E5E">
        <w:t>Classification</w:t>
      </w:r>
      <w:proofErr w:type="spellEnd"/>
      <w:r w:rsidRPr="00D23E5E">
        <w:t xml:space="preserve"> </w:t>
      </w:r>
      <w:proofErr w:type="spellStart"/>
      <w:r w:rsidRPr="00D23E5E">
        <w:t>of</w:t>
      </w:r>
      <w:proofErr w:type="spellEnd"/>
      <w:r w:rsidRPr="00D23E5E">
        <w:t xml:space="preserve"> </w:t>
      </w:r>
      <w:proofErr w:type="spellStart"/>
      <w:r w:rsidRPr="00D23E5E">
        <w:t>Convolutional</w:t>
      </w:r>
      <w:proofErr w:type="spellEnd"/>
      <w:r w:rsidRPr="00D23E5E">
        <w:t xml:space="preserve"> </w:t>
      </w:r>
      <w:proofErr w:type="spellStart"/>
      <w:r w:rsidRPr="00D23E5E">
        <w:t>Neural</w:t>
      </w:r>
      <w:proofErr w:type="spellEnd"/>
      <w:r w:rsidRPr="00D23E5E">
        <w:t xml:space="preserve"> </w:t>
      </w:r>
      <w:proofErr w:type="spellStart"/>
      <w:r w:rsidRPr="00D23E5E">
        <w:t>Nets</w:t>
      </w:r>
      <w:proofErr w:type="spellEnd"/>
    </w:p>
    <w:p w14:paraId="5D6E239B" w14:textId="22AFD778" w:rsidR="00441CC5" w:rsidRPr="00D23E5E" w:rsidRDefault="00441CC5" w:rsidP="003F40C9">
      <w:r w:rsidRPr="00D23E5E">
        <w:t>https://www.mdpi.com/2076-3417/11/5/2199</w:t>
      </w:r>
    </w:p>
    <w:p w14:paraId="1C592CC1" w14:textId="24169958" w:rsidR="00441CC5" w:rsidRPr="00D23E5E" w:rsidRDefault="00441CC5" w:rsidP="003F40C9"/>
    <w:p w14:paraId="12058569" w14:textId="6E6A06E2" w:rsidR="00441CC5" w:rsidRPr="00D23E5E" w:rsidRDefault="00D01858" w:rsidP="003F40C9">
      <w:r w:rsidRPr="00D23E5E">
        <w:t xml:space="preserve">33. </w:t>
      </w:r>
      <w:proofErr w:type="spellStart"/>
      <w:r w:rsidRPr="00D23E5E">
        <w:t>Artificial</w:t>
      </w:r>
      <w:proofErr w:type="spellEnd"/>
      <w:r w:rsidRPr="00D23E5E">
        <w:t xml:space="preserve"> </w:t>
      </w:r>
      <w:proofErr w:type="spellStart"/>
      <w:r w:rsidRPr="00D23E5E">
        <w:t>Intelligence</w:t>
      </w:r>
      <w:proofErr w:type="spellEnd"/>
      <w:r w:rsidRPr="00D23E5E">
        <w:t xml:space="preserve"> </w:t>
      </w:r>
      <w:proofErr w:type="spellStart"/>
      <w:r w:rsidRPr="00D23E5E">
        <w:t>in</w:t>
      </w:r>
      <w:proofErr w:type="spellEnd"/>
      <w:r w:rsidRPr="00D23E5E">
        <w:t xml:space="preserve"> </w:t>
      </w:r>
      <w:proofErr w:type="spellStart"/>
      <w:r w:rsidRPr="00D23E5E">
        <w:t>Dentistry</w:t>
      </w:r>
      <w:proofErr w:type="spellEnd"/>
      <w:r w:rsidRPr="00D23E5E">
        <w:t xml:space="preserve">: </w:t>
      </w:r>
      <w:proofErr w:type="spellStart"/>
      <w:r w:rsidRPr="00D23E5E">
        <w:t>Chances</w:t>
      </w:r>
      <w:proofErr w:type="spellEnd"/>
      <w:r w:rsidRPr="00D23E5E">
        <w:t xml:space="preserve"> </w:t>
      </w:r>
      <w:proofErr w:type="spellStart"/>
      <w:r w:rsidRPr="00D23E5E">
        <w:t>and</w:t>
      </w:r>
      <w:proofErr w:type="spellEnd"/>
      <w:r w:rsidRPr="00D23E5E">
        <w:t xml:space="preserve"> </w:t>
      </w:r>
      <w:proofErr w:type="spellStart"/>
      <w:r w:rsidRPr="00D23E5E">
        <w:t>Challenges</w:t>
      </w:r>
      <w:proofErr w:type="spellEnd"/>
    </w:p>
    <w:p w14:paraId="7496EC9B" w14:textId="28C6E1D4" w:rsidR="00D01858" w:rsidRPr="00D23E5E" w:rsidRDefault="00D01858" w:rsidP="003F40C9">
      <w:r w:rsidRPr="00D23E5E">
        <w:t>https://www.researchgate.net/publication/340824124_Artificial_Intelligence_in_Dentistry_Chances_and_Challenges</w:t>
      </w:r>
    </w:p>
    <w:p w14:paraId="625BD470" w14:textId="036F4899" w:rsidR="00D01858" w:rsidRPr="00D23E5E" w:rsidRDefault="00D01858" w:rsidP="003F40C9"/>
    <w:p w14:paraId="5F40C995" w14:textId="454061E3" w:rsidR="003F7296" w:rsidRPr="00D23E5E" w:rsidRDefault="003F7296" w:rsidP="003F40C9">
      <w:r w:rsidRPr="00D23E5E">
        <w:t>[</w:t>
      </w:r>
      <w:proofErr w:type="spellStart"/>
      <w:r w:rsidRPr="00D23E5E">
        <w:t>batch</w:t>
      </w:r>
      <w:proofErr w:type="spellEnd"/>
      <w:r w:rsidRPr="00D23E5E">
        <w:t xml:space="preserve"> </w:t>
      </w:r>
      <w:proofErr w:type="spellStart"/>
      <w:r w:rsidRPr="00D23E5E">
        <w:t>bad</w:t>
      </w:r>
      <w:proofErr w:type="spellEnd"/>
      <w:r w:rsidRPr="00D23E5E">
        <w:t xml:space="preserve"> 1].</w:t>
      </w:r>
    </w:p>
    <w:p w14:paraId="51F81250" w14:textId="62DF1BCA" w:rsidR="003F7296" w:rsidRPr="00D23E5E" w:rsidRDefault="003F7296" w:rsidP="003F40C9">
      <w:r w:rsidRPr="00D23E5E">
        <w:t>https://arxiv.org/pdf/1904.06031.pdf</w:t>
      </w:r>
    </w:p>
    <w:p w14:paraId="10DB4930" w14:textId="47936412" w:rsidR="00D01858" w:rsidRPr="00D23E5E" w:rsidRDefault="00D01858" w:rsidP="003F40C9"/>
    <w:p w14:paraId="7C72D1C4" w14:textId="5BE63421" w:rsidR="00D01858" w:rsidRPr="00D23E5E" w:rsidRDefault="00D01858" w:rsidP="003F40C9"/>
    <w:p w14:paraId="703617C7" w14:textId="06D651F5" w:rsidR="001B015E" w:rsidRPr="00D23E5E" w:rsidRDefault="001B015E" w:rsidP="001B015E">
      <w:r w:rsidRPr="00D23E5E">
        <w:t>[</w:t>
      </w:r>
      <w:proofErr w:type="spellStart"/>
      <w:r w:rsidRPr="00D23E5E">
        <w:t>piz</w:t>
      </w:r>
      <w:proofErr w:type="spellEnd"/>
      <w:r w:rsidRPr="00D23E5E">
        <w:t xml:space="preserve"> 2015] ?</w:t>
      </w:r>
      <w:proofErr w:type="spellStart"/>
      <w:r w:rsidRPr="00D23E5E">
        <w:t>galjau</w:t>
      </w:r>
      <w:proofErr w:type="spellEnd"/>
      <w:r w:rsidRPr="00D23E5E">
        <w:t xml:space="preserve"> </w:t>
      </w:r>
      <w:proofErr w:type="spellStart"/>
      <w:r w:rsidRPr="00D23E5E">
        <w:t>ikeliau</w:t>
      </w:r>
      <w:proofErr w:type="spellEnd"/>
      <w:r w:rsidRPr="00D23E5E">
        <w:t xml:space="preserve"> </w:t>
      </w:r>
      <w:proofErr w:type="spellStart"/>
      <w:r w:rsidRPr="00D23E5E">
        <w:t>anksciau</w:t>
      </w:r>
      <w:proofErr w:type="spellEnd"/>
      <w:r w:rsidRPr="00D23E5E">
        <w:t>??</w:t>
      </w:r>
    </w:p>
    <w:p w14:paraId="296AAD6E" w14:textId="67FCC8D4" w:rsidR="00D01858" w:rsidRPr="00D23E5E" w:rsidRDefault="001B015E" w:rsidP="001B015E">
      <w:r w:rsidRPr="00D23E5E">
        <w:t>https://www.karolpiczak.com/papers/Piczak2015-ESC-ConvNet.pdf</w:t>
      </w:r>
    </w:p>
    <w:p w14:paraId="67B15E28" w14:textId="320C1005" w:rsidR="00415637" w:rsidRPr="00D23E5E" w:rsidRDefault="00415637" w:rsidP="001B015E"/>
    <w:p w14:paraId="175A209A" w14:textId="2207CC00" w:rsidR="00415637" w:rsidRPr="00D23E5E" w:rsidRDefault="00415637" w:rsidP="00415637">
      <w:pPr>
        <w:pStyle w:val="Tekstas"/>
      </w:pPr>
      <w:r w:rsidRPr="00D23E5E">
        <w:lastRenderedPageBreak/>
        <w:t>[</w:t>
      </w:r>
      <w:proofErr w:type="spellStart"/>
      <w:r w:rsidRPr="00D23E5E">
        <w:t>sal</w:t>
      </w:r>
      <w:proofErr w:type="spellEnd"/>
      <w:r w:rsidRPr="00D23E5E">
        <w:t xml:space="preserve"> 2017]</w:t>
      </w:r>
      <w:r w:rsidR="00FC0955" w:rsidRPr="00D23E5E">
        <w:t xml:space="preserve"> ?</w:t>
      </w:r>
      <w:proofErr w:type="spellStart"/>
      <w:r w:rsidR="00FC0955" w:rsidRPr="00D23E5E">
        <w:t>galjau</w:t>
      </w:r>
      <w:proofErr w:type="spellEnd"/>
      <w:r w:rsidR="00FC0955" w:rsidRPr="00D23E5E">
        <w:t xml:space="preserve"> </w:t>
      </w:r>
      <w:proofErr w:type="spellStart"/>
      <w:r w:rsidR="00FC0955" w:rsidRPr="00D23E5E">
        <w:t>ikeliau</w:t>
      </w:r>
      <w:proofErr w:type="spellEnd"/>
      <w:r w:rsidR="00FC0955" w:rsidRPr="00D23E5E">
        <w:t xml:space="preserve"> </w:t>
      </w:r>
      <w:proofErr w:type="spellStart"/>
      <w:r w:rsidR="00FC0955" w:rsidRPr="00D23E5E">
        <w:t>anksciau</w:t>
      </w:r>
      <w:proofErr w:type="spellEnd"/>
      <w:r w:rsidR="00FC0955" w:rsidRPr="00D23E5E">
        <w:t>??</w:t>
      </w:r>
    </w:p>
    <w:p w14:paraId="77A17727" w14:textId="77777777" w:rsidR="00415637" w:rsidRPr="00D23E5E" w:rsidRDefault="00415637" w:rsidP="00415637">
      <w:pPr>
        <w:pStyle w:val="Tekstas"/>
      </w:pPr>
      <w:r w:rsidRPr="00D23E5E">
        <w:t>https://ieeexplore-ieee-org.ezproxy.ktu.edu/stamp/stamp.jsp?tp=&amp;arnumber=7829341</w:t>
      </w:r>
    </w:p>
    <w:p w14:paraId="13CF6B75" w14:textId="75FF6F78" w:rsidR="00415637" w:rsidRPr="00D23E5E" w:rsidRDefault="00415637" w:rsidP="001B015E"/>
    <w:p w14:paraId="4E28F6E0" w14:textId="77777777" w:rsidR="005E6157" w:rsidRPr="00D23E5E" w:rsidRDefault="005E6157" w:rsidP="005E6157">
      <w:pPr>
        <w:pStyle w:val="Tekstas"/>
      </w:pPr>
      <w:r w:rsidRPr="00D23E5E">
        <w:t>[</w:t>
      </w:r>
      <w:proofErr w:type="spellStart"/>
      <w:r w:rsidRPr="00D23E5E">
        <w:t>avil</w:t>
      </w:r>
      <w:proofErr w:type="spellEnd"/>
      <w:r w:rsidRPr="00D23E5E">
        <w:t>]</w:t>
      </w:r>
    </w:p>
    <w:p w14:paraId="1493DCD9" w14:textId="77777777" w:rsidR="005E6157" w:rsidRPr="00D23E5E" w:rsidRDefault="005E6157" w:rsidP="005E6157">
      <w:pPr>
        <w:pStyle w:val="Tekstas"/>
      </w:pPr>
      <w:r w:rsidRPr="00D23E5E">
        <w:t>https://arxiv.org/pdf/2204.11479v4.pdf</w:t>
      </w:r>
    </w:p>
    <w:p w14:paraId="63643C23" w14:textId="77777777" w:rsidR="005E6157" w:rsidRPr="00D23E5E" w:rsidRDefault="005E6157" w:rsidP="001B015E"/>
    <w:p w14:paraId="11E262B1" w14:textId="77777777" w:rsidR="00C40D12" w:rsidRPr="00D23E5E" w:rsidRDefault="00C40D12" w:rsidP="00C40D12">
      <w:pPr>
        <w:pStyle w:val="Tekstas"/>
      </w:pPr>
      <w:r w:rsidRPr="00D23E5E">
        <w:t>[</w:t>
      </w:r>
      <w:proofErr w:type="spellStart"/>
      <w:r w:rsidRPr="00D23E5E">
        <w:t>kfold</w:t>
      </w:r>
      <w:proofErr w:type="spellEnd"/>
      <w:r w:rsidRPr="00D23E5E">
        <w:t xml:space="preserve"> 1]</w:t>
      </w:r>
    </w:p>
    <w:p w14:paraId="34F0D859" w14:textId="77777777" w:rsidR="00C40D12" w:rsidRDefault="00C40D12" w:rsidP="00C40D12">
      <w:pPr>
        <w:pStyle w:val="Tekstas"/>
      </w:pPr>
      <w:r w:rsidRPr="00D23E5E">
        <w:t>https://www.researchgate.net/publication/329191519_BiPred_A_Bilevel_Evolutionary_Algorithm_for_Prediction_in_Smart_Mobility</w:t>
      </w:r>
    </w:p>
    <w:p w14:paraId="0C27F508" w14:textId="73EFE608" w:rsidR="00F76F00" w:rsidRPr="00D23E5E" w:rsidRDefault="00F76F00" w:rsidP="003F40C9"/>
    <w:p w14:paraId="569CB5FF" w14:textId="4A96462B" w:rsidR="007D54CA" w:rsidRPr="00D23E5E" w:rsidRDefault="007D54CA" w:rsidP="003F40C9"/>
    <w:p w14:paraId="020EC36E" w14:textId="3CE923CD" w:rsidR="007D54CA" w:rsidRPr="00D23E5E" w:rsidRDefault="00E504F9" w:rsidP="003F40C9">
      <w:r>
        <w:t>[</w:t>
      </w:r>
      <w:proofErr w:type="spellStart"/>
      <w:r w:rsidRPr="00D23E5E">
        <w:t>disb</w:t>
      </w:r>
      <w:proofErr w:type="spellEnd"/>
      <w:r w:rsidRPr="00D23E5E">
        <w:t xml:space="preserve"> 1</w:t>
      </w:r>
      <w:r>
        <w:t>]</w:t>
      </w:r>
    </w:p>
    <w:p w14:paraId="0A092E92" w14:textId="123282DF" w:rsidR="00E504F9" w:rsidRPr="00D23E5E" w:rsidRDefault="00E504F9" w:rsidP="00E504F9">
      <w:pPr>
        <w:pStyle w:val="Tekstas"/>
      </w:pPr>
      <w:r w:rsidRPr="00D23E5E">
        <w:t xml:space="preserve">https://arxiv.org/pdf/1710.05381.pdf - </w:t>
      </w:r>
    </w:p>
    <w:p w14:paraId="29BA3266" w14:textId="38A17776" w:rsidR="007D54CA" w:rsidRPr="00D23E5E" w:rsidRDefault="007D54CA" w:rsidP="003F40C9"/>
    <w:p w14:paraId="30A33FC3" w14:textId="01D1EFB0" w:rsidR="007D54CA" w:rsidRPr="00D23E5E" w:rsidRDefault="007D54CA" w:rsidP="003F40C9"/>
    <w:p w14:paraId="5606A826" w14:textId="77777777" w:rsidR="00101E1D" w:rsidRDefault="00101E1D" w:rsidP="00101E1D">
      <w:r>
        <w:t>[</w:t>
      </w:r>
      <w:proofErr w:type="spellStart"/>
      <w:r>
        <w:t>drop</w:t>
      </w:r>
      <w:proofErr w:type="spellEnd"/>
      <w:r>
        <w:t xml:space="preserve"> 1] https://proceedings.neurips.cc/paper/2013/file/71f6278d140af599e06ad9bf1ba03cb0-Paper.pdf</w:t>
      </w:r>
    </w:p>
    <w:p w14:paraId="6DE4F03A" w14:textId="60F496E2" w:rsidR="007D54CA" w:rsidRDefault="00101E1D" w:rsidP="00101E1D">
      <w:r>
        <w:t>[</w:t>
      </w:r>
      <w:proofErr w:type="spellStart"/>
      <w:r>
        <w:t>drop</w:t>
      </w:r>
      <w:proofErr w:type="spellEnd"/>
      <w:r>
        <w:t xml:space="preserve"> 2] - https://www.cs.toronto.edu/~rsalakhu/papers/srivastava14a.pdf</w:t>
      </w:r>
    </w:p>
    <w:p w14:paraId="224D4AFF" w14:textId="77777777" w:rsidR="00101E1D" w:rsidRPr="00D23E5E" w:rsidRDefault="00101E1D" w:rsidP="00101E1D"/>
    <w:p w14:paraId="438A3A1D" w14:textId="77777777" w:rsidR="00101E1D" w:rsidRDefault="00101E1D" w:rsidP="00101E1D">
      <w:r>
        <w:t>[</w:t>
      </w:r>
      <w:proofErr w:type="spellStart"/>
      <w:r>
        <w:t>rekur</w:t>
      </w:r>
      <w:proofErr w:type="spellEnd"/>
      <w:r>
        <w:t xml:space="preserve"> 1] – https://arxiv.org/pdf/1710.10777.pdf</w:t>
      </w:r>
    </w:p>
    <w:p w14:paraId="28E43996" w14:textId="77777777" w:rsidR="00101E1D" w:rsidRDefault="00101E1D" w:rsidP="00101E1D">
      <w:r>
        <w:t>[</w:t>
      </w:r>
      <w:proofErr w:type="spellStart"/>
      <w:r>
        <w:t>reku</w:t>
      </w:r>
      <w:proofErr w:type="spellEnd"/>
      <w:r>
        <w:t xml:space="preserve"> 2] – https://ieeexplore-ieee-org.ezproxy.ktu.edu/stamp/stamp.jsp?tp=&amp;arnumber=8578670</w:t>
      </w:r>
    </w:p>
    <w:p w14:paraId="5681FB2B" w14:textId="77777777" w:rsidR="00101E1D" w:rsidRDefault="00101E1D" w:rsidP="00101E1D">
      <w:r>
        <w:t>[</w:t>
      </w:r>
      <w:proofErr w:type="spellStart"/>
      <w:r>
        <w:t>Rekur</w:t>
      </w:r>
      <w:proofErr w:type="spellEnd"/>
      <w:r>
        <w:t xml:space="preserve"> 3]  - 12.14 </w:t>
      </w:r>
      <w:proofErr w:type="spellStart"/>
      <w:r>
        <w:t>chp</w:t>
      </w:r>
      <w:proofErr w:type="spellEnd"/>
      <w:r>
        <w:tab/>
        <w:t xml:space="preserve"> https://www-accessengineeringlibrary-com.ezproxy.ktu.edu/content/book/9781260458930/chapter/chapter12?implicit-login=true</w:t>
      </w:r>
    </w:p>
    <w:p w14:paraId="538D8BFE" w14:textId="77777777" w:rsidR="00101E1D" w:rsidRDefault="00101E1D" w:rsidP="00101E1D">
      <w:r>
        <w:t>[</w:t>
      </w:r>
      <w:proofErr w:type="spellStart"/>
      <w:r>
        <w:t>rekur</w:t>
      </w:r>
      <w:proofErr w:type="spellEnd"/>
      <w:r>
        <w:t xml:space="preserve"> 4] – https://www-accessengineeringlibrary-com.ezproxy.ktu.edu/content/book/9781260456844/toc-chapter/chapter5/section/section11#/c9781260456844ch05lev2sec11</w:t>
      </w:r>
    </w:p>
    <w:p w14:paraId="78407446" w14:textId="77777777" w:rsidR="00101E1D" w:rsidRDefault="00101E1D" w:rsidP="00101E1D"/>
    <w:p w14:paraId="5BB99BF0" w14:textId="77777777" w:rsidR="00101E1D" w:rsidRDefault="00101E1D" w:rsidP="00101E1D"/>
    <w:p w14:paraId="7AA01F6D" w14:textId="77777777" w:rsidR="00101E1D" w:rsidRDefault="00101E1D" w:rsidP="00101E1D">
      <w:r>
        <w:t>[</w:t>
      </w:r>
      <w:proofErr w:type="spellStart"/>
      <w:r>
        <w:t>lstm</w:t>
      </w:r>
      <w:proofErr w:type="spellEnd"/>
      <w:r>
        <w:t xml:space="preserve"> 1] http://ebookcentral.proquest.com/lib/ktu-ebooks/detail.action?docID=6005546.</w:t>
      </w:r>
    </w:p>
    <w:p w14:paraId="6BE27F3F" w14:textId="77777777" w:rsidR="00101E1D" w:rsidRDefault="00101E1D" w:rsidP="00101E1D">
      <w:r>
        <w:t>[</w:t>
      </w:r>
      <w:proofErr w:type="spellStart"/>
      <w:r>
        <w:t>ltsm</w:t>
      </w:r>
      <w:proofErr w:type="spellEnd"/>
      <w:r>
        <w:t xml:space="preserve"> 2] https://www.mdpi.com/1424-8220/22/3/1232</w:t>
      </w:r>
    </w:p>
    <w:p w14:paraId="6B388E64" w14:textId="77777777" w:rsidR="00101E1D" w:rsidRDefault="00101E1D" w:rsidP="00101E1D"/>
    <w:p w14:paraId="73BB91EE" w14:textId="77777777" w:rsidR="00101E1D" w:rsidRDefault="00101E1D" w:rsidP="00101E1D"/>
    <w:p w14:paraId="7DDA3E2F" w14:textId="77777777" w:rsidR="00101E1D" w:rsidRDefault="00101E1D" w:rsidP="00101E1D">
      <w:r>
        <w:t>[</w:t>
      </w:r>
      <w:proofErr w:type="spellStart"/>
      <w:r>
        <w:t>Persm</w:t>
      </w:r>
      <w:proofErr w:type="spellEnd"/>
      <w:r>
        <w:t xml:space="preserve"> 1] – https://www.sciencedirect.com/science/article/abs/pii/S0899707120301376</w:t>
      </w:r>
    </w:p>
    <w:p w14:paraId="3890927A" w14:textId="77777777" w:rsidR="00101E1D" w:rsidRDefault="00101E1D" w:rsidP="00101E1D"/>
    <w:p w14:paraId="1D502079" w14:textId="77777777" w:rsidR="00101E1D" w:rsidRDefault="00101E1D" w:rsidP="00101E1D">
      <w:r>
        <w:t>[</w:t>
      </w:r>
      <w:proofErr w:type="spellStart"/>
      <w:r>
        <w:t>Erl</w:t>
      </w:r>
      <w:proofErr w:type="spellEnd"/>
      <w:r>
        <w:t xml:space="preserve"> 1] - https://arxiv.org/pdf/1703.09580.pdf</w:t>
      </w:r>
    </w:p>
    <w:p w14:paraId="25FA86BE" w14:textId="77777777" w:rsidR="00101E1D" w:rsidRDefault="00101E1D" w:rsidP="00101E1D">
      <w:r>
        <w:t>[</w:t>
      </w:r>
      <w:proofErr w:type="spellStart"/>
      <w:r>
        <w:t>erl</w:t>
      </w:r>
      <w:proofErr w:type="spellEnd"/>
      <w:r>
        <w:t xml:space="preserve"> 2] - http://page.mi.fu-berlin.de/prechelt/Biblio/stop_neurnetw98.pdf</w:t>
      </w:r>
    </w:p>
    <w:p w14:paraId="170FF720" w14:textId="77777777" w:rsidR="00101E1D" w:rsidRDefault="00101E1D" w:rsidP="00101E1D"/>
    <w:p w14:paraId="5A8840C5" w14:textId="77777777" w:rsidR="00101E1D" w:rsidRDefault="00101E1D" w:rsidP="00101E1D">
      <w:proofErr w:type="spellStart"/>
      <w:r>
        <w:t>Batch</w:t>
      </w:r>
      <w:proofErr w:type="spellEnd"/>
      <w:r>
        <w:t xml:space="preserve"> 1 https://link-springer-com.ezproxy.ktu.edu/content/pdf/10.1007/s13244-018-0639-9.pdf</w:t>
      </w:r>
    </w:p>
    <w:p w14:paraId="38299D9C" w14:textId="77777777" w:rsidR="00101E1D" w:rsidRDefault="00101E1D" w:rsidP="00101E1D">
      <w:proofErr w:type="spellStart"/>
      <w:r>
        <w:t>Batch</w:t>
      </w:r>
      <w:proofErr w:type="spellEnd"/>
      <w:r>
        <w:t xml:space="preserve"> 2 https://arxiv.org/abs/1502.03167</w:t>
      </w:r>
    </w:p>
    <w:p w14:paraId="2F902D8F" w14:textId="77777777" w:rsidR="00101E1D" w:rsidRDefault="00101E1D" w:rsidP="00101E1D"/>
    <w:p w14:paraId="49309027" w14:textId="77777777" w:rsidR="00101E1D" w:rsidRDefault="00101E1D" w:rsidP="00101E1D">
      <w:r>
        <w:t>[</w:t>
      </w:r>
      <w:proofErr w:type="spellStart"/>
      <w:r>
        <w:t>kfold</w:t>
      </w:r>
      <w:proofErr w:type="spellEnd"/>
      <w:r>
        <w:t xml:space="preserve"> 1] </w:t>
      </w:r>
    </w:p>
    <w:p w14:paraId="671713C3" w14:textId="77777777" w:rsidR="00101E1D" w:rsidRDefault="00101E1D" w:rsidP="00101E1D">
      <w:r>
        <w:t>https://ebookcentral-proquest-com.ezproxy.ktu.edu/lib/ktu-ebooks/reader.action?docID=5405679</w:t>
      </w:r>
    </w:p>
    <w:p w14:paraId="7B5E19BF" w14:textId="77777777" w:rsidR="00101E1D" w:rsidRDefault="00101E1D" w:rsidP="00101E1D"/>
    <w:p w14:paraId="640EA288" w14:textId="77777777" w:rsidR="00101E1D" w:rsidRDefault="00101E1D" w:rsidP="00101E1D">
      <w:r>
        <w:t>[</w:t>
      </w:r>
      <w:proofErr w:type="spellStart"/>
      <w:r>
        <w:t>Db</w:t>
      </w:r>
      <w:proofErr w:type="spellEnd"/>
      <w:r>
        <w:t xml:space="preserve"> 1] https://urbansounddataset.weebly.com/urbansound8k.html</w:t>
      </w:r>
    </w:p>
    <w:p w14:paraId="207E15D9" w14:textId="77777777" w:rsidR="00101E1D" w:rsidRDefault="00101E1D" w:rsidP="00101E1D">
      <w:r>
        <w:t>[</w:t>
      </w:r>
      <w:proofErr w:type="spellStart"/>
      <w:r>
        <w:t>db</w:t>
      </w:r>
      <w:proofErr w:type="spellEnd"/>
      <w:r>
        <w:t xml:space="preserve"> 2] </w:t>
      </w:r>
    </w:p>
    <w:p w14:paraId="2018E287" w14:textId="77777777" w:rsidR="00101E1D" w:rsidRDefault="00101E1D" w:rsidP="00101E1D">
      <w:r>
        <w:t>http://www.justinsalamon.com/uploads/4/3/9/4/4394963/salamon_urbansound_acmmm14.pdf</w:t>
      </w:r>
    </w:p>
    <w:p w14:paraId="75B70D76" w14:textId="77777777" w:rsidR="00101E1D" w:rsidRDefault="00101E1D" w:rsidP="00101E1D"/>
    <w:p w14:paraId="0A8C5F75" w14:textId="77777777" w:rsidR="00101E1D" w:rsidRDefault="00101E1D" w:rsidP="00101E1D"/>
    <w:p w14:paraId="4636BB15" w14:textId="77777777" w:rsidR="00101E1D" w:rsidRDefault="00101E1D" w:rsidP="00101E1D">
      <w:r>
        <w:t>[</w:t>
      </w:r>
      <w:proofErr w:type="spellStart"/>
      <w:r>
        <w:t>spek</w:t>
      </w:r>
      <w:proofErr w:type="spellEnd"/>
      <w:r>
        <w:t xml:space="preserve"> 1] – https://www.researchgate.net/publication/346243843_Area-Efficient_Short-Time_Fourier_Transform_Processor_for_Time-Frequency_Analysis_of_Non-Stationary_Signals</w:t>
      </w:r>
    </w:p>
    <w:p w14:paraId="3CB3FB95" w14:textId="77777777" w:rsidR="00101E1D" w:rsidRDefault="00101E1D" w:rsidP="00101E1D">
      <w:r>
        <w:t>[</w:t>
      </w:r>
      <w:proofErr w:type="spellStart"/>
      <w:r>
        <w:t>spek</w:t>
      </w:r>
      <w:proofErr w:type="spellEnd"/>
      <w:r>
        <w:t xml:space="preserve"> 2] – </w:t>
      </w:r>
    </w:p>
    <w:p w14:paraId="5FC74CA2" w14:textId="77777777" w:rsidR="00101E1D" w:rsidRDefault="00101E1D" w:rsidP="00101E1D">
      <w:r>
        <w:t>https://docs.scipy.org/doc/scipy/reference/generated/scipy.signal.windows.hann.html#scipy.signal.windows.hann</w:t>
      </w:r>
    </w:p>
    <w:p w14:paraId="7BD3C3F5" w14:textId="77777777" w:rsidR="00101E1D" w:rsidRDefault="00101E1D" w:rsidP="00101E1D"/>
    <w:p w14:paraId="0611776F" w14:textId="77777777" w:rsidR="00101E1D" w:rsidRDefault="00101E1D" w:rsidP="00101E1D"/>
    <w:p w14:paraId="671F8050" w14:textId="77777777" w:rsidR="00101E1D" w:rsidRDefault="00101E1D" w:rsidP="00101E1D"/>
    <w:p w14:paraId="1C77CE1A" w14:textId="3E8A7699" w:rsidR="007D54CA" w:rsidRPr="00D23E5E" w:rsidRDefault="00101E1D" w:rsidP="00101E1D">
      <w:r>
        <w:t>[</w:t>
      </w:r>
      <w:proofErr w:type="spellStart"/>
      <w:r>
        <w:t>mfcc</w:t>
      </w:r>
      <w:proofErr w:type="spellEnd"/>
      <w:r>
        <w:t xml:space="preserve"> 1] - https://ieeexplore.ieee.org/stamp/stamp.jsp?tp=&amp;arnumber=8350748</w:t>
      </w:r>
    </w:p>
    <w:p w14:paraId="14E34DD2" w14:textId="1FD801CA" w:rsidR="004F00B8" w:rsidRPr="00D23E5E" w:rsidRDefault="004F00B8" w:rsidP="004F00B8">
      <w:pPr>
        <w:pStyle w:val="Antratbenr"/>
      </w:pPr>
      <w:bookmarkStart w:id="147" w:name="_Toc103015521"/>
      <w:r w:rsidRPr="00D23E5E">
        <w:rPr>
          <w:highlight w:val="red"/>
        </w:rPr>
        <w:lastRenderedPageBreak/>
        <w:t>Informacijos šaltinių sąrašas</w:t>
      </w:r>
      <w:bookmarkEnd w:id="147"/>
      <w:r w:rsidR="0091110A" w:rsidRPr="00D23E5E">
        <w:t xml:space="preserve"> </w:t>
      </w:r>
    </w:p>
    <w:p w14:paraId="24C92D72" w14:textId="7563AEBC" w:rsidR="0038050F" w:rsidRPr="00D23E5E" w:rsidRDefault="0038050F" w:rsidP="004D7127">
      <w:pPr>
        <w:pStyle w:val="Bibliography"/>
      </w:pPr>
      <w:r w:rsidRPr="00D23E5E">
        <w:t>Informacijos šaltinis</w:t>
      </w:r>
    </w:p>
    <w:p w14:paraId="21B418FA" w14:textId="5DB1F8F6" w:rsidR="0038050F" w:rsidRPr="00D23E5E" w:rsidRDefault="00661EF0" w:rsidP="004D7127">
      <w:pPr>
        <w:pStyle w:val="Bibliography"/>
      </w:pPr>
      <w:r w:rsidRPr="00D23E5E">
        <w:t xml:space="preserve">https://www.nbcnews.com/tech/tech-news/self-driving-uber-car-hit-killed-woman-did-not-recognize-n1079281 </w:t>
      </w:r>
      <w:proofErr w:type="spellStart"/>
      <w:r w:rsidRPr="00D23E5E">
        <w:rPr>
          <w:highlight w:val="red"/>
        </w:rPr>
        <w:t>uber</w:t>
      </w:r>
      <w:proofErr w:type="spellEnd"/>
      <w:r w:rsidRPr="00D23E5E">
        <w:rPr>
          <w:highlight w:val="red"/>
        </w:rPr>
        <w:t xml:space="preserve"> </w:t>
      </w:r>
      <w:proofErr w:type="spellStart"/>
      <w:r w:rsidRPr="00D23E5E">
        <w:rPr>
          <w:highlight w:val="red"/>
        </w:rPr>
        <w:t>killed</w:t>
      </w:r>
      <w:proofErr w:type="spellEnd"/>
    </w:p>
    <w:p w14:paraId="5242BAC6" w14:textId="04D68AEF" w:rsidR="0038050F" w:rsidRPr="00D23E5E" w:rsidRDefault="0038050F" w:rsidP="004D7127">
      <w:pPr>
        <w:pStyle w:val="Bibliography"/>
      </w:pPr>
      <w:r w:rsidRPr="00D23E5E">
        <w:t>Informacijos šaltinis</w:t>
      </w:r>
    </w:p>
    <w:p w14:paraId="74CC6726" w14:textId="36906959" w:rsidR="0038050F" w:rsidRPr="00D23E5E" w:rsidRDefault="0038050F" w:rsidP="004D7127">
      <w:pPr>
        <w:pStyle w:val="Bibliography"/>
      </w:pPr>
      <w:r w:rsidRPr="00D23E5E">
        <w:t>Informacijos šaltinis</w:t>
      </w:r>
    </w:p>
    <w:p w14:paraId="3A30645E" w14:textId="2218D77F" w:rsidR="0038050F" w:rsidRPr="00D23E5E" w:rsidRDefault="0038050F" w:rsidP="0038050F"/>
    <w:p w14:paraId="2E0FD783" w14:textId="30CB9528" w:rsidR="00314CCC" w:rsidRPr="00D23E5E" w:rsidRDefault="00314CCC" w:rsidP="0038050F"/>
    <w:p w14:paraId="0D25EDD6" w14:textId="4422133B" w:rsidR="00314CCC" w:rsidRPr="00D23E5E" w:rsidRDefault="00314CCC" w:rsidP="0038050F"/>
    <w:p w14:paraId="6A48A66F" w14:textId="59981B4A" w:rsidR="00314CCC" w:rsidRPr="00D23E5E" w:rsidRDefault="00314CCC" w:rsidP="0038050F"/>
    <w:p w14:paraId="35B1168C" w14:textId="77777777" w:rsidR="00314CCC" w:rsidRPr="00D23E5E" w:rsidRDefault="00314CCC" w:rsidP="00314CCC">
      <w:pPr>
        <w:pStyle w:val="Tekstas"/>
      </w:pPr>
      <w:r w:rsidRPr="00D23E5E">
        <w:t>[ali link]</w:t>
      </w:r>
    </w:p>
    <w:p w14:paraId="3B5BD8F9" w14:textId="6B13DA3E" w:rsidR="00314CCC" w:rsidRPr="00D23E5E" w:rsidRDefault="00314CCC" w:rsidP="00314CCC">
      <w:r w:rsidRPr="00D23E5E">
        <w:t>https://github.com/SeldonIO/alibi</w:t>
      </w:r>
    </w:p>
    <w:p w14:paraId="73A85A2E" w14:textId="0D6974B4" w:rsidR="00314CCC" w:rsidRPr="00D23E5E" w:rsidRDefault="00314CCC" w:rsidP="00314CCC"/>
    <w:p w14:paraId="21AEDA9C" w14:textId="4D7F7A4C" w:rsidR="00314CCC" w:rsidRPr="00D23E5E" w:rsidRDefault="00314CCC" w:rsidP="00314CCC"/>
    <w:p w14:paraId="68C81D7B" w14:textId="77777777" w:rsidR="00B7546E" w:rsidRPr="00D23E5E" w:rsidRDefault="00B7546E" w:rsidP="00B7546E">
      <w:r w:rsidRPr="00D23E5E">
        <w:t xml:space="preserve">[ </w:t>
      </w:r>
      <w:proofErr w:type="spellStart"/>
      <w:r w:rsidRPr="00D23E5E">
        <w:t>shap</w:t>
      </w:r>
      <w:proofErr w:type="spellEnd"/>
      <w:r w:rsidRPr="00D23E5E">
        <w:t xml:space="preserve"> link]</w:t>
      </w:r>
    </w:p>
    <w:p w14:paraId="2E8383E9" w14:textId="5FE5A780" w:rsidR="00314CCC" w:rsidRPr="00D23E5E" w:rsidRDefault="00B7546E" w:rsidP="00B7546E">
      <w:r w:rsidRPr="00D23E5E">
        <w:t>https://github.com/slundberg/shap</w:t>
      </w:r>
    </w:p>
    <w:p w14:paraId="0857D390" w14:textId="10DD2DB2" w:rsidR="00607539" w:rsidRPr="00D23E5E" w:rsidRDefault="00607539" w:rsidP="00B7546E"/>
    <w:p w14:paraId="06335B76" w14:textId="77777777" w:rsidR="0051541F" w:rsidRPr="00D23E5E" w:rsidRDefault="0051541F" w:rsidP="0051541F">
      <w:r w:rsidRPr="00D23E5E">
        <w:t xml:space="preserve">[11 </w:t>
      </w:r>
      <w:proofErr w:type="spellStart"/>
      <w:r w:rsidRPr="00D23E5E">
        <w:t>zfnet</w:t>
      </w:r>
      <w:proofErr w:type="spellEnd"/>
      <w:r w:rsidRPr="00D23E5E">
        <w:t>]</w:t>
      </w:r>
    </w:p>
    <w:p w14:paraId="102EC0DC" w14:textId="7B4872B0" w:rsidR="00607539" w:rsidRPr="00D23E5E" w:rsidRDefault="0051541F" w:rsidP="0051541F">
      <w:r w:rsidRPr="00D23E5E">
        <w:t>https://paperswithcode.com/method/zfnet</w:t>
      </w:r>
    </w:p>
    <w:p w14:paraId="13831D71" w14:textId="77777777" w:rsidR="00607539" w:rsidRPr="00D23E5E" w:rsidRDefault="00607539" w:rsidP="00607539"/>
    <w:p w14:paraId="280D4202" w14:textId="77777777" w:rsidR="00607539" w:rsidRPr="00D23E5E" w:rsidRDefault="00607539" w:rsidP="00607539">
      <w:r w:rsidRPr="00D23E5E">
        <w:t xml:space="preserve">[9 </w:t>
      </w:r>
      <w:proofErr w:type="spellStart"/>
      <w:r w:rsidRPr="00D23E5E">
        <w:t>vgg</w:t>
      </w:r>
      <w:proofErr w:type="spellEnd"/>
      <w:r w:rsidRPr="00D23E5E">
        <w:t>]</w:t>
      </w:r>
    </w:p>
    <w:p w14:paraId="1FAA04EB" w14:textId="77777777" w:rsidR="00607539" w:rsidRPr="00D23E5E" w:rsidRDefault="00607539" w:rsidP="00607539">
      <w:r w:rsidRPr="00D23E5E">
        <w:t>https://paperswithcode.com/method/vgg</w:t>
      </w:r>
    </w:p>
    <w:p w14:paraId="588B7C11" w14:textId="77777777" w:rsidR="00607539" w:rsidRPr="00D23E5E" w:rsidRDefault="00607539" w:rsidP="00607539"/>
    <w:p w14:paraId="7A238A10" w14:textId="77777777" w:rsidR="00607539" w:rsidRPr="00D23E5E" w:rsidRDefault="00607539" w:rsidP="00607539">
      <w:r w:rsidRPr="00D23E5E">
        <w:t>[</w:t>
      </w:r>
      <w:proofErr w:type="spellStart"/>
      <w:r w:rsidRPr="00D23E5E">
        <w:t>gl</w:t>
      </w:r>
      <w:proofErr w:type="spellEnd"/>
      <w:r w:rsidRPr="00D23E5E">
        <w:t xml:space="preserve"> 10] </w:t>
      </w:r>
    </w:p>
    <w:p w14:paraId="40748B9D" w14:textId="77777777" w:rsidR="00607539" w:rsidRPr="00D23E5E" w:rsidRDefault="00607539" w:rsidP="00607539">
      <w:r w:rsidRPr="00D23E5E">
        <w:t>https://paperswithcode.com/method/googlenet</w:t>
      </w:r>
    </w:p>
    <w:p w14:paraId="521CCCFE" w14:textId="77777777" w:rsidR="00607539" w:rsidRPr="00D23E5E" w:rsidRDefault="00607539" w:rsidP="00607539"/>
    <w:p w14:paraId="35F106A3" w14:textId="77777777" w:rsidR="00607539" w:rsidRPr="00D23E5E" w:rsidRDefault="00607539" w:rsidP="00607539">
      <w:r w:rsidRPr="00D23E5E">
        <w:t>[</w:t>
      </w:r>
      <w:proofErr w:type="spellStart"/>
      <w:r w:rsidRPr="00D23E5E">
        <w:t>res</w:t>
      </w:r>
      <w:proofErr w:type="spellEnd"/>
      <w:r w:rsidRPr="00D23E5E">
        <w:t xml:space="preserve"> 12]</w:t>
      </w:r>
    </w:p>
    <w:p w14:paraId="642D9818" w14:textId="7A98774C" w:rsidR="00607539" w:rsidRPr="00D23E5E" w:rsidRDefault="00607539" w:rsidP="00607539">
      <w:r w:rsidRPr="00D23E5E">
        <w:t>https://paperswithcode.com/method/resnet</w:t>
      </w:r>
    </w:p>
    <w:p w14:paraId="0E88093F" w14:textId="5294793B" w:rsidR="00607539" w:rsidRPr="00D23E5E" w:rsidRDefault="00607539" w:rsidP="00B7546E"/>
    <w:p w14:paraId="71B9F6B5" w14:textId="77777777" w:rsidR="005E6157" w:rsidRPr="00D23E5E" w:rsidRDefault="005E6157" w:rsidP="005E6157">
      <w:r w:rsidRPr="00D23E5E">
        <w:t>[</w:t>
      </w:r>
      <w:proofErr w:type="spellStart"/>
      <w:r w:rsidRPr="00D23E5E">
        <w:t>rez</w:t>
      </w:r>
      <w:proofErr w:type="spellEnd"/>
      <w:r w:rsidRPr="00D23E5E">
        <w:t xml:space="preserve"> 1]</w:t>
      </w:r>
    </w:p>
    <w:p w14:paraId="24FBB9AE" w14:textId="063A709F" w:rsidR="00607539" w:rsidRPr="00D23E5E" w:rsidRDefault="005E6157" w:rsidP="005E6157">
      <w:r w:rsidRPr="00D23E5E">
        <w:t>https://paperswithcode.com/sota/environmental-sound-classification-on</w:t>
      </w:r>
    </w:p>
    <w:p w14:paraId="42271C6B" w14:textId="54C05E3B" w:rsidR="00607539" w:rsidRPr="00D23E5E" w:rsidRDefault="00607539" w:rsidP="00B7546E"/>
    <w:p w14:paraId="72EBE428" w14:textId="4BF4DC90" w:rsidR="00607539" w:rsidRPr="00D23E5E" w:rsidRDefault="00D951CD" w:rsidP="00B7546E">
      <w:r w:rsidRPr="00D951CD">
        <w:t>[</w:t>
      </w:r>
      <w:proofErr w:type="spellStart"/>
      <w:r w:rsidRPr="00D951CD">
        <w:t>sci</w:t>
      </w:r>
      <w:proofErr w:type="spellEnd"/>
      <w:r w:rsidRPr="00D951CD">
        <w:t>] https://scikit-learn.org/stable/</w:t>
      </w:r>
    </w:p>
    <w:p w14:paraId="42D9C018" w14:textId="670C24BC" w:rsidR="00607539" w:rsidRPr="00D23E5E" w:rsidRDefault="00607539" w:rsidP="00B7546E"/>
    <w:p w14:paraId="39F34018" w14:textId="17610C31" w:rsidR="003764DB" w:rsidRPr="00D23E5E" w:rsidRDefault="003764DB" w:rsidP="003764DB"/>
    <w:sectPr w:rsidR="003764DB" w:rsidRPr="00D23E5E" w:rsidSect="00733B28">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588162" w14:textId="77777777" w:rsidR="000E6F90" w:rsidRDefault="000E6F90" w:rsidP="00703F96">
      <w:pPr>
        <w:spacing w:line="240" w:lineRule="auto"/>
      </w:pPr>
      <w:r>
        <w:separator/>
      </w:r>
    </w:p>
    <w:p w14:paraId="7A68793F" w14:textId="77777777" w:rsidR="000E6F90" w:rsidRDefault="000E6F90"/>
    <w:p w14:paraId="15004E44" w14:textId="77777777" w:rsidR="000E6F90" w:rsidRDefault="000E6F90"/>
    <w:p w14:paraId="47C73B3A" w14:textId="77777777" w:rsidR="000E6F90" w:rsidRDefault="000E6F90"/>
  </w:endnote>
  <w:endnote w:type="continuationSeparator" w:id="0">
    <w:p w14:paraId="1D60FB76" w14:textId="77777777" w:rsidR="000E6F90" w:rsidRDefault="000E6F90" w:rsidP="00703F96">
      <w:pPr>
        <w:spacing w:line="240" w:lineRule="auto"/>
      </w:pPr>
      <w:r>
        <w:continuationSeparator/>
      </w:r>
    </w:p>
    <w:p w14:paraId="2C9BB157" w14:textId="77777777" w:rsidR="000E6F90" w:rsidRDefault="000E6F90"/>
    <w:p w14:paraId="6BEF176B" w14:textId="77777777" w:rsidR="000E6F90" w:rsidRDefault="000E6F90"/>
    <w:p w14:paraId="4E624248" w14:textId="77777777" w:rsidR="000E6F90" w:rsidRDefault="000E6F90"/>
  </w:endnote>
  <w:endnote w:type="continuationNotice" w:id="1">
    <w:p w14:paraId="48179A1A" w14:textId="77777777" w:rsidR="000E6F90" w:rsidRDefault="000E6F9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BA"/>
    <w:family w:val="swiss"/>
    <w:pitch w:val="variable"/>
    <w:sig w:usb0="E4002EFF" w:usb1="C000247B" w:usb2="00000009" w:usb3="00000000" w:csb0="000001FF" w:csb1="00000000"/>
  </w:font>
  <w:font w:name="Arial">
    <w:panose1 w:val="020B0604020202020204"/>
    <w:charset w:val="BA"/>
    <w:family w:val="swiss"/>
    <w:pitch w:val="variable"/>
    <w:sig w:usb0="E0002EFF" w:usb1="C000785B" w:usb2="00000009" w:usb3="00000000" w:csb0="000001FF" w:csb1="00000000"/>
  </w:font>
  <w:font w:name="Calibri Light">
    <w:panose1 w:val="020F0302020204030204"/>
    <w:charset w:val="BA"/>
    <w:family w:val="swiss"/>
    <w:pitch w:val="variable"/>
    <w:sig w:usb0="E4002EFF" w:usb1="C000247B" w:usb2="00000009" w:usb3="00000000" w:csb0="000001FF" w:csb1="00000000"/>
  </w:font>
  <w:font w:name="Segoe UI">
    <w:panose1 w:val="020B0502040204020203"/>
    <w:charset w:val="BA"/>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TimesNewRomanPSMT">
    <w:altName w:val="Times New Roman"/>
    <w:panose1 w:val="00000000000000000000"/>
    <w:charset w:val="00"/>
    <w:family w:val="roman"/>
    <w:notTrueType/>
    <w:pitch w:val="default"/>
  </w:font>
  <w:font w:name="Cambria Math">
    <w:panose1 w:val="02040503050406030204"/>
    <w:charset w:val="BA"/>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0207625"/>
      <w:docPartObj>
        <w:docPartGallery w:val="Page Numbers (Bottom of Page)"/>
        <w:docPartUnique/>
      </w:docPartObj>
    </w:sdtPr>
    <w:sdtEndPr>
      <w:rPr>
        <w:noProof/>
      </w:rPr>
    </w:sdtEndPr>
    <w:sdtContent>
      <w:p w14:paraId="669C7562" w14:textId="782D75B0" w:rsidR="008F247E" w:rsidRDefault="008F247E">
        <w:pPr>
          <w:pStyle w:val="Footer"/>
          <w:jc w:val="right"/>
        </w:pPr>
        <w:r>
          <w:fldChar w:fldCharType="begin"/>
        </w:r>
        <w:r>
          <w:instrText xml:space="preserve"> PAGE   \* MERGEFORMAT </w:instrText>
        </w:r>
        <w:r>
          <w:fldChar w:fldCharType="separate"/>
        </w:r>
        <w:r w:rsidR="000F6002">
          <w:rPr>
            <w:noProof/>
          </w:rPr>
          <w:t>21</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6383F" w14:textId="77777777" w:rsidR="008F247E" w:rsidRDefault="008F24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F64ED1" w14:textId="77777777" w:rsidR="000E6F90" w:rsidRDefault="000E6F90" w:rsidP="00703F96">
      <w:pPr>
        <w:spacing w:line="240" w:lineRule="auto"/>
      </w:pPr>
      <w:r>
        <w:separator/>
      </w:r>
    </w:p>
  </w:footnote>
  <w:footnote w:type="continuationSeparator" w:id="0">
    <w:p w14:paraId="36F93743" w14:textId="77777777" w:rsidR="000E6F90" w:rsidRDefault="000E6F90" w:rsidP="00703F96">
      <w:pPr>
        <w:spacing w:line="240" w:lineRule="auto"/>
      </w:pPr>
      <w:r>
        <w:continuationSeparator/>
      </w:r>
    </w:p>
    <w:p w14:paraId="11C9C6C1" w14:textId="77777777" w:rsidR="000E6F90" w:rsidRDefault="000E6F90"/>
    <w:p w14:paraId="04DAA38C" w14:textId="77777777" w:rsidR="000E6F90" w:rsidRDefault="000E6F90"/>
    <w:p w14:paraId="52C0E5A2" w14:textId="77777777" w:rsidR="000E6F90" w:rsidRDefault="000E6F90"/>
  </w:footnote>
  <w:footnote w:type="continuationNotice" w:id="1">
    <w:p w14:paraId="3ADCC2F6" w14:textId="77777777" w:rsidR="000E6F90" w:rsidRDefault="000E6F90">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1D56B3E4"/>
    <w:lvl w:ilvl="0">
      <w:start w:val="1"/>
      <w:numFmt w:val="decimal"/>
      <w:pStyle w:val="ListNumber"/>
      <w:lvlText w:val="%1."/>
      <w:lvlJc w:val="left"/>
      <w:pPr>
        <w:tabs>
          <w:tab w:val="num" w:pos="360"/>
        </w:tabs>
        <w:ind w:left="360" w:hanging="360"/>
      </w:pPr>
      <w:rPr>
        <w:rFonts w:hint="default"/>
      </w:rPr>
    </w:lvl>
  </w:abstractNum>
  <w:abstractNum w:abstractNumId="1" w15:restartNumberingAfterBreak="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 w15:restartNumberingAfterBreak="0">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41371286"/>
    <w:multiLevelType w:val="hybridMultilevel"/>
    <w:tmpl w:val="8C04F0A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6" w15:restartNumberingAfterBreak="0">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7" w15:restartNumberingAfterBreak="0">
    <w:nsid w:val="58FA49A9"/>
    <w:multiLevelType w:val="hybridMultilevel"/>
    <w:tmpl w:val="5F8608E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9" w15:restartNumberingAfterBreak="0">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0" w15:restartNumberingAfterBreak="0">
    <w:nsid w:val="779F5073"/>
    <w:multiLevelType w:val="multilevel"/>
    <w:tmpl w:val="167AB662"/>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1" w15:restartNumberingAfterBreak="0">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16cid:durableId="153029972">
    <w:abstractNumId w:val="3"/>
  </w:num>
  <w:num w:numId="2" w16cid:durableId="2024552494">
    <w:abstractNumId w:val="8"/>
  </w:num>
  <w:num w:numId="3" w16cid:durableId="1940989291">
    <w:abstractNumId w:val="9"/>
  </w:num>
  <w:num w:numId="4" w16cid:durableId="1693603518">
    <w:abstractNumId w:val="10"/>
  </w:num>
  <w:num w:numId="5" w16cid:durableId="982077110">
    <w:abstractNumId w:val="0"/>
  </w:num>
  <w:num w:numId="6" w16cid:durableId="1511094297">
    <w:abstractNumId w:val="2"/>
  </w:num>
  <w:num w:numId="7" w16cid:durableId="1407875057">
    <w:abstractNumId w:val="1"/>
  </w:num>
  <w:num w:numId="8" w16cid:durableId="1271010739">
    <w:abstractNumId w:val="5"/>
  </w:num>
  <w:num w:numId="9" w16cid:durableId="2117827162">
    <w:abstractNumId w:val="11"/>
  </w:num>
  <w:num w:numId="10" w16cid:durableId="1593010119">
    <w:abstractNumId w:val="6"/>
  </w:num>
  <w:num w:numId="11" w16cid:durableId="1680154836">
    <w:abstractNumId w:val="0"/>
    <w:lvlOverride w:ilvl="0">
      <w:startOverride w:val="1"/>
    </w:lvlOverride>
  </w:num>
  <w:num w:numId="12" w16cid:durableId="1206066006">
    <w:abstractNumId w:val="6"/>
    <w:lvlOverride w:ilvl="0">
      <w:startOverride w:val="1"/>
    </w:lvlOverride>
  </w:num>
  <w:num w:numId="13" w16cid:durableId="1965652776">
    <w:abstractNumId w:val="0"/>
  </w:num>
  <w:num w:numId="14" w16cid:durableId="1779567937">
    <w:abstractNumId w:val="0"/>
    <w:lvlOverride w:ilvl="0">
      <w:startOverride w:val="1"/>
    </w:lvlOverride>
  </w:num>
  <w:num w:numId="15" w16cid:durableId="1747192877">
    <w:abstractNumId w:val="4"/>
  </w:num>
  <w:num w:numId="16" w16cid:durableId="1450591361">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stylePaneSortMethod w:val="0003"/>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AF1"/>
    <w:rsid w:val="000002E3"/>
    <w:rsid w:val="0000326D"/>
    <w:rsid w:val="00003F6F"/>
    <w:rsid w:val="00004AE3"/>
    <w:rsid w:val="000057D3"/>
    <w:rsid w:val="0000630D"/>
    <w:rsid w:val="00006BA7"/>
    <w:rsid w:val="000103F3"/>
    <w:rsid w:val="000107C3"/>
    <w:rsid w:val="00010C6B"/>
    <w:rsid w:val="000119B4"/>
    <w:rsid w:val="00012A20"/>
    <w:rsid w:val="00013905"/>
    <w:rsid w:val="00016429"/>
    <w:rsid w:val="00016A47"/>
    <w:rsid w:val="00016B01"/>
    <w:rsid w:val="0002069A"/>
    <w:rsid w:val="00021570"/>
    <w:rsid w:val="000216BA"/>
    <w:rsid w:val="00021D88"/>
    <w:rsid w:val="00022A1B"/>
    <w:rsid w:val="00023EA0"/>
    <w:rsid w:val="0002660C"/>
    <w:rsid w:val="00027D15"/>
    <w:rsid w:val="000308F5"/>
    <w:rsid w:val="00030E88"/>
    <w:rsid w:val="00031257"/>
    <w:rsid w:val="00033C2D"/>
    <w:rsid w:val="00035B97"/>
    <w:rsid w:val="000361E8"/>
    <w:rsid w:val="000372A4"/>
    <w:rsid w:val="000440C5"/>
    <w:rsid w:val="00046A26"/>
    <w:rsid w:val="00046C64"/>
    <w:rsid w:val="00047138"/>
    <w:rsid w:val="00051278"/>
    <w:rsid w:val="00053A41"/>
    <w:rsid w:val="00053F36"/>
    <w:rsid w:val="00055548"/>
    <w:rsid w:val="00055FA6"/>
    <w:rsid w:val="000560C7"/>
    <w:rsid w:val="000564D4"/>
    <w:rsid w:val="000565A3"/>
    <w:rsid w:val="000577B2"/>
    <w:rsid w:val="00060D66"/>
    <w:rsid w:val="00065B47"/>
    <w:rsid w:val="0006773B"/>
    <w:rsid w:val="00067BA2"/>
    <w:rsid w:val="00067E95"/>
    <w:rsid w:val="0007101B"/>
    <w:rsid w:val="00074831"/>
    <w:rsid w:val="0007483C"/>
    <w:rsid w:val="0007626B"/>
    <w:rsid w:val="00076FBB"/>
    <w:rsid w:val="000776A5"/>
    <w:rsid w:val="0008241C"/>
    <w:rsid w:val="00082CB8"/>
    <w:rsid w:val="00083E75"/>
    <w:rsid w:val="0008466D"/>
    <w:rsid w:val="00084AF5"/>
    <w:rsid w:val="00086029"/>
    <w:rsid w:val="00087B46"/>
    <w:rsid w:val="000909B0"/>
    <w:rsid w:val="00090BF3"/>
    <w:rsid w:val="000930FB"/>
    <w:rsid w:val="00095339"/>
    <w:rsid w:val="000A2341"/>
    <w:rsid w:val="000A287E"/>
    <w:rsid w:val="000A32D7"/>
    <w:rsid w:val="000A3E68"/>
    <w:rsid w:val="000A7C69"/>
    <w:rsid w:val="000B0517"/>
    <w:rsid w:val="000B0E40"/>
    <w:rsid w:val="000B2B95"/>
    <w:rsid w:val="000B57CF"/>
    <w:rsid w:val="000B64F4"/>
    <w:rsid w:val="000B6869"/>
    <w:rsid w:val="000C0F8A"/>
    <w:rsid w:val="000C1C2C"/>
    <w:rsid w:val="000C1EC2"/>
    <w:rsid w:val="000C5066"/>
    <w:rsid w:val="000C5440"/>
    <w:rsid w:val="000C5B75"/>
    <w:rsid w:val="000C6394"/>
    <w:rsid w:val="000C7CA8"/>
    <w:rsid w:val="000D01FD"/>
    <w:rsid w:val="000D02AB"/>
    <w:rsid w:val="000D42B9"/>
    <w:rsid w:val="000D4DCE"/>
    <w:rsid w:val="000D5479"/>
    <w:rsid w:val="000D6CA0"/>
    <w:rsid w:val="000D7672"/>
    <w:rsid w:val="000E01BE"/>
    <w:rsid w:val="000E0BB5"/>
    <w:rsid w:val="000E1602"/>
    <w:rsid w:val="000E18AD"/>
    <w:rsid w:val="000E3E51"/>
    <w:rsid w:val="000E61C9"/>
    <w:rsid w:val="000E62B5"/>
    <w:rsid w:val="000E6319"/>
    <w:rsid w:val="000E6F90"/>
    <w:rsid w:val="000E7B0D"/>
    <w:rsid w:val="000E7C43"/>
    <w:rsid w:val="000F0783"/>
    <w:rsid w:val="000F2967"/>
    <w:rsid w:val="000F3E81"/>
    <w:rsid w:val="000F426C"/>
    <w:rsid w:val="000F4B18"/>
    <w:rsid w:val="000F4B83"/>
    <w:rsid w:val="000F4E53"/>
    <w:rsid w:val="000F511C"/>
    <w:rsid w:val="000F6002"/>
    <w:rsid w:val="000F667D"/>
    <w:rsid w:val="000F69F0"/>
    <w:rsid w:val="000F7534"/>
    <w:rsid w:val="001019BF"/>
    <w:rsid w:val="00101E1D"/>
    <w:rsid w:val="00102609"/>
    <w:rsid w:val="001027D4"/>
    <w:rsid w:val="00107CE5"/>
    <w:rsid w:val="00110282"/>
    <w:rsid w:val="0011040B"/>
    <w:rsid w:val="00112DF8"/>
    <w:rsid w:val="00113318"/>
    <w:rsid w:val="001148B6"/>
    <w:rsid w:val="001154CA"/>
    <w:rsid w:val="001155BA"/>
    <w:rsid w:val="00115D50"/>
    <w:rsid w:val="001169C6"/>
    <w:rsid w:val="0012133B"/>
    <w:rsid w:val="00121D84"/>
    <w:rsid w:val="0012377E"/>
    <w:rsid w:val="0012399D"/>
    <w:rsid w:val="00125B67"/>
    <w:rsid w:val="00125CEC"/>
    <w:rsid w:val="00125FE1"/>
    <w:rsid w:val="001273D7"/>
    <w:rsid w:val="00127462"/>
    <w:rsid w:val="00131E8F"/>
    <w:rsid w:val="00132552"/>
    <w:rsid w:val="00132D76"/>
    <w:rsid w:val="00135F0C"/>
    <w:rsid w:val="00136120"/>
    <w:rsid w:val="001366DE"/>
    <w:rsid w:val="0013712B"/>
    <w:rsid w:val="0013756D"/>
    <w:rsid w:val="00137819"/>
    <w:rsid w:val="001404A7"/>
    <w:rsid w:val="00140D38"/>
    <w:rsid w:val="00142381"/>
    <w:rsid w:val="0014356B"/>
    <w:rsid w:val="00143E7E"/>
    <w:rsid w:val="00144050"/>
    <w:rsid w:val="001467DB"/>
    <w:rsid w:val="00147590"/>
    <w:rsid w:val="00150EE8"/>
    <w:rsid w:val="00150F63"/>
    <w:rsid w:val="00151207"/>
    <w:rsid w:val="00153703"/>
    <w:rsid w:val="0015409A"/>
    <w:rsid w:val="00154E51"/>
    <w:rsid w:val="00156168"/>
    <w:rsid w:val="00157A37"/>
    <w:rsid w:val="00157D53"/>
    <w:rsid w:val="0016000E"/>
    <w:rsid w:val="00160AAB"/>
    <w:rsid w:val="00160D8E"/>
    <w:rsid w:val="00160F59"/>
    <w:rsid w:val="0016155A"/>
    <w:rsid w:val="001617B2"/>
    <w:rsid w:val="00162EE0"/>
    <w:rsid w:val="001630DD"/>
    <w:rsid w:val="00163809"/>
    <w:rsid w:val="00164F71"/>
    <w:rsid w:val="001658F1"/>
    <w:rsid w:val="0016593F"/>
    <w:rsid w:val="00166B56"/>
    <w:rsid w:val="001678B0"/>
    <w:rsid w:val="001704E5"/>
    <w:rsid w:val="001710D1"/>
    <w:rsid w:val="001716EA"/>
    <w:rsid w:val="00172027"/>
    <w:rsid w:val="00173575"/>
    <w:rsid w:val="001737B5"/>
    <w:rsid w:val="0017793A"/>
    <w:rsid w:val="0018032F"/>
    <w:rsid w:val="00180A0F"/>
    <w:rsid w:val="00180E71"/>
    <w:rsid w:val="00181614"/>
    <w:rsid w:val="00181E98"/>
    <w:rsid w:val="00181F65"/>
    <w:rsid w:val="00182448"/>
    <w:rsid w:val="00182F24"/>
    <w:rsid w:val="00184613"/>
    <w:rsid w:val="00184FD9"/>
    <w:rsid w:val="00185C58"/>
    <w:rsid w:val="00186591"/>
    <w:rsid w:val="00187D2D"/>
    <w:rsid w:val="00191CF7"/>
    <w:rsid w:val="00191E9C"/>
    <w:rsid w:val="00191EC0"/>
    <w:rsid w:val="0019451B"/>
    <w:rsid w:val="00195458"/>
    <w:rsid w:val="00196962"/>
    <w:rsid w:val="00197138"/>
    <w:rsid w:val="00197B02"/>
    <w:rsid w:val="00197E84"/>
    <w:rsid w:val="001A06DE"/>
    <w:rsid w:val="001A0FFA"/>
    <w:rsid w:val="001A2545"/>
    <w:rsid w:val="001A36AB"/>
    <w:rsid w:val="001A36DD"/>
    <w:rsid w:val="001A489C"/>
    <w:rsid w:val="001A52B7"/>
    <w:rsid w:val="001A5B85"/>
    <w:rsid w:val="001A64E1"/>
    <w:rsid w:val="001A6F71"/>
    <w:rsid w:val="001B00C6"/>
    <w:rsid w:val="001B015E"/>
    <w:rsid w:val="001B0292"/>
    <w:rsid w:val="001B1563"/>
    <w:rsid w:val="001B3618"/>
    <w:rsid w:val="001B3A4E"/>
    <w:rsid w:val="001B462B"/>
    <w:rsid w:val="001B47F8"/>
    <w:rsid w:val="001B4841"/>
    <w:rsid w:val="001B7286"/>
    <w:rsid w:val="001C0C97"/>
    <w:rsid w:val="001C13A6"/>
    <w:rsid w:val="001C1E97"/>
    <w:rsid w:val="001C3998"/>
    <w:rsid w:val="001C3AC7"/>
    <w:rsid w:val="001C5508"/>
    <w:rsid w:val="001C6670"/>
    <w:rsid w:val="001C6F40"/>
    <w:rsid w:val="001C7E29"/>
    <w:rsid w:val="001D05A6"/>
    <w:rsid w:val="001D0C45"/>
    <w:rsid w:val="001D123A"/>
    <w:rsid w:val="001D17CA"/>
    <w:rsid w:val="001D32A9"/>
    <w:rsid w:val="001D3C2A"/>
    <w:rsid w:val="001D5AF4"/>
    <w:rsid w:val="001D7957"/>
    <w:rsid w:val="001E0514"/>
    <w:rsid w:val="001E124A"/>
    <w:rsid w:val="001E128D"/>
    <w:rsid w:val="001E1A55"/>
    <w:rsid w:val="001E440E"/>
    <w:rsid w:val="001E593D"/>
    <w:rsid w:val="001E5F33"/>
    <w:rsid w:val="001E6133"/>
    <w:rsid w:val="001E6685"/>
    <w:rsid w:val="001E6973"/>
    <w:rsid w:val="001F0366"/>
    <w:rsid w:val="001F0CED"/>
    <w:rsid w:val="001F2F12"/>
    <w:rsid w:val="001F3B99"/>
    <w:rsid w:val="001F54B8"/>
    <w:rsid w:val="001F626A"/>
    <w:rsid w:val="001F73A9"/>
    <w:rsid w:val="001F7522"/>
    <w:rsid w:val="00200062"/>
    <w:rsid w:val="00200319"/>
    <w:rsid w:val="002009F8"/>
    <w:rsid w:val="0020214E"/>
    <w:rsid w:val="00203EB7"/>
    <w:rsid w:val="00204648"/>
    <w:rsid w:val="00204F41"/>
    <w:rsid w:val="00205409"/>
    <w:rsid w:val="00205727"/>
    <w:rsid w:val="00206859"/>
    <w:rsid w:val="00206A9B"/>
    <w:rsid w:val="00210E03"/>
    <w:rsid w:val="00210E73"/>
    <w:rsid w:val="00210EBA"/>
    <w:rsid w:val="00210FCA"/>
    <w:rsid w:val="002141C1"/>
    <w:rsid w:val="00214BB1"/>
    <w:rsid w:val="002203C4"/>
    <w:rsid w:val="00220FEF"/>
    <w:rsid w:val="00221ECE"/>
    <w:rsid w:val="00222CD0"/>
    <w:rsid w:val="002257D3"/>
    <w:rsid w:val="00225C72"/>
    <w:rsid w:val="00226A5E"/>
    <w:rsid w:val="00227F33"/>
    <w:rsid w:val="002328C5"/>
    <w:rsid w:val="00233435"/>
    <w:rsid w:val="00234C1E"/>
    <w:rsid w:val="00235896"/>
    <w:rsid w:val="00235CE5"/>
    <w:rsid w:val="00236C7B"/>
    <w:rsid w:val="002429B7"/>
    <w:rsid w:val="00242EE9"/>
    <w:rsid w:val="00245B92"/>
    <w:rsid w:val="00245D1C"/>
    <w:rsid w:val="002467E2"/>
    <w:rsid w:val="00247E63"/>
    <w:rsid w:val="002523B1"/>
    <w:rsid w:val="002526DC"/>
    <w:rsid w:val="00253507"/>
    <w:rsid w:val="00253970"/>
    <w:rsid w:val="00254B09"/>
    <w:rsid w:val="00256689"/>
    <w:rsid w:val="00256FE0"/>
    <w:rsid w:val="0025747C"/>
    <w:rsid w:val="00257584"/>
    <w:rsid w:val="00257617"/>
    <w:rsid w:val="00257C65"/>
    <w:rsid w:val="00261061"/>
    <w:rsid w:val="00261307"/>
    <w:rsid w:val="00261649"/>
    <w:rsid w:val="00261BCF"/>
    <w:rsid w:val="0026359C"/>
    <w:rsid w:val="002636E8"/>
    <w:rsid w:val="00264B18"/>
    <w:rsid w:val="00264E50"/>
    <w:rsid w:val="00265958"/>
    <w:rsid w:val="00266461"/>
    <w:rsid w:val="00270438"/>
    <w:rsid w:val="00270868"/>
    <w:rsid w:val="00270F30"/>
    <w:rsid w:val="0027170F"/>
    <w:rsid w:val="00273267"/>
    <w:rsid w:val="002761C5"/>
    <w:rsid w:val="00276B88"/>
    <w:rsid w:val="00277CFB"/>
    <w:rsid w:val="002816BC"/>
    <w:rsid w:val="00281EE7"/>
    <w:rsid w:val="00282E95"/>
    <w:rsid w:val="0028331B"/>
    <w:rsid w:val="00285547"/>
    <w:rsid w:val="0028563B"/>
    <w:rsid w:val="0028611C"/>
    <w:rsid w:val="00286801"/>
    <w:rsid w:val="00286D5B"/>
    <w:rsid w:val="002916D6"/>
    <w:rsid w:val="002918CD"/>
    <w:rsid w:val="00292AA0"/>
    <w:rsid w:val="00293CAA"/>
    <w:rsid w:val="0029446B"/>
    <w:rsid w:val="0029489F"/>
    <w:rsid w:val="0029588E"/>
    <w:rsid w:val="00297170"/>
    <w:rsid w:val="002A2E84"/>
    <w:rsid w:val="002A304D"/>
    <w:rsid w:val="002A47DD"/>
    <w:rsid w:val="002A4D25"/>
    <w:rsid w:val="002A6CEF"/>
    <w:rsid w:val="002A701D"/>
    <w:rsid w:val="002A75EA"/>
    <w:rsid w:val="002A78B7"/>
    <w:rsid w:val="002B1B4D"/>
    <w:rsid w:val="002B3F9D"/>
    <w:rsid w:val="002B5A08"/>
    <w:rsid w:val="002B6DE9"/>
    <w:rsid w:val="002B79AE"/>
    <w:rsid w:val="002C221F"/>
    <w:rsid w:val="002C2619"/>
    <w:rsid w:val="002C2CB2"/>
    <w:rsid w:val="002C4255"/>
    <w:rsid w:val="002C5AD2"/>
    <w:rsid w:val="002C5F0F"/>
    <w:rsid w:val="002C61BE"/>
    <w:rsid w:val="002C7063"/>
    <w:rsid w:val="002C7E2C"/>
    <w:rsid w:val="002D0564"/>
    <w:rsid w:val="002D05AB"/>
    <w:rsid w:val="002D2E35"/>
    <w:rsid w:val="002D32A6"/>
    <w:rsid w:val="002D357B"/>
    <w:rsid w:val="002D68D0"/>
    <w:rsid w:val="002D7E8E"/>
    <w:rsid w:val="002E3553"/>
    <w:rsid w:val="002E4CE2"/>
    <w:rsid w:val="002E55D1"/>
    <w:rsid w:val="002E6941"/>
    <w:rsid w:val="002F0A73"/>
    <w:rsid w:val="002F0C7B"/>
    <w:rsid w:val="002F0F42"/>
    <w:rsid w:val="002F0FE1"/>
    <w:rsid w:val="002F1341"/>
    <w:rsid w:val="002F1A21"/>
    <w:rsid w:val="002F2959"/>
    <w:rsid w:val="002F3E46"/>
    <w:rsid w:val="002F6615"/>
    <w:rsid w:val="002F7A43"/>
    <w:rsid w:val="00302A16"/>
    <w:rsid w:val="003031D7"/>
    <w:rsid w:val="003032D8"/>
    <w:rsid w:val="00303D8E"/>
    <w:rsid w:val="00303F43"/>
    <w:rsid w:val="00307424"/>
    <w:rsid w:val="00310FC5"/>
    <w:rsid w:val="00311D9C"/>
    <w:rsid w:val="00313D9D"/>
    <w:rsid w:val="003141FA"/>
    <w:rsid w:val="003147D5"/>
    <w:rsid w:val="00314CCC"/>
    <w:rsid w:val="0031539A"/>
    <w:rsid w:val="00315AE7"/>
    <w:rsid w:val="0031796D"/>
    <w:rsid w:val="00317DCA"/>
    <w:rsid w:val="00317FC6"/>
    <w:rsid w:val="00323A2C"/>
    <w:rsid w:val="003246D3"/>
    <w:rsid w:val="003264AF"/>
    <w:rsid w:val="003266C7"/>
    <w:rsid w:val="00327068"/>
    <w:rsid w:val="0033051A"/>
    <w:rsid w:val="00330D8F"/>
    <w:rsid w:val="0033270D"/>
    <w:rsid w:val="00332965"/>
    <w:rsid w:val="003329BF"/>
    <w:rsid w:val="00334356"/>
    <w:rsid w:val="00337698"/>
    <w:rsid w:val="003377D0"/>
    <w:rsid w:val="003404BA"/>
    <w:rsid w:val="003422D9"/>
    <w:rsid w:val="00343E9A"/>
    <w:rsid w:val="00345254"/>
    <w:rsid w:val="003458B1"/>
    <w:rsid w:val="00346844"/>
    <w:rsid w:val="0034704B"/>
    <w:rsid w:val="003471B1"/>
    <w:rsid w:val="00350D0E"/>
    <w:rsid w:val="00352297"/>
    <w:rsid w:val="003525CA"/>
    <w:rsid w:val="00354732"/>
    <w:rsid w:val="0035693E"/>
    <w:rsid w:val="00356C69"/>
    <w:rsid w:val="0036016F"/>
    <w:rsid w:val="00366A24"/>
    <w:rsid w:val="0036757A"/>
    <w:rsid w:val="00371105"/>
    <w:rsid w:val="00371296"/>
    <w:rsid w:val="0037274C"/>
    <w:rsid w:val="00372EC2"/>
    <w:rsid w:val="003733AA"/>
    <w:rsid w:val="0037377B"/>
    <w:rsid w:val="00373DB2"/>
    <w:rsid w:val="00375678"/>
    <w:rsid w:val="00375680"/>
    <w:rsid w:val="00375A01"/>
    <w:rsid w:val="003764DB"/>
    <w:rsid w:val="00376742"/>
    <w:rsid w:val="0037769F"/>
    <w:rsid w:val="0038009A"/>
    <w:rsid w:val="0038050F"/>
    <w:rsid w:val="00380ED4"/>
    <w:rsid w:val="00381DD5"/>
    <w:rsid w:val="00382386"/>
    <w:rsid w:val="00383CB1"/>
    <w:rsid w:val="00384141"/>
    <w:rsid w:val="00384DB7"/>
    <w:rsid w:val="0038595D"/>
    <w:rsid w:val="00385B22"/>
    <w:rsid w:val="003869B0"/>
    <w:rsid w:val="00390999"/>
    <w:rsid w:val="0039105F"/>
    <w:rsid w:val="00391192"/>
    <w:rsid w:val="00393439"/>
    <w:rsid w:val="00394551"/>
    <w:rsid w:val="00395B4C"/>
    <w:rsid w:val="003A049C"/>
    <w:rsid w:val="003A2815"/>
    <w:rsid w:val="003A3A51"/>
    <w:rsid w:val="003A4530"/>
    <w:rsid w:val="003A7A07"/>
    <w:rsid w:val="003A7D9D"/>
    <w:rsid w:val="003A7EAE"/>
    <w:rsid w:val="003B1B4C"/>
    <w:rsid w:val="003B1DBE"/>
    <w:rsid w:val="003B2FF8"/>
    <w:rsid w:val="003B3171"/>
    <w:rsid w:val="003B4A45"/>
    <w:rsid w:val="003B5464"/>
    <w:rsid w:val="003B5B39"/>
    <w:rsid w:val="003B72AC"/>
    <w:rsid w:val="003B7A6A"/>
    <w:rsid w:val="003B7CDD"/>
    <w:rsid w:val="003C0718"/>
    <w:rsid w:val="003C0C18"/>
    <w:rsid w:val="003C20D7"/>
    <w:rsid w:val="003C6A6F"/>
    <w:rsid w:val="003C78D9"/>
    <w:rsid w:val="003D13F9"/>
    <w:rsid w:val="003D169B"/>
    <w:rsid w:val="003D27DE"/>
    <w:rsid w:val="003D2B0A"/>
    <w:rsid w:val="003D3931"/>
    <w:rsid w:val="003D3CD7"/>
    <w:rsid w:val="003D4135"/>
    <w:rsid w:val="003D4330"/>
    <w:rsid w:val="003D4FDF"/>
    <w:rsid w:val="003D7557"/>
    <w:rsid w:val="003E133F"/>
    <w:rsid w:val="003E208C"/>
    <w:rsid w:val="003E27FC"/>
    <w:rsid w:val="003E412D"/>
    <w:rsid w:val="003E5DEB"/>
    <w:rsid w:val="003F0123"/>
    <w:rsid w:val="003F09A6"/>
    <w:rsid w:val="003F124A"/>
    <w:rsid w:val="003F1CED"/>
    <w:rsid w:val="003F2A63"/>
    <w:rsid w:val="003F3224"/>
    <w:rsid w:val="003F3A2B"/>
    <w:rsid w:val="003F3F07"/>
    <w:rsid w:val="003F40C9"/>
    <w:rsid w:val="003F4427"/>
    <w:rsid w:val="003F7290"/>
    <w:rsid w:val="003F7296"/>
    <w:rsid w:val="003F79A1"/>
    <w:rsid w:val="004004A5"/>
    <w:rsid w:val="00400547"/>
    <w:rsid w:val="00400BE6"/>
    <w:rsid w:val="0040150B"/>
    <w:rsid w:val="00401B34"/>
    <w:rsid w:val="00401D60"/>
    <w:rsid w:val="0040216A"/>
    <w:rsid w:val="00402CE6"/>
    <w:rsid w:val="00403254"/>
    <w:rsid w:val="00404DE7"/>
    <w:rsid w:val="00405C96"/>
    <w:rsid w:val="00406DA0"/>
    <w:rsid w:val="004075E0"/>
    <w:rsid w:val="00407982"/>
    <w:rsid w:val="00410D6E"/>
    <w:rsid w:val="00412609"/>
    <w:rsid w:val="00412A7A"/>
    <w:rsid w:val="004136BC"/>
    <w:rsid w:val="00413A6C"/>
    <w:rsid w:val="00413AE8"/>
    <w:rsid w:val="00413DA3"/>
    <w:rsid w:val="00415637"/>
    <w:rsid w:val="0041765F"/>
    <w:rsid w:val="00417A7F"/>
    <w:rsid w:val="00420A13"/>
    <w:rsid w:val="004217AF"/>
    <w:rsid w:val="004217B2"/>
    <w:rsid w:val="004244C8"/>
    <w:rsid w:val="004269C5"/>
    <w:rsid w:val="004305E9"/>
    <w:rsid w:val="00430D03"/>
    <w:rsid w:val="004311D5"/>
    <w:rsid w:val="00431513"/>
    <w:rsid w:val="00431AF3"/>
    <w:rsid w:val="00432AE0"/>
    <w:rsid w:val="00433E83"/>
    <w:rsid w:val="0043553E"/>
    <w:rsid w:val="00435EFB"/>
    <w:rsid w:val="00436CF1"/>
    <w:rsid w:val="00437FA7"/>
    <w:rsid w:val="004407B2"/>
    <w:rsid w:val="0044131D"/>
    <w:rsid w:val="00441704"/>
    <w:rsid w:val="00441C84"/>
    <w:rsid w:val="00441C9C"/>
    <w:rsid w:val="00441CC5"/>
    <w:rsid w:val="0044222F"/>
    <w:rsid w:val="00442620"/>
    <w:rsid w:val="00442622"/>
    <w:rsid w:val="0044264F"/>
    <w:rsid w:val="00443244"/>
    <w:rsid w:val="00446C2C"/>
    <w:rsid w:val="004470C0"/>
    <w:rsid w:val="0045396E"/>
    <w:rsid w:val="00453FCD"/>
    <w:rsid w:val="004562A3"/>
    <w:rsid w:val="00460218"/>
    <w:rsid w:val="004605EF"/>
    <w:rsid w:val="00460611"/>
    <w:rsid w:val="004607AE"/>
    <w:rsid w:val="0046115B"/>
    <w:rsid w:val="00462BA0"/>
    <w:rsid w:val="00463780"/>
    <w:rsid w:val="00464B86"/>
    <w:rsid w:val="00464E91"/>
    <w:rsid w:val="004662DA"/>
    <w:rsid w:val="0046657B"/>
    <w:rsid w:val="00467414"/>
    <w:rsid w:val="00470E5C"/>
    <w:rsid w:val="004720D9"/>
    <w:rsid w:val="00474FB4"/>
    <w:rsid w:val="004767D1"/>
    <w:rsid w:val="0047681F"/>
    <w:rsid w:val="00476AC8"/>
    <w:rsid w:val="0047796D"/>
    <w:rsid w:val="004779C8"/>
    <w:rsid w:val="00477D85"/>
    <w:rsid w:val="00481EC6"/>
    <w:rsid w:val="004840CA"/>
    <w:rsid w:val="0048437E"/>
    <w:rsid w:val="00485625"/>
    <w:rsid w:val="00486020"/>
    <w:rsid w:val="00487600"/>
    <w:rsid w:val="00490AA3"/>
    <w:rsid w:val="00490BFC"/>
    <w:rsid w:val="00493229"/>
    <w:rsid w:val="0049432E"/>
    <w:rsid w:val="00495794"/>
    <w:rsid w:val="0049671C"/>
    <w:rsid w:val="00496B61"/>
    <w:rsid w:val="00497F24"/>
    <w:rsid w:val="00497F53"/>
    <w:rsid w:val="004A02AC"/>
    <w:rsid w:val="004A2A93"/>
    <w:rsid w:val="004A32A4"/>
    <w:rsid w:val="004A562D"/>
    <w:rsid w:val="004A5781"/>
    <w:rsid w:val="004A689F"/>
    <w:rsid w:val="004A75A6"/>
    <w:rsid w:val="004B177B"/>
    <w:rsid w:val="004B2A29"/>
    <w:rsid w:val="004B56B6"/>
    <w:rsid w:val="004B6697"/>
    <w:rsid w:val="004B75EF"/>
    <w:rsid w:val="004B791B"/>
    <w:rsid w:val="004C47FF"/>
    <w:rsid w:val="004C4C0B"/>
    <w:rsid w:val="004C4EAF"/>
    <w:rsid w:val="004C4F03"/>
    <w:rsid w:val="004C54B1"/>
    <w:rsid w:val="004C6043"/>
    <w:rsid w:val="004C7DB9"/>
    <w:rsid w:val="004D24BD"/>
    <w:rsid w:val="004D3A02"/>
    <w:rsid w:val="004D3A36"/>
    <w:rsid w:val="004D539F"/>
    <w:rsid w:val="004D5568"/>
    <w:rsid w:val="004D6659"/>
    <w:rsid w:val="004D6C69"/>
    <w:rsid w:val="004D7127"/>
    <w:rsid w:val="004D723B"/>
    <w:rsid w:val="004D744D"/>
    <w:rsid w:val="004D7E21"/>
    <w:rsid w:val="004E0B54"/>
    <w:rsid w:val="004E33A0"/>
    <w:rsid w:val="004E3EC2"/>
    <w:rsid w:val="004E41E1"/>
    <w:rsid w:val="004E4599"/>
    <w:rsid w:val="004E5D8A"/>
    <w:rsid w:val="004E65C4"/>
    <w:rsid w:val="004E77EC"/>
    <w:rsid w:val="004F00B8"/>
    <w:rsid w:val="004F42C2"/>
    <w:rsid w:val="004F759D"/>
    <w:rsid w:val="00500B86"/>
    <w:rsid w:val="0050122E"/>
    <w:rsid w:val="00502D91"/>
    <w:rsid w:val="00503408"/>
    <w:rsid w:val="00504A5B"/>
    <w:rsid w:val="00505F9D"/>
    <w:rsid w:val="00506824"/>
    <w:rsid w:val="00506ADD"/>
    <w:rsid w:val="00506B2B"/>
    <w:rsid w:val="00507118"/>
    <w:rsid w:val="00510185"/>
    <w:rsid w:val="005107E4"/>
    <w:rsid w:val="00510D57"/>
    <w:rsid w:val="00512692"/>
    <w:rsid w:val="0051373F"/>
    <w:rsid w:val="00513CD2"/>
    <w:rsid w:val="0051541F"/>
    <w:rsid w:val="0051562C"/>
    <w:rsid w:val="005220F5"/>
    <w:rsid w:val="00523018"/>
    <w:rsid w:val="0052331F"/>
    <w:rsid w:val="00523600"/>
    <w:rsid w:val="00524AF2"/>
    <w:rsid w:val="0052587A"/>
    <w:rsid w:val="005273A1"/>
    <w:rsid w:val="005275DE"/>
    <w:rsid w:val="00527874"/>
    <w:rsid w:val="00527E94"/>
    <w:rsid w:val="005307E8"/>
    <w:rsid w:val="00532C8D"/>
    <w:rsid w:val="0053476D"/>
    <w:rsid w:val="005347EE"/>
    <w:rsid w:val="00535496"/>
    <w:rsid w:val="0053650E"/>
    <w:rsid w:val="00537EE4"/>
    <w:rsid w:val="00540D21"/>
    <w:rsid w:val="00541D8F"/>
    <w:rsid w:val="00542BB1"/>
    <w:rsid w:val="0054474E"/>
    <w:rsid w:val="005500B6"/>
    <w:rsid w:val="00550434"/>
    <w:rsid w:val="0055203D"/>
    <w:rsid w:val="00553B02"/>
    <w:rsid w:val="005551E5"/>
    <w:rsid w:val="005554CA"/>
    <w:rsid w:val="00556418"/>
    <w:rsid w:val="0056005E"/>
    <w:rsid w:val="005607D3"/>
    <w:rsid w:val="00560FE9"/>
    <w:rsid w:val="0056182E"/>
    <w:rsid w:val="005658D3"/>
    <w:rsid w:val="00567FC5"/>
    <w:rsid w:val="00570233"/>
    <w:rsid w:val="0057198A"/>
    <w:rsid w:val="00571D3F"/>
    <w:rsid w:val="00574ACE"/>
    <w:rsid w:val="0057511F"/>
    <w:rsid w:val="0057559F"/>
    <w:rsid w:val="005774D5"/>
    <w:rsid w:val="00577904"/>
    <w:rsid w:val="005808AE"/>
    <w:rsid w:val="00580A7E"/>
    <w:rsid w:val="00581742"/>
    <w:rsid w:val="0058403C"/>
    <w:rsid w:val="005861B0"/>
    <w:rsid w:val="0058689E"/>
    <w:rsid w:val="00586D8A"/>
    <w:rsid w:val="00587A8A"/>
    <w:rsid w:val="00587E09"/>
    <w:rsid w:val="00590908"/>
    <w:rsid w:val="005941E1"/>
    <w:rsid w:val="00594767"/>
    <w:rsid w:val="00594EDF"/>
    <w:rsid w:val="005A4571"/>
    <w:rsid w:val="005A554E"/>
    <w:rsid w:val="005A6221"/>
    <w:rsid w:val="005A6550"/>
    <w:rsid w:val="005A669C"/>
    <w:rsid w:val="005A797C"/>
    <w:rsid w:val="005B0181"/>
    <w:rsid w:val="005B25F4"/>
    <w:rsid w:val="005B2C4A"/>
    <w:rsid w:val="005B3907"/>
    <w:rsid w:val="005B4D37"/>
    <w:rsid w:val="005B4E55"/>
    <w:rsid w:val="005B4F18"/>
    <w:rsid w:val="005B5A04"/>
    <w:rsid w:val="005B61D6"/>
    <w:rsid w:val="005C202F"/>
    <w:rsid w:val="005C6DE5"/>
    <w:rsid w:val="005D0063"/>
    <w:rsid w:val="005D096C"/>
    <w:rsid w:val="005D1E63"/>
    <w:rsid w:val="005D1EFF"/>
    <w:rsid w:val="005D288D"/>
    <w:rsid w:val="005D4011"/>
    <w:rsid w:val="005D49E2"/>
    <w:rsid w:val="005E088E"/>
    <w:rsid w:val="005E0D2E"/>
    <w:rsid w:val="005E0E80"/>
    <w:rsid w:val="005E2A75"/>
    <w:rsid w:val="005E36EA"/>
    <w:rsid w:val="005E3E8F"/>
    <w:rsid w:val="005E4943"/>
    <w:rsid w:val="005E5DFE"/>
    <w:rsid w:val="005E5E1F"/>
    <w:rsid w:val="005E6157"/>
    <w:rsid w:val="005E62F4"/>
    <w:rsid w:val="005E6F0A"/>
    <w:rsid w:val="005E7684"/>
    <w:rsid w:val="005F1C45"/>
    <w:rsid w:val="005F21C7"/>
    <w:rsid w:val="005F2B36"/>
    <w:rsid w:val="005F3431"/>
    <w:rsid w:val="005F4281"/>
    <w:rsid w:val="005F6195"/>
    <w:rsid w:val="0060014B"/>
    <w:rsid w:val="00600989"/>
    <w:rsid w:val="0060133D"/>
    <w:rsid w:val="006042C1"/>
    <w:rsid w:val="006055D1"/>
    <w:rsid w:val="00605AAD"/>
    <w:rsid w:val="00606B3E"/>
    <w:rsid w:val="006071C1"/>
    <w:rsid w:val="006071EC"/>
    <w:rsid w:val="00607539"/>
    <w:rsid w:val="0061010D"/>
    <w:rsid w:val="00610A68"/>
    <w:rsid w:val="00611BB1"/>
    <w:rsid w:val="0061317B"/>
    <w:rsid w:val="0061368E"/>
    <w:rsid w:val="0061410D"/>
    <w:rsid w:val="00615075"/>
    <w:rsid w:val="0061545B"/>
    <w:rsid w:val="00617CB6"/>
    <w:rsid w:val="00620481"/>
    <w:rsid w:val="006204AE"/>
    <w:rsid w:val="006207B6"/>
    <w:rsid w:val="006208D0"/>
    <w:rsid w:val="00620B23"/>
    <w:rsid w:val="00622E43"/>
    <w:rsid w:val="0062306C"/>
    <w:rsid w:val="006237B3"/>
    <w:rsid w:val="0062616C"/>
    <w:rsid w:val="00626CCE"/>
    <w:rsid w:val="00626CD1"/>
    <w:rsid w:val="006276B4"/>
    <w:rsid w:val="006303F4"/>
    <w:rsid w:val="00631191"/>
    <w:rsid w:val="00632507"/>
    <w:rsid w:val="00632CD8"/>
    <w:rsid w:val="0063339A"/>
    <w:rsid w:val="006345EB"/>
    <w:rsid w:val="00634DCB"/>
    <w:rsid w:val="0063632C"/>
    <w:rsid w:val="00637363"/>
    <w:rsid w:val="00637955"/>
    <w:rsid w:val="00637A2D"/>
    <w:rsid w:val="00637D15"/>
    <w:rsid w:val="00640DDF"/>
    <w:rsid w:val="00642FAC"/>
    <w:rsid w:val="006451FB"/>
    <w:rsid w:val="00645573"/>
    <w:rsid w:val="006469CA"/>
    <w:rsid w:val="00646CA1"/>
    <w:rsid w:val="0064726B"/>
    <w:rsid w:val="00647365"/>
    <w:rsid w:val="00654A22"/>
    <w:rsid w:val="0065626F"/>
    <w:rsid w:val="00656555"/>
    <w:rsid w:val="00656BC5"/>
    <w:rsid w:val="0066097C"/>
    <w:rsid w:val="0066166E"/>
    <w:rsid w:val="00661EF0"/>
    <w:rsid w:val="006641B2"/>
    <w:rsid w:val="00664529"/>
    <w:rsid w:val="00665B96"/>
    <w:rsid w:val="006664F8"/>
    <w:rsid w:val="00666DDD"/>
    <w:rsid w:val="0066778C"/>
    <w:rsid w:val="006709FB"/>
    <w:rsid w:val="006725D6"/>
    <w:rsid w:val="006726A3"/>
    <w:rsid w:val="00672C68"/>
    <w:rsid w:val="00672D8D"/>
    <w:rsid w:val="00672EEB"/>
    <w:rsid w:val="00673CFD"/>
    <w:rsid w:val="00676A51"/>
    <w:rsid w:val="00676DEA"/>
    <w:rsid w:val="0067764D"/>
    <w:rsid w:val="00677C83"/>
    <w:rsid w:val="00683E42"/>
    <w:rsid w:val="006854AE"/>
    <w:rsid w:val="006855D3"/>
    <w:rsid w:val="00685E5D"/>
    <w:rsid w:val="00690BEF"/>
    <w:rsid w:val="00690C33"/>
    <w:rsid w:val="00690E79"/>
    <w:rsid w:val="00691531"/>
    <w:rsid w:val="00691971"/>
    <w:rsid w:val="006947F6"/>
    <w:rsid w:val="0069488F"/>
    <w:rsid w:val="00697C0E"/>
    <w:rsid w:val="006A007B"/>
    <w:rsid w:val="006A055B"/>
    <w:rsid w:val="006A2673"/>
    <w:rsid w:val="006A4153"/>
    <w:rsid w:val="006A4928"/>
    <w:rsid w:val="006A4DCF"/>
    <w:rsid w:val="006A6904"/>
    <w:rsid w:val="006B0148"/>
    <w:rsid w:val="006B03E6"/>
    <w:rsid w:val="006B2E1F"/>
    <w:rsid w:val="006B2EB1"/>
    <w:rsid w:val="006B3CD2"/>
    <w:rsid w:val="006B4328"/>
    <w:rsid w:val="006B4674"/>
    <w:rsid w:val="006B5F06"/>
    <w:rsid w:val="006B6B72"/>
    <w:rsid w:val="006B7DDE"/>
    <w:rsid w:val="006C0FB6"/>
    <w:rsid w:val="006C4CF8"/>
    <w:rsid w:val="006C5E83"/>
    <w:rsid w:val="006C736C"/>
    <w:rsid w:val="006C7B97"/>
    <w:rsid w:val="006D03D2"/>
    <w:rsid w:val="006D12C5"/>
    <w:rsid w:val="006D1CBF"/>
    <w:rsid w:val="006D3C1A"/>
    <w:rsid w:val="006D3FA2"/>
    <w:rsid w:val="006D4697"/>
    <w:rsid w:val="006E01F1"/>
    <w:rsid w:val="006E1269"/>
    <w:rsid w:val="006E1E1C"/>
    <w:rsid w:val="006E248F"/>
    <w:rsid w:val="006E2BF2"/>
    <w:rsid w:val="006E2D41"/>
    <w:rsid w:val="006E77FC"/>
    <w:rsid w:val="006E7F80"/>
    <w:rsid w:val="006F1AF3"/>
    <w:rsid w:val="006F2BE6"/>
    <w:rsid w:val="006F2DED"/>
    <w:rsid w:val="006F32F0"/>
    <w:rsid w:val="006F5523"/>
    <w:rsid w:val="006F5E88"/>
    <w:rsid w:val="006F6A78"/>
    <w:rsid w:val="006F77CD"/>
    <w:rsid w:val="007002B9"/>
    <w:rsid w:val="0070181F"/>
    <w:rsid w:val="00702FCE"/>
    <w:rsid w:val="00703435"/>
    <w:rsid w:val="00703A3F"/>
    <w:rsid w:val="00703BE5"/>
    <w:rsid w:val="00703D66"/>
    <w:rsid w:val="00703F96"/>
    <w:rsid w:val="00704C4F"/>
    <w:rsid w:val="0070643B"/>
    <w:rsid w:val="00706695"/>
    <w:rsid w:val="00706B22"/>
    <w:rsid w:val="0070755A"/>
    <w:rsid w:val="00707B12"/>
    <w:rsid w:val="00707E3D"/>
    <w:rsid w:val="0071009A"/>
    <w:rsid w:val="007112CF"/>
    <w:rsid w:val="007119D5"/>
    <w:rsid w:val="00711B8A"/>
    <w:rsid w:val="0071277A"/>
    <w:rsid w:val="00713676"/>
    <w:rsid w:val="00713995"/>
    <w:rsid w:val="00715E7C"/>
    <w:rsid w:val="00716FF2"/>
    <w:rsid w:val="00720D0B"/>
    <w:rsid w:val="0072128F"/>
    <w:rsid w:val="007220A4"/>
    <w:rsid w:val="00722486"/>
    <w:rsid w:val="007224EA"/>
    <w:rsid w:val="00723357"/>
    <w:rsid w:val="007233C4"/>
    <w:rsid w:val="00723705"/>
    <w:rsid w:val="007242A0"/>
    <w:rsid w:val="0072443E"/>
    <w:rsid w:val="00724C73"/>
    <w:rsid w:val="00724D01"/>
    <w:rsid w:val="00725021"/>
    <w:rsid w:val="007262EA"/>
    <w:rsid w:val="007269A5"/>
    <w:rsid w:val="0072700C"/>
    <w:rsid w:val="00727D07"/>
    <w:rsid w:val="00733655"/>
    <w:rsid w:val="00733B28"/>
    <w:rsid w:val="007348CF"/>
    <w:rsid w:val="00735B1C"/>
    <w:rsid w:val="0073655B"/>
    <w:rsid w:val="00736938"/>
    <w:rsid w:val="0073738D"/>
    <w:rsid w:val="0074062C"/>
    <w:rsid w:val="00740B0D"/>
    <w:rsid w:val="00741A01"/>
    <w:rsid w:val="007426BF"/>
    <w:rsid w:val="00742C30"/>
    <w:rsid w:val="00743066"/>
    <w:rsid w:val="007439F6"/>
    <w:rsid w:val="00743D4E"/>
    <w:rsid w:val="0074432A"/>
    <w:rsid w:val="0074472C"/>
    <w:rsid w:val="00746C06"/>
    <w:rsid w:val="00751460"/>
    <w:rsid w:val="00752A95"/>
    <w:rsid w:val="00753762"/>
    <w:rsid w:val="00753B20"/>
    <w:rsid w:val="0075573A"/>
    <w:rsid w:val="00755770"/>
    <w:rsid w:val="00756D3E"/>
    <w:rsid w:val="00756E24"/>
    <w:rsid w:val="00757333"/>
    <w:rsid w:val="007579B7"/>
    <w:rsid w:val="00760C19"/>
    <w:rsid w:val="0076164C"/>
    <w:rsid w:val="0076245F"/>
    <w:rsid w:val="00765E0F"/>
    <w:rsid w:val="0076728F"/>
    <w:rsid w:val="00772268"/>
    <w:rsid w:val="00773E2C"/>
    <w:rsid w:val="007778A7"/>
    <w:rsid w:val="0078238A"/>
    <w:rsid w:val="007826B5"/>
    <w:rsid w:val="007839E2"/>
    <w:rsid w:val="00785484"/>
    <w:rsid w:val="00785521"/>
    <w:rsid w:val="007863C3"/>
    <w:rsid w:val="0078675F"/>
    <w:rsid w:val="0079301A"/>
    <w:rsid w:val="007957C4"/>
    <w:rsid w:val="00795D74"/>
    <w:rsid w:val="007966A7"/>
    <w:rsid w:val="007966E8"/>
    <w:rsid w:val="00796AF5"/>
    <w:rsid w:val="007972D3"/>
    <w:rsid w:val="00797393"/>
    <w:rsid w:val="00797B1C"/>
    <w:rsid w:val="007A1EA7"/>
    <w:rsid w:val="007A297D"/>
    <w:rsid w:val="007A31DF"/>
    <w:rsid w:val="007A566A"/>
    <w:rsid w:val="007A6C43"/>
    <w:rsid w:val="007A75C2"/>
    <w:rsid w:val="007B0F23"/>
    <w:rsid w:val="007B1124"/>
    <w:rsid w:val="007B1E84"/>
    <w:rsid w:val="007B36C7"/>
    <w:rsid w:val="007B377F"/>
    <w:rsid w:val="007B4541"/>
    <w:rsid w:val="007B4714"/>
    <w:rsid w:val="007B5D87"/>
    <w:rsid w:val="007B68DF"/>
    <w:rsid w:val="007B6E7B"/>
    <w:rsid w:val="007B713F"/>
    <w:rsid w:val="007B728D"/>
    <w:rsid w:val="007B7C09"/>
    <w:rsid w:val="007C0260"/>
    <w:rsid w:val="007C0C85"/>
    <w:rsid w:val="007C2EA7"/>
    <w:rsid w:val="007C4941"/>
    <w:rsid w:val="007C4965"/>
    <w:rsid w:val="007C4CA0"/>
    <w:rsid w:val="007C558E"/>
    <w:rsid w:val="007C6FD4"/>
    <w:rsid w:val="007D24EB"/>
    <w:rsid w:val="007D2FC2"/>
    <w:rsid w:val="007D3AAB"/>
    <w:rsid w:val="007D4A16"/>
    <w:rsid w:val="007D54CA"/>
    <w:rsid w:val="007D579B"/>
    <w:rsid w:val="007D67BD"/>
    <w:rsid w:val="007D76EA"/>
    <w:rsid w:val="007D7A7A"/>
    <w:rsid w:val="007E056D"/>
    <w:rsid w:val="007E0590"/>
    <w:rsid w:val="007E0EBF"/>
    <w:rsid w:val="007E2A59"/>
    <w:rsid w:val="007E4B2B"/>
    <w:rsid w:val="007E5DE4"/>
    <w:rsid w:val="007E5FCB"/>
    <w:rsid w:val="007E6F36"/>
    <w:rsid w:val="007E7373"/>
    <w:rsid w:val="007E751C"/>
    <w:rsid w:val="007E7DFF"/>
    <w:rsid w:val="007F0050"/>
    <w:rsid w:val="007F02B0"/>
    <w:rsid w:val="007F4160"/>
    <w:rsid w:val="007F4875"/>
    <w:rsid w:val="007F53E7"/>
    <w:rsid w:val="007F6032"/>
    <w:rsid w:val="007F6329"/>
    <w:rsid w:val="007F6630"/>
    <w:rsid w:val="007F6CCF"/>
    <w:rsid w:val="007F7177"/>
    <w:rsid w:val="00800DF6"/>
    <w:rsid w:val="00802150"/>
    <w:rsid w:val="008043BF"/>
    <w:rsid w:val="00804873"/>
    <w:rsid w:val="00805106"/>
    <w:rsid w:val="00807A1D"/>
    <w:rsid w:val="00807D1D"/>
    <w:rsid w:val="008104E0"/>
    <w:rsid w:val="00813304"/>
    <w:rsid w:val="00813879"/>
    <w:rsid w:val="008138E4"/>
    <w:rsid w:val="0081793B"/>
    <w:rsid w:val="00817EAB"/>
    <w:rsid w:val="0082071D"/>
    <w:rsid w:val="00821F0D"/>
    <w:rsid w:val="008221FB"/>
    <w:rsid w:val="00825088"/>
    <w:rsid w:val="0082569C"/>
    <w:rsid w:val="008315A4"/>
    <w:rsid w:val="008319F4"/>
    <w:rsid w:val="00833336"/>
    <w:rsid w:val="00833996"/>
    <w:rsid w:val="00834673"/>
    <w:rsid w:val="00835D29"/>
    <w:rsid w:val="00836604"/>
    <w:rsid w:val="0083694E"/>
    <w:rsid w:val="00837F0F"/>
    <w:rsid w:val="00840C53"/>
    <w:rsid w:val="008412D0"/>
    <w:rsid w:val="008417DA"/>
    <w:rsid w:val="008422A2"/>
    <w:rsid w:val="00842D42"/>
    <w:rsid w:val="00844FC3"/>
    <w:rsid w:val="00845639"/>
    <w:rsid w:val="00845881"/>
    <w:rsid w:val="00846A5E"/>
    <w:rsid w:val="00847049"/>
    <w:rsid w:val="00847ECE"/>
    <w:rsid w:val="00850098"/>
    <w:rsid w:val="00851CA1"/>
    <w:rsid w:val="008526C6"/>
    <w:rsid w:val="008536EF"/>
    <w:rsid w:val="008563F8"/>
    <w:rsid w:val="0085667F"/>
    <w:rsid w:val="00857070"/>
    <w:rsid w:val="0085756D"/>
    <w:rsid w:val="0085764F"/>
    <w:rsid w:val="00860D3C"/>
    <w:rsid w:val="0086210B"/>
    <w:rsid w:val="0086307D"/>
    <w:rsid w:val="00863797"/>
    <w:rsid w:val="00863EF0"/>
    <w:rsid w:val="008679A9"/>
    <w:rsid w:val="00870163"/>
    <w:rsid w:val="00870226"/>
    <w:rsid w:val="00870E97"/>
    <w:rsid w:val="00870EFC"/>
    <w:rsid w:val="00871151"/>
    <w:rsid w:val="00871505"/>
    <w:rsid w:val="00871DFB"/>
    <w:rsid w:val="00872802"/>
    <w:rsid w:val="00872D4F"/>
    <w:rsid w:val="008760EA"/>
    <w:rsid w:val="00880EE2"/>
    <w:rsid w:val="008813EF"/>
    <w:rsid w:val="00881B46"/>
    <w:rsid w:val="00881DBB"/>
    <w:rsid w:val="0088226A"/>
    <w:rsid w:val="00883BFC"/>
    <w:rsid w:val="00884459"/>
    <w:rsid w:val="008847AE"/>
    <w:rsid w:val="0088670F"/>
    <w:rsid w:val="00887624"/>
    <w:rsid w:val="00887F2E"/>
    <w:rsid w:val="008912AB"/>
    <w:rsid w:val="00892A5E"/>
    <w:rsid w:val="008975D1"/>
    <w:rsid w:val="00897DD5"/>
    <w:rsid w:val="008A0F8C"/>
    <w:rsid w:val="008A4790"/>
    <w:rsid w:val="008A4929"/>
    <w:rsid w:val="008A5B79"/>
    <w:rsid w:val="008A6516"/>
    <w:rsid w:val="008A76DE"/>
    <w:rsid w:val="008B25D0"/>
    <w:rsid w:val="008B2712"/>
    <w:rsid w:val="008B2EB6"/>
    <w:rsid w:val="008B3592"/>
    <w:rsid w:val="008B5096"/>
    <w:rsid w:val="008B5F2C"/>
    <w:rsid w:val="008B61FF"/>
    <w:rsid w:val="008B6451"/>
    <w:rsid w:val="008B7DDC"/>
    <w:rsid w:val="008C1156"/>
    <w:rsid w:val="008C1998"/>
    <w:rsid w:val="008C2E8E"/>
    <w:rsid w:val="008C43E5"/>
    <w:rsid w:val="008C4812"/>
    <w:rsid w:val="008C4F33"/>
    <w:rsid w:val="008C53F7"/>
    <w:rsid w:val="008C6D86"/>
    <w:rsid w:val="008C6FE7"/>
    <w:rsid w:val="008D11A1"/>
    <w:rsid w:val="008D2B68"/>
    <w:rsid w:val="008D2CC5"/>
    <w:rsid w:val="008D2DE2"/>
    <w:rsid w:val="008D44F8"/>
    <w:rsid w:val="008E19F6"/>
    <w:rsid w:val="008E2422"/>
    <w:rsid w:val="008E2C03"/>
    <w:rsid w:val="008E397A"/>
    <w:rsid w:val="008E5204"/>
    <w:rsid w:val="008E53CA"/>
    <w:rsid w:val="008E5860"/>
    <w:rsid w:val="008E6364"/>
    <w:rsid w:val="008E7156"/>
    <w:rsid w:val="008F13F5"/>
    <w:rsid w:val="008F1A87"/>
    <w:rsid w:val="008F1B0E"/>
    <w:rsid w:val="008F1C86"/>
    <w:rsid w:val="008F247E"/>
    <w:rsid w:val="008F3572"/>
    <w:rsid w:val="008F3B5B"/>
    <w:rsid w:val="008F4E13"/>
    <w:rsid w:val="008F50D4"/>
    <w:rsid w:val="008F59C2"/>
    <w:rsid w:val="008F7E28"/>
    <w:rsid w:val="009004FA"/>
    <w:rsid w:val="00900666"/>
    <w:rsid w:val="00901548"/>
    <w:rsid w:val="009019DB"/>
    <w:rsid w:val="00902857"/>
    <w:rsid w:val="00903406"/>
    <w:rsid w:val="009035E7"/>
    <w:rsid w:val="00904FFB"/>
    <w:rsid w:val="00905B7B"/>
    <w:rsid w:val="00910D1D"/>
    <w:rsid w:val="0091110A"/>
    <w:rsid w:val="00911BF6"/>
    <w:rsid w:val="00913DAA"/>
    <w:rsid w:val="009159E8"/>
    <w:rsid w:val="00916A28"/>
    <w:rsid w:val="00922890"/>
    <w:rsid w:val="00922F62"/>
    <w:rsid w:val="00923793"/>
    <w:rsid w:val="00924ABE"/>
    <w:rsid w:val="00924F05"/>
    <w:rsid w:val="0092587E"/>
    <w:rsid w:val="0092672E"/>
    <w:rsid w:val="009277A7"/>
    <w:rsid w:val="00927872"/>
    <w:rsid w:val="00930054"/>
    <w:rsid w:val="00930924"/>
    <w:rsid w:val="00931D92"/>
    <w:rsid w:val="00935E87"/>
    <w:rsid w:val="0093675D"/>
    <w:rsid w:val="00936C38"/>
    <w:rsid w:val="00936F76"/>
    <w:rsid w:val="009371D7"/>
    <w:rsid w:val="00937BEA"/>
    <w:rsid w:val="0094208C"/>
    <w:rsid w:val="0094565D"/>
    <w:rsid w:val="00945752"/>
    <w:rsid w:val="00945A0E"/>
    <w:rsid w:val="00946981"/>
    <w:rsid w:val="00946D87"/>
    <w:rsid w:val="009477DE"/>
    <w:rsid w:val="009478E5"/>
    <w:rsid w:val="00947F4F"/>
    <w:rsid w:val="0095011D"/>
    <w:rsid w:val="00950FC3"/>
    <w:rsid w:val="00951DF6"/>
    <w:rsid w:val="00954B50"/>
    <w:rsid w:val="00955B5F"/>
    <w:rsid w:val="00955F4D"/>
    <w:rsid w:val="00956709"/>
    <w:rsid w:val="00961A9F"/>
    <w:rsid w:val="009626F5"/>
    <w:rsid w:val="00963046"/>
    <w:rsid w:val="009630F5"/>
    <w:rsid w:val="00963269"/>
    <w:rsid w:val="00963841"/>
    <w:rsid w:val="0096591C"/>
    <w:rsid w:val="00966478"/>
    <w:rsid w:val="00967951"/>
    <w:rsid w:val="009722C3"/>
    <w:rsid w:val="00972AEB"/>
    <w:rsid w:val="00972B5A"/>
    <w:rsid w:val="009733F4"/>
    <w:rsid w:val="00973AB5"/>
    <w:rsid w:val="00976713"/>
    <w:rsid w:val="009769C8"/>
    <w:rsid w:val="009769D5"/>
    <w:rsid w:val="00976EE8"/>
    <w:rsid w:val="009805E1"/>
    <w:rsid w:val="00983DBC"/>
    <w:rsid w:val="00985B7B"/>
    <w:rsid w:val="00986754"/>
    <w:rsid w:val="009900AD"/>
    <w:rsid w:val="009906FB"/>
    <w:rsid w:val="009937B5"/>
    <w:rsid w:val="0099527B"/>
    <w:rsid w:val="00995449"/>
    <w:rsid w:val="00995953"/>
    <w:rsid w:val="00995C24"/>
    <w:rsid w:val="009A0D22"/>
    <w:rsid w:val="009A1560"/>
    <w:rsid w:val="009A1791"/>
    <w:rsid w:val="009A1CE2"/>
    <w:rsid w:val="009A1D46"/>
    <w:rsid w:val="009A384F"/>
    <w:rsid w:val="009A4687"/>
    <w:rsid w:val="009A6A68"/>
    <w:rsid w:val="009A6B71"/>
    <w:rsid w:val="009B0532"/>
    <w:rsid w:val="009B1E45"/>
    <w:rsid w:val="009B1FCE"/>
    <w:rsid w:val="009B2434"/>
    <w:rsid w:val="009B42F7"/>
    <w:rsid w:val="009B5264"/>
    <w:rsid w:val="009B7D80"/>
    <w:rsid w:val="009C0644"/>
    <w:rsid w:val="009C084C"/>
    <w:rsid w:val="009C0A24"/>
    <w:rsid w:val="009C12D6"/>
    <w:rsid w:val="009C27E1"/>
    <w:rsid w:val="009C4085"/>
    <w:rsid w:val="009C49C2"/>
    <w:rsid w:val="009C54C1"/>
    <w:rsid w:val="009C5BD2"/>
    <w:rsid w:val="009C61A9"/>
    <w:rsid w:val="009C67D1"/>
    <w:rsid w:val="009C68A2"/>
    <w:rsid w:val="009C7684"/>
    <w:rsid w:val="009D3B81"/>
    <w:rsid w:val="009D3F2C"/>
    <w:rsid w:val="009D3F9B"/>
    <w:rsid w:val="009D4046"/>
    <w:rsid w:val="009D6989"/>
    <w:rsid w:val="009E0D2D"/>
    <w:rsid w:val="009E2637"/>
    <w:rsid w:val="009E2D4C"/>
    <w:rsid w:val="009E2EEB"/>
    <w:rsid w:val="009F03C5"/>
    <w:rsid w:val="009F0FBD"/>
    <w:rsid w:val="009F2147"/>
    <w:rsid w:val="009F5254"/>
    <w:rsid w:val="009F65A4"/>
    <w:rsid w:val="009F6E4F"/>
    <w:rsid w:val="009F6F81"/>
    <w:rsid w:val="009F72EE"/>
    <w:rsid w:val="009F7A25"/>
    <w:rsid w:val="00A01281"/>
    <w:rsid w:val="00A0248C"/>
    <w:rsid w:val="00A02913"/>
    <w:rsid w:val="00A037C6"/>
    <w:rsid w:val="00A04445"/>
    <w:rsid w:val="00A0491B"/>
    <w:rsid w:val="00A06DA0"/>
    <w:rsid w:val="00A078FD"/>
    <w:rsid w:val="00A113CD"/>
    <w:rsid w:val="00A1143B"/>
    <w:rsid w:val="00A126B5"/>
    <w:rsid w:val="00A13278"/>
    <w:rsid w:val="00A13C57"/>
    <w:rsid w:val="00A14F80"/>
    <w:rsid w:val="00A1750F"/>
    <w:rsid w:val="00A176F4"/>
    <w:rsid w:val="00A204C5"/>
    <w:rsid w:val="00A2235F"/>
    <w:rsid w:val="00A22BFA"/>
    <w:rsid w:val="00A24DFE"/>
    <w:rsid w:val="00A252E0"/>
    <w:rsid w:val="00A25643"/>
    <w:rsid w:val="00A25ADB"/>
    <w:rsid w:val="00A26C60"/>
    <w:rsid w:val="00A27551"/>
    <w:rsid w:val="00A27EB1"/>
    <w:rsid w:val="00A30D0E"/>
    <w:rsid w:val="00A30E43"/>
    <w:rsid w:val="00A315B1"/>
    <w:rsid w:val="00A34840"/>
    <w:rsid w:val="00A368FA"/>
    <w:rsid w:val="00A37429"/>
    <w:rsid w:val="00A375C8"/>
    <w:rsid w:val="00A40950"/>
    <w:rsid w:val="00A42FA8"/>
    <w:rsid w:val="00A43992"/>
    <w:rsid w:val="00A44A14"/>
    <w:rsid w:val="00A45F12"/>
    <w:rsid w:val="00A4743A"/>
    <w:rsid w:val="00A5001E"/>
    <w:rsid w:val="00A50637"/>
    <w:rsid w:val="00A526E3"/>
    <w:rsid w:val="00A5275F"/>
    <w:rsid w:val="00A52924"/>
    <w:rsid w:val="00A5292A"/>
    <w:rsid w:val="00A52DEB"/>
    <w:rsid w:val="00A53970"/>
    <w:rsid w:val="00A54DC0"/>
    <w:rsid w:val="00A5740F"/>
    <w:rsid w:val="00A57547"/>
    <w:rsid w:val="00A61B3E"/>
    <w:rsid w:val="00A6311E"/>
    <w:rsid w:val="00A63BAC"/>
    <w:rsid w:val="00A63EE1"/>
    <w:rsid w:val="00A64F65"/>
    <w:rsid w:val="00A67960"/>
    <w:rsid w:val="00A70E06"/>
    <w:rsid w:val="00A73351"/>
    <w:rsid w:val="00A73CAB"/>
    <w:rsid w:val="00A77892"/>
    <w:rsid w:val="00A77C22"/>
    <w:rsid w:val="00A77CEC"/>
    <w:rsid w:val="00A80298"/>
    <w:rsid w:val="00A80B60"/>
    <w:rsid w:val="00A8153B"/>
    <w:rsid w:val="00A816D7"/>
    <w:rsid w:val="00A82ADE"/>
    <w:rsid w:val="00A83D5E"/>
    <w:rsid w:val="00A83F0D"/>
    <w:rsid w:val="00A84FB9"/>
    <w:rsid w:val="00A85749"/>
    <w:rsid w:val="00A90779"/>
    <w:rsid w:val="00A913CD"/>
    <w:rsid w:val="00A91E08"/>
    <w:rsid w:val="00A94659"/>
    <w:rsid w:val="00A94F27"/>
    <w:rsid w:val="00A962B9"/>
    <w:rsid w:val="00A963A5"/>
    <w:rsid w:val="00A96465"/>
    <w:rsid w:val="00AA2F09"/>
    <w:rsid w:val="00AA31A6"/>
    <w:rsid w:val="00AA31F2"/>
    <w:rsid w:val="00AA3AAF"/>
    <w:rsid w:val="00AA3F7B"/>
    <w:rsid w:val="00AB010F"/>
    <w:rsid w:val="00AB01EB"/>
    <w:rsid w:val="00AB16B6"/>
    <w:rsid w:val="00AB2128"/>
    <w:rsid w:val="00AB2429"/>
    <w:rsid w:val="00AB43B9"/>
    <w:rsid w:val="00AB463A"/>
    <w:rsid w:val="00AB54EB"/>
    <w:rsid w:val="00AB6945"/>
    <w:rsid w:val="00AB72EC"/>
    <w:rsid w:val="00AB78EF"/>
    <w:rsid w:val="00AC227D"/>
    <w:rsid w:val="00AC6D6B"/>
    <w:rsid w:val="00AC79EA"/>
    <w:rsid w:val="00AC7BD2"/>
    <w:rsid w:val="00AD254D"/>
    <w:rsid w:val="00AD2E8C"/>
    <w:rsid w:val="00AD360E"/>
    <w:rsid w:val="00AD3DAE"/>
    <w:rsid w:val="00AD4A4E"/>
    <w:rsid w:val="00AD57AC"/>
    <w:rsid w:val="00AE29C8"/>
    <w:rsid w:val="00AE2B1C"/>
    <w:rsid w:val="00AE3FB9"/>
    <w:rsid w:val="00AE53A1"/>
    <w:rsid w:val="00AF0701"/>
    <w:rsid w:val="00AF0C82"/>
    <w:rsid w:val="00AF0D8F"/>
    <w:rsid w:val="00AF3207"/>
    <w:rsid w:val="00AF3C24"/>
    <w:rsid w:val="00AF65A8"/>
    <w:rsid w:val="00AF6844"/>
    <w:rsid w:val="00AF6FCF"/>
    <w:rsid w:val="00B005CD"/>
    <w:rsid w:val="00B02356"/>
    <w:rsid w:val="00B0396E"/>
    <w:rsid w:val="00B048C9"/>
    <w:rsid w:val="00B05713"/>
    <w:rsid w:val="00B05865"/>
    <w:rsid w:val="00B113BB"/>
    <w:rsid w:val="00B113C7"/>
    <w:rsid w:val="00B116E2"/>
    <w:rsid w:val="00B11D06"/>
    <w:rsid w:val="00B1255B"/>
    <w:rsid w:val="00B136A0"/>
    <w:rsid w:val="00B14692"/>
    <w:rsid w:val="00B15138"/>
    <w:rsid w:val="00B15BF5"/>
    <w:rsid w:val="00B24A33"/>
    <w:rsid w:val="00B24F95"/>
    <w:rsid w:val="00B26C5E"/>
    <w:rsid w:val="00B2792E"/>
    <w:rsid w:val="00B32187"/>
    <w:rsid w:val="00B33BEE"/>
    <w:rsid w:val="00B34685"/>
    <w:rsid w:val="00B35728"/>
    <w:rsid w:val="00B35AD3"/>
    <w:rsid w:val="00B3707A"/>
    <w:rsid w:val="00B40D87"/>
    <w:rsid w:val="00B40DBC"/>
    <w:rsid w:val="00B43198"/>
    <w:rsid w:val="00B43BEF"/>
    <w:rsid w:val="00B4678A"/>
    <w:rsid w:val="00B4779C"/>
    <w:rsid w:val="00B4797F"/>
    <w:rsid w:val="00B47AEC"/>
    <w:rsid w:val="00B50BE0"/>
    <w:rsid w:val="00B5325A"/>
    <w:rsid w:val="00B53C41"/>
    <w:rsid w:val="00B56998"/>
    <w:rsid w:val="00B56ABD"/>
    <w:rsid w:val="00B57AF1"/>
    <w:rsid w:val="00B60703"/>
    <w:rsid w:val="00B6072C"/>
    <w:rsid w:val="00B60CFC"/>
    <w:rsid w:val="00B6149A"/>
    <w:rsid w:val="00B63F48"/>
    <w:rsid w:val="00B65A56"/>
    <w:rsid w:val="00B66282"/>
    <w:rsid w:val="00B6659A"/>
    <w:rsid w:val="00B6717A"/>
    <w:rsid w:val="00B67C9C"/>
    <w:rsid w:val="00B67CC6"/>
    <w:rsid w:val="00B702DB"/>
    <w:rsid w:val="00B710F6"/>
    <w:rsid w:val="00B712B8"/>
    <w:rsid w:val="00B71DCE"/>
    <w:rsid w:val="00B72469"/>
    <w:rsid w:val="00B7389B"/>
    <w:rsid w:val="00B73E42"/>
    <w:rsid w:val="00B74E62"/>
    <w:rsid w:val="00B7546E"/>
    <w:rsid w:val="00B75500"/>
    <w:rsid w:val="00B75BFB"/>
    <w:rsid w:val="00B75D97"/>
    <w:rsid w:val="00B76DEB"/>
    <w:rsid w:val="00B77CA0"/>
    <w:rsid w:val="00B805DC"/>
    <w:rsid w:val="00B80F69"/>
    <w:rsid w:val="00B8161C"/>
    <w:rsid w:val="00B81763"/>
    <w:rsid w:val="00B84D0F"/>
    <w:rsid w:val="00B85CC9"/>
    <w:rsid w:val="00B87F45"/>
    <w:rsid w:val="00B9297C"/>
    <w:rsid w:val="00B9349E"/>
    <w:rsid w:val="00B938AC"/>
    <w:rsid w:val="00B94C4A"/>
    <w:rsid w:val="00B959D2"/>
    <w:rsid w:val="00B95F05"/>
    <w:rsid w:val="00B9799E"/>
    <w:rsid w:val="00BA00E9"/>
    <w:rsid w:val="00BA14C2"/>
    <w:rsid w:val="00BA2E0F"/>
    <w:rsid w:val="00BA470D"/>
    <w:rsid w:val="00BB1BE0"/>
    <w:rsid w:val="00BB2EC3"/>
    <w:rsid w:val="00BB31BA"/>
    <w:rsid w:val="00BB3AF1"/>
    <w:rsid w:val="00BB3D4C"/>
    <w:rsid w:val="00BB4153"/>
    <w:rsid w:val="00BB41F5"/>
    <w:rsid w:val="00BB45BE"/>
    <w:rsid w:val="00BB5DA1"/>
    <w:rsid w:val="00BB651A"/>
    <w:rsid w:val="00BC0193"/>
    <w:rsid w:val="00BC0A36"/>
    <w:rsid w:val="00BC1436"/>
    <w:rsid w:val="00BC35AC"/>
    <w:rsid w:val="00BC3A3E"/>
    <w:rsid w:val="00BC3EC7"/>
    <w:rsid w:val="00BC493C"/>
    <w:rsid w:val="00BC542C"/>
    <w:rsid w:val="00BC78E2"/>
    <w:rsid w:val="00BD049E"/>
    <w:rsid w:val="00BD38EC"/>
    <w:rsid w:val="00BD415E"/>
    <w:rsid w:val="00BD473B"/>
    <w:rsid w:val="00BD50E5"/>
    <w:rsid w:val="00BE0984"/>
    <w:rsid w:val="00BE0AC9"/>
    <w:rsid w:val="00BE1541"/>
    <w:rsid w:val="00BE1852"/>
    <w:rsid w:val="00BE1903"/>
    <w:rsid w:val="00BE19E4"/>
    <w:rsid w:val="00BE1AB4"/>
    <w:rsid w:val="00BE25C5"/>
    <w:rsid w:val="00BE379E"/>
    <w:rsid w:val="00BE4FFE"/>
    <w:rsid w:val="00BE6368"/>
    <w:rsid w:val="00BE6597"/>
    <w:rsid w:val="00BE7202"/>
    <w:rsid w:val="00BF1B22"/>
    <w:rsid w:val="00BF36ED"/>
    <w:rsid w:val="00BF37A5"/>
    <w:rsid w:val="00BF3AF2"/>
    <w:rsid w:val="00BF42D1"/>
    <w:rsid w:val="00BF45C5"/>
    <w:rsid w:val="00BF72FF"/>
    <w:rsid w:val="00C008D0"/>
    <w:rsid w:val="00C01093"/>
    <w:rsid w:val="00C01633"/>
    <w:rsid w:val="00C01663"/>
    <w:rsid w:val="00C0199C"/>
    <w:rsid w:val="00C02088"/>
    <w:rsid w:val="00C026C7"/>
    <w:rsid w:val="00C02E2C"/>
    <w:rsid w:val="00C03425"/>
    <w:rsid w:val="00C05092"/>
    <w:rsid w:val="00C0568E"/>
    <w:rsid w:val="00C07D3C"/>
    <w:rsid w:val="00C07FB6"/>
    <w:rsid w:val="00C1070A"/>
    <w:rsid w:val="00C11C82"/>
    <w:rsid w:val="00C12106"/>
    <w:rsid w:val="00C12B52"/>
    <w:rsid w:val="00C12D9E"/>
    <w:rsid w:val="00C1407F"/>
    <w:rsid w:val="00C14163"/>
    <w:rsid w:val="00C1529A"/>
    <w:rsid w:val="00C16122"/>
    <w:rsid w:val="00C16E39"/>
    <w:rsid w:val="00C22E67"/>
    <w:rsid w:val="00C2395B"/>
    <w:rsid w:val="00C23973"/>
    <w:rsid w:val="00C269BD"/>
    <w:rsid w:val="00C273C5"/>
    <w:rsid w:val="00C316E2"/>
    <w:rsid w:val="00C337AD"/>
    <w:rsid w:val="00C33B68"/>
    <w:rsid w:val="00C355F5"/>
    <w:rsid w:val="00C35B21"/>
    <w:rsid w:val="00C3609F"/>
    <w:rsid w:val="00C36362"/>
    <w:rsid w:val="00C40D12"/>
    <w:rsid w:val="00C41F89"/>
    <w:rsid w:val="00C42DA0"/>
    <w:rsid w:val="00C43CE0"/>
    <w:rsid w:val="00C456C3"/>
    <w:rsid w:val="00C477AB"/>
    <w:rsid w:val="00C50002"/>
    <w:rsid w:val="00C51D58"/>
    <w:rsid w:val="00C51E0C"/>
    <w:rsid w:val="00C53805"/>
    <w:rsid w:val="00C53BC3"/>
    <w:rsid w:val="00C53DFF"/>
    <w:rsid w:val="00C548EA"/>
    <w:rsid w:val="00C572B6"/>
    <w:rsid w:val="00C579C3"/>
    <w:rsid w:val="00C60E0D"/>
    <w:rsid w:val="00C61018"/>
    <w:rsid w:val="00C62B32"/>
    <w:rsid w:val="00C641AC"/>
    <w:rsid w:val="00C66011"/>
    <w:rsid w:val="00C6772E"/>
    <w:rsid w:val="00C70580"/>
    <w:rsid w:val="00C70A5A"/>
    <w:rsid w:val="00C73636"/>
    <w:rsid w:val="00C7390D"/>
    <w:rsid w:val="00C75C20"/>
    <w:rsid w:val="00C76F67"/>
    <w:rsid w:val="00C7774D"/>
    <w:rsid w:val="00C833C0"/>
    <w:rsid w:val="00C83520"/>
    <w:rsid w:val="00C84756"/>
    <w:rsid w:val="00C851DE"/>
    <w:rsid w:val="00C8611C"/>
    <w:rsid w:val="00C90DA1"/>
    <w:rsid w:val="00C90E09"/>
    <w:rsid w:val="00C90FEC"/>
    <w:rsid w:val="00C9150B"/>
    <w:rsid w:val="00C93381"/>
    <w:rsid w:val="00C95A1A"/>
    <w:rsid w:val="00C96F5A"/>
    <w:rsid w:val="00C97751"/>
    <w:rsid w:val="00CA0624"/>
    <w:rsid w:val="00CA3001"/>
    <w:rsid w:val="00CA34B0"/>
    <w:rsid w:val="00CA507A"/>
    <w:rsid w:val="00CA5DF1"/>
    <w:rsid w:val="00CA7300"/>
    <w:rsid w:val="00CB3AE6"/>
    <w:rsid w:val="00CB7E74"/>
    <w:rsid w:val="00CC1632"/>
    <w:rsid w:val="00CC2DC4"/>
    <w:rsid w:val="00CC60B4"/>
    <w:rsid w:val="00CD097E"/>
    <w:rsid w:val="00CD13F8"/>
    <w:rsid w:val="00CD1E3D"/>
    <w:rsid w:val="00CD3433"/>
    <w:rsid w:val="00CD345A"/>
    <w:rsid w:val="00CD37F6"/>
    <w:rsid w:val="00CD3BB0"/>
    <w:rsid w:val="00CE1BD5"/>
    <w:rsid w:val="00CE2E22"/>
    <w:rsid w:val="00CE3D89"/>
    <w:rsid w:val="00CE4529"/>
    <w:rsid w:val="00CE4AAE"/>
    <w:rsid w:val="00CE5967"/>
    <w:rsid w:val="00CE6970"/>
    <w:rsid w:val="00CE7D91"/>
    <w:rsid w:val="00CF231B"/>
    <w:rsid w:val="00CF30E5"/>
    <w:rsid w:val="00CF3A50"/>
    <w:rsid w:val="00CF4302"/>
    <w:rsid w:val="00CF5038"/>
    <w:rsid w:val="00CF5524"/>
    <w:rsid w:val="00CF61DF"/>
    <w:rsid w:val="00CF6A34"/>
    <w:rsid w:val="00D01391"/>
    <w:rsid w:val="00D01858"/>
    <w:rsid w:val="00D033AD"/>
    <w:rsid w:val="00D03D6C"/>
    <w:rsid w:val="00D0434D"/>
    <w:rsid w:val="00D04620"/>
    <w:rsid w:val="00D04827"/>
    <w:rsid w:val="00D04B2E"/>
    <w:rsid w:val="00D055B0"/>
    <w:rsid w:val="00D0611B"/>
    <w:rsid w:val="00D10BEB"/>
    <w:rsid w:val="00D11F66"/>
    <w:rsid w:val="00D122CD"/>
    <w:rsid w:val="00D124F7"/>
    <w:rsid w:val="00D125EF"/>
    <w:rsid w:val="00D12E61"/>
    <w:rsid w:val="00D1397B"/>
    <w:rsid w:val="00D143DA"/>
    <w:rsid w:val="00D15E36"/>
    <w:rsid w:val="00D16516"/>
    <w:rsid w:val="00D16877"/>
    <w:rsid w:val="00D173BC"/>
    <w:rsid w:val="00D202E1"/>
    <w:rsid w:val="00D212E7"/>
    <w:rsid w:val="00D22185"/>
    <w:rsid w:val="00D23E5E"/>
    <w:rsid w:val="00D2414B"/>
    <w:rsid w:val="00D255B4"/>
    <w:rsid w:val="00D27B31"/>
    <w:rsid w:val="00D317A4"/>
    <w:rsid w:val="00D33296"/>
    <w:rsid w:val="00D34905"/>
    <w:rsid w:val="00D35EEC"/>
    <w:rsid w:val="00D40949"/>
    <w:rsid w:val="00D41708"/>
    <w:rsid w:val="00D41F90"/>
    <w:rsid w:val="00D43816"/>
    <w:rsid w:val="00D465C4"/>
    <w:rsid w:val="00D47491"/>
    <w:rsid w:val="00D47D35"/>
    <w:rsid w:val="00D47E81"/>
    <w:rsid w:val="00D519B7"/>
    <w:rsid w:val="00D5513B"/>
    <w:rsid w:val="00D565EA"/>
    <w:rsid w:val="00D606B9"/>
    <w:rsid w:val="00D61857"/>
    <w:rsid w:val="00D61CE8"/>
    <w:rsid w:val="00D64AC9"/>
    <w:rsid w:val="00D65114"/>
    <w:rsid w:val="00D667AB"/>
    <w:rsid w:val="00D670BA"/>
    <w:rsid w:val="00D67FE5"/>
    <w:rsid w:val="00D70E5D"/>
    <w:rsid w:val="00D714EF"/>
    <w:rsid w:val="00D71EFF"/>
    <w:rsid w:val="00D72949"/>
    <w:rsid w:val="00D73EC1"/>
    <w:rsid w:val="00D75A16"/>
    <w:rsid w:val="00D75E73"/>
    <w:rsid w:val="00D75EAB"/>
    <w:rsid w:val="00D7691A"/>
    <w:rsid w:val="00D77038"/>
    <w:rsid w:val="00D800FB"/>
    <w:rsid w:val="00D81A2F"/>
    <w:rsid w:val="00D83349"/>
    <w:rsid w:val="00D83472"/>
    <w:rsid w:val="00D86A08"/>
    <w:rsid w:val="00D870AC"/>
    <w:rsid w:val="00D90D36"/>
    <w:rsid w:val="00D91608"/>
    <w:rsid w:val="00D91CB9"/>
    <w:rsid w:val="00D92C5C"/>
    <w:rsid w:val="00D9320D"/>
    <w:rsid w:val="00D951CD"/>
    <w:rsid w:val="00D9556F"/>
    <w:rsid w:val="00D956CF"/>
    <w:rsid w:val="00D97862"/>
    <w:rsid w:val="00DA573C"/>
    <w:rsid w:val="00DA6381"/>
    <w:rsid w:val="00DA780D"/>
    <w:rsid w:val="00DB0F1C"/>
    <w:rsid w:val="00DB10C1"/>
    <w:rsid w:val="00DB21F0"/>
    <w:rsid w:val="00DB2D76"/>
    <w:rsid w:val="00DB5344"/>
    <w:rsid w:val="00DB63F6"/>
    <w:rsid w:val="00DB67E2"/>
    <w:rsid w:val="00DB6953"/>
    <w:rsid w:val="00DB6CB3"/>
    <w:rsid w:val="00DB773D"/>
    <w:rsid w:val="00DB7CCB"/>
    <w:rsid w:val="00DC18A8"/>
    <w:rsid w:val="00DC193B"/>
    <w:rsid w:val="00DC2E5B"/>
    <w:rsid w:val="00DC3835"/>
    <w:rsid w:val="00DC3BB7"/>
    <w:rsid w:val="00DC3FBD"/>
    <w:rsid w:val="00DC4395"/>
    <w:rsid w:val="00DC612B"/>
    <w:rsid w:val="00DC754F"/>
    <w:rsid w:val="00DC7AB9"/>
    <w:rsid w:val="00DD0405"/>
    <w:rsid w:val="00DD20B3"/>
    <w:rsid w:val="00DD4692"/>
    <w:rsid w:val="00DD4BD1"/>
    <w:rsid w:val="00DD68E1"/>
    <w:rsid w:val="00DD72DC"/>
    <w:rsid w:val="00DD7548"/>
    <w:rsid w:val="00DE0C0E"/>
    <w:rsid w:val="00DE23F3"/>
    <w:rsid w:val="00DE29B8"/>
    <w:rsid w:val="00DE4701"/>
    <w:rsid w:val="00DE4B48"/>
    <w:rsid w:val="00DE5A53"/>
    <w:rsid w:val="00DE6997"/>
    <w:rsid w:val="00DE6A17"/>
    <w:rsid w:val="00DF1E93"/>
    <w:rsid w:val="00DF284A"/>
    <w:rsid w:val="00DF28C3"/>
    <w:rsid w:val="00DF3DD7"/>
    <w:rsid w:val="00DF4823"/>
    <w:rsid w:val="00DF5933"/>
    <w:rsid w:val="00DF5F15"/>
    <w:rsid w:val="00DF7E01"/>
    <w:rsid w:val="00DF7E7B"/>
    <w:rsid w:val="00E00096"/>
    <w:rsid w:val="00E0083E"/>
    <w:rsid w:val="00E02B44"/>
    <w:rsid w:val="00E0379E"/>
    <w:rsid w:val="00E03E4E"/>
    <w:rsid w:val="00E04EFD"/>
    <w:rsid w:val="00E07553"/>
    <w:rsid w:val="00E1021C"/>
    <w:rsid w:val="00E1297F"/>
    <w:rsid w:val="00E133AC"/>
    <w:rsid w:val="00E15A1E"/>
    <w:rsid w:val="00E16E09"/>
    <w:rsid w:val="00E20B6D"/>
    <w:rsid w:val="00E220A9"/>
    <w:rsid w:val="00E226F2"/>
    <w:rsid w:val="00E22928"/>
    <w:rsid w:val="00E25100"/>
    <w:rsid w:val="00E252E5"/>
    <w:rsid w:val="00E262A4"/>
    <w:rsid w:val="00E265CA"/>
    <w:rsid w:val="00E26701"/>
    <w:rsid w:val="00E26FE1"/>
    <w:rsid w:val="00E273E5"/>
    <w:rsid w:val="00E30048"/>
    <w:rsid w:val="00E30EAD"/>
    <w:rsid w:val="00E31BB6"/>
    <w:rsid w:val="00E33539"/>
    <w:rsid w:val="00E33D79"/>
    <w:rsid w:val="00E365DB"/>
    <w:rsid w:val="00E37A00"/>
    <w:rsid w:val="00E41C17"/>
    <w:rsid w:val="00E44D38"/>
    <w:rsid w:val="00E45887"/>
    <w:rsid w:val="00E46341"/>
    <w:rsid w:val="00E46693"/>
    <w:rsid w:val="00E504F9"/>
    <w:rsid w:val="00E5110A"/>
    <w:rsid w:val="00E51797"/>
    <w:rsid w:val="00E52661"/>
    <w:rsid w:val="00E5318F"/>
    <w:rsid w:val="00E56385"/>
    <w:rsid w:val="00E5679B"/>
    <w:rsid w:val="00E56D60"/>
    <w:rsid w:val="00E56DCD"/>
    <w:rsid w:val="00E57543"/>
    <w:rsid w:val="00E6158B"/>
    <w:rsid w:val="00E61ADB"/>
    <w:rsid w:val="00E62534"/>
    <w:rsid w:val="00E62A55"/>
    <w:rsid w:val="00E63BA3"/>
    <w:rsid w:val="00E64845"/>
    <w:rsid w:val="00E668C8"/>
    <w:rsid w:val="00E70262"/>
    <w:rsid w:val="00E70678"/>
    <w:rsid w:val="00E71A36"/>
    <w:rsid w:val="00E71CA3"/>
    <w:rsid w:val="00E72620"/>
    <w:rsid w:val="00E72A62"/>
    <w:rsid w:val="00E72F45"/>
    <w:rsid w:val="00E74265"/>
    <w:rsid w:val="00E75160"/>
    <w:rsid w:val="00E757F1"/>
    <w:rsid w:val="00E7753F"/>
    <w:rsid w:val="00E77574"/>
    <w:rsid w:val="00E8013B"/>
    <w:rsid w:val="00E802C5"/>
    <w:rsid w:val="00E80550"/>
    <w:rsid w:val="00E859D9"/>
    <w:rsid w:val="00E878E4"/>
    <w:rsid w:val="00E87D2A"/>
    <w:rsid w:val="00E902CB"/>
    <w:rsid w:val="00E9238C"/>
    <w:rsid w:val="00E92554"/>
    <w:rsid w:val="00E92572"/>
    <w:rsid w:val="00E931F9"/>
    <w:rsid w:val="00E952C0"/>
    <w:rsid w:val="00E95A04"/>
    <w:rsid w:val="00E97364"/>
    <w:rsid w:val="00E97E6C"/>
    <w:rsid w:val="00EA077C"/>
    <w:rsid w:val="00EA0B8B"/>
    <w:rsid w:val="00EA1211"/>
    <w:rsid w:val="00EA387B"/>
    <w:rsid w:val="00EA41F0"/>
    <w:rsid w:val="00EA47EB"/>
    <w:rsid w:val="00EA69C1"/>
    <w:rsid w:val="00EA72DB"/>
    <w:rsid w:val="00EB00C6"/>
    <w:rsid w:val="00EB04EE"/>
    <w:rsid w:val="00EB0787"/>
    <w:rsid w:val="00EB07F0"/>
    <w:rsid w:val="00EB190E"/>
    <w:rsid w:val="00EB34FD"/>
    <w:rsid w:val="00EB3709"/>
    <w:rsid w:val="00EB392D"/>
    <w:rsid w:val="00EB42EB"/>
    <w:rsid w:val="00EB4F1E"/>
    <w:rsid w:val="00EB5E99"/>
    <w:rsid w:val="00EB788C"/>
    <w:rsid w:val="00EC00A4"/>
    <w:rsid w:val="00EC0B30"/>
    <w:rsid w:val="00EC1B76"/>
    <w:rsid w:val="00EC2CEB"/>
    <w:rsid w:val="00EC43BA"/>
    <w:rsid w:val="00EC45A0"/>
    <w:rsid w:val="00EC4CE9"/>
    <w:rsid w:val="00EC5C1D"/>
    <w:rsid w:val="00EC7CE4"/>
    <w:rsid w:val="00ED0260"/>
    <w:rsid w:val="00ED27AE"/>
    <w:rsid w:val="00ED3FC9"/>
    <w:rsid w:val="00ED4C0D"/>
    <w:rsid w:val="00ED4EE8"/>
    <w:rsid w:val="00ED60FE"/>
    <w:rsid w:val="00EE111A"/>
    <w:rsid w:val="00EE1CB9"/>
    <w:rsid w:val="00EE267E"/>
    <w:rsid w:val="00EE2C47"/>
    <w:rsid w:val="00EE2E7B"/>
    <w:rsid w:val="00EE3799"/>
    <w:rsid w:val="00EE4E4E"/>
    <w:rsid w:val="00EE5B40"/>
    <w:rsid w:val="00EE6AC9"/>
    <w:rsid w:val="00EE78BD"/>
    <w:rsid w:val="00EF0791"/>
    <w:rsid w:val="00EF1654"/>
    <w:rsid w:val="00EF197C"/>
    <w:rsid w:val="00EF1996"/>
    <w:rsid w:val="00EF1C56"/>
    <w:rsid w:val="00EF2457"/>
    <w:rsid w:val="00EF3397"/>
    <w:rsid w:val="00EF3F87"/>
    <w:rsid w:val="00EF480C"/>
    <w:rsid w:val="00EF56AB"/>
    <w:rsid w:val="00F00E10"/>
    <w:rsid w:val="00F02969"/>
    <w:rsid w:val="00F0320E"/>
    <w:rsid w:val="00F04E7A"/>
    <w:rsid w:val="00F04E80"/>
    <w:rsid w:val="00F05C31"/>
    <w:rsid w:val="00F06DDB"/>
    <w:rsid w:val="00F07153"/>
    <w:rsid w:val="00F102DB"/>
    <w:rsid w:val="00F14AE2"/>
    <w:rsid w:val="00F1546D"/>
    <w:rsid w:val="00F160AC"/>
    <w:rsid w:val="00F1682E"/>
    <w:rsid w:val="00F17C2E"/>
    <w:rsid w:val="00F20E22"/>
    <w:rsid w:val="00F2202A"/>
    <w:rsid w:val="00F22942"/>
    <w:rsid w:val="00F22AE0"/>
    <w:rsid w:val="00F2430B"/>
    <w:rsid w:val="00F25192"/>
    <w:rsid w:val="00F26714"/>
    <w:rsid w:val="00F2683D"/>
    <w:rsid w:val="00F27384"/>
    <w:rsid w:val="00F30195"/>
    <w:rsid w:val="00F32CA9"/>
    <w:rsid w:val="00F374C6"/>
    <w:rsid w:val="00F41277"/>
    <w:rsid w:val="00F42C56"/>
    <w:rsid w:val="00F44608"/>
    <w:rsid w:val="00F452D5"/>
    <w:rsid w:val="00F502F1"/>
    <w:rsid w:val="00F51FEA"/>
    <w:rsid w:val="00F561FA"/>
    <w:rsid w:val="00F56843"/>
    <w:rsid w:val="00F60A5C"/>
    <w:rsid w:val="00F64E42"/>
    <w:rsid w:val="00F65030"/>
    <w:rsid w:val="00F6507E"/>
    <w:rsid w:val="00F6583A"/>
    <w:rsid w:val="00F671D4"/>
    <w:rsid w:val="00F671F7"/>
    <w:rsid w:val="00F70947"/>
    <w:rsid w:val="00F7169C"/>
    <w:rsid w:val="00F716C5"/>
    <w:rsid w:val="00F71C14"/>
    <w:rsid w:val="00F71CF0"/>
    <w:rsid w:val="00F72BFF"/>
    <w:rsid w:val="00F740FE"/>
    <w:rsid w:val="00F76A79"/>
    <w:rsid w:val="00F76F00"/>
    <w:rsid w:val="00F77CE7"/>
    <w:rsid w:val="00F8022E"/>
    <w:rsid w:val="00F80C83"/>
    <w:rsid w:val="00F81943"/>
    <w:rsid w:val="00F82072"/>
    <w:rsid w:val="00F829A7"/>
    <w:rsid w:val="00F82BC5"/>
    <w:rsid w:val="00F82E9E"/>
    <w:rsid w:val="00F8598A"/>
    <w:rsid w:val="00F85C96"/>
    <w:rsid w:val="00F85E44"/>
    <w:rsid w:val="00F87AA1"/>
    <w:rsid w:val="00F87B21"/>
    <w:rsid w:val="00F9052E"/>
    <w:rsid w:val="00F910C3"/>
    <w:rsid w:val="00F92C68"/>
    <w:rsid w:val="00F92C72"/>
    <w:rsid w:val="00F9322D"/>
    <w:rsid w:val="00F93EE2"/>
    <w:rsid w:val="00F952A4"/>
    <w:rsid w:val="00F967B4"/>
    <w:rsid w:val="00F96DDE"/>
    <w:rsid w:val="00F971F7"/>
    <w:rsid w:val="00F978DE"/>
    <w:rsid w:val="00F97F16"/>
    <w:rsid w:val="00F97FA4"/>
    <w:rsid w:val="00FA0008"/>
    <w:rsid w:val="00FA0B33"/>
    <w:rsid w:val="00FA0EC6"/>
    <w:rsid w:val="00FA1BBF"/>
    <w:rsid w:val="00FA25CF"/>
    <w:rsid w:val="00FA7A99"/>
    <w:rsid w:val="00FA7AC1"/>
    <w:rsid w:val="00FB02D5"/>
    <w:rsid w:val="00FB0B4C"/>
    <w:rsid w:val="00FB1ABD"/>
    <w:rsid w:val="00FB281C"/>
    <w:rsid w:val="00FB3103"/>
    <w:rsid w:val="00FB4316"/>
    <w:rsid w:val="00FB531F"/>
    <w:rsid w:val="00FB5A0D"/>
    <w:rsid w:val="00FB5F89"/>
    <w:rsid w:val="00FB6962"/>
    <w:rsid w:val="00FB71EE"/>
    <w:rsid w:val="00FB797D"/>
    <w:rsid w:val="00FC0955"/>
    <w:rsid w:val="00FC19BA"/>
    <w:rsid w:val="00FC2A40"/>
    <w:rsid w:val="00FC5D86"/>
    <w:rsid w:val="00FC688B"/>
    <w:rsid w:val="00FC7955"/>
    <w:rsid w:val="00FD0373"/>
    <w:rsid w:val="00FD05E6"/>
    <w:rsid w:val="00FD07E9"/>
    <w:rsid w:val="00FD0AE5"/>
    <w:rsid w:val="00FD0B88"/>
    <w:rsid w:val="00FD18C6"/>
    <w:rsid w:val="00FD3DAD"/>
    <w:rsid w:val="00FD7816"/>
    <w:rsid w:val="00FE082D"/>
    <w:rsid w:val="00FE0FA7"/>
    <w:rsid w:val="00FE3CE5"/>
    <w:rsid w:val="00FE4593"/>
    <w:rsid w:val="00FE4E27"/>
    <w:rsid w:val="00FE5061"/>
    <w:rsid w:val="00FE5413"/>
    <w:rsid w:val="00FE5994"/>
    <w:rsid w:val="00FE7742"/>
    <w:rsid w:val="00FF07E5"/>
    <w:rsid w:val="00FF0F75"/>
    <w:rsid w:val="00FF1779"/>
    <w:rsid w:val="00FF1C2A"/>
    <w:rsid w:val="00FF3956"/>
    <w:rsid w:val="00FF4275"/>
    <w:rsid w:val="00FF51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chartTrackingRefBased/>
  <w15:docId w15:val="{18A89274-F23F-4E5B-8BF8-1C837B591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71505"/>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qFormat/>
    <w:rsid w:val="00E30048"/>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E30048"/>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rsid w:val="00E30048"/>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E30048"/>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70EFC"/>
    <w:pPr>
      <w:spacing w:before="200" w:after="200"/>
      <w:jc w:val="center"/>
    </w:pPr>
    <w:rPr>
      <w:b/>
    </w:rPr>
  </w:style>
  <w:style w:type="paragraph" w:styleId="TOC2">
    <w:name w:val="toc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uiPriority w:val="39"/>
    <w:rsid w:val="00B4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link w:val="TekstasChar"/>
    <w:qFormat/>
    <w:rsid w:val="00E30048"/>
    <w:pPr>
      <w:spacing w:before="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870EFC"/>
    <w:pPr>
      <w:numPr>
        <w:numId w:val="0"/>
      </w:numPr>
      <w:spacing w:after="200"/>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14"/>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contextualSpacing/>
    </w:pPr>
    <w:rPr>
      <w:rFonts w:eastAsia="Calibri"/>
      <w:szCs w:val="22"/>
    </w:rPr>
  </w:style>
  <w:style w:type="paragraph" w:styleId="Bibliography">
    <w:name w:val="Bibliography"/>
    <w:basedOn w:val="Normal"/>
    <w:next w:val="Normal"/>
    <w:uiPriority w:val="37"/>
    <w:unhideWhenUsed/>
    <w:qFormat/>
    <w:rsid w:val="00ED27AE"/>
    <w:pPr>
      <w:numPr>
        <w:numId w:val="12"/>
      </w:numPr>
      <w:spacing w:before="40" w:after="40"/>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Normal"/>
    <w:link w:val="FootnoteTextChar"/>
    <w:qFormat/>
    <w:rsid w:val="00401D60"/>
    <w:rPr>
      <w:rFonts w:eastAsia="Times New Roman"/>
      <w:sz w:val="20"/>
      <w:szCs w:val="20"/>
    </w:rPr>
  </w:style>
  <w:style w:type="character" w:customStyle="1" w:styleId="FootnoteTextChar">
    <w:name w:val="Footnote Text Char"/>
    <w:aliases w:val="Išnašos tekstas Char"/>
    <w:link w:val="FootnoteText"/>
    <w:rsid w:val="00CD097E"/>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E30048"/>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paragraph" w:styleId="TOCHeading">
    <w:name w:val="TOC Heading"/>
    <w:basedOn w:val="Heading1"/>
    <w:next w:val="Normal"/>
    <w:uiPriority w:val="39"/>
    <w:unhideWhenUsed/>
    <w:qFormat/>
    <w:rsid w:val="00EB392D"/>
    <w:pPr>
      <w:keepLines/>
      <w:pageBreakBefore w:val="0"/>
      <w:numPr>
        <w:numId w:val="0"/>
      </w:numPr>
      <w:spacing w:before="240" w:line="259" w:lineRule="auto"/>
      <w:jc w:val="left"/>
      <w:outlineLvl w:val="9"/>
    </w:pPr>
    <w:rPr>
      <w:rFonts w:asciiTheme="majorHAnsi" w:eastAsiaTheme="majorEastAsia" w:hAnsiTheme="majorHAnsi" w:cstheme="majorBidi"/>
      <w:b w:val="0"/>
      <w:bCs w:val="0"/>
      <w:color w:val="2E74B5" w:themeColor="accent1" w:themeShade="BF"/>
      <w:kern w:val="0"/>
      <w:sz w:val="32"/>
      <w:lang w:val="en-US"/>
    </w:rPr>
  </w:style>
  <w:style w:type="character" w:styleId="UnresolvedMention">
    <w:name w:val="Unresolved Mention"/>
    <w:basedOn w:val="DefaultParagraphFont"/>
    <w:uiPriority w:val="99"/>
    <w:semiHidden/>
    <w:unhideWhenUsed/>
    <w:rsid w:val="00887624"/>
    <w:rPr>
      <w:color w:val="605E5C"/>
      <w:shd w:val="clear" w:color="auto" w:fill="E1DFDD"/>
    </w:rPr>
  </w:style>
  <w:style w:type="character" w:styleId="FollowedHyperlink">
    <w:name w:val="FollowedHyperlink"/>
    <w:basedOn w:val="DefaultParagraphFont"/>
    <w:uiPriority w:val="99"/>
    <w:semiHidden/>
    <w:unhideWhenUsed/>
    <w:rsid w:val="00C96F5A"/>
    <w:rPr>
      <w:color w:val="954F72" w:themeColor="followedHyperlink"/>
      <w:u w:val="single"/>
    </w:rPr>
  </w:style>
  <w:style w:type="character" w:customStyle="1" w:styleId="viiyi">
    <w:name w:val="viiyi"/>
    <w:basedOn w:val="DefaultParagraphFont"/>
    <w:rsid w:val="00157D53"/>
  </w:style>
  <w:style w:type="character" w:customStyle="1" w:styleId="jlqj4b">
    <w:name w:val="jlqj4b"/>
    <w:basedOn w:val="DefaultParagraphFont"/>
    <w:rsid w:val="00157D53"/>
  </w:style>
  <w:style w:type="character" w:customStyle="1" w:styleId="q4iawc">
    <w:name w:val="q4iawc"/>
    <w:basedOn w:val="DefaultParagraphFont"/>
    <w:rsid w:val="007A75C2"/>
  </w:style>
  <w:style w:type="character" w:customStyle="1" w:styleId="fontstyle01">
    <w:name w:val="fontstyle01"/>
    <w:basedOn w:val="DefaultParagraphFont"/>
    <w:rsid w:val="006071C1"/>
    <w:rPr>
      <w:rFonts w:ascii="TimesNewRomanPSMT" w:hAnsi="TimesNewRomanPSMT" w:hint="default"/>
      <w:b w:val="0"/>
      <w:bCs w:val="0"/>
      <w:i w:val="0"/>
      <w:iCs w:val="0"/>
      <w:color w:val="000000"/>
      <w:sz w:val="24"/>
      <w:szCs w:val="24"/>
    </w:rPr>
  </w:style>
  <w:style w:type="character" w:styleId="Emphasis">
    <w:name w:val="Emphasis"/>
    <w:basedOn w:val="DefaultParagraphFont"/>
    <w:uiPriority w:val="20"/>
    <w:qFormat/>
    <w:rsid w:val="0028554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76362">
      <w:bodyDiv w:val="1"/>
      <w:marLeft w:val="0"/>
      <w:marRight w:val="0"/>
      <w:marTop w:val="0"/>
      <w:marBottom w:val="0"/>
      <w:divBdr>
        <w:top w:val="none" w:sz="0" w:space="0" w:color="auto"/>
        <w:left w:val="none" w:sz="0" w:space="0" w:color="auto"/>
        <w:bottom w:val="none" w:sz="0" w:space="0" w:color="auto"/>
        <w:right w:val="none" w:sz="0" w:space="0" w:color="auto"/>
      </w:divBdr>
    </w:div>
    <w:div w:id="170216817">
      <w:bodyDiv w:val="1"/>
      <w:marLeft w:val="0"/>
      <w:marRight w:val="0"/>
      <w:marTop w:val="0"/>
      <w:marBottom w:val="0"/>
      <w:divBdr>
        <w:top w:val="none" w:sz="0" w:space="0" w:color="auto"/>
        <w:left w:val="none" w:sz="0" w:space="0" w:color="auto"/>
        <w:bottom w:val="none" w:sz="0" w:space="0" w:color="auto"/>
        <w:right w:val="none" w:sz="0" w:space="0" w:color="auto"/>
      </w:divBdr>
      <w:divsChild>
        <w:div w:id="1027103544">
          <w:marLeft w:val="0"/>
          <w:marRight w:val="0"/>
          <w:marTop w:val="0"/>
          <w:marBottom w:val="0"/>
          <w:divBdr>
            <w:top w:val="none" w:sz="0" w:space="0" w:color="auto"/>
            <w:left w:val="none" w:sz="0" w:space="0" w:color="auto"/>
            <w:bottom w:val="none" w:sz="0" w:space="0" w:color="auto"/>
            <w:right w:val="none" w:sz="0" w:space="0" w:color="auto"/>
          </w:divBdr>
        </w:div>
      </w:divsChild>
    </w:div>
    <w:div w:id="194121601">
      <w:bodyDiv w:val="1"/>
      <w:marLeft w:val="0"/>
      <w:marRight w:val="0"/>
      <w:marTop w:val="0"/>
      <w:marBottom w:val="0"/>
      <w:divBdr>
        <w:top w:val="none" w:sz="0" w:space="0" w:color="auto"/>
        <w:left w:val="none" w:sz="0" w:space="0" w:color="auto"/>
        <w:bottom w:val="none" w:sz="0" w:space="0" w:color="auto"/>
        <w:right w:val="none" w:sz="0" w:space="0" w:color="auto"/>
      </w:divBdr>
    </w:div>
    <w:div w:id="226959969">
      <w:bodyDiv w:val="1"/>
      <w:marLeft w:val="0"/>
      <w:marRight w:val="0"/>
      <w:marTop w:val="0"/>
      <w:marBottom w:val="0"/>
      <w:divBdr>
        <w:top w:val="none" w:sz="0" w:space="0" w:color="auto"/>
        <w:left w:val="none" w:sz="0" w:space="0" w:color="auto"/>
        <w:bottom w:val="none" w:sz="0" w:space="0" w:color="auto"/>
        <w:right w:val="none" w:sz="0" w:space="0" w:color="auto"/>
      </w:divBdr>
    </w:div>
    <w:div w:id="255287908">
      <w:bodyDiv w:val="1"/>
      <w:marLeft w:val="0"/>
      <w:marRight w:val="0"/>
      <w:marTop w:val="0"/>
      <w:marBottom w:val="0"/>
      <w:divBdr>
        <w:top w:val="none" w:sz="0" w:space="0" w:color="auto"/>
        <w:left w:val="none" w:sz="0" w:space="0" w:color="auto"/>
        <w:bottom w:val="none" w:sz="0" w:space="0" w:color="auto"/>
        <w:right w:val="none" w:sz="0" w:space="0" w:color="auto"/>
      </w:divBdr>
      <w:divsChild>
        <w:div w:id="833111642">
          <w:marLeft w:val="0"/>
          <w:marRight w:val="0"/>
          <w:marTop w:val="0"/>
          <w:marBottom w:val="0"/>
          <w:divBdr>
            <w:top w:val="none" w:sz="0" w:space="0" w:color="auto"/>
            <w:left w:val="none" w:sz="0" w:space="0" w:color="auto"/>
            <w:bottom w:val="none" w:sz="0" w:space="0" w:color="auto"/>
            <w:right w:val="none" w:sz="0" w:space="0" w:color="auto"/>
          </w:divBdr>
          <w:divsChild>
            <w:div w:id="32232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23981">
      <w:bodyDiv w:val="1"/>
      <w:marLeft w:val="0"/>
      <w:marRight w:val="0"/>
      <w:marTop w:val="0"/>
      <w:marBottom w:val="0"/>
      <w:divBdr>
        <w:top w:val="none" w:sz="0" w:space="0" w:color="auto"/>
        <w:left w:val="none" w:sz="0" w:space="0" w:color="auto"/>
        <w:bottom w:val="none" w:sz="0" w:space="0" w:color="auto"/>
        <w:right w:val="none" w:sz="0" w:space="0" w:color="auto"/>
      </w:divBdr>
    </w:div>
    <w:div w:id="357892968">
      <w:bodyDiv w:val="1"/>
      <w:marLeft w:val="0"/>
      <w:marRight w:val="0"/>
      <w:marTop w:val="0"/>
      <w:marBottom w:val="0"/>
      <w:divBdr>
        <w:top w:val="none" w:sz="0" w:space="0" w:color="auto"/>
        <w:left w:val="none" w:sz="0" w:space="0" w:color="auto"/>
        <w:bottom w:val="none" w:sz="0" w:space="0" w:color="auto"/>
        <w:right w:val="none" w:sz="0" w:space="0" w:color="auto"/>
      </w:divBdr>
    </w:div>
    <w:div w:id="448476084">
      <w:bodyDiv w:val="1"/>
      <w:marLeft w:val="0"/>
      <w:marRight w:val="0"/>
      <w:marTop w:val="0"/>
      <w:marBottom w:val="0"/>
      <w:divBdr>
        <w:top w:val="none" w:sz="0" w:space="0" w:color="auto"/>
        <w:left w:val="none" w:sz="0" w:space="0" w:color="auto"/>
        <w:bottom w:val="none" w:sz="0" w:space="0" w:color="auto"/>
        <w:right w:val="none" w:sz="0" w:space="0" w:color="auto"/>
      </w:divBdr>
    </w:div>
    <w:div w:id="496071084">
      <w:bodyDiv w:val="1"/>
      <w:marLeft w:val="0"/>
      <w:marRight w:val="0"/>
      <w:marTop w:val="0"/>
      <w:marBottom w:val="0"/>
      <w:divBdr>
        <w:top w:val="none" w:sz="0" w:space="0" w:color="auto"/>
        <w:left w:val="none" w:sz="0" w:space="0" w:color="auto"/>
        <w:bottom w:val="none" w:sz="0" w:space="0" w:color="auto"/>
        <w:right w:val="none" w:sz="0" w:space="0" w:color="auto"/>
      </w:divBdr>
    </w:div>
    <w:div w:id="520319856">
      <w:bodyDiv w:val="1"/>
      <w:marLeft w:val="0"/>
      <w:marRight w:val="0"/>
      <w:marTop w:val="0"/>
      <w:marBottom w:val="0"/>
      <w:divBdr>
        <w:top w:val="none" w:sz="0" w:space="0" w:color="auto"/>
        <w:left w:val="none" w:sz="0" w:space="0" w:color="auto"/>
        <w:bottom w:val="none" w:sz="0" w:space="0" w:color="auto"/>
        <w:right w:val="none" w:sz="0" w:space="0" w:color="auto"/>
      </w:divBdr>
      <w:divsChild>
        <w:div w:id="196740818">
          <w:marLeft w:val="0"/>
          <w:marRight w:val="0"/>
          <w:marTop w:val="0"/>
          <w:marBottom w:val="0"/>
          <w:divBdr>
            <w:top w:val="none" w:sz="0" w:space="0" w:color="auto"/>
            <w:left w:val="none" w:sz="0" w:space="0" w:color="auto"/>
            <w:bottom w:val="none" w:sz="0" w:space="0" w:color="auto"/>
            <w:right w:val="none" w:sz="0" w:space="0" w:color="auto"/>
          </w:divBdr>
          <w:divsChild>
            <w:div w:id="18686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745181">
      <w:bodyDiv w:val="1"/>
      <w:marLeft w:val="0"/>
      <w:marRight w:val="0"/>
      <w:marTop w:val="0"/>
      <w:marBottom w:val="0"/>
      <w:divBdr>
        <w:top w:val="none" w:sz="0" w:space="0" w:color="auto"/>
        <w:left w:val="none" w:sz="0" w:space="0" w:color="auto"/>
        <w:bottom w:val="none" w:sz="0" w:space="0" w:color="auto"/>
        <w:right w:val="none" w:sz="0" w:space="0" w:color="auto"/>
      </w:divBdr>
    </w:div>
    <w:div w:id="542906788">
      <w:bodyDiv w:val="1"/>
      <w:marLeft w:val="0"/>
      <w:marRight w:val="0"/>
      <w:marTop w:val="0"/>
      <w:marBottom w:val="0"/>
      <w:divBdr>
        <w:top w:val="none" w:sz="0" w:space="0" w:color="auto"/>
        <w:left w:val="none" w:sz="0" w:space="0" w:color="auto"/>
        <w:bottom w:val="none" w:sz="0" w:space="0" w:color="auto"/>
        <w:right w:val="none" w:sz="0" w:space="0" w:color="auto"/>
      </w:divBdr>
    </w:div>
    <w:div w:id="580069296">
      <w:bodyDiv w:val="1"/>
      <w:marLeft w:val="0"/>
      <w:marRight w:val="0"/>
      <w:marTop w:val="0"/>
      <w:marBottom w:val="0"/>
      <w:divBdr>
        <w:top w:val="none" w:sz="0" w:space="0" w:color="auto"/>
        <w:left w:val="none" w:sz="0" w:space="0" w:color="auto"/>
        <w:bottom w:val="none" w:sz="0" w:space="0" w:color="auto"/>
        <w:right w:val="none" w:sz="0" w:space="0" w:color="auto"/>
      </w:divBdr>
    </w:div>
    <w:div w:id="631446942">
      <w:bodyDiv w:val="1"/>
      <w:marLeft w:val="0"/>
      <w:marRight w:val="0"/>
      <w:marTop w:val="0"/>
      <w:marBottom w:val="0"/>
      <w:divBdr>
        <w:top w:val="none" w:sz="0" w:space="0" w:color="auto"/>
        <w:left w:val="none" w:sz="0" w:space="0" w:color="auto"/>
        <w:bottom w:val="none" w:sz="0" w:space="0" w:color="auto"/>
        <w:right w:val="none" w:sz="0" w:space="0" w:color="auto"/>
      </w:divBdr>
    </w:div>
    <w:div w:id="633758947">
      <w:bodyDiv w:val="1"/>
      <w:marLeft w:val="0"/>
      <w:marRight w:val="0"/>
      <w:marTop w:val="0"/>
      <w:marBottom w:val="0"/>
      <w:divBdr>
        <w:top w:val="none" w:sz="0" w:space="0" w:color="auto"/>
        <w:left w:val="none" w:sz="0" w:space="0" w:color="auto"/>
        <w:bottom w:val="none" w:sz="0" w:space="0" w:color="auto"/>
        <w:right w:val="none" w:sz="0" w:space="0" w:color="auto"/>
      </w:divBdr>
    </w:div>
    <w:div w:id="653486405">
      <w:bodyDiv w:val="1"/>
      <w:marLeft w:val="0"/>
      <w:marRight w:val="0"/>
      <w:marTop w:val="0"/>
      <w:marBottom w:val="0"/>
      <w:divBdr>
        <w:top w:val="none" w:sz="0" w:space="0" w:color="auto"/>
        <w:left w:val="none" w:sz="0" w:space="0" w:color="auto"/>
        <w:bottom w:val="none" w:sz="0" w:space="0" w:color="auto"/>
        <w:right w:val="none" w:sz="0" w:space="0" w:color="auto"/>
      </w:divBdr>
    </w:div>
    <w:div w:id="704872208">
      <w:bodyDiv w:val="1"/>
      <w:marLeft w:val="0"/>
      <w:marRight w:val="0"/>
      <w:marTop w:val="0"/>
      <w:marBottom w:val="0"/>
      <w:divBdr>
        <w:top w:val="none" w:sz="0" w:space="0" w:color="auto"/>
        <w:left w:val="none" w:sz="0" w:space="0" w:color="auto"/>
        <w:bottom w:val="none" w:sz="0" w:space="0" w:color="auto"/>
        <w:right w:val="none" w:sz="0" w:space="0" w:color="auto"/>
      </w:divBdr>
    </w:div>
    <w:div w:id="750666020">
      <w:bodyDiv w:val="1"/>
      <w:marLeft w:val="0"/>
      <w:marRight w:val="0"/>
      <w:marTop w:val="0"/>
      <w:marBottom w:val="0"/>
      <w:divBdr>
        <w:top w:val="none" w:sz="0" w:space="0" w:color="auto"/>
        <w:left w:val="none" w:sz="0" w:space="0" w:color="auto"/>
        <w:bottom w:val="none" w:sz="0" w:space="0" w:color="auto"/>
        <w:right w:val="none" w:sz="0" w:space="0" w:color="auto"/>
      </w:divBdr>
      <w:divsChild>
        <w:div w:id="2074156869">
          <w:marLeft w:val="0"/>
          <w:marRight w:val="0"/>
          <w:marTop w:val="0"/>
          <w:marBottom w:val="0"/>
          <w:divBdr>
            <w:top w:val="none" w:sz="0" w:space="0" w:color="auto"/>
            <w:left w:val="none" w:sz="0" w:space="0" w:color="auto"/>
            <w:bottom w:val="none" w:sz="0" w:space="0" w:color="auto"/>
            <w:right w:val="none" w:sz="0" w:space="0" w:color="auto"/>
          </w:divBdr>
          <w:divsChild>
            <w:div w:id="177035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899333">
      <w:bodyDiv w:val="1"/>
      <w:marLeft w:val="0"/>
      <w:marRight w:val="0"/>
      <w:marTop w:val="0"/>
      <w:marBottom w:val="0"/>
      <w:divBdr>
        <w:top w:val="none" w:sz="0" w:space="0" w:color="auto"/>
        <w:left w:val="none" w:sz="0" w:space="0" w:color="auto"/>
        <w:bottom w:val="none" w:sz="0" w:space="0" w:color="auto"/>
        <w:right w:val="none" w:sz="0" w:space="0" w:color="auto"/>
      </w:divBdr>
    </w:div>
    <w:div w:id="843666548">
      <w:bodyDiv w:val="1"/>
      <w:marLeft w:val="0"/>
      <w:marRight w:val="0"/>
      <w:marTop w:val="0"/>
      <w:marBottom w:val="0"/>
      <w:divBdr>
        <w:top w:val="none" w:sz="0" w:space="0" w:color="auto"/>
        <w:left w:val="none" w:sz="0" w:space="0" w:color="auto"/>
        <w:bottom w:val="none" w:sz="0" w:space="0" w:color="auto"/>
        <w:right w:val="none" w:sz="0" w:space="0" w:color="auto"/>
      </w:divBdr>
    </w:div>
    <w:div w:id="854156149">
      <w:bodyDiv w:val="1"/>
      <w:marLeft w:val="0"/>
      <w:marRight w:val="0"/>
      <w:marTop w:val="0"/>
      <w:marBottom w:val="0"/>
      <w:divBdr>
        <w:top w:val="none" w:sz="0" w:space="0" w:color="auto"/>
        <w:left w:val="none" w:sz="0" w:space="0" w:color="auto"/>
        <w:bottom w:val="none" w:sz="0" w:space="0" w:color="auto"/>
        <w:right w:val="none" w:sz="0" w:space="0" w:color="auto"/>
      </w:divBdr>
      <w:divsChild>
        <w:div w:id="511459163">
          <w:marLeft w:val="0"/>
          <w:marRight w:val="0"/>
          <w:marTop w:val="0"/>
          <w:marBottom w:val="0"/>
          <w:divBdr>
            <w:top w:val="none" w:sz="0" w:space="0" w:color="auto"/>
            <w:left w:val="none" w:sz="0" w:space="0" w:color="auto"/>
            <w:bottom w:val="none" w:sz="0" w:space="0" w:color="auto"/>
            <w:right w:val="none" w:sz="0" w:space="0" w:color="auto"/>
          </w:divBdr>
          <w:divsChild>
            <w:div w:id="132516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135490">
      <w:bodyDiv w:val="1"/>
      <w:marLeft w:val="0"/>
      <w:marRight w:val="0"/>
      <w:marTop w:val="0"/>
      <w:marBottom w:val="0"/>
      <w:divBdr>
        <w:top w:val="none" w:sz="0" w:space="0" w:color="auto"/>
        <w:left w:val="none" w:sz="0" w:space="0" w:color="auto"/>
        <w:bottom w:val="none" w:sz="0" w:space="0" w:color="auto"/>
        <w:right w:val="none" w:sz="0" w:space="0" w:color="auto"/>
      </w:divBdr>
    </w:div>
    <w:div w:id="1059548101">
      <w:bodyDiv w:val="1"/>
      <w:marLeft w:val="0"/>
      <w:marRight w:val="0"/>
      <w:marTop w:val="0"/>
      <w:marBottom w:val="0"/>
      <w:divBdr>
        <w:top w:val="none" w:sz="0" w:space="0" w:color="auto"/>
        <w:left w:val="none" w:sz="0" w:space="0" w:color="auto"/>
        <w:bottom w:val="none" w:sz="0" w:space="0" w:color="auto"/>
        <w:right w:val="none" w:sz="0" w:space="0" w:color="auto"/>
      </w:divBdr>
    </w:div>
    <w:div w:id="1109932372">
      <w:bodyDiv w:val="1"/>
      <w:marLeft w:val="0"/>
      <w:marRight w:val="0"/>
      <w:marTop w:val="0"/>
      <w:marBottom w:val="0"/>
      <w:divBdr>
        <w:top w:val="none" w:sz="0" w:space="0" w:color="auto"/>
        <w:left w:val="none" w:sz="0" w:space="0" w:color="auto"/>
        <w:bottom w:val="none" w:sz="0" w:space="0" w:color="auto"/>
        <w:right w:val="none" w:sz="0" w:space="0" w:color="auto"/>
      </w:divBdr>
    </w:div>
    <w:div w:id="1118568621">
      <w:bodyDiv w:val="1"/>
      <w:marLeft w:val="0"/>
      <w:marRight w:val="0"/>
      <w:marTop w:val="0"/>
      <w:marBottom w:val="0"/>
      <w:divBdr>
        <w:top w:val="none" w:sz="0" w:space="0" w:color="auto"/>
        <w:left w:val="none" w:sz="0" w:space="0" w:color="auto"/>
        <w:bottom w:val="none" w:sz="0" w:space="0" w:color="auto"/>
        <w:right w:val="none" w:sz="0" w:space="0" w:color="auto"/>
      </w:divBdr>
      <w:divsChild>
        <w:div w:id="421412446">
          <w:marLeft w:val="0"/>
          <w:marRight w:val="0"/>
          <w:marTop w:val="0"/>
          <w:marBottom w:val="0"/>
          <w:divBdr>
            <w:top w:val="none" w:sz="0" w:space="0" w:color="auto"/>
            <w:left w:val="none" w:sz="0" w:space="0" w:color="auto"/>
            <w:bottom w:val="none" w:sz="0" w:space="0" w:color="auto"/>
            <w:right w:val="none" w:sz="0" w:space="0" w:color="auto"/>
          </w:divBdr>
          <w:divsChild>
            <w:div w:id="20421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436021">
      <w:bodyDiv w:val="1"/>
      <w:marLeft w:val="0"/>
      <w:marRight w:val="0"/>
      <w:marTop w:val="0"/>
      <w:marBottom w:val="0"/>
      <w:divBdr>
        <w:top w:val="none" w:sz="0" w:space="0" w:color="auto"/>
        <w:left w:val="none" w:sz="0" w:space="0" w:color="auto"/>
        <w:bottom w:val="none" w:sz="0" w:space="0" w:color="auto"/>
        <w:right w:val="none" w:sz="0" w:space="0" w:color="auto"/>
      </w:divBdr>
      <w:divsChild>
        <w:div w:id="849104663">
          <w:marLeft w:val="0"/>
          <w:marRight w:val="0"/>
          <w:marTop w:val="0"/>
          <w:marBottom w:val="0"/>
          <w:divBdr>
            <w:top w:val="none" w:sz="0" w:space="0" w:color="auto"/>
            <w:left w:val="none" w:sz="0" w:space="0" w:color="auto"/>
            <w:bottom w:val="none" w:sz="0" w:space="0" w:color="auto"/>
            <w:right w:val="none" w:sz="0" w:space="0" w:color="auto"/>
          </w:divBdr>
          <w:divsChild>
            <w:div w:id="165001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52417">
      <w:bodyDiv w:val="1"/>
      <w:marLeft w:val="0"/>
      <w:marRight w:val="0"/>
      <w:marTop w:val="0"/>
      <w:marBottom w:val="0"/>
      <w:divBdr>
        <w:top w:val="none" w:sz="0" w:space="0" w:color="auto"/>
        <w:left w:val="none" w:sz="0" w:space="0" w:color="auto"/>
        <w:bottom w:val="none" w:sz="0" w:space="0" w:color="auto"/>
        <w:right w:val="none" w:sz="0" w:space="0" w:color="auto"/>
      </w:divBdr>
    </w:div>
    <w:div w:id="1215896527">
      <w:bodyDiv w:val="1"/>
      <w:marLeft w:val="0"/>
      <w:marRight w:val="0"/>
      <w:marTop w:val="0"/>
      <w:marBottom w:val="0"/>
      <w:divBdr>
        <w:top w:val="none" w:sz="0" w:space="0" w:color="auto"/>
        <w:left w:val="none" w:sz="0" w:space="0" w:color="auto"/>
        <w:bottom w:val="none" w:sz="0" w:space="0" w:color="auto"/>
        <w:right w:val="none" w:sz="0" w:space="0" w:color="auto"/>
      </w:divBdr>
      <w:divsChild>
        <w:div w:id="1732726818">
          <w:marLeft w:val="0"/>
          <w:marRight w:val="0"/>
          <w:marTop w:val="0"/>
          <w:marBottom w:val="0"/>
          <w:divBdr>
            <w:top w:val="none" w:sz="0" w:space="0" w:color="auto"/>
            <w:left w:val="none" w:sz="0" w:space="0" w:color="auto"/>
            <w:bottom w:val="none" w:sz="0" w:space="0" w:color="auto"/>
            <w:right w:val="none" w:sz="0" w:space="0" w:color="auto"/>
          </w:divBdr>
          <w:divsChild>
            <w:div w:id="75439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25398">
      <w:bodyDiv w:val="1"/>
      <w:marLeft w:val="0"/>
      <w:marRight w:val="0"/>
      <w:marTop w:val="0"/>
      <w:marBottom w:val="0"/>
      <w:divBdr>
        <w:top w:val="none" w:sz="0" w:space="0" w:color="auto"/>
        <w:left w:val="none" w:sz="0" w:space="0" w:color="auto"/>
        <w:bottom w:val="none" w:sz="0" w:space="0" w:color="auto"/>
        <w:right w:val="none" w:sz="0" w:space="0" w:color="auto"/>
      </w:divBdr>
      <w:divsChild>
        <w:div w:id="1092512811">
          <w:marLeft w:val="0"/>
          <w:marRight w:val="0"/>
          <w:marTop w:val="0"/>
          <w:marBottom w:val="0"/>
          <w:divBdr>
            <w:top w:val="none" w:sz="0" w:space="0" w:color="auto"/>
            <w:left w:val="none" w:sz="0" w:space="0" w:color="auto"/>
            <w:bottom w:val="none" w:sz="0" w:space="0" w:color="auto"/>
            <w:right w:val="none" w:sz="0" w:space="0" w:color="auto"/>
          </w:divBdr>
        </w:div>
      </w:divsChild>
    </w:div>
    <w:div w:id="1256406047">
      <w:bodyDiv w:val="1"/>
      <w:marLeft w:val="0"/>
      <w:marRight w:val="0"/>
      <w:marTop w:val="0"/>
      <w:marBottom w:val="0"/>
      <w:divBdr>
        <w:top w:val="none" w:sz="0" w:space="0" w:color="auto"/>
        <w:left w:val="none" w:sz="0" w:space="0" w:color="auto"/>
        <w:bottom w:val="none" w:sz="0" w:space="0" w:color="auto"/>
        <w:right w:val="none" w:sz="0" w:space="0" w:color="auto"/>
      </w:divBdr>
    </w:div>
    <w:div w:id="1270160769">
      <w:bodyDiv w:val="1"/>
      <w:marLeft w:val="0"/>
      <w:marRight w:val="0"/>
      <w:marTop w:val="0"/>
      <w:marBottom w:val="0"/>
      <w:divBdr>
        <w:top w:val="none" w:sz="0" w:space="0" w:color="auto"/>
        <w:left w:val="none" w:sz="0" w:space="0" w:color="auto"/>
        <w:bottom w:val="none" w:sz="0" w:space="0" w:color="auto"/>
        <w:right w:val="none" w:sz="0" w:space="0" w:color="auto"/>
      </w:divBdr>
    </w:div>
    <w:div w:id="1417022739">
      <w:bodyDiv w:val="1"/>
      <w:marLeft w:val="0"/>
      <w:marRight w:val="0"/>
      <w:marTop w:val="0"/>
      <w:marBottom w:val="0"/>
      <w:divBdr>
        <w:top w:val="none" w:sz="0" w:space="0" w:color="auto"/>
        <w:left w:val="none" w:sz="0" w:space="0" w:color="auto"/>
        <w:bottom w:val="none" w:sz="0" w:space="0" w:color="auto"/>
        <w:right w:val="none" w:sz="0" w:space="0" w:color="auto"/>
      </w:divBdr>
    </w:div>
    <w:div w:id="1503665794">
      <w:bodyDiv w:val="1"/>
      <w:marLeft w:val="0"/>
      <w:marRight w:val="0"/>
      <w:marTop w:val="0"/>
      <w:marBottom w:val="0"/>
      <w:divBdr>
        <w:top w:val="none" w:sz="0" w:space="0" w:color="auto"/>
        <w:left w:val="none" w:sz="0" w:space="0" w:color="auto"/>
        <w:bottom w:val="none" w:sz="0" w:space="0" w:color="auto"/>
        <w:right w:val="none" w:sz="0" w:space="0" w:color="auto"/>
      </w:divBdr>
      <w:divsChild>
        <w:div w:id="1434327638">
          <w:marLeft w:val="562"/>
          <w:marRight w:val="0"/>
          <w:marTop w:val="240"/>
          <w:marBottom w:val="0"/>
          <w:divBdr>
            <w:top w:val="none" w:sz="0" w:space="0" w:color="auto"/>
            <w:left w:val="none" w:sz="0" w:space="0" w:color="auto"/>
            <w:bottom w:val="none" w:sz="0" w:space="0" w:color="auto"/>
            <w:right w:val="none" w:sz="0" w:space="0" w:color="auto"/>
          </w:divBdr>
        </w:div>
      </w:divsChild>
    </w:div>
    <w:div w:id="1538883290">
      <w:bodyDiv w:val="1"/>
      <w:marLeft w:val="0"/>
      <w:marRight w:val="0"/>
      <w:marTop w:val="0"/>
      <w:marBottom w:val="0"/>
      <w:divBdr>
        <w:top w:val="none" w:sz="0" w:space="0" w:color="auto"/>
        <w:left w:val="none" w:sz="0" w:space="0" w:color="auto"/>
        <w:bottom w:val="none" w:sz="0" w:space="0" w:color="auto"/>
        <w:right w:val="none" w:sz="0" w:space="0" w:color="auto"/>
      </w:divBdr>
    </w:div>
    <w:div w:id="1555779314">
      <w:bodyDiv w:val="1"/>
      <w:marLeft w:val="0"/>
      <w:marRight w:val="0"/>
      <w:marTop w:val="0"/>
      <w:marBottom w:val="0"/>
      <w:divBdr>
        <w:top w:val="none" w:sz="0" w:space="0" w:color="auto"/>
        <w:left w:val="none" w:sz="0" w:space="0" w:color="auto"/>
        <w:bottom w:val="none" w:sz="0" w:space="0" w:color="auto"/>
        <w:right w:val="none" w:sz="0" w:space="0" w:color="auto"/>
      </w:divBdr>
      <w:divsChild>
        <w:div w:id="541327733">
          <w:marLeft w:val="0"/>
          <w:marRight w:val="0"/>
          <w:marTop w:val="0"/>
          <w:marBottom w:val="0"/>
          <w:divBdr>
            <w:top w:val="none" w:sz="0" w:space="0" w:color="auto"/>
            <w:left w:val="none" w:sz="0" w:space="0" w:color="auto"/>
            <w:bottom w:val="none" w:sz="0" w:space="0" w:color="auto"/>
            <w:right w:val="none" w:sz="0" w:space="0" w:color="auto"/>
          </w:divBdr>
          <w:divsChild>
            <w:div w:id="84182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9854">
      <w:bodyDiv w:val="1"/>
      <w:marLeft w:val="0"/>
      <w:marRight w:val="0"/>
      <w:marTop w:val="0"/>
      <w:marBottom w:val="0"/>
      <w:divBdr>
        <w:top w:val="none" w:sz="0" w:space="0" w:color="auto"/>
        <w:left w:val="none" w:sz="0" w:space="0" w:color="auto"/>
        <w:bottom w:val="none" w:sz="0" w:space="0" w:color="auto"/>
        <w:right w:val="none" w:sz="0" w:space="0" w:color="auto"/>
      </w:divBdr>
      <w:divsChild>
        <w:div w:id="195043463">
          <w:marLeft w:val="0"/>
          <w:marRight w:val="0"/>
          <w:marTop w:val="0"/>
          <w:marBottom w:val="0"/>
          <w:divBdr>
            <w:top w:val="none" w:sz="0" w:space="0" w:color="auto"/>
            <w:left w:val="none" w:sz="0" w:space="0" w:color="auto"/>
            <w:bottom w:val="none" w:sz="0" w:space="0" w:color="auto"/>
            <w:right w:val="none" w:sz="0" w:space="0" w:color="auto"/>
          </w:divBdr>
          <w:divsChild>
            <w:div w:id="58426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54484">
      <w:bodyDiv w:val="1"/>
      <w:marLeft w:val="0"/>
      <w:marRight w:val="0"/>
      <w:marTop w:val="0"/>
      <w:marBottom w:val="0"/>
      <w:divBdr>
        <w:top w:val="none" w:sz="0" w:space="0" w:color="auto"/>
        <w:left w:val="none" w:sz="0" w:space="0" w:color="auto"/>
        <w:bottom w:val="none" w:sz="0" w:space="0" w:color="auto"/>
        <w:right w:val="none" w:sz="0" w:space="0" w:color="auto"/>
      </w:divBdr>
      <w:divsChild>
        <w:div w:id="1991321242">
          <w:marLeft w:val="562"/>
          <w:marRight w:val="0"/>
          <w:marTop w:val="240"/>
          <w:marBottom w:val="0"/>
          <w:divBdr>
            <w:top w:val="none" w:sz="0" w:space="0" w:color="auto"/>
            <w:left w:val="none" w:sz="0" w:space="0" w:color="auto"/>
            <w:bottom w:val="none" w:sz="0" w:space="0" w:color="auto"/>
            <w:right w:val="none" w:sz="0" w:space="0" w:color="auto"/>
          </w:divBdr>
        </w:div>
      </w:divsChild>
    </w:div>
    <w:div w:id="1745831232">
      <w:bodyDiv w:val="1"/>
      <w:marLeft w:val="0"/>
      <w:marRight w:val="0"/>
      <w:marTop w:val="0"/>
      <w:marBottom w:val="0"/>
      <w:divBdr>
        <w:top w:val="none" w:sz="0" w:space="0" w:color="auto"/>
        <w:left w:val="none" w:sz="0" w:space="0" w:color="auto"/>
        <w:bottom w:val="none" w:sz="0" w:space="0" w:color="auto"/>
        <w:right w:val="none" w:sz="0" w:space="0" w:color="auto"/>
      </w:divBdr>
      <w:divsChild>
        <w:div w:id="1671331015">
          <w:marLeft w:val="0"/>
          <w:marRight w:val="0"/>
          <w:marTop w:val="0"/>
          <w:marBottom w:val="0"/>
          <w:divBdr>
            <w:top w:val="none" w:sz="0" w:space="0" w:color="auto"/>
            <w:left w:val="none" w:sz="0" w:space="0" w:color="auto"/>
            <w:bottom w:val="none" w:sz="0" w:space="0" w:color="auto"/>
            <w:right w:val="none" w:sz="0" w:space="0" w:color="auto"/>
          </w:divBdr>
          <w:divsChild>
            <w:div w:id="331689916">
              <w:marLeft w:val="0"/>
              <w:marRight w:val="0"/>
              <w:marTop w:val="0"/>
              <w:marBottom w:val="0"/>
              <w:divBdr>
                <w:top w:val="none" w:sz="0" w:space="0" w:color="auto"/>
                <w:left w:val="none" w:sz="0" w:space="0" w:color="auto"/>
                <w:bottom w:val="none" w:sz="0" w:space="0" w:color="auto"/>
                <w:right w:val="none" w:sz="0" w:space="0" w:color="auto"/>
              </w:divBdr>
              <w:divsChild>
                <w:div w:id="2104909275">
                  <w:marLeft w:val="0"/>
                  <w:marRight w:val="0"/>
                  <w:marTop w:val="0"/>
                  <w:marBottom w:val="0"/>
                  <w:divBdr>
                    <w:top w:val="none" w:sz="0" w:space="0" w:color="auto"/>
                    <w:left w:val="none" w:sz="0" w:space="0" w:color="auto"/>
                    <w:bottom w:val="none" w:sz="0" w:space="0" w:color="auto"/>
                    <w:right w:val="none" w:sz="0" w:space="0" w:color="auto"/>
                  </w:divBdr>
                </w:div>
                <w:div w:id="108522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14482">
          <w:marLeft w:val="0"/>
          <w:marRight w:val="0"/>
          <w:marTop w:val="0"/>
          <w:marBottom w:val="0"/>
          <w:divBdr>
            <w:top w:val="none" w:sz="0" w:space="0" w:color="auto"/>
            <w:left w:val="none" w:sz="0" w:space="0" w:color="auto"/>
            <w:bottom w:val="none" w:sz="0" w:space="0" w:color="auto"/>
            <w:right w:val="none" w:sz="0" w:space="0" w:color="auto"/>
          </w:divBdr>
          <w:divsChild>
            <w:div w:id="1789205535">
              <w:marLeft w:val="0"/>
              <w:marRight w:val="0"/>
              <w:marTop w:val="0"/>
              <w:marBottom w:val="0"/>
              <w:divBdr>
                <w:top w:val="none" w:sz="0" w:space="0" w:color="auto"/>
                <w:left w:val="none" w:sz="0" w:space="0" w:color="auto"/>
                <w:bottom w:val="none" w:sz="0" w:space="0" w:color="auto"/>
                <w:right w:val="none" w:sz="0" w:space="0" w:color="auto"/>
              </w:divBdr>
              <w:divsChild>
                <w:div w:id="620916773">
                  <w:marLeft w:val="0"/>
                  <w:marRight w:val="0"/>
                  <w:marTop w:val="0"/>
                  <w:marBottom w:val="0"/>
                  <w:divBdr>
                    <w:top w:val="none" w:sz="0" w:space="0" w:color="auto"/>
                    <w:left w:val="none" w:sz="0" w:space="0" w:color="auto"/>
                    <w:bottom w:val="none" w:sz="0" w:space="0" w:color="auto"/>
                    <w:right w:val="none" w:sz="0" w:space="0" w:color="auto"/>
                  </w:divBdr>
                  <w:divsChild>
                    <w:div w:id="253053946">
                      <w:marLeft w:val="0"/>
                      <w:marRight w:val="0"/>
                      <w:marTop w:val="0"/>
                      <w:marBottom w:val="0"/>
                      <w:divBdr>
                        <w:top w:val="none" w:sz="0" w:space="0" w:color="auto"/>
                        <w:left w:val="none" w:sz="0" w:space="0" w:color="auto"/>
                        <w:bottom w:val="none" w:sz="0" w:space="0" w:color="auto"/>
                        <w:right w:val="none" w:sz="0" w:space="0" w:color="auto"/>
                      </w:divBdr>
                    </w:div>
                    <w:div w:id="110326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567585">
      <w:bodyDiv w:val="1"/>
      <w:marLeft w:val="0"/>
      <w:marRight w:val="0"/>
      <w:marTop w:val="0"/>
      <w:marBottom w:val="0"/>
      <w:divBdr>
        <w:top w:val="none" w:sz="0" w:space="0" w:color="auto"/>
        <w:left w:val="none" w:sz="0" w:space="0" w:color="auto"/>
        <w:bottom w:val="none" w:sz="0" w:space="0" w:color="auto"/>
        <w:right w:val="none" w:sz="0" w:space="0" w:color="auto"/>
      </w:divBdr>
      <w:divsChild>
        <w:div w:id="1256859740">
          <w:marLeft w:val="0"/>
          <w:marRight w:val="0"/>
          <w:marTop w:val="0"/>
          <w:marBottom w:val="0"/>
          <w:divBdr>
            <w:top w:val="none" w:sz="0" w:space="0" w:color="auto"/>
            <w:left w:val="none" w:sz="0" w:space="0" w:color="auto"/>
            <w:bottom w:val="none" w:sz="0" w:space="0" w:color="auto"/>
            <w:right w:val="none" w:sz="0" w:space="0" w:color="auto"/>
          </w:divBdr>
          <w:divsChild>
            <w:div w:id="123033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71050">
      <w:bodyDiv w:val="1"/>
      <w:marLeft w:val="0"/>
      <w:marRight w:val="0"/>
      <w:marTop w:val="0"/>
      <w:marBottom w:val="0"/>
      <w:divBdr>
        <w:top w:val="none" w:sz="0" w:space="0" w:color="auto"/>
        <w:left w:val="none" w:sz="0" w:space="0" w:color="auto"/>
        <w:bottom w:val="none" w:sz="0" w:space="0" w:color="auto"/>
        <w:right w:val="none" w:sz="0" w:space="0" w:color="auto"/>
      </w:divBdr>
    </w:div>
    <w:div w:id="1942686324">
      <w:bodyDiv w:val="1"/>
      <w:marLeft w:val="0"/>
      <w:marRight w:val="0"/>
      <w:marTop w:val="0"/>
      <w:marBottom w:val="0"/>
      <w:divBdr>
        <w:top w:val="none" w:sz="0" w:space="0" w:color="auto"/>
        <w:left w:val="none" w:sz="0" w:space="0" w:color="auto"/>
        <w:bottom w:val="none" w:sz="0" w:space="0" w:color="auto"/>
        <w:right w:val="none" w:sz="0" w:space="0" w:color="auto"/>
      </w:divBdr>
      <w:divsChild>
        <w:div w:id="592709068">
          <w:marLeft w:val="0"/>
          <w:marRight w:val="0"/>
          <w:marTop w:val="0"/>
          <w:marBottom w:val="0"/>
          <w:divBdr>
            <w:top w:val="none" w:sz="0" w:space="0" w:color="auto"/>
            <w:left w:val="none" w:sz="0" w:space="0" w:color="auto"/>
            <w:bottom w:val="none" w:sz="0" w:space="0" w:color="auto"/>
            <w:right w:val="none" w:sz="0" w:space="0" w:color="auto"/>
          </w:divBdr>
          <w:divsChild>
            <w:div w:id="184543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26401">
      <w:bodyDiv w:val="1"/>
      <w:marLeft w:val="0"/>
      <w:marRight w:val="0"/>
      <w:marTop w:val="0"/>
      <w:marBottom w:val="0"/>
      <w:divBdr>
        <w:top w:val="none" w:sz="0" w:space="0" w:color="auto"/>
        <w:left w:val="none" w:sz="0" w:space="0" w:color="auto"/>
        <w:bottom w:val="none" w:sz="0" w:space="0" w:color="auto"/>
        <w:right w:val="none" w:sz="0" w:space="0" w:color="auto"/>
      </w:divBdr>
      <w:divsChild>
        <w:div w:id="712536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4454">
      <w:bodyDiv w:val="1"/>
      <w:marLeft w:val="0"/>
      <w:marRight w:val="0"/>
      <w:marTop w:val="0"/>
      <w:marBottom w:val="0"/>
      <w:divBdr>
        <w:top w:val="none" w:sz="0" w:space="0" w:color="auto"/>
        <w:left w:val="none" w:sz="0" w:space="0" w:color="auto"/>
        <w:bottom w:val="none" w:sz="0" w:space="0" w:color="auto"/>
        <w:right w:val="none" w:sz="0" w:space="0" w:color="auto"/>
      </w:divBdr>
      <w:divsChild>
        <w:div w:id="1205487601">
          <w:marLeft w:val="0"/>
          <w:marRight w:val="0"/>
          <w:marTop w:val="0"/>
          <w:marBottom w:val="0"/>
          <w:divBdr>
            <w:top w:val="none" w:sz="0" w:space="0" w:color="auto"/>
            <w:left w:val="none" w:sz="0" w:space="0" w:color="auto"/>
            <w:bottom w:val="none" w:sz="0" w:space="0" w:color="auto"/>
            <w:right w:val="none" w:sz="0" w:space="0" w:color="auto"/>
          </w:divBdr>
        </w:div>
      </w:divsChild>
    </w:div>
    <w:div w:id="2087872705">
      <w:bodyDiv w:val="1"/>
      <w:marLeft w:val="0"/>
      <w:marRight w:val="0"/>
      <w:marTop w:val="0"/>
      <w:marBottom w:val="0"/>
      <w:divBdr>
        <w:top w:val="none" w:sz="0" w:space="0" w:color="auto"/>
        <w:left w:val="none" w:sz="0" w:space="0" w:color="auto"/>
        <w:bottom w:val="none" w:sz="0" w:space="0" w:color="auto"/>
        <w:right w:val="none" w:sz="0" w:space="0" w:color="auto"/>
      </w:divBdr>
    </w:div>
    <w:div w:id="2100442230">
      <w:bodyDiv w:val="1"/>
      <w:marLeft w:val="0"/>
      <w:marRight w:val="0"/>
      <w:marTop w:val="0"/>
      <w:marBottom w:val="0"/>
      <w:divBdr>
        <w:top w:val="none" w:sz="0" w:space="0" w:color="auto"/>
        <w:left w:val="none" w:sz="0" w:space="0" w:color="auto"/>
        <w:bottom w:val="none" w:sz="0" w:space="0" w:color="auto"/>
        <w:right w:val="none" w:sz="0" w:space="0" w:color="auto"/>
      </w:divBdr>
      <w:divsChild>
        <w:div w:id="55785536">
          <w:marLeft w:val="0"/>
          <w:marRight w:val="0"/>
          <w:marTop w:val="0"/>
          <w:marBottom w:val="0"/>
          <w:divBdr>
            <w:top w:val="none" w:sz="0" w:space="0" w:color="auto"/>
            <w:left w:val="none" w:sz="0" w:space="0" w:color="auto"/>
            <w:bottom w:val="none" w:sz="0" w:space="0" w:color="auto"/>
            <w:right w:val="none" w:sz="0" w:space="0" w:color="auto"/>
          </w:divBdr>
          <w:divsChild>
            <w:div w:id="11274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ieeexplore-ieee-org.ezproxy.ktu.edu/stamp/stamp.jsp?tp=&amp;arnumber=8114708&amp;tag="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customXml" Target="../customXml/item5.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as" ma:contentTypeID="0x010100AC4FC33B09E2AD4EA0E5A803B51AF2E0" ma:contentTypeVersion="8" ma:contentTypeDescription="Kurkite naują dokumentą." ma:contentTypeScope="" ma:versionID="1e3f82a1dacba7ea012e24b82a79bb3b">
  <xsd:schema xmlns:xsd="http://www.w3.org/2001/XMLSchema" xmlns:xs="http://www.w3.org/2001/XMLSchema" xmlns:p="http://schemas.microsoft.com/office/2006/metadata/properties" xmlns:ns3="0c9b933e-a60f-4f98-8bd7-0f613a7ccd94" targetNamespace="http://schemas.microsoft.com/office/2006/metadata/properties" ma:root="true" ma:fieldsID="11ee9eefa4eef213f650c1e19f018ff4" ns3:_="">
    <xsd:import namespace="0c9b933e-a60f-4f98-8bd7-0f613a7ccd9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9b933e-a60f-4f98-8bd7-0f613a7ccd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SO690Nmerical.XSL" StyleName="ISO 690 - Numerical Reference" Version="1987"/>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E43579-9596-4980-ACB5-3361BD55DD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9b933e-a60f-4f98-8bd7-0f613a7ccd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EAFF469-CCE7-4328-9694-D6FB49C0DDB1}">
  <ds:schemaRefs>
    <ds:schemaRef ds:uri="http://schemas.openxmlformats.org/officeDocument/2006/bibliography"/>
  </ds:schemaRefs>
</ds:datastoreItem>
</file>

<file path=customXml/itemProps4.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12483B38-674F-42A8-9E56-0F53EF2A552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1930</TotalTime>
  <Pages>47</Pages>
  <Words>52336</Words>
  <Characters>29833</Characters>
  <Application>Microsoft Office Word</Application>
  <DocSecurity>0</DocSecurity>
  <Lines>248</Lines>
  <Paragraphs>164</Paragraphs>
  <ScaleCrop>false</ScaleCrop>
  <HeadingPairs>
    <vt:vector size="2" baseType="variant">
      <vt:variant>
        <vt:lpstr>Title</vt:lpstr>
      </vt:variant>
      <vt:variant>
        <vt:i4>1</vt:i4>
      </vt:variant>
    </vt:vector>
  </HeadingPairs>
  <TitlesOfParts>
    <vt:vector size="1" baseType="lpstr">
      <vt:lpstr>sssssss</vt:lpstr>
    </vt:vector>
  </TitlesOfParts>
  <Company/>
  <LinksUpToDate>false</LinksUpToDate>
  <CharactersWithSpaces>82005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Žygimantas Marma</cp:lastModifiedBy>
  <cp:revision>227</cp:revision>
  <cp:lastPrinted>2019-01-09T11:49:00Z</cp:lastPrinted>
  <dcterms:created xsi:type="dcterms:W3CDTF">2022-05-05T21:18:00Z</dcterms:created>
  <dcterms:modified xsi:type="dcterms:W3CDTF">2022-05-09T16:51:00Z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0x010100AC4FC33B09E2AD4EA0E5A803B51AF2E0</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