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1B056A" w14:textId="77777777" w:rsidR="00181F65" w:rsidRPr="00404F95" w:rsidRDefault="00181F65" w:rsidP="00181F65">
      <w:pPr>
        <w:spacing w:before="400"/>
        <w:jc w:val="center"/>
        <w:rPr>
          <w:b/>
        </w:rPr>
      </w:pPr>
      <w:r w:rsidRPr="00404F95">
        <w:rPr>
          <w:b/>
          <w:noProof/>
          <w:lang w:eastAsia="lt-LT"/>
        </w:rPr>
        <w:drawing>
          <wp:inline distT="0" distB="0" distL="0" distR="0" wp14:anchorId="6F77FE57" wp14:editId="6965464A">
            <wp:extent cx="883920" cy="9696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83920" cy="969645"/>
                    </a:xfrm>
                    <a:prstGeom prst="rect">
                      <a:avLst/>
                    </a:prstGeom>
                    <a:noFill/>
                  </pic:spPr>
                </pic:pic>
              </a:graphicData>
            </a:graphic>
          </wp:inline>
        </w:drawing>
      </w:r>
    </w:p>
    <w:p w14:paraId="47AB71B3" w14:textId="77777777" w:rsidR="006947F6" w:rsidRPr="00404F95" w:rsidRDefault="006947F6" w:rsidP="003D4135">
      <w:pPr>
        <w:spacing w:before="600" w:after="120"/>
        <w:jc w:val="center"/>
        <w:rPr>
          <w:b/>
        </w:rPr>
      </w:pPr>
      <w:r w:rsidRPr="00404F95">
        <w:rPr>
          <w:b/>
        </w:rPr>
        <w:t>Kauno technologijos universitetas</w:t>
      </w:r>
    </w:p>
    <w:p w14:paraId="1735B0BA" w14:textId="1E90DAD2" w:rsidR="00181F65" w:rsidRPr="00404F95" w:rsidRDefault="00E17159" w:rsidP="003D4135">
      <w:pPr>
        <w:spacing w:before="120" w:after="1900"/>
        <w:jc w:val="center"/>
      </w:pPr>
      <w:r w:rsidRPr="00404F95">
        <w:t>Elektros</w:t>
      </w:r>
      <w:r w:rsidR="007A6287" w:rsidRPr="00404F95">
        <w:t xml:space="preserve"> ir elektronikos f</w:t>
      </w:r>
      <w:r w:rsidR="00181F65" w:rsidRPr="00404F95">
        <w:t>akultet</w:t>
      </w:r>
      <w:r w:rsidR="007A6287" w:rsidRPr="00404F95">
        <w:t>as</w:t>
      </w:r>
    </w:p>
    <w:p w14:paraId="68274C26" w14:textId="53420E3B" w:rsidR="00402F7D" w:rsidRPr="00402F7D" w:rsidRDefault="00402F7D" w:rsidP="009F3620">
      <w:pPr>
        <w:spacing w:after="120"/>
        <w:jc w:val="center"/>
      </w:pPr>
      <w:r w:rsidRPr="00402F7D">
        <w:t>Individualus darbas</w:t>
      </w:r>
    </w:p>
    <w:p w14:paraId="01C99B1A" w14:textId="46B02487" w:rsidR="00181F65" w:rsidRPr="009F3620" w:rsidRDefault="0086309C" w:rsidP="006726A3">
      <w:pPr>
        <w:jc w:val="center"/>
        <w:rPr>
          <w:b/>
          <w:sz w:val="36"/>
          <w:szCs w:val="36"/>
        </w:rPr>
      </w:pPr>
      <w:r w:rsidRPr="0086309C">
        <w:rPr>
          <w:b/>
          <w:sz w:val="36"/>
          <w:szCs w:val="36"/>
        </w:rPr>
        <w:t>Garso signalų įrašymas ir filtravimas</w:t>
      </w:r>
    </w:p>
    <w:p w14:paraId="2E4FEB85" w14:textId="5258832C" w:rsidR="00181F65" w:rsidRPr="00404F95" w:rsidRDefault="00402F7D" w:rsidP="003D4135">
      <w:pPr>
        <w:spacing w:before="120" w:after="2000"/>
        <w:jc w:val="center"/>
        <w:rPr>
          <w:sz w:val="28"/>
          <w:szCs w:val="28"/>
        </w:rPr>
      </w:pPr>
      <w:r w:rsidRPr="00402F7D">
        <w:rPr>
          <w:sz w:val="28"/>
          <w:szCs w:val="28"/>
        </w:rPr>
        <w:t>Skaitmeninis signalų apdorojimas realaus laiko sistemose</w:t>
      </w:r>
      <w:r>
        <w:rPr>
          <w:sz w:val="28"/>
          <w:szCs w:val="28"/>
        </w:rPr>
        <w:t xml:space="preserve"> (</w:t>
      </w:r>
      <w:r w:rsidRPr="00402F7D">
        <w:rPr>
          <w:sz w:val="28"/>
          <w:szCs w:val="28"/>
        </w:rPr>
        <w:t>T121M001</w:t>
      </w:r>
      <w:r>
        <w:rPr>
          <w:sz w:val="28"/>
          <w:szCs w:val="28"/>
        </w:rPr>
        <w:t xml:space="preserve">) </w:t>
      </w:r>
    </w:p>
    <w:tbl>
      <w:tblPr>
        <w:tblStyle w:val="TableGrid"/>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02"/>
      </w:tblGrid>
      <w:tr w:rsidR="00685E5D" w:rsidRPr="00404F95" w14:paraId="0312D2EE" w14:textId="77777777" w:rsidTr="00046A26">
        <w:trPr>
          <w:trHeight w:val="567"/>
          <w:jc w:val="center"/>
        </w:trPr>
        <w:tc>
          <w:tcPr>
            <w:tcW w:w="5102" w:type="dxa"/>
            <w:tcBorders>
              <w:top w:val="single" w:sz="4" w:space="0" w:color="D4AF37"/>
            </w:tcBorders>
            <w:vAlign w:val="center"/>
          </w:tcPr>
          <w:p w14:paraId="4B0B1433" w14:textId="77777777" w:rsidR="0028331B" w:rsidRPr="00404F95" w:rsidRDefault="0028331B" w:rsidP="00EF3F87">
            <w:pPr>
              <w:spacing w:line="240" w:lineRule="auto"/>
              <w:rPr>
                <w:b/>
              </w:rPr>
            </w:pPr>
          </w:p>
        </w:tc>
      </w:tr>
      <w:tr w:rsidR="00685E5D" w:rsidRPr="00404F95" w14:paraId="01BFCB3F" w14:textId="77777777" w:rsidTr="00A02913">
        <w:trPr>
          <w:trHeight w:val="567"/>
          <w:jc w:val="center"/>
        </w:trPr>
        <w:tc>
          <w:tcPr>
            <w:tcW w:w="5102" w:type="dxa"/>
            <w:vAlign w:val="center"/>
          </w:tcPr>
          <w:p w14:paraId="0432A53E" w14:textId="12A148FC" w:rsidR="00181F65" w:rsidRPr="00404F95" w:rsidRDefault="007A6287" w:rsidP="00EF3F87">
            <w:pPr>
              <w:spacing w:line="240" w:lineRule="auto"/>
              <w:jc w:val="center"/>
              <w:rPr>
                <w:b/>
              </w:rPr>
            </w:pPr>
            <w:r w:rsidRPr="00404F95">
              <w:rPr>
                <w:b/>
              </w:rPr>
              <w:t>Žygimantas Marma</w:t>
            </w:r>
          </w:p>
          <w:p w14:paraId="25F9F885" w14:textId="6DE3754C" w:rsidR="00181F65" w:rsidRPr="00404F95" w:rsidRDefault="00743116" w:rsidP="003D4135">
            <w:pPr>
              <w:spacing w:before="120" w:after="120" w:line="240" w:lineRule="auto"/>
              <w:jc w:val="center"/>
              <w:rPr>
                <w:b/>
              </w:rPr>
            </w:pPr>
            <w:r w:rsidRPr="00404F95">
              <w:t>Studentas</w:t>
            </w:r>
            <w:r w:rsidR="00181F65" w:rsidRPr="00404F95">
              <w:t xml:space="preserve"> </w:t>
            </w:r>
          </w:p>
        </w:tc>
      </w:tr>
      <w:tr w:rsidR="00685E5D" w:rsidRPr="00404F95" w14:paraId="274B3B89" w14:textId="77777777" w:rsidTr="00A02913">
        <w:trPr>
          <w:trHeight w:val="567"/>
          <w:jc w:val="center"/>
        </w:trPr>
        <w:tc>
          <w:tcPr>
            <w:tcW w:w="5102" w:type="dxa"/>
            <w:vAlign w:val="center"/>
          </w:tcPr>
          <w:p w14:paraId="35E4D850" w14:textId="77777777" w:rsidR="0028331B" w:rsidRPr="00404F95" w:rsidRDefault="0028331B" w:rsidP="00EF3F87">
            <w:pPr>
              <w:spacing w:line="240" w:lineRule="auto"/>
              <w:jc w:val="center"/>
            </w:pPr>
          </w:p>
        </w:tc>
      </w:tr>
      <w:tr w:rsidR="00685E5D" w:rsidRPr="00404F95" w14:paraId="3F6E092F" w14:textId="77777777" w:rsidTr="00A02913">
        <w:trPr>
          <w:trHeight w:val="567"/>
          <w:jc w:val="center"/>
        </w:trPr>
        <w:tc>
          <w:tcPr>
            <w:tcW w:w="5102" w:type="dxa"/>
            <w:vAlign w:val="center"/>
          </w:tcPr>
          <w:p w14:paraId="0C37CDFD" w14:textId="1BE8D8C0" w:rsidR="00181F65" w:rsidRPr="00404F95" w:rsidRDefault="00743116" w:rsidP="00EF3F87">
            <w:pPr>
              <w:spacing w:line="240" w:lineRule="auto"/>
              <w:jc w:val="center"/>
              <w:rPr>
                <w:b/>
                <w:highlight w:val="yellow"/>
              </w:rPr>
            </w:pPr>
            <w:r w:rsidRPr="00404F95">
              <w:rPr>
                <w:b/>
              </w:rPr>
              <w:t xml:space="preserve">Prof. </w:t>
            </w:r>
            <w:r w:rsidR="009A6A15" w:rsidRPr="00404F95">
              <w:rPr>
                <w:b/>
              </w:rPr>
              <w:t>Darius Gailius</w:t>
            </w:r>
          </w:p>
          <w:p w14:paraId="53E626DF" w14:textId="4D4F904D" w:rsidR="00685E5D" w:rsidRPr="00404F95" w:rsidRDefault="00743116" w:rsidP="003D4135">
            <w:pPr>
              <w:spacing w:before="120" w:after="120" w:line="240" w:lineRule="auto"/>
              <w:jc w:val="center"/>
            </w:pPr>
            <w:r w:rsidRPr="00404F95">
              <w:t>Dėstytojas</w:t>
            </w:r>
          </w:p>
        </w:tc>
      </w:tr>
      <w:tr w:rsidR="00685E5D" w:rsidRPr="00404F95" w14:paraId="2856F025" w14:textId="77777777" w:rsidTr="00046A26">
        <w:trPr>
          <w:trHeight w:val="567"/>
          <w:jc w:val="center"/>
        </w:trPr>
        <w:tc>
          <w:tcPr>
            <w:tcW w:w="5102" w:type="dxa"/>
            <w:tcBorders>
              <w:bottom w:val="single" w:sz="4" w:space="0" w:color="D4AF37"/>
            </w:tcBorders>
            <w:vAlign w:val="center"/>
          </w:tcPr>
          <w:p w14:paraId="7B63378C" w14:textId="77777777" w:rsidR="0028331B" w:rsidRPr="00404F95" w:rsidRDefault="0028331B" w:rsidP="00EF3F87">
            <w:pPr>
              <w:spacing w:line="240" w:lineRule="auto"/>
              <w:jc w:val="center"/>
            </w:pPr>
          </w:p>
        </w:tc>
      </w:tr>
    </w:tbl>
    <w:p w14:paraId="2A477FB4" w14:textId="77777777" w:rsidR="00BB41F5" w:rsidRPr="00404F95" w:rsidRDefault="00BB41F5" w:rsidP="006726A3">
      <w:pPr>
        <w:jc w:val="left"/>
        <w:sectPr w:rsidR="00BB41F5" w:rsidRPr="00404F95" w:rsidSect="00181F65">
          <w:pgSz w:w="11906" w:h="16838" w:code="9"/>
          <w:pgMar w:top="1134" w:right="567" w:bottom="1134" w:left="1701" w:header="720" w:footer="720" w:gutter="0"/>
          <w:cols w:space="720"/>
          <w:docGrid w:linePitch="360"/>
        </w:sectPr>
      </w:pPr>
      <w:r w:rsidRPr="00404F95">
        <w:rPr>
          <w:noProof/>
          <w:lang w:eastAsia="lt-LT"/>
        </w:rPr>
        <mc:AlternateContent>
          <mc:Choice Requires="wps">
            <w:drawing>
              <wp:anchor distT="0" distB="0" distL="114300" distR="114300" simplePos="0" relativeHeight="251658241" behindDoc="0" locked="0" layoutInCell="1" allowOverlap="1" wp14:anchorId="6D467A4B" wp14:editId="43CE8149">
                <wp:simplePos x="0" y="0"/>
                <wp:positionH relativeFrom="margin">
                  <wp:align>center</wp:align>
                </wp:positionH>
                <wp:positionV relativeFrom="page">
                  <wp:posOffset>9378950</wp:posOffset>
                </wp:positionV>
                <wp:extent cx="4993200" cy="369720"/>
                <wp:effectExtent l="0" t="0" r="0" b="0"/>
                <wp:wrapNone/>
                <wp:docPr id="8" name="Text Box 8"/>
                <wp:cNvGraphicFramePr/>
                <a:graphic xmlns:a="http://schemas.openxmlformats.org/drawingml/2006/main">
                  <a:graphicData uri="http://schemas.microsoft.com/office/word/2010/wordprocessingShape">
                    <wps:wsp>
                      <wps:cNvSpPr txBox="1"/>
                      <wps:spPr>
                        <a:xfrm>
                          <a:off x="0" y="0"/>
                          <a:ext cx="4993200" cy="369720"/>
                        </a:xfrm>
                        <a:prstGeom prst="rect">
                          <a:avLst/>
                        </a:prstGeom>
                        <a:solidFill>
                          <a:sysClr val="window" lastClr="FFFFFF"/>
                        </a:solidFill>
                        <a:ln w="6350">
                          <a:noFill/>
                        </a:ln>
                      </wps:spPr>
                      <wps:txbx>
                        <w:txbxContent>
                          <w:p w14:paraId="5C2F9E72" w14:textId="05C21C0F" w:rsidR="008F247E" w:rsidRPr="00BB41F5" w:rsidRDefault="007A6287" w:rsidP="00BB41F5">
                            <w:pPr>
                              <w:spacing w:line="240" w:lineRule="auto"/>
                              <w:jc w:val="center"/>
                              <w:rPr>
                                <w:b/>
                              </w:rPr>
                            </w:pPr>
                            <w:r w:rsidRPr="00E538FA">
                              <w:rPr>
                                <w:b/>
                              </w:rPr>
                              <w:t>Kaunas</w:t>
                            </w:r>
                            <w:r w:rsidR="008F247E" w:rsidRPr="00E538FA">
                              <w:rPr>
                                <w:b/>
                              </w:rPr>
                              <w:t xml:space="preserve">, </w:t>
                            </w:r>
                            <w:r w:rsidRPr="00E538FA">
                              <w:rPr>
                                <w:b/>
                              </w:rPr>
                              <w:t>202</w:t>
                            </w:r>
                            <w:r w:rsidR="00E94E9D">
                              <w:rPr>
                                <w:b/>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D467A4B" id="_x0000_t202" coordsize="21600,21600" o:spt="202" path="m,l,21600r21600,l21600,xe">
                <v:stroke joinstyle="miter"/>
                <v:path gradientshapeok="t" o:connecttype="rect"/>
              </v:shapetype>
              <v:shape id="Text Box 8" o:spid="_x0000_s1026" type="#_x0000_t202" style="position:absolute;margin-left:0;margin-top:738.5pt;width:393.15pt;height:29.1pt;z-index:251658241;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" fillcolor="window" stroked="f" strokeweight=".5pt">
                <v:textbox>
                  <w:txbxContent>
                    <w:p w14:paraId="5C2F9E72" w14:textId="05C21C0F" w:rsidR="008F247E" w:rsidRPr="00BB41F5" w:rsidRDefault="007A6287" w:rsidP="00BB41F5">
                      <w:pPr>
                        <w:spacing w:line="240" w:lineRule="auto"/>
                        <w:jc w:val="center"/>
                        <w:rPr>
                          <w:b/>
                        </w:rPr>
                      </w:pPr>
                      <w:r w:rsidRPr="00E538FA">
                        <w:rPr>
                          <w:b/>
                        </w:rPr>
                        <w:t>Kaunas</w:t>
                      </w:r>
                      <w:r w:rsidR="008F247E" w:rsidRPr="00E538FA">
                        <w:rPr>
                          <w:b/>
                        </w:rPr>
                        <w:t xml:space="preserve">, </w:t>
                      </w:r>
                      <w:r w:rsidRPr="00E538FA">
                        <w:rPr>
                          <w:b/>
                        </w:rPr>
                        <w:t>202</w:t>
                      </w:r>
                      <w:r w:rsidR="00E94E9D">
                        <w:rPr>
                          <w:b/>
                        </w:rPr>
                        <w:t>3</w:t>
                      </w:r>
                    </w:p>
                  </w:txbxContent>
                </v:textbox>
                <w10:wrap anchorx="margin" anchory="page"/>
              </v:shape>
            </w:pict>
          </mc:Fallback>
        </mc:AlternateContent>
      </w:r>
    </w:p>
    <w:p w14:paraId="33E9232C" w14:textId="77777777" w:rsidR="00B53C41" w:rsidRPr="00404F95" w:rsidRDefault="00317DCA" w:rsidP="008221FB">
      <w:pPr>
        <w:pStyle w:val="Antratnon-TOC"/>
      </w:pPr>
      <w:r w:rsidRPr="00404F95">
        <w:lastRenderedPageBreak/>
        <w:t>Turinys</w:t>
      </w:r>
    </w:p>
    <w:p w14:paraId="182D0F60" w14:textId="13A6AFC5" w:rsidR="006622B5" w:rsidRDefault="00C53805">
      <w:pPr>
        <w:pStyle w:val="TOC1"/>
        <w:rPr>
          <w:rFonts w:asciiTheme="minorHAnsi" w:eastAsiaTheme="minorEastAsia" w:hAnsiTheme="minorHAnsi" w:cstheme="minorBidi"/>
          <w:bCs w:val="0"/>
          <w:kern w:val="2"/>
          <w:sz w:val="22"/>
          <w:szCs w:val="22"/>
          <w:lang w:val="en-GB" w:eastAsia="en-GB"/>
          <w14:ligatures w14:val="standardContextual"/>
        </w:rPr>
      </w:pPr>
      <w:r w:rsidRPr="00404F95">
        <w:fldChar w:fldCharType="begin"/>
      </w:r>
      <w:r w:rsidRPr="00404F95">
        <w:instrText xml:space="preserve"> TOC \o "1-1" \h \z \t "Heading 2;2;Heading 3;3;Priedas;4" </w:instrText>
      </w:r>
      <w:r w:rsidRPr="00404F95">
        <w:fldChar w:fldCharType="separate"/>
      </w:r>
      <w:hyperlink w:anchor="_Toc150616403" w:history="1">
        <w:r w:rsidR="006622B5" w:rsidRPr="00594308">
          <w:rPr>
            <w:rStyle w:val="Hyperlink"/>
          </w:rPr>
          <w:t>Paveikslų sąrašas</w:t>
        </w:r>
        <w:r w:rsidR="006622B5">
          <w:rPr>
            <w:webHidden/>
          </w:rPr>
          <w:tab/>
        </w:r>
        <w:r w:rsidR="006622B5">
          <w:rPr>
            <w:webHidden/>
          </w:rPr>
          <w:fldChar w:fldCharType="begin"/>
        </w:r>
        <w:r w:rsidR="006622B5">
          <w:rPr>
            <w:webHidden/>
          </w:rPr>
          <w:instrText xml:space="preserve"> PAGEREF _Toc150616403 \h </w:instrText>
        </w:r>
        <w:r w:rsidR="006622B5">
          <w:rPr>
            <w:webHidden/>
          </w:rPr>
        </w:r>
        <w:r w:rsidR="006622B5">
          <w:rPr>
            <w:webHidden/>
          </w:rPr>
          <w:fldChar w:fldCharType="separate"/>
        </w:r>
        <w:r w:rsidR="006622B5">
          <w:rPr>
            <w:webHidden/>
          </w:rPr>
          <w:t>3</w:t>
        </w:r>
        <w:r w:rsidR="006622B5">
          <w:rPr>
            <w:webHidden/>
          </w:rPr>
          <w:fldChar w:fldCharType="end"/>
        </w:r>
      </w:hyperlink>
    </w:p>
    <w:p w14:paraId="13B39D23" w14:textId="7BA4368D" w:rsidR="006622B5" w:rsidRDefault="006622B5">
      <w:pPr>
        <w:pStyle w:val="TOC1"/>
        <w:rPr>
          <w:rFonts w:asciiTheme="minorHAnsi" w:eastAsiaTheme="minorEastAsia" w:hAnsiTheme="minorHAnsi" w:cstheme="minorBidi"/>
          <w:bCs w:val="0"/>
          <w:kern w:val="2"/>
          <w:sz w:val="22"/>
          <w:szCs w:val="22"/>
          <w:lang w:val="en-GB" w:eastAsia="en-GB"/>
          <w14:ligatures w14:val="standardContextual"/>
        </w:rPr>
      </w:pPr>
      <w:hyperlink w:anchor="_Toc150616404" w:history="1">
        <w:r w:rsidRPr="00594308">
          <w:rPr>
            <w:rStyle w:val="Hyperlink"/>
          </w:rPr>
          <w:t>Santrumpų ir terminų sąrašas</w:t>
        </w:r>
        <w:r>
          <w:rPr>
            <w:webHidden/>
          </w:rPr>
          <w:tab/>
        </w:r>
        <w:r>
          <w:rPr>
            <w:webHidden/>
          </w:rPr>
          <w:fldChar w:fldCharType="begin"/>
        </w:r>
        <w:r>
          <w:rPr>
            <w:webHidden/>
          </w:rPr>
          <w:instrText xml:space="preserve"> PAGEREF _Toc150616404 \h </w:instrText>
        </w:r>
        <w:r>
          <w:rPr>
            <w:webHidden/>
          </w:rPr>
        </w:r>
        <w:r>
          <w:rPr>
            <w:webHidden/>
          </w:rPr>
          <w:fldChar w:fldCharType="separate"/>
        </w:r>
        <w:r>
          <w:rPr>
            <w:webHidden/>
          </w:rPr>
          <w:t>4</w:t>
        </w:r>
        <w:r>
          <w:rPr>
            <w:webHidden/>
          </w:rPr>
          <w:fldChar w:fldCharType="end"/>
        </w:r>
      </w:hyperlink>
    </w:p>
    <w:p w14:paraId="6C9FF139" w14:textId="57C14B4B" w:rsidR="006622B5" w:rsidRDefault="006622B5">
      <w:pPr>
        <w:pStyle w:val="TOC1"/>
        <w:rPr>
          <w:rFonts w:asciiTheme="minorHAnsi" w:eastAsiaTheme="minorEastAsia" w:hAnsiTheme="minorHAnsi" w:cstheme="minorBidi"/>
          <w:bCs w:val="0"/>
          <w:kern w:val="2"/>
          <w:sz w:val="22"/>
          <w:szCs w:val="22"/>
          <w:lang w:val="en-GB" w:eastAsia="en-GB"/>
          <w14:ligatures w14:val="standardContextual"/>
        </w:rPr>
      </w:pPr>
      <w:hyperlink w:anchor="_Toc150616405" w:history="1">
        <w:r w:rsidRPr="00594308">
          <w:rPr>
            <w:rStyle w:val="Hyperlink"/>
          </w:rPr>
          <w:t>Įvadas</w:t>
        </w:r>
        <w:r>
          <w:rPr>
            <w:webHidden/>
          </w:rPr>
          <w:tab/>
        </w:r>
        <w:r>
          <w:rPr>
            <w:webHidden/>
          </w:rPr>
          <w:fldChar w:fldCharType="begin"/>
        </w:r>
        <w:r>
          <w:rPr>
            <w:webHidden/>
          </w:rPr>
          <w:instrText xml:space="preserve"> PAGEREF _Toc150616405 \h </w:instrText>
        </w:r>
        <w:r>
          <w:rPr>
            <w:webHidden/>
          </w:rPr>
        </w:r>
        <w:r>
          <w:rPr>
            <w:webHidden/>
          </w:rPr>
          <w:fldChar w:fldCharType="separate"/>
        </w:r>
        <w:r>
          <w:rPr>
            <w:webHidden/>
          </w:rPr>
          <w:t>5</w:t>
        </w:r>
        <w:r>
          <w:rPr>
            <w:webHidden/>
          </w:rPr>
          <w:fldChar w:fldCharType="end"/>
        </w:r>
      </w:hyperlink>
    </w:p>
    <w:p w14:paraId="4EF609AC" w14:textId="438802AF" w:rsidR="006622B5" w:rsidRDefault="006622B5">
      <w:pPr>
        <w:pStyle w:val="TOC1"/>
        <w:rPr>
          <w:rFonts w:asciiTheme="minorHAnsi" w:eastAsiaTheme="minorEastAsia" w:hAnsiTheme="minorHAnsi" w:cstheme="minorBidi"/>
          <w:bCs w:val="0"/>
          <w:kern w:val="2"/>
          <w:sz w:val="22"/>
          <w:szCs w:val="22"/>
          <w:lang w:val="en-GB" w:eastAsia="en-GB"/>
          <w14:ligatures w14:val="standardContextual"/>
        </w:rPr>
      </w:pPr>
      <w:hyperlink w:anchor="_Toc150616406" w:history="1">
        <w:r w:rsidRPr="00594308">
          <w:rPr>
            <w:rStyle w:val="Hyperlink"/>
          </w:rPr>
          <w:t>1.</w:t>
        </w:r>
        <w:r>
          <w:rPr>
            <w:rFonts w:asciiTheme="minorHAnsi" w:eastAsiaTheme="minorEastAsia" w:hAnsiTheme="minorHAnsi" w:cstheme="minorBidi"/>
            <w:bCs w:val="0"/>
            <w:kern w:val="2"/>
            <w:sz w:val="22"/>
            <w:szCs w:val="22"/>
            <w:lang w:val="en-GB" w:eastAsia="en-GB"/>
            <w14:ligatures w14:val="standardContextual"/>
          </w:rPr>
          <w:tab/>
        </w:r>
        <w:r w:rsidRPr="00594308">
          <w:rPr>
            <w:rStyle w:val="Hyperlink"/>
          </w:rPr>
          <w:t>Miego apnėja</w:t>
        </w:r>
        <w:r>
          <w:rPr>
            <w:webHidden/>
          </w:rPr>
          <w:tab/>
        </w:r>
        <w:r>
          <w:rPr>
            <w:webHidden/>
          </w:rPr>
          <w:fldChar w:fldCharType="begin"/>
        </w:r>
        <w:r>
          <w:rPr>
            <w:webHidden/>
          </w:rPr>
          <w:instrText xml:space="preserve"> PAGEREF _Toc150616406 \h </w:instrText>
        </w:r>
        <w:r>
          <w:rPr>
            <w:webHidden/>
          </w:rPr>
        </w:r>
        <w:r>
          <w:rPr>
            <w:webHidden/>
          </w:rPr>
          <w:fldChar w:fldCharType="separate"/>
        </w:r>
        <w:r>
          <w:rPr>
            <w:webHidden/>
          </w:rPr>
          <w:t>6</w:t>
        </w:r>
        <w:r>
          <w:rPr>
            <w:webHidden/>
          </w:rPr>
          <w:fldChar w:fldCharType="end"/>
        </w:r>
      </w:hyperlink>
    </w:p>
    <w:p w14:paraId="4FDDEFF6" w14:textId="577C54B8" w:rsidR="006622B5" w:rsidRDefault="006622B5">
      <w:pPr>
        <w:pStyle w:val="TOC1"/>
        <w:rPr>
          <w:rFonts w:asciiTheme="minorHAnsi" w:eastAsiaTheme="minorEastAsia" w:hAnsiTheme="minorHAnsi" w:cstheme="minorBidi"/>
          <w:bCs w:val="0"/>
          <w:kern w:val="2"/>
          <w:sz w:val="22"/>
          <w:szCs w:val="22"/>
          <w:lang w:val="en-GB" w:eastAsia="en-GB"/>
          <w14:ligatures w14:val="standardContextual"/>
        </w:rPr>
      </w:pPr>
      <w:hyperlink w:anchor="_Toc150616407" w:history="1">
        <w:r w:rsidRPr="00594308">
          <w:rPr>
            <w:rStyle w:val="Hyperlink"/>
          </w:rPr>
          <w:t>2.</w:t>
        </w:r>
        <w:r>
          <w:rPr>
            <w:rFonts w:asciiTheme="minorHAnsi" w:eastAsiaTheme="minorEastAsia" w:hAnsiTheme="minorHAnsi" w:cstheme="minorBidi"/>
            <w:bCs w:val="0"/>
            <w:kern w:val="2"/>
            <w:sz w:val="22"/>
            <w:szCs w:val="22"/>
            <w:lang w:val="en-GB" w:eastAsia="en-GB"/>
            <w14:ligatures w14:val="standardContextual"/>
          </w:rPr>
          <w:tab/>
        </w:r>
        <w:r w:rsidRPr="00594308">
          <w:rPr>
            <w:rStyle w:val="Hyperlink"/>
          </w:rPr>
          <w:t>Palydovo architektūra</w:t>
        </w:r>
        <w:r>
          <w:rPr>
            <w:webHidden/>
          </w:rPr>
          <w:tab/>
        </w:r>
        <w:r>
          <w:rPr>
            <w:webHidden/>
          </w:rPr>
          <w:fldChar w:fldCharType="begin"/>
        </w:r>
        <w:r>
          <w:rPr>
            <w:webHidden/>
          </w:rPr>
          <w:instrText xml:space="preserve"> PAGEREF _Toc150616407 \h </w:instrText>
        </w:r>
        <w:r>
          <w:rPr>
            <w:webHidden/>
          </w:rPr>
        </w:r>
        <w:r>
          <w:rPr>
            <w:webHidden/>
          </w:rPr>
          <w:fldChar w:fldCharType="separate"/>
        </w:r>
        <w:r>
          <w:rPr>
            <w:webHidden/>
          </w:rPr>
          <w:t>10</w:t>
        </w:r>
        <w:r>
          <w:rPr>
            <w:webHidden/>
          </w:rPr>
          <w:fldChar w:fldCharType="end"/>
        </w:r>
      </w:hyperlink>
    </w:p>
    <w:p w14:paraId="104BA077" w14:textId="03D34047" w:rsidR="006622B5" w:rsidRDefault="006622B5">
      <w:pPr>
        <w:pStyle w:val="TOC1"/>
        <w:rPr>
          <w:rFonts w:asciiTheme="minorHAnsi" w:eastAsiaTheme="minorEastAsia" w:hAnsiTheme="minorHAnsi" w:cstheme="minorBidi"/>
          <w:bCs w:val="0"/>
          <w:kern w:val="2"/>
          <w:sz w:val="22"/>
          <w:szCs w:val="22"/>
          <w:lang w:val="en-GB" w:eastAsia="en-GB"/>
          <w14:ligatures w14:val="standardContextual"/>
        </w:rPr>
      </w:pPr>
      <w:hyperlink w:anchor="_Toc150616408" w:history="1">
        <w:r w:rsidRPr="00594308">
          <w:rPr>
            <w:rStyle w:val="Hyperlink"/>
            <w:highlight w:val="yellow"/>
          </w:rPr>
          <w:t>Išvados</w:t>
        </w:r>
        <w:r>
          <w:rPr>
            <w:webHidden/>
          </w:rPr>
          <w:tab/>
        </w:r>
        <w:r>
          <w:rPr>
            <w:webHidden/>
          </w:rPr>
          <w:fldChar w:fldCharType="begin"/>
        </w:r>
        <w:r>
          <w:rPr>
            <w:webHidden/>
          </w:rPr>
          <w:instrText xml:space="preserve"> PAGEREF _Toc150616408 \h </w:instrText>
        </w:r>
        <w:r>
          <w:rPr>
            <w:webHidden/>
          </w:rPr>
        </w:r>
        <w:r>
          <w:rPr>
            <w:webHidden/>
          </w:rPr>
          <w:fldChar w:fldCharType="separate"/>
        </w:r>
        <w:r>
          <w:rPr>
            <w:webHidden/>
          </w:rPr>
          <w:t>11</w:t>
        </w:r>
        <w:r>
          <w:rPr>
            <w:webHidden/>
          </w:rPr>
          <w:fldChar w:fldCharType="end"/>
        </w:r>
      </w:hyperlink>
    </w:p>
    <w:p w14:paraId="40579E84" w14:textId="195E9102" w:rsidR="006622B5" w:rsidRDefault="006622B5">
      <w:pPr>
        <w:pStyle w:val="TOC1"/>
        <w:rPr>
          <w:rFonts w:asciiTheme="minorHAnsi" w:eastAsiaTheme="minorEastAsia" w:hAnsiTheme="minorHAnsi" w:cstheme="minorBidi"/>
          <w:bCs w:val="0"/>
          <w:kern w:val="2"/>
          <w:sz w:val="22"/>
          <w:szCs w:val="22"/>
          <w:lang w:val="en-GB" w:eastAsia="en-GB"/>
          <w14:ligatures w14:val="standardContextual"/>
        </w:rPr>
      </w:pPr>
      <w:hyperlink w:anchor="_Toc150616409" w:history="1">
        <w:r w:rsidRPr="00594308">
          <w:rPr>
            <w:rStyle w:val="Hyperlink"/>
            <w:highlight w:val="red"/>
          </w:rPr>
          <w:t>Literatūros sąrašas</w:t>
        </w:r>
        <w:r>
          <w:rPr>
            <w:webHidden/>
          </w:rPr>
          <w:tab/>
        </w:r>
        <w:r>
          <w:rPr>
            <w:webHidden/>
          </w:rPr>
          <w:fldChar w:fldCharType="begin"/>
        </w:r>
        <w:r>
          <w:rPr>
            <w:webHidden/>
          </w:rPr>
          <w:instrText xml:space="preserve"> PAGEREF _Toc150616409 \h </w:instrText>
        </w:r>
        <w:r>
          <w:rPr>
            <w:webHidden/>
          </w:rPr>
        </w:r>
        <w:r>
          <w:rPr>
            <w:webHidden/>
          </w:rPr>
          <w:fldChar w:fldCharType="separate"/>
        </w:r>
        <w:r>
          <w:rPr>
            <w:webHidden/>
          </w:rPr>
          <w:t>12</w:t>
        </w:r>
        <w:r>
          <w:rPr>
            <w:webHidden/>
          </w:rPr>
          <w:fldChar w:fldCharType="end"/>
        </w:r>
      </w:hyperlink>
    </w:p>
    <w:p w14:paraId="19C825E7" w14:textId="7C690B03" w:rsidR="001467DB" w:rsidRDefault="00C53805" w:rsidP="00C53805">
      <w:pPr>
        <w:pStyle w:val="TOC1"/>
      </w:pPr>
      <w:r w:rsidRPr="00404F95">
        <w:fldChar w:fldCharType="end"/>
      </w:r>
    </w:p>
    <w:p w14:paraId="32ACFDB7" w14:textId="77777777" w:rsidR="006622B5" w:rsidRPr="006622B5" w:rsidRDefault="006622B5" w:rsidP="006622B5"/>
    <w:p w14:paraId="2E62D474" w14:textId="77777777" w:rsidR="00086029" w:rsidRPr="00404F95" w:rsidRDefault="00086029" w:rsidP="00197E84">
      <w:pPr>
        <w:pStyle w:val="Style4"/>
      </w:pPr>
      <w:r w:rsidRPr="00404F95">
        <w:br w:type="page"/>
      </w:r>
    </w:p>
    <w:p w14:paraId="6FB66628" w14:textId="58867563" w:rsidR="0039105F" w:rsidRPr="00404F95" w:rsidRDefault="0039105F" w:rsidP="0039105F">
      <w:pPr>
        <w:pStyle w:val="Antratbenr"/>
      </w:pPr>
      <w:bookmarkStart w:id="0" w:name="_Toc503646966"/>
      <w:bookmarkStart w:id="1" w:name="_Toc503648356"/>
      <w:bookmarkStart w:id="2" w:name="_Toc503651300"/>
      <w:bookmarkStart w:id="3" w:name="_Toc505346876"/>
      <w:bookmarkStart w:id="4" w:name="_Toc150616403"/>
      <w:r w:rsidRPr="00404F95">
        <w:lastRenderedPageBreak/>
        <w:t>Paveikslų sąrašas</w:t>
      </w:r>
      <w:bookmarkEnd w:id="4"/>
    </w:p>
    <w:p w14:paraId="78EA2544" w14:textId="4D06CAB6" w:rsidR="00AD4B75" w:rsidRDefault="0039105F">
      <w:pPr>
        <w:pStyle w:val="TableofFigures"/>
        <w:tabs>
          <w:tab w:val="right" w:leader="dot" w:pos="9628"/>
        </w:tabs>
        <w:rPr>
          <w:rFonts w:asciiTheme="minorHAnsi" w:eastAsiaTheme="minorEastAsia" w:hAnsiTheme="minorHAnsi" w:cstheme="minorBidi"/>
          <w:noProof/>
          <w:kern w:val="2"/>
          <w:sz w:val="22"/>
          <w:szCs w:val="22"/>
          <w:lang w:val="en-GB" w:eastAsia="en-GB"/>
          <w14:ligatures w14:val="standardContextual"/>
        </w:rPr>
      </w:pPr>
      <w:r w:rsidRPr="00404F95">
        <w:fldChar w:fldCharType="begin"/>
      </w:r>
      <w:r w:rsidRPr="00404F95">
        <w:instrText xml:space="preserve"> TOC \h \z \c "pav." </w:instrText>
      </w:r>
      <w:r w:rsidRPr="00404F95">
        <w:fldChar w:fldCharType="separate"/>
      </w:r>
      <w:hyperlink w:anchor="_Toc150156853" w:history="1">
        <w:r w:rsidR="00AD4B75" w:rsidRPr="00EE4E6B">
          <w:rPr>
            <w:rStyle w:val="Hyperlink"/>
            <w:noProof/>
          </w:rPr>
          <w:t>1 pav. „MagSat“ palydovo architektūra</w:t>
        </w:r>
        <w:r w:rsidR="00AD4B75">
          <w:rPr>
            <w:noProof/>
            <w:webHidden/>
          </w:rPr>
          <w:tab/>
        </w:r>
        <w:r w:rsidR="00AD4B75">
          <w:rPr>
            <w:noProof/>
            <w:webHidden/>
          </w:rPr>
          <w:fldChar w:fldCharType="begin"/>
        </w:r>
        <w:r w:rsidR="00AD4B75">
          <w:rPr>
            <w:noProof/>
            <w:webHidden/>
          </w:rPr>
          <w:instrText xml:space="preserve"> PAGEREF _Toc150156853 \h </w:instrText>
        </w:r>
        <w:r w:rsidR="00AD4B75">
          <w:rPr>
            <w:noProof/>
            <w:webHidden/>
          </w:rPr>
        </w:r>
        <w:r w:rsidR="00AD4B75">
          <w:rPr>
            <w:noProof/>
            <w:webHidden/>
          </w:rPr>
          <w:fldChar w:fldCharType="separate"/>
        </w:r>
        <w:r w:rsidR="00AD4B75">
          <w:rPr>
            <w:noProof/>
            <w:webHidden/>
          </w:rPr>
          <w:t>7</w:t>
        </w:r>
        <w:r w:rsidR="00AD4B75">
          <w:rPr>
            <w:noProof/>
            <w:webHidden/>
          </w:rPr>
          <w:fldChar w:fldCharType="end"/>
        </w:r>
      </w:hyperlink>
    </w:p>
    <w:p w14:paraId="49A4A50D" w14:textId="5530BE38" w:rsidR="00AD4B75" w:rsidRDefault="00000000">
      <w:pPr>
        <w:pStyle w:val="TableofFigures"/>
        <w:tabs>
          <w:tab w:val="right" w:leader="dot" w:pos="9628"/>
        </w:tabs>
        <w:rPr>
          <w:rFonts w:asciiTheme="minorHAnsi" w:eastAsiaTheme="minorEastAsia" w:hAnsiTheme="minorHAnsi" w:cstheme="minorBidi"/>
          <w:noProof/>
          <w:kern w:val="2"/>
          <w:sz w:val="22"/>
          <w:szCs w:val="22"/>
          <w:lang w:val="en-GB" w:eastAsia="en-GB"/>
          <w14:ligatures w14:val="standardContextual"/>
        </w:rPr>
      </w:pPr>
      <w:hyperlink w:anchor="_Toc150156854" w:history="1">
        <w:r w:rsidR="00AD4B75" w:rsidRPr="00EE4E6B">
          <w:rPr>
            <w:rStyle w:val="Hyperlink"/>
            <w:noProof/>
          </w:rPr>
          <w:t>2 pav. Realūs „Swarm“ palydovai</w:t>
        </w:r>
        <w:r w:rsidR="00AD4B75">
          <w:rPr>
            <w:noProof/>
            <w:webHidden/>
          </w:rPr>
          <w:tab/>
        </w:r>
        <w:r w:rsidR="00AD4B75">
          <w:rPr>
            <w:noProof/>
            <w:webHidden/>
          </w:rPr>
          <w:fldChar w:fldCharType="begin"/>
        </w:r>
        <w:r w:rsidR="00AD4B75">
          <w:rPr>
            <w:noProof/>
            <w:webHidden/>
          </w:rPr>
          <w:instrText xml:space="preserve"> PAGEREF _Toc150156854 \h </w:instrText>
        </w:r>
        <w:r w:rsidR="00AD4B75">
          <w:rPr>
            <w:noProof/>
            <w:webHidden/>
          </w:rPr>
        </w:r>
        <w:r w:rsidR="00AD4B75">
          <w:rPr>
            <w:noProof/>
            <w:webHidden/>
          </w:rPr>
          <w:fldChar w:fldCharType="separate"/>
        </w:r>
        <w:r w:rsidR="00AD4B75">
          <w:rPr>
            <w:noProof/>
            <w:webHidden/>
          </w:rPr>
          <w:t>9</w:t>
        </w:r>
        <w:r w:rsidR="00AD4B75">
          <w:rPr>
            <w:noProof/>
            <w:webHidden/>
          </w:rPr>
          <w:fldChar w:fldCharType="end"/>
        </w:r>
      </w:hyperlink>
    </w:p>
    <w:p w14:paraId="4C5CCD99" w14:textId="56B0D6A9" w:rsidR="00AD4B75" w:rsidRDefault="00000000">
      <w:pPr>
        <w:pStyle w:val="TableofFigures"/>
        <w:tabs>
          <w:tab w:val="right" w:leader="dot" w:pos="9628"/>
        </w:tabs>
        <w:rPr>
          <w:rFonts w:asciiTheme="minorHAnsi" w:eastAsiaTheme="minorEastAsia" w:hAnsiTheme="minorHAnsi" w:cstheme="minorBidi"/>
          <w:noProof/>
          <w:kern w:val="2"/>
          <w:sz w:val="22"/>
          <w:szCs w:val="22"/>
          <w:lang w:val="en-GB" w:eastAsia="en-GB"/>
          <w14:ligatures w14:val="standardContextual"/>
        </w:rPr>
      </w:pPr>
      <w:hyperlink w:anchor="_Toc150156855" w:history="1">
        <w:r w:rsidR="00AD4B75" w:rsidRPr="00EE4E6B">
          <w:rPr>
            <w:rStyle w:val="Hyperlink"/>
            <w:noProof/>
          </w:rPr>
          <w:t>3 pav. „Swarm“ misijos konceptas</w:t>
        </w:r>
        <w:r w:rsidR="00AD4B75">
          <w:rPr>
            <w:noProof/>
            <w:webHidden/>
          </w:rPr>
          <w:tab/>
        </w:r>
        <w:r w:rsidR="00AD4B75">
          <w:rPr>
            <w:noProof/>
            <w:webHidden/>
          </w:rPr>
          <w:fldChar w:fldCharType="begin"/>
        </w:r>
        <w:r w:rsidR="00AD4B75">
          <w:rPr>
            <w:noProof/>
            <w:webHidden/>
          </w:rPr>
          <w:instrText xml:space="preserve"> PAGEREF _Toc150156855 \h </w:instrText>
        </w:r>
        <w:r w:rsidR="00AD4B75">
          <w:rPr>
            <w:noProof/>
            <w:webHidden/>
          </w:rPr>
        </w:r>
        <w:r w:rsidR="00AD4B75">
          <w:rPr>
            <w:noProof/>
            <w:webHidden/>
          </w:rPr>
          <w:fldChar w:fldCharType="separate"/>
        </w:r>
        <w:r w:rsidR="00AD4B75">
          <w:rPr>
            <w:noProof/>
            <w:webHidden/>
          </w:rPr>
          <w:t>10</w:t>
        </w:r>
        <w:r w:rsidR="00AD4B75">
          <w:rPr>
            <w:noProof/>
            <w:webHidden/>
          </w:rPr>
          <w:fldChar w:fldCharType="end"/>
        </w:r>
      </w:hyperlink>
    </w:p>
    <w:p w14:paraId="1F483350" w14:textId="1B672354" w:rsidR="00AD4B75" w:rsidRDefault="00000000">
      <w:pPr>
        <w:pStyle w:val="TableofFigures"/>
        <w:tabs>
          <w:tab w:val="right" w:leader="dot" w:pos="9628"/>
        </w:tabs>
        <w:rPr>
          <w:rFonts w:asciiTheme="minorHAnsi" w:eastAsiaTheme="minorEastAsia" w:hAnsiTheme="minorHAnsi" w:cstheme="minorBidi"/>
          <w:noProof/>
          <w:kern w:val="2"/>
          <w:sz w:val="22"/>
          <w:szCs w:val="22"/>
          <w:lang w:val="en-GB" w:eastAsia="en-GB"/>
          <w14:ligatures w14:val="standardContextual"/>
        </w:rPr>
      </w:pPr>
      <w:hyperlink w:anchor="_Toc150156856" w:history="1">
        <w:r w:rsidR="00AD4B75" w:rsidRPr="00EE4E6B">
          <w:rPr>
            <w:rStyle w:val="Hyperlink"/>
            <w:noProof/>
          </w:rPr>
          <w:t>4 pav. Palydovo architektūra</w:t>
        </w:r>
        <w:r w:rsidR="00AD4B75">
          <w:rPr>
            <w:noProof/>
            <w:webHidden/>
          </w:rPr>
          <w:tab/>
        </w:r>
        <w:r w:rsidR="00AD4B75">
          <w:rPr>
            <w:noProof/>
            <w:webHidden/>
          </w:rPr>
          <w:fldChar w:fldCharType="begin"/>
        </w:r>
        <w:r w:rsidR="00AD4B75">
          <w:rPr>
            <w:noProof/>
            <w:webHidden/>
          </w:rPr>
          <w:instrText xml:space="preserve"> PAGEREF _Toc150156856 \h </w:instrText>
        </w:r>
        <w:r w:rsidR="00AD4B75">
          <w:rPr>
            <w:noProof/>
            <w:webHidden/>
          </w:rPr>
        </w:r>
        <w:r w:rsidR="00AD4B75">
          <w:rPr>
            <w:noProof/>
            <w:webHidden/>
          </w:rPr>
          <w:fldChar w:fldCharType="separate"/>
        </w:r>
        <w:r w:rsidR="00AD4B75">
          <w:rPr>
            <w:noProof/>
            <w:webHidden/>
          </w:rPr>
          <w:t>11</w:t>
        </w:r>
        <w:r w:rsidR="00AD4B75">
          <w:rPr>
            <w:noProof/>
            <w:webHidden/>
          </w:rPr>
          <w:fldChar w:fldCharType="end"/>
        </w:r>
      </w:hyperlink>
    </w:p>
    <w:p w14:paraId="2FE5378A" w14:textId="739732AF" w:rsidR="00AD4B75" w:rsidRDefault="00000000">
      <w:pPr>
        <w:pStyle w:val="TableofFigures"/>
        <w:tabs>
          <w:tab w:val="right" w:leader="dot" w:pos="9628"/>
        </w:tabs>
        <w:rPr>
          <w:rFonts w:asciiTheme="minorHAnsi" w:eastAsiaTheme="minorEastAsia" w:hAnsiTheme="minorHAnsi" w:cstheme="minorBidi"/>
          <w:noProof/>
          <w:kern w:val="2"/>
          <w:sz w:val="22"/>
          <w:szCs w:val="22"/>
          <w:lang w:val="en-GB" w:eastAsia="en-GB"/>
          <w14:ligatures w14:val="standardContextual"/>
        </w:rPr>
      </w:pPr>
      <w:hyperlink w:anchor="_Toc150156857" w:history="1">
        <w:r w:rsidR="00AD4B75" w:rsidRPr="00EE4E6B">
          <w:rPr>
            <w:rStyle w:val="Hyperlink"/>
            <w:noProof/>
          </w:rPr>
          <w:t>5 pav AOCS struktūra</w:t>
        </w:r>
        <w:r w:rsidR="00AD4B75">
          <w:rPr>
            <w:noProof/>
            <w:webHidden/>
          </w:rPr>
          <w:tab/>
        </w:r>
        <w:r w:rsidR="00AD4B75">
          <w:rPr>
            <w:noProof/>
            <w:webHidden/>
          </w:rPr>
          <w:fldChar w:fldCharType="begin"/>
        </w:r>
        <w:r w:rsidR="00AD4B75">
          <w:rPr>
            <w:noProof/>
            <w:webHidden/>
          </w:rPr>
          <w:instrText xml:space="preserve"> PAGEREF _Toc150156857 \h </w:instrText>
        </w:r>
        <w:r w:rsidR="00AD4B75">
          <w:rPr>
            <w:noProof/>
            <w:webHidden/>
          </w:rPr>
        </w:r>
        <w:r w:rsidR="00AD4B75">
          <w:rPr>
            <w:noProof/>
            <w:webHidden/>
          </w:rPr>
          <w:fldChar w:fldCharType="separate"/>
        </w:r>
        <w:r w:rsidR="00AD4B75">
          <w:rPr>
            <w:noProof/>
            <w:webHidden/>
          </w:rPr>
          <w:t>11</w:t>
        </w:r>
        <w:r w:rsidR="00AD4B75">
          <w:rPr>
            <w:noProof/>
            <w:webHidden/>
          </w:rPr>
          <w:fldChar w:fldCharType="end"/>
        </w:r>
      </w:hyperlink>
    </w:p>
    <w:p w14:paraId="38B5432C" w14:textId="07907ACF" w:rsidR="0039105F" w:rsidRPr="00404F95" w:rsidRDefault="0039105F" w:rsidP="00760C19">
      <w:pPr>
        <w:pStyle w:val="TOC2"/>
      </w:pPr>
      <w:r w:rsidRPr="00404F95">
        <w:rPr>
          <w:iCs/>
        </w:rPr>
        <w:fldChar w:fldCharType="end"/>
      </w:r>
      <w:r w:rsidRPr="00404F95">
        <w:br w:type="page"/>
      </w:r>
    </w:p>
    <w:p w14:paraId="1CDEAF20" w14:textId="1F55921A" w:rsidR="0039105F" w:rsidRPr="00404F95" w:rsidRDefault="0039105F" w:rsidP="0039105F">
      <w:pPr>
        <w:pStyle w:val="Antratbenr"/>
      </w:pPr>
      <w:bookmarkStart w:id="5" w:name="_Toc150616404"/>
      <w:r w:rsidRPr="00404F95">
        <w:lastRenderedPageBreak/>
        <w:t>Santrumpų ir terminų sąrašas</w:t>
      </w:r>
      <w:bookmarkEnd w:id="5"/>
    </w:p>
    <w:p w14:paraId="25F124AF" w14:textId="77777777" w:rsidR="0039105F" w:rsidRPr="00404F95" w:rsidRDefault="0039105F" w:rsidP="0039105F">
      <w:pPr>
        <w:pStyle w:val="Tekstas"/>
        <w:rPr>
          <w:b/>
        </w:rPr>
      </w:pPr>
      <w:r w:rsidRPr="00FA28BD">
        <w:rPr>
          <w:b/>
        </w:rPr>
        <w:t>Santrumpos</w:t>
      </w:r>
      <w:r w:rsidRPr="00404F95">
        <w:rPr>
          <w:b/>
        </w:rPr>
        <w:t>:</w:t>
      </w:r>
    </w:p>
    <w:p w14:paraId="53043559" w14:textId="77777777" w:rsidR="0086515B" w:rsidRDefault="0086515B" w:rsidP="0086515B">
      <w:pPr>
        <w:pStyle w:val="Tekstas"/>
      </w:pPr>
      <w:r w:rsidRPr="00AE0331">
        <w:t xml:space="preserve">PSG – </w:t>
      </w:r>
      <w:r>
        <w:t>p</w:t>
      </w:r>
      <w:r w:rsidRPr="00AE0331">
        <w:t xml:space="preserve">olisomnografija (angl. </w:t>
      </w:r>
      <w:r>
        <w:t>P</w:t>
      </w:r>
      <w:r w:rsidRPr="00AE0331">
        <w:rPr>
          <w:i/>
          <w:iCs/>
        </w:rPr>
        <w:t>olysomnography</w:t>
      </w:r>
      <w:r w:rsidRPr="00AE0331">
        <w:t>)</w:t>
      </w:r>
      <w:r>
        <w:t>;</w:t>
      </w:r>
    </w:p>
    <w:p w14:paraId="16238C57" w14:textId="575ADD31" w:rsidR="00730AFD" w:rsidRDefault="00730AFD" w:rsidP="0086515B">
      <w:pPr>
        <w:pStyle w:val="Tekstas"/>
      </w:pPr>
      <w:r w:rsidRPr="00730AFD">
        <w:t>OMA – obstrukcinė miego apnėja;</w:t>
      </w:r>
    </w:p>
    <w:p w14:paraId="516962E8" w14:textId="77777777" w:rsidR="0086515B" w:rsidRPr="006622B5" w:rsidRDefault="0086515B" w:rsidP="008739B2">
      <w:pPr>
        <w:pStyle w:val="Tekstas"/>
        <w:rPr>
          <w:highlight w:val="yellow"/>
        </w:rPr>
      </w:pPr>
    </w:p>
    <w:p w14:paraId="447D2F6F" w14:textId="77777777" w:rsidR="0039105F" w:rsidRPr="006622B5" w:rsidRDefault="0039105F" w:rsidP="008739B2">
      <w:pPr>
        <w:pStyle w:val="Tekstas"/>
        <w:rPr>
          <w:b/>
          <w:highlight w:val="yellow"/>
        </w:rPr>
      </w:pPr>
      <w:r w:rsidRPr="00730AFD">
        <w:rPr>
          <w:b/>
          <w:highlight w:val="red"/>
        </w:rPr>
        <w:t>Terminai</w:t>
      </w:r>
      <w:r w:rsidRPr="006622B5">
        <w:rPr>
          <w:b/>
          <w:highlight w:val="yellow"/>
        </w:rPr>
        <w:t xml:space="preserve">: </w:t>
      </w:r>
    </w:p>
    <w:p w14:paraId="383E1531" w14:textId="7B914C35" w:rsidR="00814232" w:rsidRPr="006622B5" w:rsidRDefault="00814232" w:rsidP="0039105F">
      <w:pPr>
        <w:pStyle w:val="Tekstas"/>
        <w:rPr>
          <w:highlight w:val="yellow"/>
        </w:rPr>
      </w:pPr>
      <w:r w:rsidRPr="006622B5">
        <w:rPr>
          <w:b/>
          <w:bCs/>
          <w:highlight w:val="yellow"/>
        </w:rPr>
        <w:t>Propulsija</w:t>
      </w:r>
      <w:r w:rsidR="00791B55" w:rsidRPr="006622B5">
        <w:rPr>
          <w:b/>
          <w:bCs/>
          <w:highlight w:val="yellow"/>
        </w:rPr>
        <w:t xml:space="preserve"> (angl. </w:t>
      </w:r>
      <w:r w:rsidR="00791B55" w:rsidRPr="006622B5">
        <w:rPr>
          <w:b/>
          <w:bCs/>
          <w:i/>
          <w:iCs/>
          <w:highlight w:val="yellow"/>
        </w:rPr>
        <w:t>propulsion</w:t>
      </w:r>
      <w:r w:rsidR="00791B55" w:rsidRPr="006622B5">
        <w:rPr>
          <w:b/>
          <w:bCs/>
          <w:highlight w:val="yellow"/>
        </w:rPr>
        <w:t>)</w:t>
      </w:r>
      <w:r w:rsidRPr="006622B5">
        <w:rPr>
          <w:highlight w:val="yellow"/>
        </w:rPr>
        <w:t xml:space="preserve"> –  sistema, naudojama kosmoso palydovams manevruoti.</w:t>
      </w:r>
    </w:p>
    <w:p w14:paraId="740E472F" w14:textId="587EEF57" w:rsidR="007C1D00" w:rsidRPr="007C1D00" w:rsidRDefault="007C1D00" w:rsidP="0039105F">
      <w:pPr>
        <w:pStyle w:val="Tekstas"/>
      </w:pPr>
      <w:r w:rsidRPr="006622B5">
        <w:rPr>
          <w:b/>
          <w:bCs/>
          <w:highlight w:val="yellow"/>
        </w:rPr>
        <w:t>Arksekundė (angl. arcsecond</w:t>
      </w:r>
      <w:r>
        <w:rPr>
          <w:b/>
          <w:bCs/>
        </w:rPr>
        <w:t xml:space="preserve">) – </w:t>
      </w:r>
      <w:r w:rsidRPr="00DD47B9">
        <w:t>dydis</w:t>
      </w:r>
      <w:r>
        <w:rPr>
          <w:b/>
          <w:bCs/>
        </w:rPr>
        <w:t xml:space="preserve"> </w:t>
      </w:r>
      <w:r w:rsidRPr="007C1D00">
        <w:t>ly</w:t>
      </w:r>
      <w:r>
        <w:t>gus</w:t>
      </w:r>
      <w:r w:rsidRPr="007C1D00">
        <w:t xml:space="preserve"> trisdešimt šešių šimtų lanko laipsnių (1°/3600). Radianais (SI vienetas) tai yra π/648000 rad arba apytiksliai 4,848137 </w:t>
      </w:r>
      <w:r w:rsidR="00DD47B9">
        <w:t>*</w:t>
      </w:r>
      <w:r w:rsidRPr="007C1D00">
        <w:t xml:space="preserve"> 10</w:t>
      </w:r>
      <w:r w:rsidRPr="00DD47B9">
        <w:rPr>
          <w:vertAlign w:val="superscript"/>
        </w:rPr>
        <w:t>-6</w:t>
      </w:r>
      <w:r w:rsidRPr="007C1D00">
        <w:t xml:space="preserve"> rad..</w:t>
      </w:r>
    </w:p>
    <w:p w14:paraId="497C3478" w14:textId="77777777" w:rsidR="0039105F" w:rsidRPr="00404F95" w:rsidRDefault="0039105F" w:rsidP="00DD47B9"/>
    <w:p w14:paraId="3CF5B4A3" w14:textId="77777777" w:rsidR="00AF0D8F" w:rsidRPr="00404F95" w:rsidRDefault="00AF0D8F" w:rsidP="00BC542C">
      <w:pPr>
        <w:pStyle w:val="Antratbenr"/>
      </w:pPr>
      <w:bookmarkStart w:id="6" w:name="_Toc150616405"/>
      <w:r w:rsidRPr="00404F95">
        <w:lastRenderedPageBreak/>
        <w:t>Įvadas</w:t>
      </w:r>
      <w:bookmarkEnd w:id="0"/>
      <w:bookmarkEnd w:id="1"/>
      <w:bookmarkEnd w:id="2"/>
      <w:bookmarkEnd w:id="3"/>
      <w:bookmarkEnd w:id="6"/>
    </w:p>
    <w:p w14:paraId="25161154" w14:textId="77777777" w:rsidR="00132B5F" w:rsidRPr="00404F95" w:rsidRDefault="00132B5F" w:rsidP="00270868">
      <w:pPr>
        <w:pStyle w:val="Tekstas"/>
      </w:pPr>
      <w:bookmarkStart w:id="7" w:name="_Toc503646967"/>
      <w:bookmarkStart w:id="8" w:name="_Toc503648357"/>
      <w:bookmarkStart w:id="9" w:name="_Toc503651301"/>
      <w:bookmarkStart w:id="10" w:name="_Toc505346877"/>
    </w:p>
    <w:p w14:paraId="466BA995" w14:textId="536BF02E" w:rsidR="0086309C" w:rsidRDefault="0086309C" w:rsidP="00270868">
      <w:pPr>
        <w:pStyle w:val="Tekstas"/>
      </w:pPr>
      <w:r w:rsidRPr="00AE0331">
        <w:t xml:space="preserve">Miegas yra esminis geros savijautos elementas, tačiau gerai </w:t>
      </w:r>
      <w:r w:rsidRPr="00616ECF">
        <w:t>išsimiegoti pavyksta nevisiems. Miego</w:t>
      </w:r>
      <w:r w:rsidRPr="00AE0331">
        <w:t xml:space="preserve"> sutrikimai, tokie kaip miego trūkumas ir nemiga, veikia mūsų  imunitetą, širdies ir kraujagyslių </w:t>
      </w:r>
      <w:r w:rsidRPr="00616ECF">
        <w:t>sistemą, gali sukeli vėžį ir yra galima depresijos atsiradimo priežastis [</w:t>
      </w:r>
      <w:r w:rsidRPr="00616ECF">
        <w:fldChar w:fldCharType="begin"/>
      </w:r>
      <w:r w:rsidRPr="00616ECF">
        <w:instrText xml:space="preserve"> REF _Ref134349927 \r \h </w:instrText>
      </w:r>
      <w:r>
        <w:instrText xml:space="preserve"> \* MERGEFORMAT </w:instrText>
      </w:r>
      <w:r w:rsidRPr="00616ECF">
        <w:fldChar w:fldCharType="separate"/>
      </w:r>
      <w:r>
        <w:t>1</w:t>
      </w:r>
      <w:r w:rsidRPr="00616ECF">
        <w:fldChar w:fldCharType="end"/>
      </w:r>
      <w:r w:rsidRPr="00616ECF">
        <w:t>]. Viena iš dažniausiai pasitaikančių miego su</w:t>
      </w:r>
      <w:r w:rsidRPr="00AE0331">
        <w:t>trikimo formų yra obstrukcinė miego apnėja, kurią patiria maždaug 5-15% populiacijos [</w:t>
      </w:r>
      <w:r w:rsidRPr="00AE0331">
        <w:fldChar w:fldCharType="begin"/>
      </w:r>
      <w:r w:rsidRPr="00AE0331">
        <w:instrText xml:space="preserve"> REF _Ref134358792 \r \h </w:instrText>
      </w:r>
      <w:r w:rsidRPr="00AE0331">
        <w:fldChar w:fldCharType="separate"/>
      </w:r>
      <w:r>
        <w:t>2</w:t>
      </w:r>
      <w:r w:rsidRPr="00AE0331">
        <w:fldChar w:fldCharType="end"/>
      </w:r>
      <w:r w:rsidRPr="00AE0331">
        <w:t>].</w:t>
      </w:r>
    </w:p>
    <w:p w14:paraId="5FA846A9" w14:textId="77777777" w:rsidR="0086309C" w:rsidRDefault="0086309C" w:rsidP="0086309C">
      <w:pPr>
        <w:pStyle w:val="Tekstas"/>
      </w:pPr>
      <w:r w:rsidRPr="00AE0331">
        <w:t xml:space="preserve">Miego apnėjos diagnostikos problema susijusi ne tik su brangia ir nepatogi polisomnografijos procedūra, bet ir su dideliu nediagnozuotų atvejų skaičiumi. </w:t>
      </w:r>
      <w:bookmarkStart w:id="11" w:name="_Hlk134353399"/>
      <w:r w:rsidRPr="00AE0331">
        <w:t>Remiantis moksliniais tyrimais, apie 80% obstrukcinės miego apnėjos atvejų lieka nediagnozuota, o tai reiškia, kad pacientai negauna būtinos gydymo ir rizikuoja susirgti kitomis sveikatos problemomis [</w:t>
      </w:r>
      <w:r w:rsidRPr="00AE0331">
        <w:fldChar w:fldCharType="begin"/>
      </w:r>
      <w:r w:rsidRPr="00AE0331">
        <w:instrText xml:space="preserve"> REF _Ref134353355 \r \h </w:instrText>
      </w:r>
      <w:r w:rsidRPr="00AE0331">
        <w:fldChar w:fldCharType="separate"/>
      </w:r>
      <w:r>
        <w:t>6</w:t>
      </w:r>
      <w:r w:rsidRPr="00AE0331">
        <w:fldChar w:fldCharType="end"/>
      </w:r>
      <w:r w:rsidRPr="00AE0331">
        <w:t>].</w:t>
      </w:r>
      <w:r>
        <w:t xml:space="preserve"> </w:t>
      </w:r>
      <w:r w:rsidRPr="00AE0331">
        <w:t xml:space="preserve">Polisomnografija (angl. </w:t>
      </w:r>
      <w:r w:rsidRPr="00AE0331">
        <w:rPr>
          <w:i/>
          <w:iCs/>
        </w:rPr>
        <w:t>polysomnography – PSG</w:t>
      </w:r>
      <w:r w:rsidRPr="00AE0331">
        <w:t>)</w:t>
      </w:r>
      <w:bookmarkEnd w:id="11"/>
      <w:r w:rsidRPr="00AE0331">
        <w:t xml:space="preserve"> yra labiausiai paplitęs metodas apnėjos diagnostikai. Atliekant šį tyrimą, pacientas </w:t>
      </w:r>
      <w:r>
        <w:t>guldomas</w:t>
      </w:r>
      <w:r w:rsidRPr="00AE0331">
        <w:t xml:space="preserve"> per naktį miego laboratorijoje kur yra stebimi jo fiziologiniai kintamieji [</w:t>
      </w:r>
      <w:r w:rsidRPr="00AE0331">
        <w:fldChar w:fldCharType="begin"/>
      </w:r>
      <w:r w:rsidRPr="00AE0331">
        <w:instrText xml:space="preserve"> REF _Ref134353208 \r \h </w:instrText>
      </w:r>
      <w:r w:rsidRPr="00AE0331">
        <w:fldChar w:fldCharType="separate"/>
      </w:r>
      <w:r>
        <w:t>5</w:t>
      </w:r>
      <w:r w:rsidRPr="00AE0331">
        <w:fldChar w:fldCharType="end"/>
      </w:r>
      <w:r w:rsidRPr="00AE0331">
        <w:t xml:space="preserve">]. PSG tyrimo metu </w:t>
      </w:r>
      <w:r>
        <w:t>registruojama</w:t>
      </w:r>
      <w:r w:rsidRPr="00AE0331">
        <w:t xml:space="preserve"> kūno padėtis, galūnių judesiai, prisotinimas deguonimi, širdies ritmas ir dažnis, kvėpavimo pastangos, smegenų veikla, akių judesiai ir miego fazės [</w:t>
      </w:r>
      <w:r w:rsidRPr="00AE0331">
        <w:fldChar w:fldCharType="begin"/>
      </w:r>
      <w:r w:rsidRPr="00AE0331">
        <w:instrText xml:space="preserve"> REF _Ref134353208 \r \h </w:instrText>
      </w:r>
      <w:r w:rsidRPr="00AE0331">
        <w:fldChar w:fldCharType="separate"/>
      </w:r>
      <w:r>
        <w:t>5</w:t>
      </w:r>
      <w:r w:rsidRPr="00AE0331">
        <w:fldChar w:fldCharType="end"/>
      </w:r>
      <w:r w:rsidRPr="00AE0331">
        <w:t xml:space="preserve">]. Nors PSG tyrimas gali pateikti tikslią diagnozę, jis yra brangus medicinos tyrimas ir sukelia nepatogumų pacientams. </w:t>
      </w:r>
    </w:p>
    <w:p w14:paraId="476B509E" w14:textId="5C0E1319" w:rsidR="00F008BC" w:rsidRDefault="0086309C" w:rsidP="00F008BC">
      <w:pPr>
        <w:pStyle w:val="Tekstas"/>
      </w:pPr>
      <w:r>
        <w:t xml:space="preserve">Būtent todėl </w:t>
      </w:r>
      <w:r w:rsidR="00F008BC" w:rsidRPr="00F008BC">
        <w:rPr>
          <w:highlight w:val="yellow"/>
        </w:rPr>
        <w:t>į</w:t>
      </w:r>
      <w:r w:rsidR="00F008BC" w:rsidRPr="00F008BC">
        <w:rPr>
          <w:highlight w:val="yellow"/>
        </w:rPr>
        <w:t>terptinės sistemos,</w:t>
      </w:r>
      <w:r w:rsidR="00F008BC">
        <w:t xml:space="preserve"> galinčios atlikti tikslius miego garsų įrašymus, o vėliau naudojant dirbtinio intelekto technologijas, analizuoti juos, gali būti inovatyvus žingsnis šioje srityje. Šios sistemos gali ne tik efektyviai nustatyti miego apnėjos požymius, bet ir sumažinti diagnozavimo ir stebėjimo sąnaudas, kurių kitu atveju reikalauja tradicinės polisomnografijos procedūros.</w:t>
      </w:r>
      <w:r w:rsidR="00A21799">
        <w:t xml:space="preserve"> </w:t>
      </w:r>
      <w:r w:rsidR="00F008BC">
        <w:t>Naujos, neinvazinės,</w:t>
      </w:r>
      <w:r w:rsidR="00F008BC">
        <w:t xml:space="preserve"> sistem</w:t>
      </w:r>
      <w:r w:rsidR="00F008BC">
        <w:t>os</w:t>
      </w:r>
      <w:r w:rsidR="00F008BC">
        <w:t xml:space="preserve"> naudojimas taip pat gali sumažinti laiką, per kurį galima nustatyti miego sutrikimus, prisidedant prie ankstyvo gydymo ir mažinant galimas sveikatos rizikas. Be to, šios technologijos gali suteikti galimybę pacientams stebėti savo miego kokybę namuose, neatsitraukiant nuo įprasto gyvenimo ritmo.</w:t>
      </w:r>
    </w:p>
    <w:p w14:paraId="6351B2D4" w14:textId="77777777" w:rsidR="00F008BC" w:rsidRDefault="00F008BC" w:rsidP="00F008BC">
      <w:pPr>
        <w:pStyle w:val="Tekstas"/>
      </w:pPr>
      <w:r>
        <w:t>Visa tai akcentuoja poreikį sparčiai plėtoti ir įdiegti inovatyvius, ekonomiškus sprendimus miego apnėjos diagnostikai ir stebėjimui, kad būtų pasiektas didesnis pacientų skaičius ir sumažintas nediagnozuotų atvejų skaičius. Šis kursinis darbas siūlo tirti ir diskutuoti apie galimus sprendimus, kurie ne tik pagerintų obstrukcinės miego apnėjos diagnostiką, bet ir padėtų sumažinti su tuo susijusias išlaidas ir pacientų nepatogumus.</w:t>
      </w:r>
    </w:p>
    <w:p w14:paraId="3BC70E89" w14:textId="10E8503D" w:rsidR="006622B5" w:rsidRDefault="006622B5" w:rsidP="006622B5">
      <w:pPr>
        <w:pStyle w:val="Tekstas"/>
      </w:pPr>
      <w:r w:rsidRPr="00C47714">
        <w:rPr>
          <w:b/>
          <w:bCs/>
        </w:rPr>
        <w:t>Darbo tikslas</w:t>
      </w:r>
      <w:r w:rsidR="001E35EC">
        <w:t>:</w:t>
      </w:r>
      <w:r>
        <w:t xml:space="preserve"> </w:t>
      </w:r>
      <w:r>
        <w:t>sukurti s</w:t>
      </w:r>
      <w:r w:rsidRPr="006622B5">
        <w:t>arso signalų įrašymas ir filtravimas</w:t>
      </w:r>
      <w:r>
        <w:t xml:space="preserve"> sitemos maketą</w:t>
      </w:r>
    </w:p>
    <w:p w14:paraId="5E856001" w14:textId="175630B7" w:rsidR="006622B5" w:rsidRDefault="006622B5" w:rsidP="006622B5">
      <w:pPr>
        <w:pStyle w:val="Tekstas"/>
      </w:pPr>
      <w:r w:rsidRPr="001E35EC">
        <w:rPr>
          <w:b/>
          <w:bCs/>
        </w:rPr>
        <w:t xml:space="preserve">Darbo </w:t>
      </w:r>
      <w:r w:rsidR="00C47714" w:rsidRPr="001E35EC">
        <w:rPr>
          <w:b/>
          <w:bCs/>
        </w:rPr>
        <w:t>uždaviniai</w:t>
      </w:r>
      <w:r>
        <w:t>:</w:t>
      </w:r>
    </w:p>
    <w:p w14:paraId="360A0CCD" w14:textId="1EB75A58" w:rsidR="001E35EC" w:rsidRDefault="006622B5" w:rsidP="00E077C1">
      <w:pPr>
        <w:pStyle w:val="Tekstas"/>
        <w:numPr>
          <w:ilvl w:val="0"/>
          <w:numId w:val="18"/>
        </w:numPr>
      </w:pPr>
      <w:r>
        <w:t>Išanalizuoti rinkoje esančius sperndimus</w:t>
      </w:r>
      <w:r w:rsidR="001E35EC">
        <w:t>.</w:t>
      </w:r>
    </w:p>
    <w:p w14:paraId="6C8E0088" w14:textId="7B119C09" w:rsidR="001E35EC" w:rsidRDefault="006622B5" w:rsidP="006622B5">
      <w:pPr>
        <w:pStyle w:val="Tekstas"/>
        <w:numPr>
          <w:ilvl w:val="0"/>
          <w:numId w:val="18"/>
        </w:numPr>
      </w:pPr>
      <w:r>
        <w:t>Suprojektuoti bei sukurti garsus gebančią įrašyti sistemą</w:t>
      </w:r>
      <w:r w:rsidR="001E35EC">
        <w:t>.</w:t>
      </w:r>
    </w:p>
    <w:p w14:paraId="1841C8E9" w14:textId="33145783" w:rsidR="006622B5" w:rsidRDefault="006622B5" w:rsidP="006622B5">
      <w:pPr>
        <w:pStyle w:val="Tekstas"/>
        <w:numPr>
          <w:ilvl w:val="0"/>
          <w:numId w:val="18"/>
        </w:numPr>
      </w:pPr>
      <w:r w:rsidRPr="001E35EC">
        <w:rPr>
          <w:highlight w:val="yellow"/>
        </w:rPr>
        <w:t xml:space="preserve">Atliklikti </w:t>
      </w:r>
      <w:r w:rsidR="00A21799">
        <w:rPr>
          <w:highlight w:val="yellow"/>
        </w:rPr>
        <w:t xml:space="preserve">audio signalų </w:t>
      </w:r>
      <w:r w:rsidRPr="001E35EC">
        <w:rPr>
          <w:highlight w:val="yellow"/>
        </w:rPr>
        <w:t>filtravimą</w:t>
      </w:r>
      <w:r w:rsidR="001E35EC">
        <w:t>.</w:t>
      </w:r>
    </w:p>
    <w:p w14:paraId="31A1832A" w14:textId="77777777" w:rsidR="006622B5" w:rsidRDefault="006622B5" w:rsidP="00270868">
      <w:pPr>
        <w:pStyle w:val="Tekstas"/>
      </w:pPr>
    </w:p>
    <w:p w14:paraId="24839475" w14:textId="77777777" w:rsidR="006622B5" w:rsidRPr="00404F95" w:rsidRDefault="006622B5" w:rsidP="00270868">
      <w:pPr>
        <w:pStyle w:val="Tekstas"/>
      </w:pPr>
    </w:p>
    <w:bookmarkEnd w:id="7"/>
    <w:bookmarkEnd w:id="8"/>
    <w:bookmarkEnd w:id="9"/>
    <w:bookmarkEnd w:id="10"/>
    <w:p w14:paraId="374185CB" w14:textId="0CD47EAF" w:rsidR="00847ECE" w:rsidRPr="00404F95" w:rsidRDefault="004979E7" w:rsidP="00E71A36">
      <w:pPr>
        <w:pStyle w:val="Heading1"/>
      </w:pPr>
      <w:r>
        <w:lastRenderedPageBreak/>
        <w:t>Literatūros analizė</w:t>
      </w:r>
    </w:p>
    <w:p w14:paraId="1463E2B5" w14:textId="6A215DAC" w:rsidR="004979E7" w:rsidRPr="004979E7" w:rsidRDefault="004979E7" w:rsidP="001C3875">
      <w:pPr>
        <w:pStyle w:val="Heading2"/>
      </w:pPr>
      <w:bookmarkStart w:id="12" w:name="_Toc503646968"/>
      <w:bookmarkStart w:id="13" w:name="_Toc503648358"/>
      <w:bookmarkStart w:id="14" w:name="_Toc503651302"/>
      <w:bookmarkStart w:id="15" w:name="_Toc505346878"/>
      <w:r>
        <w:t>Miego apnėja</w:t>
      </w:r>
    </w:p>
    <w:p w14:paraId="4DC59014" w14:textId="0DC3320D" w:rsidR="001C3875" w:rsidRDefault="001C3875" w:rsidP="001C3875">
      <w:pPr>
        <w:pStyle w:val="Tekstas"/>
      </w:pPr>
      <w:r w:rsidRPr="001C3875">
        <w:rPr>
          <w:highlight w:val="yellow"/>
        </w:rPr>
        <w:t>COPY PASTE</w:t>
      </w:r>
    </w:p>
    <w:p w14:paraId="2B9706A5" w14:textId="008A1EA0" w:rsidR="001C3875" w:rsidRDefault="001C3875" w:rsidP="001C3875">
      <w:pPr>
        <w:pStyle w:val="Tekstas"/>
      </w:pPr>
      <w:r w:rsidRPr="00AE0331">
        <w:t xml:space="preserve">Obstrukcinė miego apnėja yra kvėpavimo sistemos sutrikimas, kuris turi įtakos kvėpavimui miegant. Šį sutrikimą sukelia pasikartojantys viršutinių kvėpavimo takų </w:t>
      </w:r>
      <w:r w:rsidRPr="00EC6460">
        <w:t>obstrukcijos (užsivėrim</w:t>
      </w:r>
      <w:r>
        <w:t>o</w:t>
      </w:r>
      <w:r w:rsidRPr="00EC6460">
        <w:t>)</w:t>
      </w:r>
      <w:r>
        <w:t xml:space="preserve"> </w:t>
      </w:r>
      <w:r w:rsidRPr="00AE0331">
        <w:t>kurios trunka mažiausiai 10 sekundžių, bet gali trukti iki minutės [</w:t>
      </w:r>
      <w:r>
        <w:fldChar w:fldCharType="begin"/>
      </w:r>
      <w:r>
        <w:instrText xml:space="preserve"> REF _Ref135922872 \r \h </w:instrText>
      </w:r>
      <w:r>
        <w:fldChar w:fldCharType="separate"/>
      </w:r>
      <w:r>
        <w:t>7</w:t>
      </w:r>
      <w:r>
        <w:fldChar w:fldCharType="end"/>
      </w:r>
      <w:r w:rsidRPr="00AE0331">
        <w:t xml:space="preserve">]. </w:t>
      </w:r>
      <w:r>
        <w:t xml:space="preserve"> </w:t>
      </w:r>
      <w:r w:rsidRPr="0086429F">
        <w:t>Tai gali atsirasti dėl kelių priežasčių, įskaitant raumenų, palaikančių gerklės ir liežuvio minkštuosius audinius, atsipalaidavimą, dėl kurio šie audiniai gali žlugti ir užkimšti kvėpavimo takus.</w:t>
      </w:r>
      <w:r>
        <w:t xml:space="preserve"> Taip pat</w:t>
      </w:r>
      <w:r w:rsidRPr="0086429F">
        <w:t xml:space="preserve">, </w:t>
      </w:r>
      <w:r>
        <w:t xml:space="preserve">riebalinių </w:t>
      </w:r>
      <w:r w:rsidRPr="0086429F">
        <w:t xml:space="preserve">audinių perteklius gerklėje ir liežuvyje, padidėjusios tonzilės, didelis liežuvis ar mažas žandikaulis gali prisidėti prie kvėpavimo takų obstrukcijos miego metu. Kiti veiksniai, galintys padidinti kvėpavimo takų </w:t>
      </w:r>
      <w:r w:rsidRPr="008807DA">
        <w:t>kolapso</w:t>
      </w:r>
      <w:r w:rsidRPr="0086429F">
        <w:t xml:space="preserve"> riziką, yra nutukimas, alkoholio vartojimas, rūkymas ir miegas ant nugaros.</w:t>
      </w:r>
      <w:r>
        <w:t xml:space="preserve"> Šio sutrikimo liustracija vizualiai pateikiama </w:t>
      </w:r>
      <w:r w:rsidRPr="00AE0331">
        <w:t>paveikslėlyje (</w:t>
      </w:r>
      <w:r>
        <w:rPr>
          <w:highlight w:val="red"/>
        </w:rPr>
        <w:fldChar w:fldCharType="begin"/>
      </w:r>
      <w:r>
        <w:instrText xml:space="preserve"> REF _Ref135778499 \h </w:instrText>
      </w:r>
      <w:r>
        <w:rPr>
          <w:highlight w:val="red"/>
        </w:rPr>
      </w:r>
      <w:r>
        <w:rPr>
          <w:highlight w:val="red"/>
        </w:rPr>
        <w:fldChar w:fldCharType="separate"/>
      </w:r>
      <w:r>
        <w:rPr>
          <w:noProof/>
        </w:rPr>
        <w:t>1</w:t>
      </w:r>
      <w:r>
        <w:t xml:space="preserve"> pav.</w:t>
      </w:r>
      <w:r>
        <w:rPr>
          <w:highlight w:val="red"/>
        </w:rPr>
        <w:fldChar w:fldCharType="end"/>
      </w:r>
      <w:r w:rsidRPr="00AE0331">
        <w:t>).</w:t>
      </w:r>
    </w:p>
    <w:p w14:paraId="5BE6C3BA" w14:textId="77777777" w:rsidR="001C3875" w:rsidRDefault="001C3875" w:rsidP="001C3875">
      <w:pPr>
        <w:pStyle w:val="Tekstas"/>
        <w:keepNext/>
        <w:jc w:val="center"/>
      </w:pPr>
      <w:r w:rsidRPr="00283F0C">
        <w:rPr>
          <w:noProof/>
        </w:rPr>
        <w:drawing>
          <wp:inline distT="0" distB="0" distL="0" distR="0" wp14:anchorId="0A721C11" wp14:editId="56AB69C7">
            <wp:extent cx="4686954" cy="2543530"/>
            <wp:effectExtent l="0" t="0" r="0" b="9525"/>
            <wp:docPr id="1878045899" name="Picture 1"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8045899" name="Picture 1" descr="A picture containing screenshot&#10;&#10;Description automatically generated"/>
                    <pic:cNvPicPr/>
                  </pic:nvPicPr>
                  <pic:blipFill>
                    <a:blip r:embed="rId13"/>
                    <a:stretch>
                      <a:fillRect/>
                    </a:stretch>
                  </pic:blipFill>
                  <pic:spPr>
                    <a:xfrm>
                      <a:off x="0" y="0"/>
                      <a:ext cx="4686954" cy="2543530"/>
                    </a:xfrm>
                    <a:prstGeom prst="rect">
                      <a:avLst/>
                    </a:prstGeom>
                  </pic:spPr>
                </pic:pic>
              </a:graphicData>
            </a:graphic>
          </wp:inline>
        </w:drawing>
      </w:r>
    </w:p>
    <w:bookmarkStart w:id="16" w:name="_Ref135778499"/>
    <w:p w14:paraId="3EEFA3F7" w14:textId="77777777" w:rsidR="001C3875" w:rsidRPr="00AE0331" w:rsidRDefault="001C3875" w:rsidP="001C3875">
      <w:pPr>
        <w:pStyle w:val="Caption"/>
      </w:pPr>
      <w:r>
        <w:fldChar w:fldCharType="begin"/>
      </w:r>
      <w:r>
        <w:instrText xml:space="preserve"> SEQ pav. \* ARABIC </w:instrText>
      </w:r>
      <w:r>
        <w:fldChar w:fldCharType="separate"/>
      </w:r>
      <w:bookmarkStart w:id="17" w:name="_Toc136209135"/>
      <w:r>
        <w:rPr>
          <w:noProof/>
        </w:rPr>
        <w:t>1</w:t>
      </w:r>
      <w:r>
        <w:fldChar w:fldCharType="end"/>
      </w:r>
      <w:r>
        <w:t xml:space="preserve"> pav.</w:t>
      </w:r>
      <w:bookmarkEnd w:id="16"/>
      <w:r>
        <w:t xml:space="preserve"> </w:t>
      </w:r>
      <w:r w:rsidRPr="00AE0331">
        <w:t>Miego apnėjos vizualizacija</w:t>
      </w:r>
      <w:r>
        <w:rPr>
          <w:rStyle w:val="FootnoteReference"/>
        </w:rPr>
        <w:footnoteReference w:id="2"/>
      </w:r>
      <w:bookmarkEnd w:id="17"/>
    </w:p>
    <w:p w14:paraId="785F5BBE" w14:textId="77777777" w:rsidR="001C3875" w:rsidRPr="00404F95" w:rsidRDefault="001C3875" w:rsidP="00270868">
      <w:pPr>
        <w:pStyle w:val="Tekstas"/>
      </w:pPr>
    </w:p>
    <w:bookmarkEnd w:id="12"/>
    <w:bookmarkEnd w:id="13"/>
    <w:bookmarkEnd w:id="14"/>
    <w:bookmarkEnd w:id="15"/>
    <w:p w14:paraId="2345A973" w14:textId="461D264A" w:rsidR="00AF0D8F" w:rsidRPr="00404F95" w:rsidRDefault="006622B5" w:rsidP="004979E7">
      <w:pPr>
        <w:pStyle w:val="Heading2"/>
      </w:pPr>
      <w:r w:rsidRPr="004979E7">
        <w:t>Esantys</w:t>
      </w:r>
      <w:r>
        <w:t xml:space="preserve"> sprendimai</w:t>
      </w:r>
    </w:p>
    <w:p w14:paraId="29CA23C2" w14:textId="2C5B64CB" w:rsidR="00573B90" w:rsidRDefault="00573B90" w:rsidP="002F4AF5">
      <w:pPr>
        <w:pStyle w:val="Tekstas"/>
      </w:pPr>
      <w:bookmarkStart w:id="18" w:name="_Toc503646969"/>
      <w:bookmarkStart w:id="19" w:name="_Toc503648359"/>
      <w:bookmarkStart w:id="20" w:name="_Toc503651303"/>
      <w:bookmarkStart w:id="21" w:name="_Toc505346879"/>
      <w:r>
        <w:t>PSG ir kodėl blogai</w:t>
      </w:r>
    </w:p>
    <w:p w14:paraId="124DCC2B" w14:textId="0492759D" w:rsidR="002F4AF5" w:rsidRPr="00404F95" w:rsidRDefault="008F726B" w:rsidP="002F4AF5">
      <w:pPr>
        <w:pStyle w:val="Heading3"/>
      </w:pPr>
      <w:r>
        <w:t>PSG</w:t>
      </w:r>
      <w:r w:rsidR="008C793A">
        <w:t xml:space="preserve"> polisografivja</w:t>
      </w:r>
    </w:p>
    <w:p w14:paraId="53C0BA5D" w14:textId="6AFA2A23" w:rsidR="00463D32" w:rsidRDefault="00D27661" w:rsidP="003A7AFB">
      <w:pPr>
        <w:pStyle w:val="Tekstas"/>
      </w:pPr>
      <w:r>
        <w:t>Daug prietaisų – stresas</w:t>
      </w:r>
      <w:r w:rsidR="00993847" w:rsidRPr="00404F95">
        <w:t xml:space="preserve"> </w:t>
      </w:r>
    </w:p>
    <w:p w14:paraId="102C712B" w14:textId="171F5B05" w:rsidR="008C793A" w:rsidRDefault="008C793A" w:rsidP="003A7AFB">
      <w:pPr>
        <w:pStyle w:val="Tekstas"/>
      </w:pPr>
      <w:r>
        <w:rPr>
          <w:noProof/>
        </w:rPr>
        <w:lastRenderedPageBreak/>
        <w:drawing>
          <wp:inline distT="0" distB="0" distL="0" distR="0" wp14:anchorId="28F37C73" wp14:editId="1FFA1302">
            <wp:extent cx="2151017" cy="3935496"/>
            <wp:effectExtent l="0" t="0" r="1905" b="8255"/>
            <wp:docPr id="19329427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58385" cy="3948976"/>
                    </a:xfrm>
                    <a:prstGeom prst="rect">
                      <a:avLst/>
                    </a:prstGeom>
                    <a:noFill/>
                    <a:ln>
                      <a:noFill/>
                    </a:ln>
                  </pic:spPr>
                </pic:pic>
              </a:graphicData>
            </a:graphic>
          </wp:inline>
        </w:drawing>
      </w:r>
    </w:p>
    <w:p w14:paraId="18DAA602" w14:textId="77777777" w:rsidR="008C793A" w:rsidRPr="00404F95" w:rsidRDefault="008C793A" w:rsidP="003A7AFB">
      <w:pPr>
        <w:pStyle w:val="Tekstas"/>
      </w:pPr>
    </w:p>
    <w:p w14:paraId="08601002" w14:textId="051FF92B" w:rsidR="00456F1E" w:rsidRPr="00404F95" w:rsidRDefault="004979E7" w:rsidP="008F726B">
      <w:pPr>
        <w:pStyle w:val="Heading3"/>
      </w:pPr>
      <w:r>
        <w:t>Naujoviškų</w:t>
      </w:r>
      <w:r w:rsidR="008F726B">
        <w:t xml:space="preserve"> sistemų sprendimai</w:t>
      </w:r>
    </w:p>
    <w:p w14:paraId="7E372CA8" w14:textId="1771D691" w:rsidR="00AC681A" w:rsidRDefault="00B85784" w:rsidP="00C94310">
      <w:pPr>
        <w:pStyle w:val="Tekstas"/>
      </w:pPr>
      <w:bookmarkStart w:id="22" w:name="_Toc503646972"/>
      <w:bookmarkStart w:id="23" w:name="_Toc503648362"/>
      <w:bookmarkStart w:id="24" w:name="_Toc503651306"/>
      <w:bookmarkStart w:id="25" w:name="_Toc505346882"/>
      <w:bookmarkEnd w:id="18"/>
      <w:bookmarkEnd w:id="19"/>
      <w:bookmarkEnd w:id="20"/>
      <w:bookmarkEnd w:id="21"/>
      <w:r>
        <w:t>Naudoja elektrodus lyg or smtg signalams ir rekurentinius modelius detekcijai</w:t>
      </w:r>
    </w:p>
    <w:p w14:paraId="14C60870" w14:textId="4F2B4139" w:rsidR="00B85784" w:rsidRPr="00404F95" w:rsidRDefault="00B85784" w:rsidP="00C94310">
      <w:pPr>
        <w:pStyle w:val="Tekstas"/>
      </w:pPr>
      <w:r w:rsidRPr="00B85784">
        <w:t>https://www.mdpi.com/1424-8220/20/21/6067</w:t>
      </w:r>
    </w:p>
    <w:p w14:paraId="0C36B7E6" w14:textId="1D92CE66" w:rsidR="00AC681A" w:rsidRDefault="00AC681A" w:rsidP="00C94310">
      <w:pPr>
        <w:pStyle w:val="Tekstas"/>
      </w:pPr>
    </w:p>
    <w:p w14:paraId="38B486DF" w14:textId="77777777" w:rsidR="00B85784" w:rsidRDefault="00B85784" w:rsidP="00C94310">
      <w:pPr>
        <w:pStyle w:val="Tekstas"/>
      </w:pPr>
    </w:p>
    <w:p w14:paraId="79404A0A" w14:textId="226486D5" w:rsidR="00B85784" w:rsidRDefault="00B85784" w:rsidP="00C94310">
      <w:pPr>
        <w:pStyle w:val="Tekstas"/>
      </w:pPr>
      <w:r>
        <w:t>----------------</w:t>
      </w:r>
    </w:p>
    <w:p w14:paraId="4E75F1FF" w14:textId="581697CC" w:rsidR="0024440A" w:rsidRDefault="0024440A" w:rsidP="00C94310">
      <w:pPr>
        <w:pStyle w:val="Tekstas"/>
      </w:pPr>
      <w:r>
        <w:rPr>
          <w:noProof/>
        </w:rPr>
        <w:drawing>
          <wp:inline distT="0" distB="0" distL="0" distR="0" wp14:anchorId="607BAADF" wp14:editId="29B67797">
            <wp:extent cx="4761865" cy="1828800"/>
            <wp:effectExtent l="0" t="0" r="635" b="0"/>
            <wp:docPr id="7032198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61865" cy="1828800"/>
                    </a:xfrm>
                    <a:prstGeom prst="rect">
                      <a:avLst/>
                    </a:prstGeom>
                    <a:noFill/>
                    <a:ln>
                      <a:noFill/>
                    </a:ln>
                  </pic:spPr>
                </pic:pic>
              </a:graphicData>
            </a:graphic>
          </wp:inline>
        </w:drawing>
      </w:r>
    </w:p>
    <w:p w14:paraId="6DDC9541" w14:textId="4685A6FA" w:rsidR="0024440A" w:rsidRDefault="0024440A" w:rsidP="00C94310">
      <w:pPr>
        <w:pStyle w:val="Tekstas"/>
      </w:pPr>
      <w:r>
        <w:t>Akcelerometras kad gautu kvepavima</w:t>
      </w:r>
    </w:p>
    <w:p w14:paraId="59EFBDE0" w14:textId="1BF6A8E6" w:rsidR="0024440A" w:rsidRDefault="0024440A" w:rsidP="00C94310">
      <w:pPr>
        <w:pStyle w:val="Tekstas"/>
      </w:pPr>
      <w:hyperlink r:id="rId16" w:history="1">
        <w:r w:rsidRPr="00E36FB9">
          <w:rPr>
            <w:rStyle w:val="Hyperlink"/>
          </w:rPr>
          <w:t>https://www.sciencedirect.com/science/article/pii/S1959031819302520</w:t>
        </w:r>
      </w:hyperlink>
    </w:p>
    <w:p w14:paraId="22A1044B" w14:textId="233563EF" w:rsidR="0024440A" w:rsidRDefault="0024440A" w:rsidP="00C94310">
      <w:pPr>
        <w:pStyle w:val="Tekstas"/>
      </w:pPr>
      <w:r>
        <w:t>--------------------</w:t>
      </w:r>
    </w:p>
    <w:p w14:paraId="552FFA94" w14:textId="086BBA63" w:rsidR="00B85784" w:rsidRPr="0059376D" w:rsidRDefault="0059376D" w:rsidP="00C94310">
      <w:pPr>
        <w:pStyle w:val="Tekstas"/>
      </w:pPr>
      <w:r w:rsidRPr="0059376D">
        <w:lastRenderedPageBreak/>
        <w:t>This document presents a new complete standalone system for a recognition of sleep apnea using signals from the pressure sensors placed under the mattress. </w:t>
      </w:r>
    </w:p>
    <w:p w14:paraId="1F823A69" w14:textId="11D343C0" w:rsidR="0024440A" w:rsidRDefault="0059376D" w:rsidP="00C94310">
      <w:pPr>
        <w:pStyle w:val="Tekstas"/>
      </w:pPr>
      <w:r w:rsidRPr="0059376D">
        <w:t>https://ieeexplore.ieee.org/abstract/document/9176075</w:t>
      </w:r>
    </w:p>
    <w:p w14:paraId="7FDB5FD9" w14:textId="4CDA5098" w:rsidR="0059376D" w:rsidRDefault="0059376D" w:rsidP="00C94310">
      <w:pPr>
        <w:pStyle w:val="Tekstas"/>
      </w:pPr>
      <w:r>
        <w:t>---------------------------</w:t>
      </w:r>
    </w:p>
    <w:p w14:paraId="606B2364" w14:textId="27DDB7A8" w:rsidR="0024440A" w:rsidRDefault="0024440A" w:rsidP="00C94310">
      <w:pPr>
        <w:pStyle w:val="Tekstas"/>
      </w:pPr>
      <w:r>
        <w:t>Bendrai survei:</w:t>
      </w:r>
    </w:p>
    <w:p w14:paraId="01592DEB" w14:textId="3359F5BA" w:rsidR="0024440A" w:rsidRDefault="0024440A" w:rsidP="00C94310">
      <w:pPr>
        <w:pStyle w:val="Tekstas"/>
      </w:pPr>
      <w:hyperlink r:id="rId17" w:history="1">
        <w:r w:rsidRPr="00E36FB9">
          <w:rPr>
            <w:rStyle w:val="Hyperlink"/>
          </w:rPr>
          <w:t>https://www.researchgate.net/publication/317691605_Internet_of_things_for_sleep_quality_monitoring_system_A_survey</w:t>
        </w:r>
      </w:hyperlink>
    </w:p>
    <w:p w14:paraId="6131F727" w14:textId="77777777" w:rsidR="0024440A" w:rsidRDefault="0024440A" w:rsidP="00C94310">
      <w:pPr>
        <w:pStyle w:val="Tekstas"/>
      </w:pPr>
    </w:p>
    <w:p w14:paraId="072B8A7F" w14:textId="678D03F5" w:rsidR="0024440A" w:rsidRDefault="0024440A" w:rsidP="00C94310">
      <w:pPr>
        <w:pStyle w:val="Tekstas"/>
      </w:pPr>
    </w:p>
    <w:p w14:paraId="393BD988" w14:textId="77777777" w:rsidR="0024440A" w:rsidRDefault="0024440A" w:rsidP="00C94310">
      <w:pPr>
        <w:pStyle w:val="Tekstas"/>
      </w:pPr>
    </w:p>
    <w:p w14:paraId="195CAEE1" w14:textId="3716BABF" w:rsidR="0024440A" w:rsidRDefault="0024440A" w:rsidP="00C94310">
      <w:pPr>
        <w:pStyle w:val="Tekstas"/>
      </w:pPr>
      <w:r>
        <w:t>-----------------------</w:t>
      </w:r>
    </w:p>
    <w:p w14:paraId="6CFC1C1F" w14:textId="35446904" w:rsidR="0024440A" w:rsidRDefault="0024440A" w:rsidP="00C94310">
      <w:pPr>
        <w:pStyle w:val="Tekstas"/>
      </w:pPr>
    </w:p>
    <w:p w14:paraId="1579D2C3" w14:textId="77777777" w:rsidR="0024440A" w:rsidRDefault="0024440A" w:rsidP="00C94310">
      <w:pPr>
        <w:pStyle w:val="Tekstas"/>
      </w:pPr>
    </w:p>
    <w:p w14:paraId="280B4D07" w14:textId="77777777" w:rsidR="0024440A" w:rsidRDefault="0024440A" w:rsidP="00C94310">
      <w:pPr>
        <w:pStyle w:val="Tekstas"/>
      </w:pPr>
    </w:p>
    <w:p w14:paraId="6CADB709" w14:textId="77777777" w:rsidR="0024440A" w:rsidRPr="00404F95" w:rsidRDefault="0024440A" w:rsidP="00C94310">
      <w:pPr>
        <w:pStyle w:val="Tekstas"/>
      </w:pPr>
    </w:p>
    <w:bookmarkEnd w:id="22"/>
    <w:bookmarkEnd w:id="23"/>
    <w:bookmarkEnd w:id="24"/>
    <w:bookmarkEnd w:id="25"/>
    <w:p w14:paraId="43276881" w14:textId="3E88B378" w:rsidR="00AF0D8F" w:rsidRPr="00404F95" w:rsidRDefault="003A7AFB" w:rsidP="00706B22">
      <w:pPr>
        <w:pStyle w:val="Heading1"/>
      </w:pPr>
      <w:r>
        <w:lastRenderedPageBreak/>
        <w:t>Naudojam</w:t>
      </w:r>
      <w:r w:rsidR="00754046">
        <w:t>o technologijos</w:t>
      </w:r>
    </w:p>
    <w:p w14:paraId="135BF2D2" w14:textId="77777777" w:rsidR="00021948" w:rsidRDefault="00021948" w:rsidP="00754046">
      <w:pPr>
        <w:pStyle w:val="Tekstas"/>
      </w:pPr>
    </w:p>
    <w:p w14:paraId="2AE31858" w14:textId="71ECDF43" w:rsidR="00021948" w:rsidRDefault="00021948" w:rsidP="00B85784">
      <w:pPr>
        <w:pStyle w:val="Heading2"/>
      </w:pPr>
      <w:r w:rsidRPr="00021948">
        <w:t>srm32 bluecoin</w:t>
      </w:r>
    </w:p>
    <w:p w14:paraId="0FB1E0AB" w14:textId="77777777" w:rsidR="00021948" w:rsidRDefault="00021948" w:rsidP="00754046">
      <w:pPr>
        <w:pStyle w:val="Tekstas"/>
      </w:pPr>
    </w:p>
    <w:p w14:paraId="6C53F2CC" w14:textId="0F4FB62F" w:rsidR="00021948" w:rsidRDefault="00021948" w:rsidP="00754046">
      <w:pPr>
        <w:pStyle w:val="Tekstas"/>
      </w:pPr>
      <w:r>
        <w:rPr>
          <w:noProof/>
        </w:rPr>
        <w:drawing>
          <wp:inline distT="0" distB="0" distL="0" distR="0" wp14:anchorId="4DC1309D" wp14:editId="32C899E2">
            <wp:extent cx="6120130" cy="2911475"/>
            <wp:effectExtent l="0" t="0" r="0" b="3175"/>
            <wp:docPr id="644319387" name="Picture 1" descr="BlueCoin Hearing &amp; Motion Sensing - STMicro | Mo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lueCoin Hearing &amp; Motion Sensing - STMicro | Mouse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20130" cy="2911475"/>
                    </a:xfrm>
                    <a:prstGeom prst="rect">
                      <a:avLst/>
                    </a:prstGeom>
                    <a:noFill/>
                    <a:ln>
                      <a:noFill/>
                    </a:ln>
                  </pic:spPr>
                </pic:pic>
              </a:graphicData>
            </a:graphic>
          </wp:inline>
        </w:drawing>
      </w:r>
    </w:p>
    <w:p w14:paraId="03C4E1ED" w14:textId="77777777" w:rsidR="00021948" w:rsidRDefault="00021948" w:rsidP="00754046">
      <w:pPr>
        <w:pStyle w:val="Tekstas"/>
      </w:pPr>
    </w:p>
    <w:p w14:paraId="702D0E5D" w14:textId="497F1205" w:rsidR="00754046" w:rsidRDefault="00754046" w:rsidP="00754046">
      <w:pPr>
        <w:pStyle w:val="Tekstas"/>
      </w:pPr>
      <w:r>
        <w:t>Tas mikofonas su space awerness</w:t>
      </w:r>
    </w:p>
    <w:p w14:paraId="4ECCA14B" w14:textId="77777777" w:rsidR="00754046" w:rsidRDefault="00754046" w:rsidP="00754046">
      <w:pPr>
        <w:pStyle w:val="Tekstas"/>
      </w:pPr>
    </w:p>
    <w:p w14:paraId="25555A9A" w14:textId="431ECE51" w:rsidR="00B85784" w:rsidRDefault="00B85784" w:rsidP="00B85784">
      <w:pPr>
        <w:pStyle w:val="Heading2"/>
      </w:pPr>
      <w:r>
        <w:t>Strukturinė schema</w:t>
      </w:r>
    </w:p>
    <w:p w14:paraId="41246A02" w14:textId="20EEA4AC" w:rsidR="00B85784" w:rsidRDefault="00B85784" w:rsidP="00754046">
      <w:pPr>
        <w:pStyle w:val="Tekstas"/>
      </w:pPr>
      <w:r>
        <w:t>Papaišyti basic</w:t>
      </w:r>
    </w:p>
    <w:p w14:paraId="19A7AD96" w14:textId="77777777" w:rsidR="00B85784" w:rsidRDefault="00B85784" w:rsidP="00754046">
      <w:pPr>
        <w:pStyle w:val="Tekstas"/>
      </w:pPr>
    </w:p>
    <w:p w14:paraId="348B0CCC" w14:textId="194680E5" w:rsidR="00B85784" w:rsidRDefault="00B85784" w:rsidP="00B85784">
      <w:pPr>
        <w:pStyle w:val="Heading2"/>
      </w:pPr>
      <w:r>
        <w:t>Papildomos funkcijos</w:t>
      </w:r>
    </w:p>
    <w:p w14:paraId="18572F6F" w14:textId="0BF89FE3" w:rsidR="00754046" w:rsidRDefault="00754046" w:rsidP="00754046">
      <w:pPr>
        <w:pStyle w:val="Tekstas"/>
      </w:pPr>
      <w:r>
        <w:t>Failu sitema???</w:t>
      </w:r>
    </w:p>
    <w:p w14:paraId="27FFD417" w14:textId="77777777" w:rsidR="00021948" w:rsidRDefault="00021948" w:rsidP="00754046">
      <w:pPr>
        <w:pStyle w:val="Tekstas"/>
      </w:pPr>
    </w:p>
    <w:p w14:paraId="4DE8C880" w14:textId="201C63DC" w:rsidR="00021948" w:rsidRDefault="00021948" w:rsidP="00754046">
      <w:pPr>
        <w:pStyle w:val="Tekstas"/>
      </w:pPr>
      <w:r>
        <w:t>Vartotojo sasaja ar CLI api kazkoks</w:t>
      </w:r>
    </w:p>
    <w:p w14:paraId="477F568F" w14:textId="77777777" w:rsidR="00235CCE" w:rsidRDefault="00235CCE" w:rsidP="00754046">
      <w:pPr>
        <w:pStyle w:val="Tekstas"/>
      </w:pPr>
    </w:p>
    <w:p w14:paraId="5D53A009" w14:textId="3A0BD6DF" w:rsidR="00235CCE" w:rsidRPr="00404F95" w:rsidRDefault="00235CCE" w:rsidP="00754046">
      <w:pPr>
        <w:pStyle w:val="Tekstas"/>
      </w:pPr>
      <w:r>
        <w:t>Filtravimas</w:t>
      </w:r>
    </w:p>
    <w:p w14:paraId="0B67EF3F" w14:textId="77777777" w:rsidR="00F11FF0" w:rsidRPr="00F11FF0" w:rsidRDefault="00F11FF0" w:rsidP="00F11FF0"/>
    <w:p w14:paraId="2FB7CD8B" w14:textId="77777777" w:rsidR="00132B5F" w:rsidRDefault="00132B5F" w:rsidP="007A6287">
      <w:pPr>
        <w:pStyle w:val="Tekstas"/>
      </w:pPr>
      <w:bookmarkStart w:id="26" w:name="_Toc503646980"/>
      <w:bookmarkStart w:id="27" w:name="_Toc503648370"/>
      <w:bookmarkStart w:id="28" w:name="_Toc503651314"/>
      <w:bookmarkStart w:id="29" w:name="_Toc505346890"/>
    </w:p>
    <w:p w14:paraId="5868DC8A" w14:textId="77777777" w:rsidR="00132B5F" w:rsidRPr="00404F95" w:rsidRDefault="00132B5F" w:rsidP="007A6287">
      <w:pPr>
        <w:pStyle w:val="Tekstas"/>
      </w:pPr>
    </w:p>
    <w:p w14:paraId="39AC2D9B" w14:textId="77777777" w:rsidR="00AF0D8F" w:rsidRPr="00404F95" w:rsidRDefault="00AF0D8F" w:rsidP="00493229">
      <w:pPr>
        <w:pStyle w:val="Antratbenr"/>
      </w:pPr>
      <w:bookmarkStart w:id="30" w:name="_Toc150616408"/>
      <w:r w:rsidRPr="00404F95">
        <w:rPr>
          <w:highlight w:val="yellow"/>
        </w:rPr>
        <w:lastRenderedPageBreak/>
        <w:t>Išvados</w:t>
      </w:r>
      <w:bookmarkEnd w:id="26"/>
      <w:bookmarkEnd w:id="27"/>
      <w:bookmarkEnd w:id="28"/>
      <w:bookmarkEnd w:id="29"/>
      <w:bookmarkEnd w:id="30"/>
    </w:p>
    <w:p w14:paraId="1D5E673B" w14:textId="1485AF5F" w:rsidR="00270868" w:rsidRPr="00404F95" w:rsidRDefault="00FB4D10" w:rsidP="00E5679B">
      <w:pPr>
        <w:pStyle w:val="ListNumber"/>
        <w:numPr>
          <w:ilvl w:val="0"/>
          <w:numId w:val="14"/>
        </w:numPr>
      </w:pPr>
      <w:bookmarkStart w:id="31" w:name="_Toc503646981"/>
      <w:bookmarkStart w:id="32" w:name="_Toc503648371"/>
      <w:bookmarkStart w:id="33" w:name="_Toc503651315"/>
      <w:bookmarkStart w:id="34" w:name="_Toc505346891"/>
      <w:r w:rsidRPr="00404F95">
        <w:t xml:space="preserve">Darbe </w:t>
      </w:r>
      <w:r w:rsidR="00EC0B2F">
        <w:t xml:space="preserve">buv </w:t>
      </w:r>
      <w:r w:rsidR="00FC4524" w:rsidRPr="00404F95">
        <w:t>apžvelgti</w:t>
      </w:r>
      <w:r w:rsidRPr="00404F95">
        <w:t xml:space="preserve"> </w:t>
      </w:r>
      <w:r w:rsidR="00EC0B2F">
        <w:t xml:space="preserve">miego apnėjos </w:t>
      </w:r>
      <w:r w:rsidR="0058227E">
        <w:t xml:space="preserve">problematika ir </w:t>
      </w:r>
      <w:r w:rsidR="00EC0B2F">
        <w:t xml:space="preserve">egiztuojantis sprendimo </w:t>
      </w:r>
      <w:r w:rsidR="0058227E">
        <w:t>metodai</w:t>
      </w:r>
      <w:r w:rsidR="00EC0B2F">
        <w:t>.</w:t>
      </w:r>
    </w:p>
    <w:p w14:paraId="49AB06B1" w14:textId="7D2BD8CF" w:rsidR="00270868" w:rsidRPr="00EC0B2F" w:rsidRDefault="00EC0B2F" w:rsidP="00E5679B">
      <w:pPr>
        <w:pStyle w:val="ListNumber"/>
        <w:numPr>
          <w:ilvl w:val="0"/>
          <w:numId w:val="14"/>
        </w:numPr>
        <w:rPr>
          <w:highlight w:val="yellow"/>
        </w:rPr>
      </w:pPr>
      <w:r w:rsidRPr="00EC0B2F">
        <w:rPr>
          <w:highlight w:val="yellow"/>
        </w:rPr>
        <w:t xml:space="preserve">Sukurta, sistema galinti </w:t>
      </w:r>
    </w:p>
    <w:p w14:paraId="7F5F267C" w14:textId="4293F786" w:rsidR="00FC4524" w:rsidRPr="00EC0B2F" w:rsidRDefault="00EC0B2F" w:rsidP="00E5679B">
      <w:pPr>
        <w:pStyle w:val="ListNumber"/>
        <w:numPr>
          <w:ilvl w:val="0"/>
          <w:numId w:val="14"/>
        </w:numPr>
        <w:rPr>
          <w:highlight w:val="yellow"/>
        </w:rPr>
      </w:pPr>
      <w:r w:rsidRPr="00EC0B2F">
        <w:rPr>
          <w:highlight w:val="yellow"/>
        </w:rPr>
        <w:t>Duomenų įrašymas</w:t>
      </w:r>
    </w:p>
    <w:p w14:paraId="622844BE" w14:textId="1D454B25" w:rsidR="00FB4D10" w:rsidRPr="00EC0B2F" w:rsidRDefault="00EC0B2F" w:rsidP="00E5679B">
      <w:pPr>
        <w:pStyle w:val="ListNumber"/>
        <w:numPr>
          <w:ilvl w:val="0"/>
          <w:numId w:val="14"/>
        </w:numPr>
        <w:rPr>
          <w:highlight w:val="yellow"/>
        </w:rPr>
      </w:pPr>
      <w:r w:rsidRPr="00EC0B2F">
        <w:rPr>
          <w:highlight w:val="yellow"/>
        </w:rPr>
        <w:t>Signalų filtravimas</w:t>
      </w:r>
    </w:p>
    <w:p w14:paraId="412CA059" w14:textId="77777777" w:rsidR="00AF0D8F" w:rsidRPr="00404F95" w:rsidRDefault="00AF0D8F" w:rsidP="00493229">
      <w:pPr>
        <w:pStyle w:val="Antratbenr"/>
      </w:pPr>
      <w:bookmarkStart w:id="35" w:name="_Toc150616409"/>
      <w:r w:rsidRPr="00404F95">
        <w:rPr>
          <w:highlight w:val="red"/>
        </w:rPr>
        <w:lastRenderedPageBreak/>
        <w:t>Literatūros sąrašas</w:t>
      </w:r>
      <w:bookmarkEnd w:id="31"/>
      <w:bookmarkEnd w:id="32"/>
      <w:bookmarkEnd w:id="33"/>
      <w:bookmarkEnd w:id="34"/>
      <w:bookmarkEnd w:id="35"/>
    </w:p>
    <w:p w14:paraId="0B0867BD" w14:textId="7840217B" w:rsidR="003F7A47" w:rsidRPr="00404F95" w:rsidRDefault="003F7A47" w:rsidP="006E3197">
      <w:pPr>
        <w:pStyle w:val="Bibliography"/>
        <w:ind w:hanging="499"/>
      </w:pPr>
      <w:r w:rsidRPr="00404F95">
        <w:t>CubeSat101 Basic Concepts and Processes for First-Time CubeSat Developers. Prieiga per: https://www.nasa.gov/sites/default/files/atoms/files/nasa_csli_cubesat_101_508.pdf</w:t>
      </w:r>
    </w:p>
    <w:p w14:paraId="54733E92" w14:textId="14140C6C" w:rsidR="00132552" w:rsidRPr="00404F95" w:rsidRDefault="006E3197" w:rsidP="006E3197">
      <w:pPr>
        <w:pStyle w:val="Bibliography"/>
        <w:ind w:hanging="499"/>
      </w:pPr>
      <w:r w:rsidRPr="00404F95">
        <w:t>Dubos, G.F., Castet, J.F. and Saleh, J.H., 2010. Statistical reliability analysis of satellites by mass category: Does spacecraft size matter?. Acta Astronautica, 67(5-6), pp.584-595. Prieiga per: https://www.sciencedirect.com/science/article/abs/pii/S0094576510001347</w:t>
      </w:r>
    </w:p>
    <w:p w14:paraId="64344393" w14:textId="0444647D" w:rsidR="00132552" w:rsidRPr="00404F95" w:rsidRDefault="006E3197" w:rsidP="006E3197">
      <w:pPr>
        <w:pStyle w:val="Bibliography"/>
        <w:ind w:hanging="499"/>
      </w:pPr>
      <w:r w:rsidRPr="00404F95">
        <w:t>Langer, M. and Bouwmeester, J., 2016. Reliability of CubeSats-statistical data, developers' beliefs and the way forward. Prieiga per:  https://digitalcommons.usu.edu/smallsat/2016/TS10AdvTech2/4/</w:t>
      </w:r>
    </w:p>
    <w:p w14:paraId="39F34018" w14:textId="5A0144EF" w:rsidR="003764DB" w:rsidRPr="00404F95" w:rsidRDefault="002B1C19" w:rsidP="006E3197">
      <w:pPr>
        <w:pStyle w:val="Bibliography"/>
        <w:ind w:hanging="499"/>
      </w:pPr>
      <w:r w:rsidRPr="00404F95">
        <w:t>Bouwmeester, J., Menicucci, A. and Gill, E.K., 2022. Improving CubeSat reliability: Subsystem redundancy or improved testing?. Reliability Engineering &amp; System Safety, 220, p.108288 Prieiga per:   https://www.sciencedirect.com/science/article/pii/S0951832021007584</w:t>
      </w:r>
    </w:p>
    <w:p w14:paraId="422E2C95" w14:textId="77777777" w:rsidR="002B1C19" w:rsidRPr="00404F95" w:rsidRDefault="002B1C19" w:rsidP="002B1C19">
      <w:pPr>
        <w:pStyle w:val="Bibliography"/>
      </w:pPr>
      <w:r w:rsidRPr="00404F95">
        <w:t>Dobiáš, P., Casseau, E. and Sinnen, O., 2021. Improving the CubeSat reliability thanks to a multiprocessor system using fault tolerant online scheduling. Microprocessors and Microsystems, 85, p.104312. Prieiga per:</w:t>
      </w:r>
    </w:p>
    <w:p w14:paraId="7DBE6F4B" w14:textId="57805A48" w:rsidR="002B1C19" w:rsidRPr="00404F95" w:rsidRDefault="002B1C19" w:rsidP="002B1C19">
      <w:pPr>
        <w:pStyle w:val="Bibliography"/>
        <w:numPr>
          <w:ilvl w:val="0"/>
          <w:numId w:val="0"/>
        </w:numPr>
        <w:ind w:left="357"/>
      </w:pPr>
      <w:r w:rsidRPr="00404F95">
        <w:t>https://www.sciencedirect.com/science/article/abs/pii/S0141933121004737</w:t>
      </w:r>
    </w:p>
    <w:p w14:paraId="4C60F3A4" w14:textId="0F0F335E" w:rsidR="002B1C19" w:rsidRPr="00404F95" w:rsidRDefault="002B1C19" w:rsidP="00100E07">
      <w:pPr>
        <w:pStyle w:val="Bibliography"/>
      </w:pPr>
      <w:r w:rsidRPr="00404F95">
        <w:t>STM32 ECC dokumentacija. Prieiga per:</w:t>
      </w:r>
    </w:p>
    <w:p w14:paraId="3C56E958" w14:textId="71224FEC" w:rsidR="001711E3" w:rsidRPr="00404F95" w:rsidRDefault="001711E3" w:rsidP="002B1C19">
      <w:pPr>
        <w:pStyle w:val="Bibliography"/>
        <w:numPr>
          <w:ilvl w:val="0"/>
          <w:numId w:val="0"/>
        </w:numPr>
        <w:ind w:left="357"/>
      </w:pPr>
      <w:r w:rsidRPr="00404F95">
        <w:t>https://www.st.com/resource/en/application_note/an5342-error-correction-code-ecc-management-for-internal-memories-protection-on-stm32h7-series-stmicroelectronics.pdf</w:t>
      </w:r>
    </w:p>
    <w:p w14:paraId="11F6841B" w14:textId="3936B3BC" w:rsidR="00100E07" w:rsidRPr="00404F95" w:rsidRDefault="00100E07" w:rsidP="00100E07">
      <w:pPr>
        <w:tabs>
          <w:tab w:val="left" w:pos="516"/>
        </w:tabs>
        <w:rPr>
          <w:lang w:eastAsia="lt-LT"/>
        </w:rPr>
      </w:pPr>
      <w:r w:rsidRPr="00404F95">
        <w:rPr>
          <w:lang w:eastAsia="lt-LT"/>
        </w:rPr>
        <w:tab/>
      </w:r>
    </w:p>
    <w:sectPr w:rsidR="00100E07" w:rsidRPr="00404F95" w:rsidSect="00733B28">
      <w:footerReference w:type="default" r:id="rId19"/>
      <w:footerReference w:type="first" r:id="rId20"/>
      <w:pgSz w:w="11906" w:h="16838" w:code="9"/>
      <w:pgMar w:top="1134" w:right="567" w:bottom="1134" w:left="1701"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362C21" w14:textId="77777777" w:rsidR="000C39C9" w:rsidRDefault="000C39C9" w:rsidP="00703F96">
      <w:pPr>
        <w:spacing w:line="240" w:lineRule="auto"/>
      </w:pPr>
      <w:r>
        <w:separator/>
      </w:r>
    </w:p>
    <w:p w14:paraId="2347E93F" w14:textId="77777777" w:rsidR="000C39C9" w:rsidRDefault="000C39C9"/>
    <w:p w14:paraId="18CBE816" w14:textId="77777777" w:rsidR="000C39C9" w:rsidRDefault="000C39C9"/>
    <w:p w14:paraId="6193516F" w14:textId="77777777" w:rsidR="000C39C9" w:rsidRDefault="000C39C9"/>
  </w:endnote>
  <w:endnote w:type="continuationSeparator" w:id="0">
    <w:p w14:paraId="2358458E" w14:textId="77777777" w:rsidR="000C39C9" w:rsidRDefault="000C39C9" w:rsidP="00703F96">
      <w:pPr>
        <w:spacing w:line="240" w:lineRule="auto"/>
      </w:pPr>
      <w:r>
        <w:continuationSeparator/>
      </w:r>
    </w:p>
    <w:p w14:paraId="0C710C11" w14:textId="77777777" w:rsidR="000C39C9" w:rsidRDefault="000C39C9"/>
    <w:p w14:paraId="67E8937B" w14:textId="77777777" w:rsidR="000C39C9" w:rsidRDefault="000C39C9"/>
    <w:p w14:paraId="606ED56F" w14:textId="77777777" w:rsidR="000C39C9" w:rsidRDefault="000C39C9"/>
  </w:endnote>
  <w:endnote w:type="continuationNotice" w:id="1">
    <w:p w14:paraId="4E7997C2" w14:textId="77777777" w:rsidR="000C39C9" w:rsidRDefault="000C39C9">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Bold">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aramondPremrPro">
    <w:altName w:val="Yu Gothic UI"/>
    <w:panose1 w:val="00000000000000000000"/>
    <w:charset w:val="80"/>
    <w:family w:val="roman"/>
    <w:notTrueType/>
    <w:pitch w:val="default"/>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80207625"/>
      <w:docPartObj>
        <w:docPartGallery w:val="Page Numbers (Bottom of Page)"/>
        <w:docPartUnique/>
      </w:docPartObj>
    </w:sdtPr>
    <w:sdtEndPr>
      <w:rPr>
        <w:noProof/>
      </w:rPr>
    </w:sdtEndPr>
    <w:sdtContent>
      <w:p w14:paraId="669C7562" w14:textId="782D75B0" w:rsidR="008F247E" w:rsidRDefault="008F247E">
        <w:pPr>
          <w:pStyle w:val="Footer"/>
          <w:jc w:val="right"/>
        </w:pPr>
        <w:r>
          <w:fldChar w:fldCharType="begin"/>
        </w:r>
        <w:r>
          <w:instrText xml:space="preserve"> PAGE   \* MERGEFORMAT </w:instrText>
        </w:r>
        <w:r>
          <w:fldChar w:fldCharType="separate"/>
        </w:r>
        <w:r w:rsidR="000F6002">
          <w:rPr>
            <w:noProof/>
          </w:rPr>
          <w:t>21</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96383F" w14:textId="77777777" w:rsidR="008F247E" w:rsidRDefault="008F24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39BF74" w14:textId="77777777" w:rsidR="000C39C9" w:rsidRDefault="000C39C9" w:rsidP="00703F96">
      <w:pPr>
        <w:spacing w:line="240" w:lineRule="auto"/>
      </w:pPr>
      <w:r>
        <w:separator/>
      </w:r>
    </w:p>
  </w:footnote>
  <w:footnote w:type="continuationSeparator" w:id="0">
    <w:p w14:paraId="3BA39EE3" w14:textId="77777777" w:rsidR="000C39C9" w:rsidRDefault="000C39C9" w:rsidP="00703F96">
      <w:pPr>
        <w:spacing w:line="240" w:lineRule="auto"/>
      </w:pPr>
      <w:r>
        <w:continuationSeparator/>
      </w:r>
    </w:p>
    <w:p w14:paraId="0F13407C" w14:textId="77777777" w:rsidR="000C39C9" w:rsidRDefault="000C39C9"/>
    <w:p w14:paraId="709D9C9A" w14:textId="77777777" w:rsidR="000C39C9" w:rsidRDefault="000C39C9"/>
    <w:p w14:paraId="698DABB1" w14:textId="77777777" w:rsidR="000C39C9" w:rsidRDefault="000C39C9"/>
  </w:footnote>
  <w:footnote w:type="continuationNotice" w:id="1">
    <w:p w14:paraId="5E454C4C" w14:textId="77777777" w:rsidR="000C39C9" w:rsidRDefault="000C39C9">
      <w:pPr>
        <w:spacing w:line="240" w:lineRule="auto"/>
      </w:pPr>
    </w:p>
  </w:footnote>
  <w:footnote w:id="2">
    <w:p w14:paraId="0905DA94" w14:textId="77777777" w:rsidR="001C3875" w:rsidRPr="00536CE9" w:rsidRDefault="001C3875" w:rsidP="001C3875">
      <w:pPr>
        <w:pStyle w:val="FootnoteText"/>
        <w:rPr>
          <w:lang w:val="en-US"/>
        </w:rPr>
      </w:pPr>
      <w:r>
        <w:rPr>
          <w:rStyle w:val="FootnoteReference"/>
        </w:rPr>
        <w:footnoteRef/>
      </w:r>
      <w:r>
        <w:t xml:space="preserve"> </w:t>
      </w:r>
      <w:r w:rsidRPr="00F87753">
        <w:t>Apnėjos vizualizacija, prieiga per: https://www.uvmhealth.org/healthwise/topic/tp12620</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26D872D6"/>
    <w:lvl w:ilvl="0">
      <w:start w:val="1"/>
      <w:numFmt w:val="decimal"/>
      <w:pStyle w:val="ListNumber"/>
      <w:lvlText w:val="%1."/>
      <w:lvlJc w:val="left"/>
      <w:pPr>
        <w:tabs>
          <w:tab w:val="num" w:pos="360"/>
        </w:tabs>
        <w:ind w:left="360" w:hanging="360"/>
      </w:pPr>
    </w:lvl>
  </w:abstractNum>
  <w:abstractNum w:abstractNumId="1" w15:restartNumberingAfterBreak="0">
    <w:nsid w:val="0242531C"/>
    <w:multiLevelType w:val="multilevel"/>
    <w:tmpl w:val="3D4A8E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863335"/>
    <w:multiLevelType w:val="multilevel"/>
    <w:tmpl w:val="48D6B2A4"/>
    <w:styleLink w:val="Style3"/>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05E66FF9"/>
    <w:multiLevelType w:val="hybridMultilevel"/>
    <w:tmpl w:val="395E491E"/>
    <w:lvl w:ilvl="0" w:tplc="2422ACB6">
      <w:start w:val="1"/>
      <w:numFmt w:val="bullet"/>
      <w:pStyle w:val="ListBullet"/>
      <w:lvlText w:val="–"/>
      <w:lvlJc w:val="left"/>
      <w:pPr>
        <w:ind w:left="717" w:hanging="360"/>
      </w:pPr>
      <w:rPr>
        <w:rFonts w:ascii="Times New Roman" w:hAnsi="Times New Roman" w:cs="Times New Roman"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4" w15:restartNumberingAfterBreak="0">
    <w:nsid w:val="0BE57B6D"/>
    <w:multiLevelType w:val="multilevel"/>
    <w:tmpl w:val="85A0EE0E"/>
    <w:lvl w:ilvl="0">
      <w:start w:val="1"/>
      <w:numFmt w:val="decimal"/>
      <w:lvlText w:val="%1."/>
      <w:lvlJc w:val="left"/>
      <w:pPr>
        <w:tabs>
          <w:tab w:val="num" w:pos="360"/>
        </w:tabs>
        <w:ind w:left="153" w:hanging="153"/>
      </w:pPr>
      <w:rPr>
        <w:rFonts w:ascii="Times New Roman" w:hAnsi="Times New Roman" w:hint="default"/>
        <w:b/>
        <w:i w:val="0"/>
        <w:sz w:val="32"/>
      </w:rPr>
    </w:lvl>
    <w:lvl w:ilvl="1">
      <w:start w:val="1"/>
      <w:numFmt w:val="decimal"/>
      <w:lvlText w:val="%1.%2."/>
      <w:lvlJc w:val="left"/>
      <w:pPr>
        <w:tabs>
          <w:tab w:val="num" w:pos="720"/>
        </w:tabs>
        <w:ind w:left="360" w:firstLine="0"/>
      </w:pPr>
      <w:rPr>
        <w:rFonts w:ascii="Times New Roman" w:hAnsi="Times New Roman" w:hint="default"/>
        <w:b/>
        <w:i w:val="0"/>
        <w:sz w:val="24"/>
      </w:rPr>
    </w:lvl>
    <w:lvl w:ilvl="2">
      <w:start w:val="1"/>
      <w:numFmt w:val="decimal"/>
      <w:lvlText w:val="%1.%2.%3."/>
      <w:lvlJc w:val="left"/>
      <w:pPr>
        <w:tabs>
          <w:tab w:val="num" w:pos="2574"/>
        </w:tabs>
        <w:ind w:left="2081" w:hanging="227"/>
      </w:pPr>
      <w:rPr>
        <w:rFonts w:ascii="Times New Roman" w:hAnsi="Times New Roman" w:hint="default"/>
        <w:b/>
        <w:i w:val="0"/>
        <w:sz w:val="22"/>
      </w:rPr>
    </w:lvl>
    <w:lvl w:ilvl="3">
      <w:start w:val="1"/>
      <w:numFmt w:val="decimal"/>
      <w:lvlText w:val="%1.%2.%3.%4."/>
      <w:lvlJc w:val="left"/>
      <w:pPr>
        <w:tabs>
          <w:tab w:val="num" w:pos="5284"/>
        </w:tabs>
        <w:ind w:left="4852" w:hanging="648"/>
      </w:pPr>
      <w:rPr>
        <w:rFonts w:hint="default"/>
      </w:rPr>
    </w:lvl>
    <w:lvl w:ilvl="4">
      <w:start w:val="1"/>
      <w:numFmt w:val="decimal"/>
      <w:lvlText w:val="%1.%2.%3.%4.%5."/>
      <w:lvlJc w:val="left"/>
      <w:pPr>
        <w:tabs>
          <w:tab w:val="num" w:pos="5644"/>
        </w:tabs>
        <w:ind w:left="5356" w:hanging="792"/>
      </w:pPr>
      <w:rPr>
        <w:rFonts w:hint="default"/>
      </w:rPr>
    </w:lvl>
    <w:lvl w:ilvl="5">
      <w:start w:val="1"/>
      <w:numFmt w:val="decimal"/>
      <w:lvlText w:val="%1.%2.%3.%4.%5.%6."/>
      <w:lvlJc w:val="left"/>
      <w:pPr>
        <w:tabs>
          <w:tab w:val="num" w:pos="6364"/>
        </w:tabs>
        <w:ind w:left="5860" w:hanging="936"/>
      </w:pPr>
      <w:rPr>
        <w:rFonts w:hint="default"/>
      </w:rPr>
    </w:lvl>
    <w:lvl w:ilvl="6">
      <w:start w:val="1"/>
      <w:numFmt w:val="decimal"/>
      <w:lvlText w:val="%1.%2.%3.%4.%5.%6.%7."/>
      <w:lvlJc w:val="left"/>
      <w:pPr>
        <w:tabs>
          <w:tab w:val="num" w:pos="7084"/>
        </w:tabs>
        <w:ind w:left="6364" w:hanging="1080"/>
      </w:pPr>
      <w:rPr>
        <w:rFonts w:hint="default"/>
      </w:rPr>
    </w:lvl>
    <w:lvl w:ilvl="7">
      <w:start w:val="1"/>
      <w:numFmt w:val="decimal"/>
      <w:lvlText w:val="%1.%2.%3.%4.%5.%6.%7.%8."/>
      <w:lvlJc w:val="left"/>
      <w:pPr>
        <w:tabs>
          <w:tab w:val="num" w:pos="7444"/>
        </w:tabs>
        <w:ind w:left="6868" w:hanging="1224"/>
      </w:pPr>
      <w:rPr>
        <w:rFonts w:hint="default"/>
      </w:rPr>
    </w:lvl>
    <w:lvl w:ilvl="8">
      <w:start w:val="1"/>
      <w:numFmt w:val="decimal"/>
      <w:lvlText w:val="%1.%2.%3.%4.%5.%6.%7.%8.%9."/>
      <w:lvlJc w:val="left"/>
      <w:pPr>
        <w:tabs>
          <w:tab w:val="num" w:pos="8164"/>
        </w:tabs>
        <w:ind w:left="7444" w:hanging="1440"/>
      </w:pPr>
      <w:rPr>
        <w:rFonts w:hint="default"/>
      </w:rPr>
    </w:lvl>
  </w:abstractNum>
  <w:abstractNum w:abstractNumId="5" w15:restartNumberingAfterBreak="0">
    <w:nsid w:val="12F200F9"/>
    <w:multiLevelType w:val="multilevel"/>
    <w:tmpl w:val="D43452F0"/>
    <w:lvl w:ilvl="0">
      <w:start w:val="1"/>
      <w:numFmt w:val="decimal"/>
      <w:lvlText w:val="%1."/>
      <w:lvlJc w:val="left"/>
      <w:pPr>
        <w:ind w:left="432" w:hanging="432"/>
      </w:pPr>
      <w:rPr>
        <w:rFonts w:hint="default"/>
        <w:b/>
        <w:i w:val="0"/>
        <w:sz w:val="24"/>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 w15:restartNumberingAfterBreak="0">
    <w:nsid w:val="13A555EE"/>
    <w:multiLevelType w:val="hybridMultilevel"/>
    <w:tmpl w:val="B06A7D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39545D9"/>
    <w:multiLevelType w:val="hybridMultilevel"/>
    <w:tmpl w:val="E8B4C46C"/>
    <w:lvl w:ilvl="0" w:tplc="C6902E4E">
      <w:start w:val="1"/>
      <w:numFmt w:val="decimal"/>
      <w:pStyle w:val="Priedas"/>
      <w:lvlText w:val="%1"/>
      <w:lvlJc w:val="left"/>
      <w:pPr>
        <w:ind w:left="9048" w:hanging="360"/>
      </w:pPr>
      <w:rPr>
        <w:rFonts w:hint="default"/>
        <w:b w:val="0"/>
        <w:i w:val="0"/>
        <w:sz w:val="24"/>
      </w:rPr>
    </w:lvl>
    <w:lvl w:ilvl="1" w:tplc="04270019" w:tentative="1">
      <w:start w:val="1"/>
      <w:numFmt w:val="lowerLetter"/>
      <w:lvlText w:val="%2."/>
      <w:lvlJc w:val="left"/>
      <w:pPr>
        <w:ind w:left="9771" w:hanging="360"/>
      </w:pPr>
    </w:lvl>
    <w:lvl w:ilvl="2" w:tplc="0427001B" w:tentative="1">
      <w:start w:val="1"/>
      <w:numFmt w:val="lowerRoman"/>
      <w:lvlText w:val="%3."/>
      <w:lvlJc w:val="right"/>
      <w:pPr>
        <w:ind w:left="10491" w:hanging="180"/>
      </w:pPr>
    </w:lvl>
    <w:lvl w:ilvl="3" w:tplc="0427000F" w:tentative="1">
      <w:start w:val="1"/>
      <w:numFmt w:val="decimal"/>
      <w:lvlText w:val="%4."/>
      <w:lvlJc w:val="left"/>
      <w:pPr>
        <w:ind w:left="11211" w:hanging="360"/>
      </w:pPr>
    </w:lvl>
    <w:lvl w:ilvl="4" w:tplc="04270019" w:tentative="1">
      <w:start w:val="1"/>
      <w:numFmt w:val="lowerLetter"/>
      <w:lvlText w:val="%5."/>
      <w:lvlJc w:val="left"/>
      <w:pPr>
        <w:ind w:left="11931" w:hanging="360"/>
      </w:pPr>
    </w:lvl>
    <w:lvl w:ilvl="5" w:tplc="0427001B" w:tentative="1">
      <w:start w:val="1"/>
      <w:numFmt w:val="lowerRoman"/>
      <w:lvlText w:val="%6."/>
      <w:lvlJc w:val="right"/>
      <w:pPr>
        <w:ind w:left="12651" w:hanging="180"/>
      </w:pPr>
    </w:lvl>
    <w:lvl w:ilvl="6" w:tplc="0427000F" w:tentative="1">
      <w:start w:val="1"/>
      <w:numFmt w:val="decimal"/>
      <w:lvlText w:val="%7."/>
      <w:lvlJc w:val="left"/>
      <w:pPr>
        <w:ind w:left="13371" w:hanging="360"/>
      </w:pPr>
    </w:lvl>
    <w:lvl w:ilvl="7" w:tplc="04270019" w:tentative="1">
      <w:start w:val="1"/>
      <w:numFmt w:val="lowerLetter"/>
      <w:lvlText w:val="%8."/>
      <w:lvlJc w:val="left"/>
      <w:pPr>
        <w:ind w:left="14091" w:hanging="360"/>
      </w:pPr>
    </w:lvl>
    <w:lvl w:ilvl="8" w:tplc="0427001B" w:tentative="1">
      <w:start w:val="1"/>
      <w:numFmt w:val="lowerRoman"/>
      <w:lvlText w:val="%9."/>
      <w:lvlJc w:val="right"/>
      <w:pPr>
        <w:ind w:left="14811" w:hanging="180"/>
      </w:pPr>
    </w:lvl>
  </w:abstractNum>
  <w:abstractNum w:abstractNumId="8" w15:restartNumberingAfterBreak="0">
    <w:nsid w:val="559C11EC"/>
    <w:multiLevelType w:val="hybridMultilevel"/>
    <w:tmpl w:val="5D3C28BE"/>
    <w:lvl w:ilvl="0" w:tplc="596CF822">
      <w:start w:val="1"/>
      <w:numFmt w:val="decimal"/>
      <w:pStyle w:val="Bibliography"/>
      <w:lvlText w:val="%1."/>
      <w:lvlJc w:val="left"/>
      <w:pPr>
        <w:ind w:left="360" w:hanging="36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270019" w:tentative="1">
      <w:start w:val="1"/>
      <w:numFmt w:val="lowerLetter"/>
      <w:lvlText w:val="%2."/>
      <w:lvlJc w:val="left"/>
      <w:pPr>
        <w:ind w:left="1080" w:hanging="360"/>
      </w:pPr>
    </w:lvl>
    <w:lvl w:ilvl="2" w:tplc="0427001B" w:tentative="1">
      <w:start w:val="1"/>
      <w:numFmt w:val="lowerRoman"/>
      <w:lvlText w:val="%3."/>
      <w:lvlJc w:val="right"/>
      <w:pPr>
        <w:ind w:left="1800" w:hanging="180"/>
      </w:pPr>
    </w:lvl>
    <w:lvl w:ilvl="3" w:tplc="0427000F" w:tentative="1">
      <w:start w:val="1"/>
      <w:numFmt w:val="decimal"/>
      <w:lvlText w:val="%4."/>
      <w:lvlJc w:val="left"/>
      <w:pPr>
        <w:ind w:left="2520" w:hanging="360"/>
      </w:pPr>
    </w:lvl>
    <w:lvl w:ilvl="4" w:tplc="04270019" w:tentative="1">
      <w:start w:val="1"/>
      <w:numFmt w:val="lowerLetter"/>
      <w:lvlText w:val="%5."/>
      <w:lvlJc w:val="left"/>
      <w:pPr>
        <w:ind w:left="3240" w:hanging="360"/>
      </w:pPr>
    </w:lvl>
    <w:lvl w:ilvl="5" w:tplc="0427001B" w:tentative="1">
      <w:start w:val="1"/>
      <w:numFmt w:val="lowerRoman"/>
      <w:lvlText w:val="%6."/>
      <w:lvlJc w:val="right"/>
      <w:pPr>
        <w:ind w:left="3960" w:hanging="180"/>
      </w:pPr>
    </w:lvl>
    <w:lvl w:ilvl="6" w:tplc="0427000F" w:tentative="1">
      <w:start w:val="1"/>
      <w:numFmt w:val="decimal"/>
      <w:lvlText w:val="%7."/>
      <w:lvlJc w:val="left"/>
      <w:pPr>
        <w:ind w:left="4680" w:hanging="360"/>
      </w:pPr>
    </w:lvl>
    <w:lvl w:ilvl="7" w:tplc="04270019" w:tentative="1">
      <w:start w:val="1"/>
      <w:numFmt w:val="lowerLetter"/>
      <w:lvlText w:val="%8."/>
      <w:lvlJc w:val="left"/>
      <w:pPr>
        <w:ind w:left="5400" w:hanging="360"/>
      </w:pPr>
    </w:lvl>
    <w:lvl w:ilvl="8" w:tplc="0427001B" w:tentative="1">
      <w:start w:val="1"/>
      <w:numFmt w:val="lowerRoman"/>
      <w:lvlText w:val="%9."/>
      <w:lvlJc w:val="right"/>
      <w:pPr>
        <w:ind w:left="6120" w:hanging="180"/>
      </w:pPr>
    </w:lvl>
  </w:abstractNum>
  <w:abstractNum w:abstractNumId="9" w15:restartNumberingAfterBreak="0">
    <w:nsid w:val="5AF94B7E"/>
    <w:multiLevelType w:val="multilevel"/>
    <w:tmpl w:val="F3DAB736"/>
    <w:styleLink w:val="Style1"/>
    <w:lvl w:ilvl="0">
      <w:start w:val="1"/>
      <w:numFmt w:val="decimal"/>
      <w:lvlText w:val="%1."/>
      <w:lvlJc w:val="left"/>
      <w:pPr>
        <w:ind w:left="357" w:hanging="357"/>
      </w:pPr>
      <w:rPr>
        <w:rFonts w:ascii="Times New Roman" w:hAnsi="Times New Roman" w:hint="default"/>
        <w:b/>
        <w:i w:val="0"/>
        <w:sz w:val="24"/>
      </w:rPr>
    </w:lvl>
    <w:lvl w:ilvl="1">
      <w:start w:val="1"/>
      <w:numFmt w:val="decimal"/>
      <w:lvlText w:val="%2.1."/>
      <w:lvlJc w:val="left"/>
      <w:pPr>
        <w:ind w:left="357" w:hanging="357"/>
      </w:pPr>
      <w:rPr>
        <w:rFonts w:ascii="Times New Roman" w:hAnsi="Times New Roman" w:hint="default"/>
        <w:b/>
        <w:i w:val="0"/>
        <w:sz w:val="24"/>
      </w:rPr>
    </w:lvl>
    <w:lvl w:ilvl="2">
      <w:start w:val="1"/>
      <w:numFmt w:val="decimal"/>
      <w:lvlText w:val="%3."/>
      <w:lvlJc w:val="right"/>
      <w:pPr>
        <w:ind w:left="357" w:hanging="357"/>
      </w:pPr>
      <w:rPr>
        <w:rFonts w:hint="default"/>
      </w:rPr>
    </w:lvl>
    <w:lvl w:ilvl="3">
      <w:start w:val="1"/>
      <w:numFmt w:val="decimal"/>
      <w:lvlText w:val="%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righ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right"/>
      <w:pPr>
        <w:ind w:left="357" w:hanging="357"/>
      </w:pPr>
      <w:rPr>
        <w:rFonts w:hint="default"/>
      </w:rPr>
    </w:lvl>
  </w:abstractNum>
  <w:abstractNum w:abstractNumId="10" w15:restartNumberingAfterBreak="0">
    <w:nsid w:val="664C3769"/>
    <w:multiLevelType w:val="hybridMultilevel"/>
    <w:tmpl w:val="D9FACAF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D5813DF"/>
    <w:multiLevelType w:val="multilevel"/>
    <w:tmpl w:val="A26EF87E"/>
    <w:styleLink w:val="Style2"/>
    <w:lvl w:ilvl="0">
      <w:start w:val="1"/>
      <w:numFmt w:val="decimal"/>
      <w:lvlText w:val="%1."/>
      <w:lvlJc w:val="left"/>
      <w:pPr>
        <w:ind w:left="357" w:hanging="357"/>
      </w:pPr>
      <w:rPr>
        <w:rFonts w:ascii="Times New Roman" w:hAnsi="Times New Roman" w:hint="default"/>
        <w:b/>
        <w:i w:val="0"/>
        <w:sz w:val="24"/>
      </w:rPr>
    </w:lvl>
    <w:lvl w:ilvl="1">
      <w:start w:val="1"/>
      <w:numFmt w:val="decimal"/>
      <w:lvlText w:val="%2.1."/>
      <w:lvlJc w:val="left"/>
      <w:pPr>
        <w:ind w:left="357" w:hanging="357"/>
      </w:pPr>
      <w:rPr>
        <w:rFonts w:ascii="Times New Roman" w:hAnsi="Times New Roman" w:hint="default"/>
        <w:b/>
        <w:i w:val="0"/>
        <w:sz w:val="24"/>
      </w:rPr>
    </w:lvl>
    <w:lvl w:ilvl="2">
      <w:start w:val="1"/>
      <w:numFmt w:val="decimal"/>
      <w:isLgl/>
      <w:lvlText w:val="%3.1.1."/>
      <w:lvlJc w:val="right"/>
      <w:pPr>
        <w:ind w:left="357" w:hanging="357"/>
      </w:pPr>
      <w:rPr>
        <w:rFonts w:ascii="Times New Roman" w:hAnsi="Times New Roman" w:hint="default"/>
        <w:b/>
        <w:i w:val="0"/>
        <w:sz w:val="24"/>
      </w:rPr>
    </w:lvl>
    <w:lvl w:ilvl="3">
      <w:start w:val="1"/>
      <w:numFmt w:val="decimal"/>
      <w:lvlText w:val="%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righ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right"/>
      <w:pPr>
        <w:ind w:left="357" w:hanging="357"/>
      </w:pPr>
      <w:rPr>
        <w:rFonts w:hint="default"/>
      </w:rPr>
    </w:lvl>
  </w:abstractNum>
  <w:abstractNum w:abstractNumId="12" w15:restartNumberingAfterBreak="0">
    <w:nsid w:val="779F5073"/>
    <w:multiLevelType w:val="multilevel"/>
    <w:tmpl w:val="CD26A2A6"/>
    <w:lvl w:ilvl="0">
      <w:start w:val="1"/>
      <w:numFmt w:val="decimal"/>
      <w:pStyle w:val="Heading1"/>
      <w:lvlText w:val="%1."/>
      <w:lvlJc w:val="left"/>
      <w:pPr>
        <w:ind w:left="357" w:hanging="357"/>
      </w:pPr>
      <w:rPr>
        <w:rFonts w:ascii="Times New Roman Bold" w:hAnsi="Times New Roman Bold" w:hint="default"/>
        <w:b/>
        <w:i w:val="0"/>
        <w:sz w:val="24"/>
      </w:rPr>
    </w:lvl>
    <w:lvl w:ilvl="1">
      <w:start w:val="1"/>
      <w:numFmt w:val="decimal"/>
      <w:pStyle w:val="Heading2"/>
      <w:lvlText w:val="%1.%2."/>
      <w:lvlJc w:val="left"/>
      <w:pPr>
        <w:ind w:left="357" w:hanging="357"/>
      </w:pPr>
      <w:rPr>
        <w:rFonts w:ascii="Times New Roman" w:hAnsi="Times New Roman" w:hint="default"/>
        <w:b/>
        <w:i w:val="0"/>
        <w:sz w:val="24"/>
      </w:rPr>
    </w:lvl>
    <w:lvl w:ilvl="2">
      <w:start w:val="1"/>
      <w:numFmt w:val="decimal"/>
      <w:pStyle w:val="Heading3"/>
      <w:lvlText w:val="%1.%2.%3."/>
      <w:lvlJc w:val="left"/>
      <w:pPr>
        <w:ind w:left="357" w:hanging="357"/>
      </w:pPr>
      <w:rPr>
        <w:rFonts w:ascii="Times New Roman" w:hAnsi="Times New Roman" w:hint="default"/>
        <w:b/>
        <w:i w:val="0"/>
        <w:sz w:val="24"/>
      </w:rPr>
    </w:lvl>
    <w:lvl w:ilvl="3">
      <w:start w:val="1"/>
      <w:numFmt w:val="decimal"/>
      <w:pStyle w:val="Heading4"/>
      <w:lvlText w:val="%1.%2.%3.%4."/>
      <w:lvlJc w:val="left"/>
      <w:pPr>
        <w:ind w:left="357" w:hanging="357"/>
      </w:pPr>
      <w:rPr>
        <w:rFonts w:ascii="Times New Roman Bold" w:hAnsi="Times New Roman Bold" w:hint="default"/>
        <w:b/>
        <w:i w:val="0"/>
        <w:sz w:val="24"/>
      </w:rPr>
    </w:lvl>
    <w:lvl w:ilvl="4">
      <w:start w:val="1"/>
      <w:numFmt w:val="decimal"/>
      <w:pStyle w:val="Heading5"/>
      <w:lvlText w:val="%1.%2.%3.%4.%5."/>
      <w:lvlJc w:val="left"/>
      <w:pPr>
        <w:ind w:left="357" w:hanging="357"/>
      </w:pPr>
      <w:rPr>
        <w:rFonts w:ascii="Times New Roman Bold" w:hAnsi="Times New Roman Bold" w:hint="default"/>
        <w:b/>
        <w:i w:val="0"/>
        <w:sz w:val="24"/>
      </w:rPr>
    </w:lvl>
    <w:lvl w:ilvl="5">
      <w:start w:val="1"/>
      <w:numFmt w:val="lowerRoman"/>
      <w:pStyle w:val="Heading6"/>
      <w:lvlText w:val="%6."/>
      <w:lvlJc w:val="right"/>
      <w:pPr>
        <w:ind w:left="357" w:hanging="357"/>
      </w:pPr>
      <w:rPr>
        <w:rFonts w:hint="default"/>
      </w:rPr>
    </w:lvl>
    <w:lvl w:ilvl="6">
      <w:start w:val="1"/>
      <w:numFmt w:val="decimal"/>
      <w:pStyle w:val="Heading7"/>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right"/>
      <w:pPr>
        <w:ind w:left="357" w:hanging="357"/>
      </w:pPr>
      <w:rPr>
        <w:rFonts w:hint="default"/>
      </w:rPr>
    </w:lvl>
  </w:abstractNum>
  <w:abstractNum w:abstractNumId="13" w15:restartNumberingAfterBreak="0">
    <w:nsid w:val="7ABB3C3A"/>
    <w:multiLevelType w:val="hybridMultilevel"/>
    <w:tmpl w:val="6B24DA1E"/>
    <w:lvl w:ilvl="0" w:tplc="A4B0824A">
      <w:start w:val="1"/>
      <w:numFmt w:val="decimal"/>
      <w:pStyle w:val="Style4"/>
      <w:lvlText w:val="%1"/>
      <w:lvlJc w:val="left"/>
      <w:pPr>
        <w:ind w:left="720" w:hanging="360"/>
      </w:pPr>
      <w:rPr>
        <w:rFonts w:hint="default"/>
        <w:b w:val="0"/>
        <w:i w:val="0"/>
        <w:sz w:val="24"/>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num w:numId="1" w16cid:durableId="1623655748">
    <w:abstractNumId w:val="5"/>
  </w:num>
  <w:num w:numId="2" w16cid:durableId="908881811">
    <w:abstractNumId w:val="9"/>
  </w:num>
  <w:num w:numId="3" w16cid:durableId="1305309519">
    <w:abstractNumId w:val="11"/>
  </w:num>
  <w:num w:numId="4" w16cid:durableId="2012179044">
    <w:abstractNumId w:val="12"/>
  </w:num>
  <w:num w:numId="5" w16cid:durableId="758021147">
    <w:abstractNumId w:val="0"/>
  </w:num>
  <w:num w:numId="6" w16cid:durableId="1736197148">
    <w:abstractNumId w:val="3"/>
  </w:num>
  <w:num w:numId="7" w16cid:durableId="1369186808">
    <w:abstractNumId w:val="2"/>
  </w:num>
  <w:num w:numId="8" w16cid:durableId="1932544172">
    <w:abstractNumId w:val="7"/>
  </w:num>
  <w:num w:numId="9" w16cid:durableId="274941440">
    <w:abstractNumId w:val="13"/>
  </w:num>
  <w:num w:numId="10" w16cid:durableId="1426195066">
    <w:abstractNumId w:val="8"/>
  </w:num>
  <w:num w:numId="11" w16cid:durableId="1933200029">
    <w:abstractNumId w:val="0"/>
    <w:lvlOverride w:ilvl="0">
      <w:startOverride w:val="1"/>
    </w:lvlOverride>
  </w:num>
  <w:num w:numId="12" w16cid:durableId="1327825645">
    <w:abstractNumId w:val="8"/>
    <w:lvlOverride w:ilvl="0">
      <w:startOverride w:val="1"/>
    </w:lvlOverride>
  </w:num>
  <w:num w:numId="13" w16cid:durableId="447624072">
    <w:abstractNumId w:val="0"/>
  </w:num>
  <w:num w:numId="14" w16cid:durableId="1181627939">
    <w:abstractNumId w:val="0"/>
    <w:lvlOverride w:ilvl="0">
      <w:startOverride w:val="1"/>
    </w:lvlOverride>
  </w:num>
  <w:num w:numId="15" w16cid:durableId="170898728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883953304">
    <w:abstractNumId w:val="6"/>
  </w:num>
  <w:num w:numId="17" w16cid:durableId="671760681">
    <w:abstractNumId w:val="1"/>
  </w:num>
  <w:num w:numId="18" w16cid:durableId="470250065">
    <w:abstractNumId w:val="10"/>
  </w:num>
  <w:num w:numId="19" w16cid:durableId="1222710923">
    <w:abstractNumId w:val="0"/>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stylePaneSortMethod w:val="0003"/>
  <w:documentProtection w:edit="forms" w:enforcement="0"/>
  <w:defaultTabStop w:val="284"/>
  <w:hyphenationZone w:val="396"/>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7AF1"/>
    <w:rsid w:val="00003F6F"/>
    <w:rsid w:val="00014AA3"/>
    <w:rsid w:val="00021948"/>
    <w:rsid w:val="00021D88"/>
    <w:rsid w:val="00024F4F"/>
    <w:rsid w:val="0002660C"/>
    <w:rsid w:val="00030E88"/>
    <w:rsid w:val="00033924"/>
    <w:rsid w:val="00033CE8"/>
    <w:rsid w:val="000361E8"/>
    <w:rsid w:val="00036220"/>
    <w:rsid w:val="00037062"/>
    <w:rsid w:val="0004114F"/>
    <w:rsid w:val="00046A26"/>
    <w:rsid w:val="00050BF9"/>
    <w:rsid w:val="00051987"/>
    <w:rsid w:val="00053A41"/>
    <w:rsid w:val="00055186"/>
    <w:rsid w:val="00055FA6"/>
    <w:rsid w:val="000560C7"/>
    <w:rsid w:val="000564D4"/>
    <w:rsid w:val="000565A3"/>
    <w:rsid w:val="0006080C"/>
    <w:rsid w:val="00067E95"/>
    <w:rsid w:val="000708D2"/>
    <w:rsid w:val="00074831"/>
    <w:rsid w:val="00074B6E"/>
    <w:rsid w:val="00075AC6"/>
    <w:rsid w:val="00076BD9"/>
    <w:rsid w:val="00076FBB"/>
    <w:rsid w:val="000800E9"/>
    <w:rsid w:val="00085943"/>
    <w:rsid w:val="00086029"/>
    <w:rsid w:val="00087B46"/>
    <w:rsid w:val="000908F6"/>
    <w:rsid w:val="0009147A"/>
    <w:rsid w:val="0009614C"/>
    <w:rsid w:val="000A0B6D"/>
    <w:rsid w:val="000A483E"/>
    <w:rsid w:val="000B2736"/>
    <w:rsid w:val="000B3B42"/>
    <w:rsid w:val="000B4545"/>
    <w:rsid w:val="000B57CF"/>
    <w:rsid w:val="000C0F8A"/>
    <w:rsid w:val="000C163C"/>
    <w:rsid w:val="000C1979"/>
    <w:rsid w:val="000C1C2C"/>
    <w:rsid w:val="000C1E44"/>
    <w:rsid w:val="000C241A"/>
    <w:rsid w:val="000C39C9"/>
    <w:rsid w:val="000C4D2B"/>
    <w:rsid w:val="000C7B21"/>
    <w:rsid w:val="000C7CA8"/>
    <w:rsid w:val="000D01FD"/>
    <w:rsid w:val="000D42B9"/>
    <w:rsid w:val="000D437E"/>
    <w:rsid w:val="000D4559"/>
    <w:rsid w:val="000D4DCE"/>
    <w:rsid w:val="000D7B11"/>
    <w:rsid w:val="000E0BB5"/>
    <w:rsid w:val="000E1602"/>
    <w:rsid w:val="000E3E51"/>
    <w:rsid w:val="000E7B0D"/>
    <w:rsid w:val="000E7C43"/>
    <w:rsid w:val="000F4B18"/>
    <w:rsid w:val="000F4B4E"/>
    <w:rsid w:val="000F4E53"/>
    <w:rsid w:val="000F6002"/>
    <w:rsid w:val="00100E07"/>
    <w:rsid w:val="001027D4"/>
    <w:rsid w:val="00104EF2"/>
    <w:rsid w:val="001054E8"/>
    <w:rsid w:val="001057CE"/>
    <w:rsid w:val="00112DF8"/>
    <w:rsid w:val="00113318"/>
    <w:rsid w:val="001148B6"/>
    <w:rsid w:val="00115D50"/>
    <w:rsid w:val="00125CEC"/>
    <w:rsid w:val="00126355"/>
    <w:rsid w:val="001269EB"/>
    <w:rsid w:val="00127FED"/>
    <w:rsid w:val="00132552"/>
    <w:rsid w:val="00132B5F"/>
    <w:rsid w:val="00132D76"/>
    <w:rsid w:val="00134E28"/>
    <w:rsid w:val="00136120"/>
    <w:rsid w:val="00142381"/>
    <w:rsid w:val="0014381A"/>
    <w:rsid w:val="00144050"/>
    <w:rsid w:val="001467DB"/>
    <w:rsid w:val="00146A8F"/>
    <w:rsid w:val="00150F63"/>
    <w:rsid w:val="00151207"/>
    <w:rsid w:val="00151BA1"/>
    <w:rsid w:val="00153703"/>
    <w:rsid w:val="0015409A"/>
    <w:rsid w:val="00160AAB"/>
    <w:rsid w:val="00160D8E"/>
    <w:rsid w:val="001617B2"/>
    <w:rsid w:val="001630DD"/>
    <w:rsid w:val="001631F6"/>
    <w:rsid w:val="00167A91"/>
    <w:rsid w:val="001710D1"/>
    <w:rsid w:val="001711E3"/>
    <w:rsid w:val="001723B6"/>
    <w:rsid w:val="001723F2"/>
    <w:rsid w:val="00172463"/>
    <w:rsid w:val="00181E98"/>
    <w:rsid w:val="00181F65"/>
    <w:rsid w:val="00186D72"/>
    <w:rsid w:val="00187D2D"/>
    <w:rsid w:val="00191634"/>
    <w:rsid w:val="00191CF7"/>
    <w:rsid w:val="00193DFE"/>
    <w:rsid w:val="00194260"/>
    <w:rsid w:val="00195458"/>
    <w:rsid w:val="0019551F"/>
    <w:rsid w:val="00196F1F"/>
    <w:rsid w:val="00197B02"/>
    <w:rsid w:val="00197E84"/>
    <w:rsid w:val="001A2545"/>
    <w:rsid w:val="001A36AB"/>
    <w:rsid w:val="001A489C"/>
    <w:rsid w:val="001A4E66"/>
    <w:rsid w:val="001A52B7"/>
    <w:rsid w:val="001B3618"/>
    <w:rsid w:val="001B38C0"/>
    <w:rsid w:val="001B7286"/>
    <w:rsid w:val="001C0C97"/>
    <w:rsid w:val="001C13A6"/>
    <w:rsid w:val="001C3875"/>
    <w:rsid w:val="001C4EE5"/>
    <w:rsid w:val="001C6670"/>
    <w:rsid w:val="001C6930"/>
    <w:rsid w:val="001D1B91"/>
    <w:rsid w:val="001D1DE5"/>
    <w:rsid w:val="001D32A9"/>
    <w:rsid w:val="001D3484"/>
    <w:rsid w:val="001D5C81"/>
    <w:rsid w:val="001D61EB"/>
    <w:rsid w:val="001E128D"/>
    <w:rsid w:val="001E1EC3"/>
    <w:rsid w:val="001E231C"/>
    <w:rsid w:val="001E2CD5"/>
    <w:rsid w:val="001E35EC"/>
    <w:rsid w:val="001E3B1D"/>
    <w:rsid w:val="001E4027"/>
    <w:rsid w:val="001E593D"/>
    <w:rsid w:val="001F0366"/>
    <w:rsid w:val="001F0CED"/>
    <w:rsid w:val="001F2F12"/>
    <w:rsid w:val="001F3DAE"/>
    <w:rsid w:val="001F42FE"/>
    <w:rsid w:val="001F73A9"/>
    <w:rsid w:val="001F7522"/>
    <w:rsid w:val="00200062"/>
    <w:rsid w:val="002002C6"/>
    <w:rsid w:val="002018BC"/>
    <w:rsid w:val="00203EB6"/>
    <w:rsid w:val="0020442C"/>
    <w:rsid w:val="0021015E"/>
    <w:rsid w:val="0021096B"/>
    <w:rsid w:val="002141C1"/>
    <w:rsid w:val="00214BB1"/>
    <w:rsid w:val="002203F2"/>
    <w:rsid w:val="002213E1"/>
    <w:rsid w:val="00223D17"/>
    <w:rsid w:val="002249C1"/>
    <w:rsid w:val="00225C72"/>
    <w:rsid w:val="0023340E"/>
    <w:rsid w:val="00233667"/>
    <w:rsid w:val="00235896"/>
    <w:rsid w:val="00235CCE"/>
    <w:rsid w:val="00236C7B"/>
    <w:rsid w:val="00243138"/>
    <w:rsid w:val="00243678"/>
    <w:rsid w:val="0024440A"/>
    <w:rsid w:val="00245050"/>
    <w:rsid w:val="00245B2A"/>
    <w:rsid w:val="00245B92"/>
    <w:rsid w:val="00245E5A"/>
    <w:rsid w:val="00245FE6"/>
    <w:rsid w:val="00250B82"/>
    <w:rsid w:val="002516BB"/>
    <w:rsid w:val="00254B09"/>
    <w:rsid w:val="00257584"/>
    <w:rsid w:val="00257617"/>
    <w:rsid w:val="00257D9A"/>
    <w:rsid w:val="00261307"/>
    <w:rsid w:val="00266461"/>
    <w:rsid w:val="00270868"/>
    <w:rsid w:val="00270F30"/>
    <w:rsid w:val="00271EC2"/>
    <w:rsid w:val="00272396"/>
    <w:rsid w:val="00274B26"/>
    <w:rsid w:val="002761C5"/>
    <w:rsid w:val="0028331B"/>
    <w:rsid w:val="0028563B"/>
    <w:rsid w:val="002918CD"/>
    <w:rsid w:val="0029446B"/>
    <w:rsid w:val="002A304D"/>
    <w:rsid w:val="002A47DD"/>
    <w:rsid w:val="002A6CEF"/>
    <w:rsid w:val="002B15DE"/>
    <w:rsid w:val="002B1C19"/>
    <w:rsid w:val="002B3F9D"/>
    <w:rsid w:val="002C0762"/>
    <w:rsid w:val="002C4255"/>
    <w:rsid w:val="002C4349"/>
    <w:rsid w:val="002C4733"/>
    <w:rsid w:val="002C5F0F"/>
    <w:rsid w:val="002C61BE"/>
    <w:rsid w:val="002C7063"/>
    <w:rsid w:val="002C7D6B"/>
    <w:rsid w:val="002D0564"/>
    <w:rsid w:val="002D10A9"/>
    <w:rsid w:val="002D3704"/>
    <w:rsid w:val="002E0204"/>
    <w:rsid w:val="002E16C3"/>
    <w:rsid w:val="002E6941"/>
    <w:rsid w:val="002F0C7B"/>
    <w:rsid w:val="002F0FE1"/>
    <w:rsid w:val="002F14B6"/>
    <w:rsid w:val="002F1A21"/>
    <w:rsid w:val="002F2959"/>
    <w:rsid w:val="002F4AF5"/>
    <w:rsid w:val="00307424"/>
    <w:rsid w:val="00311955"/>
    <w:rsid w:val="00312D99"/>
    <w:rsid w:val="00313D9D"/>
    <w:rsid w:val="003148AC"/>
    <w:rsid w:val="00317DCA"/>
    <w:rsid w:val="00320778"/>
    <w:rsid w:val="00323A2C"/>
    <w:rsid w:val="00325541"/>
    <w:rsid w:val="0033492B"/>
    <w:rsid w:val="003377D0"/>
    <w:rsid w:val="003404BA"/>
    <w:rsid w:val="00340E44"/>
    <w:rsid w:val="003471B1"/>
    <w:rsid w:val="00356A70"/>
    <w:rsid w:val="00360BA0"/>
    <w:rsid w:val="0036186E"/>
    <w:rsid w:val="00362436"/>
    <w:rsid w:val="00362709"/>
    <w:rsid w:val="00364F57"/>
    <w:rsid w:val="00366625"/>
    <w:rsid w:val="003714F6"/>
    <w:rsid w:val="00372EC2"/>
    <w:rsid w:val="003733AA"/>
    <w:rsid w:val="00374B41"/>
    <w:rsid w:val="00375549"/>
    <w:rsid w:val="00375680"/>
    <w:rsid w:val="003764DB"/>
    <w:rsid w:val="0037769F"/>
    <w:rsid w:val="0038050F"/>
    <w:rsid w:val="0038304F"/>
    <w:rsid w:val="00384141"/>
    <w:rsid w:val="00384DB7"/>
    <w:rsid w:val="00385B22"/>
    <w:rsid w:val="0039105F"/>
    <w:rsid w:val="00391192"/>
    <w:rsid w:val="00393439"/>
    <w:rsid w:val="00394551"/>
    <w:rsid w:val="00397B9E"/>
    <w:rsid w:val="003A049C"/>
    <w:rsid w:val="003A1737"/>
    <w:rsid w:val="003A6377"/>
    <w:rsid w:val="003A7A07"/>
    <w:rsid w:val="003A7AFB"/>
    <w:rsid w:val="003B17C3"/>
    <w:rsid w:val="003B426F"/>
    <w:rsid w:val="003B4858"/>
    <w:rsid w:val="003B4A45"/>
    <w:rsid w:val="003B5464"/>
    <w:rsid w:val="003B5EE9"/>
    <w:rsid w:val="003C0718"/>
    <w:rsid w:val="003C1BA3"/>
    <w:rsid w:val="003C78D9"/>
    <w:rsid w:val="003D13F9"/>
    <w:rsid w:val="003D27DE"/>
    <w:rsid w:val="003D287B"/>
    <w:rsid w:val="003D3CD7"/>
    <w:rsid w:val="003D4135"/>
    <w:rsid w:val="003D4FDF"/>
    <w:rsid w:val="003E208C"/>
    <w:rsid w:val="003F124A"/>
    <w:rsid w:val="003F2A63"/>
    <w:rsid w:val="003F3A2B"/>
    <w:rsid w:val="003F4427"/>
    <w:rsid w:val="003F593C"/>
    <w:rsid w:val="003F7A47"/>
    <w:rsid w:val="00400547"/>
    <w:rsid w:val="00400BE6"/>
    <w:rsid w:val="00401B12"/>
    <w:rsid w:val="00401D60"/>
    <w:rsid w:val="00402F7D"/>
    <w:rsid w:val="00403187"/>
    <w:rsid w:val="004049EB"/>
    <w:rsid w:val="00404F95"/>
    <w:rsid w:val="00407982"/>
    <w:rsid w:val="00410D6E"/>
    <w:rsid w:val="00412609"/>
    <w:rsid w:val="004136BC"/>
    <w:rsid w:val="00413A6C"/>
    <w:rsid w:val="00413DA3"/>
    <w:rsid w:val="00417ED1"/>
    <w:rsid w:val="004217B2"/>
    <w:rsid w:val="004244C8"/>
    <w:rsid w:val="0043157C"/>
    <w:rsid w:val="00431AF3"/>
    <w:rsid w:val="0044222F"/>
    <w:rsid w:val="00443244"/>
    <w:rsid w:val="00445D21"/>
    <w:rsid w:val="00446C2C"/>
    <w:rsid w:val="004470C0"/>
    <w:rsid w:val="00456F1E"/>
    <w:rsid w:val="004602E8"/>
    <w:rsid w:val="00460611"/>
    <w:rsid w:val="004607AE"/>
    <w:rsid w:val="0046115B"/>
    <w:rsid w:val="0046381A"/>
    <w:rsid w:val="00463D32"/>
    <w:rsid w:val="00473DBD"/>
    <w:rsid w:val="004779C8"/>
    <w:rsid w:val="00477D85"/>
    <w:rsid w:val="00480F44"/>
    <w:rsid w:val="004840CA"/>
    <w:rsid w:val="00484AFB"/>
    <w:rsid w:val="004858F7"/>
    <w:rsid w:val="00487600"/>
    <w:rsid w:val="00493229"/>
    <w:rsid w:val="00493B61"/>
    <w:rsid w:val="004967DD"/>
    <w:rsid w:val="00496B61"/>
    <w:rsid w:val="004979E7"/>
    <w:rsid w:val="00497F53"/>
    <w:rsid w:val="004A1220"/>
    <w:rsid w:val="004A2A93"/>
    <w:rsid w:val="004A689F"/>
    <w:rsid w:val="004B177B"/>
    <w:rsid w:val="004B36F0"/>
    <w:rsid w:val="004B4A5F"/>
    <w:rsid w:val="004C4F03"/>
    <w:rsid w:val="004C54B1"/>
    <w:rsid w:val="004C7DB9"/>
    <w:rsid w:val="004D3A36"/>
    <w:rsid w:val="004D689B"/>
    <w:rsid w:val="004D7127"/>
    <w:rsid w:val="004E0355"/>
    <w:rsid w:val="004E0C24"/>
    <w:rsid w:val="004E1C7F"/>
    <w:rsid w:val="004E33A0"/>
    <w:rsid w:val="004E3958"/>
    <w:rsid w:val="004E3EC2"/>
    <w:rsid w:val="004E5D8A"/>
    <w:rsid w:val="004E65C4"/>
    <w:rsid w:val="004E7C24"/>
    <w:rsid w:val="004F00B8"/>
    <w:rsid w:val="004F42C2"/>
    <w:rsid w:val="00505F9D"/>
    <w:rsid w:val="00512692"/>
    <w:rsid w:val="00516401"/>
    <w:rsid w:val="00523018"/>
    <w:rsid w:val="00524AF2"/>
    <w:rsid w:val="00525443"/>
    <w:rsid w:val="00525474"/>
    <w:rsid w:val="00526D7C"/>
    <w:rsid w:val="005273A1"/>
    <w:rsid w:val="0053157B"/>
    <w:rsid w:val="00534335"/>
    <w:rsid w:val="0053476D"/>
    <w:rsid w:val="005347EE"/>
    <w:rsid w:val="00535496"/>
    <w:rsid w:val="00540D21"/>
    <w:rsid w:val="00542BB1"/>
    <w:rsid w:val="00543B1B"/>
    <w:rsid w:val="00550434"/>
    <w:rsid w:val="00552376"/>
    <w:rsid w:val="0055465E"/>
    <w:rsid w:val="0055499B"/>
    <w:rsid w:val="005551E5"/>
    <w:rsid w:val="005554CA"/>
    <w:rsid w:val="005579A8"/>
    <w:rsid w:val="0056182E"/>
    <w:rsid w:val="00561953"/>
    <w:rsid w:val="00563642"/>
    <w:rsid w:val="00567FC5"/>
    <w:rsid w:val="00570B2E"/>
    <w:rsid w:val="00573B90"/>
    <w:rsid w:val="005742EF"/>
    <w:rsid w:val="0058227E"/>
    <w:rsid w:val="0058403C"/>
    <w:rsid w:val="0058508A"/>
    <w:rsid w:val="00585B1E"/>
    <w:rsid w:val="0059376D"/>
    <w:rsid w:val="00594767"/>
    <w:rsid w:val="005A22F3"/>
    <w:rsid w:val="005A554E"/>
    <w:rsid w:val="005A6221"/>
    <w:rsid w:val="005A669C"/>
    <w:rsid w:val="005A677F"/>
    <w:rsid w:val="005B0181"/>
    <w:rsid w:val="005B2C4A"/>
    <w:rsid w:val="005B301B"/>
    <w:rsid w:val="005B3CB6"/>
    <w:rsid w:val="005B4D37"/>
    <w:rsid w:val="005B5A04"/>
    <w:rsid w:val="005C1A93"/>
    <w:rsid w:val="005C1C87"/>
    <w:rsid w:val="005C2374"/>
    <w:rsid w:val="005C6D73"/>
    <w:rsid w:val="005C6DE5"/>
    <w:rsid w:val="005D1E63"/>
    <w:rsid w:val="005D1EFF"/>
    <w:rsid w:val="005D4011"/>
    <w:rsid w:val="005D6711"/>
    <w:rsid w:val="005E0368"/>
    <w:rsid w:val="005E0E80"/>
    <w:rsid w:val="005E2ECE"/>
    <w:rsid w:val="005E36EA"/>
    <w:rsid w:val="005E464A"/>
    <w:rsid w:val="005E4943"/>
    <w:rsid w:val="005E5DFE"/>
    <w:rsid w:val="005E6F0A"/>
    <w:rsid w:val="005F2680"/>
    <w:rsid w:val="005F3431"/>
    <w:rsid w:val="005F3809"/>
    <w:rsid w:val="005F3FB4"/>
    <w:rsid w:val="005F5015"/>
    <w:rsid w:val="005F6195"/>
    <w:rsid w:val="0060014B"/>
    <w:rsid w:val="00600D0D"/>
    <w:rsid w:val="00601945"/>
    <w:rsid w:val="00605A5C"/>
    <w:rsid w:val="0060646D"/>
    <w:rsid w:val="00606FD1"/>
    <w:rsid w:val="0061317B"/>
    <w:rsid w:val="00617CB6"/>
    <w:rsid w:val="00620B23"/>
    <w:rsid w:val="00622B46"/>
    <w:rsid w:val="00624572"/>
    <w:rsid w:val="00624D48"/>
    <w:rsid w:val="006254DD"/>
    <w:rsid w:val="00626CCE"/>
    <w:rsid w:val="00626CD1"/>
    <w:rsid w:val="006273AD"/>
    <w:rsid w:val="00631191"/>
    <w:rsid w:val="00632507"/>
    <w:rsid w:val="00633432"/>
    <w:rsid w:val="00637955"/>
    <w:rsid w:val="00643B40"/>
    <w:rsid w:val="00644910"/>
    <w:rsid w:val="0064569F"/>
    <w:rsid w:val="00647365"/>
    <w:rsid w:val="00654A22"/>
    <w:rsid w:val="0065650F"/>
    <w:rsid w:val="006622B5"/>
    <w:rsid w:val="0066439D"/>
    <w:rsid w:val="00665A3C"/>
    <w:rsid w:val="00666122"/>
    <w:rsid w:val="00666DDD"/>
    <w:rsid w:val="0066778C"/>
    <w:rsid w:val="006709FB"/>
    <w:rsid w:val="006726A3"/>
    <w:rsid w:val="006732B1"/>
    <w:rsid w:val="00673CFD"/>
    <w:rsid w:val="00676DEA"/>
    <w:rsid w:val="0067764D"/>
    <w:rsid w:val="00683801"/>
    <w:rsid w:val="006854AE"/>
    <w:rsid w:val="006855D3"/>
    <w:rsid w:val="00685E5D"/>
    <w:rsid w:val="00690BEF"/>
    <w:rsid w:val="006947F6"/>
    <w:rsid w:val="0069488F"/>
    <w:rsid w:val="006B03E6"/>
    <w:rsid w:val="006B3CD2"/>
    <w:rsid w:val="006B4328"/>
    <w:rsid w:val="006B4674"/>
    <w:rsid w:val="006B6B72"/>
    <w:rsid w:val="006C130C"/>
    <w:rsid w:val="006C736C"/>
    <w:rsid w:val="006C75D9"/>
    <w:rsid w:val="006C7CDD"/>
    <w:rsid w:val="006D12C5"/>
    <w:rsid w:val="006D4EF8"/>
    <w:rsid w:val="006D7A61"/>
    <w:rsid w:val="006E0E1B"/>
    <w:rsid w:val="006E1E1C"/>
    <w:rsid w:val="006E3197"/>
    <w:rsid w:val="006F0EFD"/>
    <w:rsid w:val="006F6A78"/>
    <w:rsid w:val="006F77CD"/>
    <w:rsid w:val="007002B9"/>
    <w:rsid w:val="00702FCE"/>
    <w:rsid w:val="00703F96"/>
    <w:rsid w:val="00706695"/>
    <w:rsid w:val="00706B22"/>
    <w:rsid w:val="00707D39"/>
    <w:rsid w:val="0071009A"/>
    <w:rsid w:val="00713676"/>
    <w:rsid w:val="0071417F"/>
    <w:rsid w:val="00715E7C"/>
    <w:rsid w:val="00715EF1"/>
    <w:rsid w:val="00717D80"/>
    <w:rsid w:val="00717EFF"/>
    <w:rsid w:val="0072128F"/>
    <w:rsid w:val="007224EA"/>
    <w:rsid w:val="007233C4"/>
    <w:rsid w:val="00725021"/>
    <w:rsid w:val="007269A5"/>
    <w:rsid w:val="00730AFD"/>
    <w:rsid w:val="00733B28"/>
    <w:rsid w:val="00736938"/>
    <w:rsid w:val="00736C4D"/>
    <w:rsid w:val="00741A01"/>
    <w:rsid w:val="00742C30"/>
    <w:rsid w:val="00743116"/>
    <w:rsid w:val="00751FFE"/>
    <w:rsid w:val="00753762"/>
    <w:rsid w:val="00754046"/>
    <w:rsid w:val="00755AB9"/>
    <w:rsid w:val="00760C19"/>
    <w:rsid w:val="007621F7"/>
    <w:rsid w:val="00776843"/>
    <w:rsid w:val="0078238A"/>
    <w:rsid w:val="007826B5"/>
    <w:rsid w:val="00783112"/>
    <w:rsid w:val="007863C3"/>
    <w:rsid w:val="00787382"/>
    <w:rsid w:val="00791B55"/>
    <w:rsid w:val="007966E8"/>
    <w:rsid w:val="007967A1"/>
    <w:rsid w:val="007A23AE"/>
    <w:rsid w:val="007A31DF"/>
    <w:rsid w:val="007A566A"/>
    <w:rsid w:val="007A6287"/>
    <w:rsid w:val="007A6565"/>
    <w:rsid w:val="007A6C43"/>
    <w:rsid w:val="007B6E7B"/>
    <w:rsid w:val="007B728D"/>
    <w:rsid w:val="007B7C09"/>
    <w:rsid w:val="007C1364"/>
    <w:rsid w:val="007C1D00"/>
    <w:rsid w:val="007C2BE3"/>
    <w:rsid w:val="007C2EA7"/>
    <w:rsid w:val="007D1118"/>
    <w:rsid w:val="007E056D"/>
    <w:rsid w:val="007E1B50"/>
    <w:rsid w:val="007E2A15"/>
    <w:rsid w:val="007E4125"/>
    <w:rsid w:val="007E4B2B"/>
    <w:rsid w:val="007E5DE4"/>
    <w:rsid w:val="007E6F36"/>
    <w:rsid w:val="007E7373"/>
    <w:rsid w:val="007F02B0"/>
    <w:rsid w:val="007F14E9"/>
    <w:rsid w:val="007F7176"/>
    <w:rsid w:val="007F7AA1"/>
    <w:rsid w:val="00807A1D"/>
    <w:rsid w:val="008104E0"/>
    <w:rsid w:val="00814232"/>
    <w:rsid w:val="00814FD4"/>
    <w:rsid w:val="008156E0"/>
    <w:rsid w:val="0081631D"/>
    <w:rsid w:val="00821BA7"/>
    <w:rsid w:val="00821F0D"/>
    <w:rsid w:val="008221FB"/>
    <w:rsid w:val="0082364C"/>
    <w:rsid w:val="0082569C"/>
    <w:rsid w:val="00826B7B"/>
    <w:rsid w:val="008315A4"/>
    <w:rsid w:val="008319C0"/>
    <w:rsid w:val="00833996"/>
    <w:rsid w:val="00834F32"/>
    <w:rsid w:val="00835A40"/>
    <w:rsid w:val="00837520"/>
    <w:rsid w:val="00837F0F"/>
    <w:rsid w:val="00840C50"/>
    <w:rsid w:val="0084583E"/>
    <w:rsid w:val="00847ECE"/>
    <w:rsid w:val="008536EF"/>
    <w:rsid w:val="008542D9"/>
    <w:rsid w:val="00860D3C"/>
    <w:rsid w:val="0086309C"/>
    <w:rsid w:val="0086515B"/>
    <w:rsid w:val="00870226"/>
    <w:rsid w:val="00870C90"/>
    <w:rsid w:val="00870EFC"/>
    <w:rsid w:val="00871505"/>
    <w:rsid w:val="008727DD"/>
    <w:rsid w:val="00872D4F"/>
    <w:rsid w:val="008739B2"/>
    <w:rsid w:val="008760EA"/>
    <w:rsid w:val="00881B47"/>
    <w:rsid w:val="00881DBB"/>
    <w:rsid w:val="00883BFC"/>
    <w:rsid w:val="008912AB"/>
    <w:rsid w:val="00892AC8"/>
    <w:rsid w:val="00893172"/>
    <w:rsid w:val="00894F23"/>
    <w:rsid w:val="00897801"/>
    <w:rsid w:val="00897A36"/>
    <w:rsid w:val="00897DD5"/>
    <w:rsid w:val="008A20F5"/>
    <w:rsid w:val="008A2DC4"/>
    <w:rsid w:val="008A4790"/>
    <w:rsid w:val="008A4E9D"/>
    <w:rsid w:val="008A72E1"/>
    <w:rsid w:val="008A76DE"/>
    <w:rsid w:val="008B2712"/>
    <w:rsid w:val="008C17AE"/>
    <w:rsid w:val="008C1998"/>
    <w:rsid w:val="008C793A"/>
    <w:rsid w:val="008D0432"/>
    <w:rsid w:val="008D2B68"/>
    <w:rsid w:val="008E2422"/>
    <w:rsid w:val="008E397A"/>
    <w:rsid w:val="008F0BAE"/>
    <w:rsid w:val="008F247E"/>
    <w:rsid w:val="008F589E"/>
    <w:rsid w:val="008F726B"/>
    <w:rsid w:val="00900666"/>
    <w:rsid w:val="00901FF5"/>
    <w:rsid w:val="009077C6"/>
    <w:rsid w:val="00910742"/>
    <w:rsid w:val="0091110A"/>
    <w:rsid w:val="00926B17"/>
    <w:rsid w:val="00927872"/>
    <w:rsid w:val="00930DD8"/>
    <w:rsid w:val="0093151D"/>
    <w:rsid w:val="009357D6"/>
    <w:rsid w:val="0093675D"/>
    <w:rsid w:val="0094208C"/>
    <w:rsid w:val="0094565D"/>
    <w:rsid w:val="00945752"/>
    <w:rsid w:val="009478E5"/>
    <w:rsid w:val="00947981"/>
    <w:rsid w:val="0095011D"/>
    <w:rsid w:val="00950FC3"/>
    <w:rsid w:val="009528FA"/>
    <w:rsid w:val="00961F7E"/>
    <w:rsid w:val="009626F5"/>
    <w:rsid w:val="009722C3"/>
    <w:rsid w:val="00974C23"/>
    <w:rsid w:val="00976713"/>
    <w:rsid w:val="00976FF7"/>
    <w:rsid w:val="0098108B"/>
    <w:rsid w:val="00982CB7"/>
    <w:rsid w:val="00982D18"/>
    <w:rsid w:val="00985BCD"/>
    <w:rsid w:val="00993847"/>
    <w:rsid w:val="009947A7"/>
    <w:rsid w:val="00994A6B"/>
    <w:rsid w:val="00995449"/>
    <w:rsid w:val="00995C24"/>
    <w:rsid w:val="009A0595"/>
    <w:rsid w:val="009A1560"/>
    <w:rsid w:val="009A1791"/>
    <w:rsid w:val="009A4687"/>
    <w:rsid w:val="009A5102"/>
    <w:rsid w:val="009A6A15"/>
    <w:rsid w:val="009B7CF5"/>
    <w:rsid w:val="009C303A"/>
    <w:rsid w:val="009C5BD2"/>
    <w:rsid w:val="009C67D1"/>
    <w:rsid w:val="009C67E9"/>
    <w:rsid w:val="009C682C"/>
    <w:rsid w:val="009C7382"/>
    <w:rsid w:val="009C7684"/>
    <w:rsid w:val="009D15FE"/>
    <w:rsid w:val="009D4614"/>
    <w:rsid w:val="009D729C"/>
    <w:rsid w:val="009E2EEB"/>
    <w:rsid w:val="009E71CC"/>
    <w:rsid w:val="009F16AA"/>
    <w:rsid w:val="009F3620"/>
    <w:rsid w:val="009F5254"/>
    <w:rsid w:val="009F631D"/>
    <w:rsid w:val="009F6345"/>
    <w:rsid w:val="009F65A4"/>
    <w:rsid w:val="009F6F81"/>
    <w:rsid w:val="00A0248C"/>
    <w:rsid w:val="00A02913"/>
    <w:rsid w:val="00A037C6"/>
    <w:rsid w:val="00A04445"/>
    <w:rsid w:val="00A04B69"/>
    <w:rsid w:val="00A1143B"/>
    <w:rsid w:val="00A1319B"/>
    <w:rsid w:val="00A1750F"/>
    <w:rsid w:val="00A17847"/>
    <w:rsid w:val="00A20F14"/>
    <w:rsid w:val="00A21799"/>
    <w:rsid w:val="00A22BFA"/>
    <w:rsid w:val="00A233E7"/>
    <w:rsid w:val="00A24DFE"/>
    <w:rsid w:val="00A25ADB"/>
    <w:rsid w:val="00A27551"/>
    <w:rsid w:val="00A27EB1"/>
    <w:rsid w:val="00A31D18"/>
    <w:rsid w:val="00A368FA"/>
    <w:rsid w:val="00A40101"/>
    <w:rsid w:val="00A40950"/>
    <w:rsid w:val="00A4246A"/>
    <w:rsid w:val="00A43992"/>
    <w:rsid w:val="00A44A14"/>
    <w:rsid w:val="00A462AC"/>
    <w:rsid w:val="00A503EF"/>
    <w:rsid w:val="00A50DFC"/>
    <w:rsid w:val="00A52924"/>
    <w:rsid w:val="00A52DEB"/>
    <w:rsid w:val="00A544A3"/>
    <w:rsid w:val="00A54842"/>
    <w:rsid w:val="00A54DC0"/>
    <w:rsid w:val="00A61B3E"/>
    <w:rsid w:val="00A65F51"/>
    <w:rsid w:val="00A66F85"/>
    <w:rsid w:val="00A67960"/>
    <w:rsid w:val="00A70E06"/>
    <w:rsid w:val="00A73351"/>
    <w:rsid w:val="00A77892"/>
    <w:rsid w:val="00A77974"/>
    <w:rsid w:val="00A80B60"/>
    <w:rsid w:val="00A857DC"/>
    <w:rsid w:val="00A90CC4"/>
    <w:rsid w:val="00A919B9"/>
    <w:rsid w:val="00A94659"/>
    <w:rsid w:val="00A94F27"/>
    <w:rsid w:val="00AA0382"/>
    <w:rsid w:val="00AA31F2"/>
    <w:rsid w:val="00AA3AAF"/>
    <w:rsid w:val="00AA4756"/>
    <w:rsid w:val="00AB463A"/>
    <w:rsid w:val="00AB69EA"/>
    <w:rsid w:val="00AB72EC"/>
    <w:rsid w:val="00AC1FBA"/>
    <w:rsid w:val="00AC293B"/>
    <w:rsid w:val="00AC5489"/>
    <w:rsid w:val="00AC681A"/>
    <w:rsid w:val="00AC6D6B"/>
    <w:rsid w:val="00AC7740"/>
    <w:rsid w:val="00AD0BC4"/>
    <w:rsid w:val="00AD4B75"/>
    <w:rsid w:val="00AD6C63"/>
    <w:rsid w:val="00AE2379"/>
    <w:rsid w:val="00AE29C8"/>
    <w:rsid w:val="00AE3122"/>
    <w:rsid w:val="00AF0242"/>
    <w:rsid w:val="00AF0D8F"/>
    <w:rsid w:val="00AF3207"/>
    <w:rsid w:val="00AF3DF5"/>
    <w:rsid w:val="00AF6844"/>
    <w:rsid w:val="00AF6FCF"/>
    <w:rsid w:val="00B005CD"/>
    <w:rsid w:val="00B02C62"/>
    <w:rsid w:val="00B046A9"/>
    <w:rsid w:val="00B05713"/>
    <w:rsid w:val="00B05865"/>
    <w:rsid w:val="00B106C2"/>
    <w:rsid w:val="00B116E2"/>
    <w:rsid w:val="00B15138"/>
    <w:rsid w:val="00B1608A"/>
    <w:rsid w:val="00B17797"/>
    <w:rsid w:val="00B21B33"/>
    <w:rsid w:val="00B24A33"/>
    <w:rsid w:val="00B2511E"/>
    <w:rsid w:val="00B318EA"/>
    <w:rsid w:val="00B32187"/>
    <w:rsid w:val="00B346E4"/>
    <w:rsid w:val="00B35728"/>
    <w:rsid w:val="00B37B16"/>
    <w:rsid w:val="00B40D87"/>
    <w:rsid w:val="00B439C6"/>
    <w:rsid w:val="00B4678A"/>
    <w:rsid w:val="00B46E1D"/>
    <w:rsid w:val="00B46F54"/>
    <w:rsid w:val="00B52AEC"/>
    <w:rsid w:val="00B5325A"/>
    <w:rsid w:val="00B53C41"/>
    <w:rsid w:val="00B56ABD"/>
    <w:rsid w:val="00B57AF1"/>
    <w:rsid w:val="00B60CFC"/>
    <w:rsid w:val="00B620A5"/>
    <w:rsid w:val="00B63F48"/>
    <w:rsid w:val="00B65A56"/>
    <w:rsid w:val="00B65AEC"/>
    <w:rsid w:val="00B702DB"/>
    <w:rsid w:val="00B71664"/>
    <w:rsid w:val="00B71F4F"/>
    <w:rsid w:val="00B7200A"/>
    <w:rsid w:val="00B72469"/>
    <w:rsid w:val="00B74E62"/>
    <w:rsid w:val="00B77E59"/>
    <w:rsid w:val="00B8161C"/>
    <w:rsid w:val="00B8483E"/>
    <w:rsid w:val="00B84D0F"/>
    <w:rsid w:val="00B85784"/>
    <w:rsid w:val="00B85CC9"/>
    <w:rsid w:val="00B870BB"/>
    <w:rsid w:val="00B959D2"/>
    <w:rsid w:val="00B95F05"/>
    <w:rsid w:val="00B96B3E"/>
    <w:rsid w:val="00BA25EC"/>
    <w:rsid w:val="00BA2E0F"/>
    <w:rsid w:val="00BA470D"/>
    <w:rsid w:val="00BB00D6"/>
    <w:rsid w:val="00BB2EC3"/>
    <w:rsid w:val="00BB40C5"/>
    <w:rsid w:val="00BB4153"/>
    <w:rsid w:val="00BB41F5"/>
    <w:rsid w:val="00BB6608"/>
    <w:rsid w:val="00BC0193"/>
    <w:rsid w:val="00BC1B2B"/>
    <w:rsid w:val="00BC285C"/>
    <w:rsid w:val="00BC381A"/>
    <w:rsid w:val="00BC542C"/>
    <w:rsid w:val="00BC5D0B"/>
    <w:rsid w:val="00BC6BE5"/>
    <w:rsid w:val="00BC7106"/>
    <w:rsid w:val="00BC78E2"/>
    <w:rsid w:val="00BD0B05"/>
    <w:rsid w:val="00BD1B6E"/>
    <w:rsid w:val="00BD7F95"/>
    <w:rsid w:val="00BE0821"/>
    <w:rsid w:val="00BE1541"/>
    <w:rsid w:val="00BE6368"/>
    <w:rsid w:val="00BF027C"/>
    <w:rsid w:val="00BF2030"/>
    <w:rsid w:val="00BF36ED"/>
    <w:rsid w:val="00BF534D"/>
    <w:rsid w:val="00BF5A19"/>
    <w:rsid w:val="00BF6376"/>
    <w:rsid w:val="00BF7580"/>
    <w:rsid w:val="00C02088"/>
    <w:rsid w:val="00C03425"/>
    <w:rsid w:val="00C04F1A"/>
    <w:rsid w:val="00C053D3"/>
    <w:rsid w:val="00C11C82"/>
    <w:rsid w:val="00C12106"/>
    <w:rsid w:val="00C14163"/>
    <w:rsid w:val="00C1529A"/>
    <w:rsid w:val="00C1634D"/>
    <w:rsid w:val="00C30052"/>
    <w:rsid w:val="00C316E2"/>
    <w:rsid w:val="00C35B21"/>
    <w:rsid w:val="00C3609F"/>
    <w:rsid w:val="00C36929"/>
    <w:rsid w:val="00C36FC3"/>
    <w:rsid w:val="00C402FF"/>
    <w:rsid w:val="00C415FB"/>
    <w:rsid w:val="00C4177A"/>
    <w:rsid w:val="00C42DA0"/>
    <w:rsid w:val="00C456C3"/>
    <w:rsid w:val="00C47714"/>
    <w:rsid w:val="00C477AB"/>
    <w:rsid w:val="00C51140"/>
    <w:rsid w:val="00C51E0C"/>
    <w:rsid w:val="00C51ECA"/>
    <w:rsid w:val="00C53805"/>
    <w:rsid w:val="00C70580"/>
    <w:rsid w:val="00C7084C"/>
    <w:rsid w:val="00C73AF4"/>
    <w:rsid w:val="00C76F67"/>
    <w:rsid w:val="00C776CB"/>
    <w:rsid w:val="00C8220C"/>
    <w:rsid w:val="00C83060"/>
    <w:rsid w:val="00C83520"/>
    <w:rsid w:val="00C851DE"/>
    <w:rsid w:val="00C8611C"/>
    <w:rsid w:val="00C86310"/>
    <w:rsid w:val="00C8689F"/>
    <w:rsid w:val="00C86DD7"/>
    <w:rsid w:val="00C90A1D"/>
    <w:rsid w:val="00C9150B"/>
    <w:rsid w:val="00C93381"/>
    <w:rsid w:val="00C9421A"/>
    <w:rsid w:val="00C94310"/>
    <w:rsid w:val="00CA0C48"/>
    <w:rsid w:val="00CA16D9"/>
    <w:rsid w:val="00CA1866"/>
    <w:rsid w:val="00CA1F10"/>
    <w:rsid w:val="00CA2864"/>
    <w:rsid w:val="00CA3001"/>
    <w:rsid w:val="00CB4316"/>
    <w:rsid w:val="00CC2DC4"/>
    <w:rsid w:val="00CC49B2"/>
    <w:rsid w:val="00CC60B4"/>
    <w:rsid w:val="00CC6130"/>
    <w:rsid w:val="00CD097E"/>
    <w:rsid w:val="00CE08E6"/>
    <w:rsid w:val="00CE1BD5"/>
    <w:rsid w:val="00CE2ABF"/>
    <w:rsid w:val="00CE2BBB"/>
    <w:rsid w:val="00CE32E8"/>
    <w:rsid w:val="00CE3342"/>
    <w:rsid w:val="00CE4529"/>
    <w:rsid w:val="00CE50FC"/>
    <w:rsid w:val="00CE6970"/>
    <w:rsid w:val="00CF61DF"/>
    <w:rsid w:val="00D01459"/>
    <w:rsid w:val="00D055B0"/>
    <w:rsid w:val="00D0611B"/>
    <w:rsid w:val="00D069CB"/>
    <w:rsid w:val="00D11C74"/>
    <w:rsid w:val="00D11F66"/>
    <w:rsid w:val="00D122CD"/>
    <w:rsid w:val="00D125EF"/>
    <w:rsid w:val="00D12E96"/>
    <w:rsid w:val="00D143DA"/>
    <w:rsid w:val="00D16516"/>
    <w:rsid w:val="00D17CCB"/>
    <w:rsid w:val="00D210DF"/>
    <w:rsid w:val="00D27661"/>
    <w:rsid w:val="00D30EB9"/>
    <w:rsid w:val="00D41708"/>
    <w:rsid w:val="00D45D6A"/>
    <w:rsid w:val="00D47491"/>
    <w:rsid w:val="00D476C1"/>
    <w:rsid w:val="00D476E6"/>
    <w:rsid w:val="00D47D35"/>
    <w:rsid w:val="00D519BB"/>
    <w:rsid w:val="00D5319D"/>
    <w:rsid w:val="00D565EA"/>
    <w:rsid w:val="00D606B9"/>
    <w:rsid w:val="00D61CE8"/>
    <w:rsid w:val="00D64AC9"/>
    <w:rsid w:val="00D65114"/>
    <w:rsid w:val="00D70E5D"/>
    <w:rsid w:val="00D84351"/>
    <w:rsid w:val="00D8552D"/>
    <w:rsid w:val="00D85994"/>
    <w:rsid w:val="00D90D36"/>
    <w:rsid w:val="00D91756"/>
    <w:rsid w:val="00D92C5C"/>
    <w:rsid w:val="00D92E91"/>
    <w:rsid w:val="00D9413A"/>
    <w:rsid w:val="00D95F5C"/>
    <w:rsid w:val="00DB5C23"/>
    <w:rsid w:val="00DB6CB3"/>
    <w:rsid w:val="00DC15F1"/>
    <w:rsid w:val="00DC2E5B"/>
    <w:rsid w:val="00DC32F2"/>
    <w:rsid w:val="00DC34E7"/>
    <w:rsid w:val="00DC3BB7"/>
    <w:rsid w:val="00DC4712"/>
    <w:rsid w:val="00DC754F"/>
    <w:rsid w:val="00DD0A94"/>
    <w:rsid w:val="00DD234C"/>
    <w:rsid w:val="00DD2721"/>
    <w:rsid w:val="00DD47B9"/>
    <w:rsid w:val="00DD4BD1"/>
    <w:rsid w:val="00DD5E79"/>
    <w:rsid w:val="00DD7548"/>
    <w:rsid w:val="00DE02B9"/>
    <w:rsid w:val="00DE23F3"/>
    <w:rsid w:val="00DE29B8"/>
    <w:rsid w:val="00DE7238"/>
    <w:rsid w:val="00DF343B"/>
    <w:rsid w:val="00DF3D85"/>
    <w:rsid w:val="00DF7E01"/>
    <w:rsid w:val="00E0379E"/>
    <w:rsid w:val="00E0456A"/>
    <w:rsid w:val="00E05BA2"/>
    <w:rsid w:val="00E07553"/>
    <w:rsid w:val="00E1021C"/>
    <w:rsid w:val="00E112FE"/>
    <w:rsid w:val="00E155B5"/>
    <w:rsid w:val="00E17159"/>
    <w:rsid w:val="00E22928"/>
    <w:rsid w:val="00E262A4"/>
    <w:rsid w:val="00E265CA"/>
    <w:rsid w:val="00E27470"/>
    <w:rsid w:val="00E30048"/>
    <w:rsid w:val="00E3104D"/>
    <w:rsid w:val="00E334D3"/>
    <w:rsid w:val="00E33D95"/>
    <w:rsid w:val="00E3685F"/>
    <w:rsid w:val="00E45006"/>
    <w:rsid w:val="00E45887"/>
    <w:rsid w:val="00E4795B"/>
    <w:rsid w:val="00E51797"/>
    <w:rsid w:val="00E538FA"/>
    <w:rsid w:val="00E55E4C"/>
    <w:rsid w:val="00E5679B"/>
    <w:rsid w:val="00E56D60"/>
    <w:rsid w:val="00E60E25"/>
    <w:rsid w:val="00E63BA3"/>
    <w:rsid w:val="00E71A36"/>
    <w:rsid w:val="00E72F45"/>
    <w:rsid w:val="00E76FF7"/>
    <w:rsid w:val="00E77182"/>
    <w:rsid w:val="00E77574"/>
    <w:rsid w:val="00E8065F"/>
    <w:rsid w:val="00E80F67"/>
    <w:rsid w:val="00E902CB"/>
    <w:rsid w:val="00E92554"/>
    <w:rsid w:val="00E94E9D"/>
    <w:rsid w:val="00E96380"/>
    <w:rsid w:val="00E97364"/>
    <w:rsid w:val="00EA077C"/>
    <w:rsid w:val="00EA3488"/>
    <w:rsid w:val="00EA3AAB"/>
    <w:rsid w:val="00EA47EB"/>
    <w:rsid w:val="00EA5079"/>
    <w:rsid w:val="00EA72DB"/>
    <w:rsid w:val="00EB00C6"/>
    <w:rsid w:val="00EB04EE"/>
    <w:rsid w:val="00EB070F"/>
    <w:rsid w:val="00EB0787"/>
    <w:rsid w:val="00EB3709"/>
    <w:rsid w:val="00EB42EB"/>
    <w:rsid w:val="00EB490B"/>
    <w:rsid w:val="00EB5CAD"/>
    <w:rsid w:val="00EC0B2F"/>
    <w:rsid w:val="00EC24F5"/>
    <w:rsid w:val="00EC2AD0"/>
    <w:rsid w:val="00EC2DB6"/>
    <w:rsid w:val="00ED2236"/>
    <w:rsid w:val="00ED27AE"/>
    <w:rsid w:val="00ED553C"/>
    <w:rsid w:val="00ED558C"/>
    <w:rsid w:val="00EE111A"/>
    <w:rsid w:val="00EE20CD"/>
    <w:rsid w:val="00EE3799"/>
    <w:rsid w:val="00EE4E4E"/>
    <w:rsid w:val="00EE6AC9"/>
    <w:rsid w:val="00EF0791"/>
    <w:rsid w:val="00EF1654"/>
    <w:rsid w:val="00EF17B5"/>
    <w:rsid w:val="00EF3F87"/>
    <w:rsid w:val="00F008BC"/>
    <w:rsid w:val="00F01E09"/>
    <w:rsid w:val="00F02969"/>
    <w:rsid w:val="00F02A9C"/>
    <w:rsid w:val="00F04E80"/>
    <w:rsid w:val="00F07153"/>
    <w:rsid w:val="00F102DB"/>
    <w:rsid w:val="00F11FF0"/>
    <w:rsid w:val="00F14AE2"/>
    <w:rsid w:val="00F1682E"/>
    <w:rsid w:val="00F17C2E"/>
    <w:rsid w:val="00F20D31"/>
    <w:rsid w:val="00F211CF"/>
    <w:rsid w:val="00F21F09"/>
    <w:rsid w:val="00F2202A"/>
    <w:rsid w:val="00F25192"/>
    <w:rsid w:val="00F34838"/>
    <w:rsid w:val="00F35BF6"/>
    <w:rsid w:val="00F36FE1"/>
    <w:rsid w:val="00F42C56"/>
    <w:rsid w:val="00F4445D"/>
    <w:rsid w:val="00F44608"/>
    <w:rsid w:val="00F452D5"/>
    <w:rsid w:val="00F461DF"/>
    <w:rsid w:val="00F502F1"/>
    <w:rsid w:val="00F54564"/>
    <w:rsid w:val="00F555C1"/>
    <w:rsid w:val="00F5560C"/>
    <w:rsid w:val="00F558AF"/>
    <w:rsid w:val="00F665B0"/>
    <w:rsid w:val="00F671D4"/>
    <w:rsid w:val="00F70387"/>
    <w:rsid w:val="00F70FE8"/>
    <w:rsid w:val="00F71CF0"/>
    <w:rsid w:val="00F77669"/>
    <w:rsid w:val="00F77D17"/>
    <w:rsid w:val="00F829A7"/>
    <w:rsid w:val="00F85132"/>
    <w:rsid w:val="00F9052E"/>
    <w:rsid w:val="00F911B1"/>
    <w:rsid w:val="00F92C68"/>
    <w:rsid w:val="00F96DDE"/>
    <w:rsid w:val="00F96DFF"/>
    <w:rsid w:val="00F978DE"/>
    <w:rsid w:val="00F97F16"/>
    <w:rsid w:val="00FA0008"/>
    <w:rsid w:val="00FA28BD"/>
    <w:rsid w:val="00FA2CFB"/>
    <w:rsid w:val="00FA490B"/>
    <w:rsid w:val="00FA6367"/>
    <w:rsid w:val="00FA73F2"/>
    <w:rsid w:val="00FA7AC1"/>
    <w:rsid w:val="00FA7B91"/>
    <w:rsid w:val="00FA7D6B"/>
    <w:rsid w:val="00FB1ABD"/>
    <w:rsid w:val="00FB1EA5"/>
    <w:rsid w:val="00FB4316"/>
    <w:rsid w:val="00FB4D10"/>
    <w:rsid w:val="00FB5A0D"/>
    <w:rsid w:val="00FB5F89"/>
    <w:rsid w:val="00FC4524"/>
    <w:rsid w:val="00FC5755"/>
    <w:rsid w:val="00FC5D86"/>
    <w:rsid w:val="00FC79E8"/>
    <w:rsid w:val="00FD05E6"/>
    <w:rsid w:val="00FD0AE5"/>
    <w:rsid w:val="00FD1E84"/>
    <w:rsid w:val="00FD1ED4"/>
    <w:rsid w:val="00FD3A7E"/>
    <w:rsid w:val="00FD7816"/>
    <w:rsid w:val="00FE2F81"/>
    <w:rsid w:val="00FE30B4"/>
    <w:rsid w:val="00FE5413"/>
    <w:rsid w:val="00FF07E5"/>
    <w:rsid w:val="00FF0F75"/>
    <w:rsid w:val="00FF3956"/>
    <w:rsid w:val="00FF526E"/>
    <w:rsid w:val="00FF59FF"/>
    <w:rsid w:val="00FF68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3D7BF"/>
  <w15:docId w15:val="{ED3C99D4-E796-4F95-9562-AD6E9E22AE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lsdException w:name="heading 5" w:semiHidden="1" w:uiPriority="0" w:unhideWhenUsed="1"/>
    <w:lsdException w:name="heading 6" w:semiHidden="1" w:uiPriority="0" w:unhideWhenUsed="1"/>
    <w:lsdException w:name="heading 7" w:semiHidden="1" w:uiPriority="0" w:unhideWhenUsed="1"/>
    <w:lsdException w:name="heading 8" w:semiHidden="1" w:uiPriority="9" w:unhideWhenUsed="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iPriority="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871505"/>
    <w:pPr>
      <w:spacing w:after="0" w:line="276" w:lineRule="auto"/>
      <w:jc w:val="both"/>
    </w:pPr>
    <w:rPr>
      <w:rFonts w:ascii="Times New Roman" w:hAnsi="Times New Roman" w:cs="Times New Roman"/>
      <w:sz w:val="24"/>
      <w:szCs w:val="24"/>
      <w:lang w:val="lt-LT"/>
    </w:rPr>
  </w:style>
  <w:style w:type="paragraph" w:styleId="Heading1">
    <w:name w:val="heading 1"/>
    <w:aliases w:val="Skyrius"/>
    <w:basedOn w:val="Tekstas"/>
    <w:next w:val="Tekstas"/>
    <w:link w:val="Heading1Char"/>
    <w:qFormat/>
    <w:rsid w:val="00E30048"/>
    <w:pPr>
      <w:keepNext/>
      <w:pageBreakBefore/>
      <w:numPr>
        <w:numId w:val="4"/>
      </w:numPr>
      <w:outlineLvl w:val="0"/>
    </w:pPr>
    <w:rPr>
      <w:rFonts w:eastAsia="Times New Roman"/>
      <w:b/>
      <w:bCs/>
      <w:kern w:val="32"/>
      <w:szCs w:val="32"/>
    </w:rPr>
  </w:style>
  <w:style w:type="paragraph" w:styleId="Heading2">
    <w:name w:val="heading 2"/>
    <w:aliases w:val="Poskyris"/>
    <w:basedOn w:val="Tekstas"/>
    <w:next w:val="Tekstas"/>
    <w:link w:val="Heading2Char"/>
    <w:qFormat/>
    <w:rsid w:val="00E30048"/>
    <w:pPr>
      <w:keepNext/>
      <w:numPr>
        <w:ilvl w:val="1"/>
        <w:numId w:val="4"/>
      </w:numPr>
      <w:outlineLvl w:val="1"/>
    </w:pPr>
    <w:rPr>
      <w:rFonts w:eastAsia="Times New Roman"/>
      <w:b/>
      <w:szCs w:val="20"/>
    </w:rPr>
  </w:style>
  <w:style w:type="paragraph" w:styleId="Heading3">
    <w:name w:val="heading 3"/>
    <w:aliases w:val="Skyrelis"/>
    <w:basedOn w:val="Tekstas"/>
    <w:next w:val="Tekstas"/>
    <w:link w:val="Heading3Char"/>
    <w:qFormat/>
    <w:rsid w:val="007E4B2B"/>
    <w:pPr>
      <w:keepNext/>
      <w:numPr>
        <w:ilvl w:val="2"/>
        <w:numId w:val="4"/>
      </w:numPr>
      <w:tabs>
        <w:tab w:val="left" w:pos="724"/>
      </w:tabs>
      <w:outlineLvl w:val="2"/>
    </w:pPr>
    <w:rPr>
      <w:rFonts w:eastAsia="Times New Roman" w:cs="Arial"/>
      <w:b/>
      <w:bCs/>
      <w:szCs w:val="26"/>
    </w:rPr>
  </w:style>
  <w:style w:type="paragraph" w:styleId="Heading4">
    <w:name w:val="heading 4"/>
    <w:basedOn w:val="Normal"/>
    <w:next w:val="BodyText"/>
    <w:link w:val="Heading4Char"/>
    <w:rsid w:val="007E4B2B"/>
    <w:pPr>
      <w:keepNext/>
      <w:numPr>
        <w:ilvl w:val="3"/>
        <w:numId w:val="4"/>
      </w:numPr>
      <w:spacing w:before="200" w:after="200"/>
      <w:outlineLvl w:val="3"/>
    </w:pPr>
    <w:rPr>
      <w:rFonts w:eastAsia="Times New Roman"/>
      <w:b/>
      <w:szCs w:val="20"/>
    </w:rPr>
  </w:style>
  <w:style w:type="paragraph" w:styleId="Heading5">
    <w:name w:val="heading 5"/>
    <w:basedOn w:val="Normal"/>
    <w:next w:val="Normal"/>
    <w:link w:val="Heading5Char"/>
    <w:rsid w:val="007E4B2B"/>
    <w:pPr>
      <w:keepNext/>
      <w:numPr>
        <w:ilvl w:val="4"/>
        <w:numId w:val="4"/>
      </w:numPr>
      <w:outlineLvl w:val="4"/>
    </w:pPr>
    <w:rPr>
      <w:rFonts w:eastAsia="Times New Roman"/>
      <w:b/>
      <w:szCs w:val="20"/>
    </w:rPr>
  </w:style>
  <w:style w:type="paragraph" w:styleId="Heading6">
    <w:name w:val="heading 6"/>
    <w:basedOn w:val="Normal"/>
    <w:next w:val="Normal"/>
    <w:link w:val="Heading6Char"/>
    <w:rsid w:val="00A27551"/>
    <w:pPr>
      <w:keepNext/>
      <w:numPr>
        <w:ilvl w:val="5"/>
        <w:numId w:val="4"/>
      </w:numPr>
      <w:spacing w:line="240" w:lineRule="auto"/>
      <w:outlineLvl w:val="5"/>
    </w:pPr>
    <w:rPr>
      <w:rFonts w:eastAsia="Times New Roman"/>
      <w:b/>
      <w:szCs w:val="20"/>
      <w:lang w:val="en-GB"/>
    </w:rPr>
  </w:style>
  <w:style w:type="paragraph" w:styleId="Heading7">
    <w:name w:val="heading 7"/>
    <w:basedOn w:val="Normal"/>
    <w:next w:val="Normal"/>
    <w:link w:val="Heading7Char"/>
    <w:rsid w:val="007E4B2B"/>
    <w:pPr>
      <w:keepNext/>
      <w:numPr>
        <w:ilvl w:val="6"/>
        <w:numId w:val="4"/>
      </w:numPr>
      <w:spacing w:line="240" w:lineRule="auto"/>
      <w:outlineLvl w:val="6"/>
    </w:pPr>
    <w:rPr>
      <w:rFonts w:eastAsia="Times New Roman"/>
      <w:b/>
      <w:szCs w:val="20"/>
    </w:rPr>
  </w:style>
  <w:style w:type="paragraph" w:styleId="Heading8">
    <w:name w:val="heading 8"/>
    <w:basedOn w:val="Normal"/>
    <w:next w:val="Normal"/>
    <w:link w:val="Heading8Char"/>
    <w:uiPriority w:val="9"/>
    <w:semiHidden/>
    <w:unhideWhenUsed/>
    <w:rsid w:val="007E4B2B"/>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42C30"/>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Skyrius Char"/>
    <w:basedOn w:val="DefaultParagraphFont"/>
    <w:link w:val="Heading1"/>
    <w:rsid w:val="00E30048"/>
    <w:rPr>
      <w:rFonts w:ascii="Times New Roman" w:eastAsia="Times New Roman" w:hAnsi="Times New Roman" w:cs="Times New Roman"/>
      <w:b/>
      <w:bCs/>
      <w:kern w:val="32"/>
      <w:sz w:val="24"/>
      <w:szCs w:val="32"/>
      <w:lang w:val="lt-LT"/>
    </w:rPr>
  </w:style>
  <w:style w:type="character" w:customStyle="1" w:styleId="Heading2Char">
    <w:name w:val="Heading 2 Char"/>
    <w:aliases w:val="Poskyris Char"/>
    <w:basedOn w:val="DefaultParagraphFont"/>
    <w:link w:val="Heading2"/>
    <w:rsid w:val="00E30048"/>
    <w:rPr>
      <w:rFonts w:ascii="Times New Roman" w:eastAsia="Times New Roman" w:hAnsi="Times New Roman" w:cs="Times New Roman"/>
      <w:b/>
      <w:sz w:val="24"/>
      <w:szCs w:val="20"/>
      <w:lang w:val="lt-LT"/>
    </w:rPr>
  </w:style>
  <w:style w:type="character" w:customStyle="1" w:styleId="Heading3Char">
    <w:name w:val="Heading 3 Char"/>
    <w:aliases w:val="Skyrelis Char"/>
    <w:basedOn w:val="DefaultParagraphFont"/>
    <w:link w:val="Heading3"/>
    <w:rsid w:val="00FA7AC1"/>
    <w:rPr>
      <w:rFonts w:ascii="Times New Roman" w:eastAsia="Times New Roman" w:hAnsi="Times New Roman" w:cs="Arial"/>
      <w:b/>
      <w:bCs/>
      <w:sz w:val="24"/>
      <w:szCs w:val="26"/>
      <w:lang w:val="lt-LT"/>
    </w:rPr>
  </w:style>
  <w:style w:type="character" w:customStyle="1" w:styleId="Heading4Char">
    <w:name w:val="Heading 4 Char"/>
    <w:basedOn w:val="DefaultParagraphFont"/>
    <w:link w:val="Heading4"/>
    <w:rsid w:val="007E4B2B"/>
    <w:rPr>
      <w:rFonts w:ascii="Times New Roman" w:eastAsia="Times New Roman" w:hAnsi="Times New Roman" w:cs="Times New Roman"/>
      <w:b/>
      <w:sz w:val="24"/>
      <w:szCs w:val="20"/>
      <w:lang w:val="lt-LT"/>
    </w:rPr>
  </w:style>
  <w:style w:type="character" w:customStyle="1" w:styleId="Heading5Char">
    <w:name w:val="Heading 5 Char"/>
    <w:basedOn w:val="DefaultParagraphFont"/>
    <w:link w:val="Heading5"/>
    <w:rsid w:val="007E4B2B"/>
    <w:rPr>
      <w:rFonts w:ascii="Times New Roman" w:eastAsia="Times New Roman" w:hAnsi="Times New Roman" w:cs="Times New Roman"/>
      <w:b/>
      <w:sz w:val="24"/>
      <w:szCs w:val="20"/>
      <w:lang w:val="lt-LT"/>
    </w:rPr>
  </w:style>
  <w:style w:type="character" w:customStyle="1" w:styleId="Heading6Char">
    <w:name w:val="Heading 6 Char"/>
    <w:basedOn w:val="DefaultParagraphFont"/>
    <w:link w:val="Heading6"/>
    <w:rsid w:val="00A27551"/>
    <w:rPr>
      <w:rFonts w:ascii="Times New Roman" w:eastAsia="Times New Roman" w:hAnsi="Times New Roman" w:cs="Times New Roman"/>
      <w:b/>
      <w:sz w:val="24"/>
      <w:szCs w:val="20"/>
      <w:lang w:val="en-GB"/>
    </w:rPr>
  </w:style>
  <w:style w:type="character" w:customStyle="1" w:styleId="Heading7Char">
    <w:name w:val="Heading 7 Char"/>
    <w:basedOn w:val="DefaultParagraphFont"/>
    <w:link w:val="Heading7"/>
    <w:rsid w:val="007E4B2B"/>
    <w:rPr>
      <w:rFonts w:ascii="Times New Roman" w:eastAsia="Times New Roman" w:hAnsi="Times New Roman" w:cs="Times New Roman"/>
      <w:b/>
      <w:sz w:val="24"/>
      <w:szCs w:val="20"/>
      <w:lang w:val="lt-LT"/>
    </w:rPr>
  </w:style>
  <w:style w:type="character" w:customStyle="1" w:styleId="Heading8Char">
    <w:name w:val="Heading 8 Char"/>
    <w:basedOn w:val="DefaultParagraphFont"/>
    <w:link w:val="Heading8"/>
    <w:uiPriority w:val="9"/>
    <w:semiHidden/>
    <w:rsid w:val="007E4B2B"/>
    <w:rPr>
      <w:rFonts w:asciiTheme="majorHAnsi" w:eastAsiaTheme="majorEastAsia" w:hAnsiTheme="majorHAnsi" w:cstheme="majorBidi"/>
      <w:color w:val="272727" w:themeColor="text1" w:themeTint="D8"/>
      <w:sz w:val="21"/>
      <w:szCs w:val="21"/>
      <w:lang w:val="lt-LT"/>
    </w:rPr>
  </w:style>
  <w:style w:type="character" w:customStyle="1" w:styleId="Heading9Char">
    <w:name w:val="Heading 9 Char"/>
    <w:basedOn w:val="DefaultParagraphFont"/>
    <w:link w:val="Heading9"/>
    <w:uiPriority w:val="9"/>
    <w:semiHidden/>
    <w:rsid w:val="00742C30"/>
    <w:rPr>
      <w:rFonts w:asciiTheme="majorHAnsi" w:eastAsiaTheme="majorEastAsia" w:hAnsiTheme="majorHAnsi" w:cstheme="majorBidi"/>
      <w:i/>
      <w:iCs/>
      <w:color w:val="272727" w:themeColor="text1" w:themeTint="D8"/>
      <w:sz w:val="21"/>
      <w:szCs w:val="21"/>
      <w:lang w:val="lt-LT"/>
    </w:rPr>
  </w:style>
  <w:style w:type="paragraph" w:customStyle="1" w:styleId="Antratnon-TOC">
    <w:name w:val="Antraštė non-TOC"/>
    <w:basedOn w:val="Normal"/>
    <w:next w:val="Normal"/>
    <w:autoRedefine/>
    <w:qFormat/>
    <w:rsid w:val="00870EFC"/>
    <w:pPr>
      <w:spacing w:before="200" w:after="200"/>
      <w:jc w:val="center"/>
    </w:pPr>
    <w:rPr>
      <w:b/>
    </w:rPr>
  </w:style>
  <w:style w:type="paragraph" w:styleId="TOC2">
    <w:name w:val="toc 2"/>
    <w:basedOn w:val="Normal"/>
    <w:next w:val="Normal"/>
    <w:autoRedefine/>
    <w:uiPriority w:val="39"/>
    <w:unhideWhenUsed/>
    <w:qFormat/>
    <w:rsid w:val="000565A3"/>
    <w:pPr>
      <w:tabs>
        <w:tab w:val="left" w:pos="543"/>
        <w:tab w:val="right" w:leader="dot" w:pos="9628"/>
      </w:tabs>
      <w:jc w:val="left"/>
    </w:pPr>
    <w:rPr>
      <w:rFonts w:cstheme="minorHAnsi"/>
      <w:noProof/>
      <w:szCs w:val="20"/>
    </w:rPr>
  </w:style>
  <w:style w:type="paragraph" w:styleId="TOC1">
    <w:name w:val="toc 1"/>
    <w:basedOn w:val="Normal"/>
    <w:next w:val="Normal"/>
    <w:autoRedefine/>
    <w:uiPriority w:val="39"/>
    <w:unhideWhenUsed/>
    <w:qFormat/>
    <w:rsid w:val="00E0379E"/>
    <w:pPr>
      <w:tabs>
        <w:tab w:val="left" w:pos="362"/>
        <w:tab w:val="right" w:leader="dot" w:pos="9628"/>
      </w:tabs>
      <w:jc w:val="left"/>
    </w:pPr>
    <w:rPr>
      <w:rFonts w:ascii="Times New Roman Bold" w:hAnsi="Times New Roman Bold" w:cstheme="minorHAnsi"/>
      <w:bCs/>
      <w:noProof/>
      <w:szCs w:val="20"/>
    </w:rPr>
  </w:style>
  <w:style w:type="paragraph" w:styleId="TOC3">
    <w:name w:val="toc 3"/>
    <w:basedOn w:val="Normal"/>
    <w:next w:val="Normal"/>
    <w:autoRedefine/>
    <w:uiPriority w:val="39"/>
    <w:unhideWhenUsed/>
    <w:qFormat/>
    <w:rsid w:val="00FA7AC1"/>
    <w:pPr>
      <w:tabs>
        <w:tab w:val="left" w:pos="724"/>
        <w:tab w:val="right" w:leader="dot" w:pos="9628"/>
      </w:tabs>
      <w:jc w:val="left"/>
    </w:pPr>
    <w:rPr>
      <w:rFonts w:cstheme="minorHAnsi"/>
      <w:iCs/>
      <w:noProof/>
      <w:szCs w:val="20"/>
    </w:rPr>
  </w:style>
  <w:style w:type="character" w:styleId="Hyperlink">
    <w:name w:val="Hyperlink"/>
    <w:basedOn w:val="DefaultParagraphFont"/>
    <w:uiPriority w:val="99"/>
    <w:unhideWhenUsed/>
    <w:rsid w:val="00C851DE"/>
    <w:rPr>
      <w:b w:val="0"/>
      <w:i w:val="0"/>
      <w:color w:val="auto"/>
      <w:u w:val="single"/>
      <w:lang w:val="lt-LT"/>
    </w:rPr>
  </w:style>
  <w:style w:type="paragraph" w:styleId="Header">
    <w:name w:val="header"/>
    <w:basedOn w:val="Normal"/>
    <w:link w:val="HeaderChar"/>
    <w:unhideWhenUsed/>
    <w:rsid w:val="00703F96"/>
    <w:pPr>
      <w:tabs>
        <w:tab w:val="center" w:pos="4680"/>
        <w:tab w:val="right" w:pos="9360"/>
      </w:tabs>
      <w:spacing w:line="240" w:lineRule="auto"/>
    </w:pPr>
  </w:style>
  <w:style w:type="character" w:customStyle="1" w:styleId="HeaderChar">
    <w:name w:val="Header Char"/>
    <w:basedOn w:val="DefaultParagraphFont"/>
    <w:link w:val="Header"/>
    <w:rsid w:val="00703F96"/>
    <w:rPr>
      <w:rFonts w:ascii="Times New Roman" w:hAnsi="Times New Roman" w:cs="Times New Roman"/>
      <w:sz w:val="24"/>
      <w:szCs w:val="24"/>
      <w:lang w:val="lt-LT"/>
    </w:rPr>
  </w:style>
  <w:style w:type="paragraph" w:styleId="Footer">
    <w:name w:val="footer"/>
    <w:basedOn w:val="Normal"/>
    <w:link w:val="FooterChar"/>
    <w:uiPriority w:val="99"/>
    <w:unhideWhenUsed/>
    <w:rsid w:val="00703F96"/>
    <w:pPr>
      <w:tabs>
        <w:tab w:val="center" w:pos="4680"/>
        <w:tab w:val="right" w:pos="9360"/>
      </w:tabs>
      <w:spacing w:line="240" w:lineRule="auto"/>
    </w:pPr>
  </w:style>
  <w:style w:type="character" w:customStyle="1" w:styleId="FooterChar">
    <w:name w:val="Footer Char"/>
    <w:basedOn w:val="DefaultParagraphFont"/>
    <w:link w:val="Footer"/>
    <w:uiPriority w:val="99"/>
    <w:rsid w:val="00703F96"/>
    <w:rPr>
      <w:rFonts w:ascii="Times New Roman" w:hAnsi="Times New Roman" w:cs="Times New Roman"/>
      <w:sz w:val="24"/>
      <w:szCs w:val="24"/>
      <w:lang w:val="lt-LT"/>
    </w:rPr>
  </w:style>
  <w:style w:type="paragraph" w:styleId="Caption">
    <w:name w:val="caption"/>
    <w:aliases w:val="Paveikslo pavad."/>
    <w:basedOn w:val="Normal"/>
    <w:next w:val="Normal"/>
    <w:uiPriority w:val="35"/>
    <w:unhideWhenUsed/>
    <w:qFormat/>
    <w:rsid w:val="007B6E7B"/>
    <w:pPr>
      <w:spacing w:before="200" w:after="200"/>
      <w:jc w:val="center"/>
    </w:pPr>
    <w:rPr>
      <w:iCs/>
      <w:sz w:val="22"/>
      <w:szCs w:val="22"/>
    </w:rPr>
  </w:style>
  <w:style w:type="table" w:styleId="TableGrid">
    <w:name w:val="Table Grid"/>
    <w:aliases w:val="Lentelės celė"/>
    <w:basedOn w:val="TableNormal"/>
    <w:rsid w:val="00B40D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1E128D"/>
  </w:style>
  <w:style w:type="paragraph" w:styleId="BalloonText">
    <w:name w:val="Balloon Text"/>
    <w:basedOn w:val="Normal"/>
    <w:link w:val="BalloonTextChar"/>
    <w:uiPriority w:val="99"/>
    <w:semiHidden/>
    <w:unhideWhenUsed/>
    <w:rsid w:val="00E902C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902CB"/>
    <w:rPr>
      <w:rFonts w:ascii="Segoe UI" w:hAnsi="Segoe UI" w:cs="Segoe UI"/>
      <w:sz w:val="18"/>
      <w:szCs w:val="18"/>
      <w:lang w:val="lt-LT"/>
    </w:rPr>
  </w:style>
  <w:style w:type="table" w:styleId="PlainTable2">
    <w:name w:val="Plain Table 2"/>
    <w:basedOn w:val="TableNormal"/>
    <w:uiPriority w:val="42"/>
    <w:rsid w:val="00E902C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Lentelspavad">
    <w:name w:val="Lentelės pavad."/>
    <w:basedOn w:val="Caption"/>
    <w:next w:val="Normal"/>
    <w:qFormat/>
    <w:rsid w:val="007E4B2B"/>
    <w:pPr>
      <w:spacing w:after="60"/>
      <w:jc w:val="left"/>
    </w:pPr>
  </w:style>
  <w:style w:type="table" w:styleId="PlainTable1">
    <w:name w:val="Plain Table 1"/>
    <w:basedOn w:val="TableNormal"/>
    <w:uiPriority w:val="41"/>
    <w:rsid w:val="009C5BD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Priedas">
    <w:name w:val="Priedas"/>
    <w:basedOn w:val="Heading2"/>
    <w:next w:val="Normal"/>
    <w:qFormat/>
    <w:rsid w:val="003F2A63"/>
    <w:pPr>
      <w:numPr>
        <w:ilvl w:val="0"/>
        <w:numId w:val="8"/>
      </w:numPr>
      <w:ind w:left="0" w:firstLine="0"/>
      <w:jc w:val="left"/>
    </w:pPr>
    <w:rPr>
      <w:rFonts w:ascii="Times New Roman Bold" w:hAnsi="Times New Roman Bold"/>
    </w:rPr>
  </w:style>
  <w:style w:type="character" w:styleId="PlaceholderText">
    <w:name w:val="Placeholder Text"/>
    <w:basedOn w:val="DefaultParagraphFont"/>
    <w:uiPriority w:val="99"/>
    <w:semiHidden/>
    <w:rsid w:val="00F25192"/>
    <w:rPr>
      <w:color w:val="808080"/>
    </w:rPr>
  </w:style>
  <w:style w:type="paragraph" w:customStyle="1" w:styleId="Tekstas">
    <w:name w:val="Tekstas"/>
    <w:basedOn w:val="Normal"/>
    <w:link w:val="TekstasChar"/>
    <w:qFormat/>
    <w:rsid w:val="00E30048"/>
    <w:pPr>
      <w:spacing w:before="200"/>
    </w:pPr>
  </w:style>
  <w:style w:type="character" w:styleId="LineNumber">
    <w:name w:val="line number"/>
    <w:basedOn w:val="DefaultParagraphFont"/>
    <w:uiPriority w:val="99"/>
    <w:semiHidden/>
    <w:unhideWhenUsed/>
    <w:rsid w:val="00F44608"/>
  </w:style>
  <w:style w:type="table" w:customStyle="1" w:styleId="Lentelscel1">
    <w:name w:val="Lentelės celė1"/>
    <w:basedOn w:val="TableNormal"/>
    <w:next w:val="TableGrid"/>
    <w:rsid w:val="00E262A4"/>
    <w:pPr>
      <w:spacing w:after="0" w:line="240" w:lineRule="auto"/>
    </w:pPr>
    <w:rPr>
      <w:rFonts w:ascii="Times New Roman" w:eastAsiaTheme="minorEastAsia" w:hAnsi="Times New Roman"/>
      <w:szCs w:val="21"/>
      <w:lang w:val="lt-L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rsid w:val="00F71CF0"/>
    <w:pPr>
      <w:ind w:left="720"/>
      <w:contextualSpacing/>
    </w:pPr>
  </w:style>
  <w:style w:type="table" w:customStyle="1" w:styleId="Lentelscel2">
    <w:name w:val="Lentelės celė2"/>
    <w:basedOn w:val="TableNormal"/>
    <w:next w:val="TableGrid"/>
    <w:rsid w:val="00400547"/>
    <w:pPr>
      <w:spacing w:after="0" w:line="240" w:lineRule="auto"/>
    </w:pPr>
    <w:rPr>
      <w:rFonts w:ascii="Times New Roman" w:eastAsiaTheme="minorEastAsia" w:hAnsi="Times New Roman"/>
      <w:szCs w:val="21"/>
      <w:lang w:val="lt-L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5">
    <w:name w:val="toc 5"/>
    <w:basedOn w:val="Normal"/>
    <w:next w:val="Normal"/>
    <w:autoRedefine/>
    <w:uiPriority w:val="39"/>
    <w:unhideWhenUsed/>
    <w:rsid w:val="001467DB"/>
    <w:pPr>
      <w:ind w:left="960"/>
      <w:jc w:val="left"/>
    </w:pPr>
    <w:rPr>
      <w:rFonts w:asciiTheme="minorHAnsi" w:hAnsiTheme="minorHAnsi" w:cstheme="minorHAnsi"/>
      <w:sz w:val="18"/>
      <w:szCs w:val="18"/>
    </w:rPr>
  </w:style>
  <w:style w:type="paragraph" w:styleId="TOC6">
    <w:name w:val="toc 6"/>
    <w:basedOn w:val="Normal"/>
    <w:next w:val="Normal"/>
    <w:autoRedefine/>
    <w:uiPriority w:val="39"/>
    <w:unhideWhenUsed/>
    <w:rsid w:val="001467DB"/>
    <w:pPr>
      <w:ind w:left="1200"/>
      <w:jc w:val="left"/>
    </w:pPr>
    <w:rPr>
      <w:rFonts w:asciiTheme="minorHAnsi" w:hAnsiTheme="minorHAnsi" w:cstheme="minorHAnsi"/>
      <w:sz w:val="18"/>
      <w:szCs w:val="18"/>
    </w:rPr>
  </w:style>
  <w:style w:type="paragraph" w:styleId="TOC7">
    <w:name w:val="toc 7"/>
    <w:basedOn w:val="Normal"/>
    <w:next w:val="Normal"/>
    <w:autoRedefine/>
    <w:uiPriority w:val="39"/>
    <w:unhideWhenUsed/>
    <w:rsid w:val="001467DB"/>
    <w:pPr>
      <w:ind w:left="1440"/>
      <w:jc w:val="left"/>
    </w:pPr>
    <w:rPr>
      <w:rFonts w:asciiTheme="minorHAnsi" w:hAnsiTheme="minorHAnsi" w:cstheme="minorHAnsi"/>
      <w:sz w:val="18"/>
      <w:szCs w:val="18"/>
    </w:rPr>
  </w:style>
  <w:style w:type="paragraph" w:styleId="TOC8">
    <w:name w:val="toc 8"/>
    <w:basedOn w:val="Normal"/>
    <w:next w:val="Normal"/>
    <w:autoRedefine/>
    <w:uiPriority w:val="39"/>
    <w:unhideWhenUsed/>
    <w:rsid w:val="001467DB"/>
    <w:pPr>
      <w:ind w:left="1680"/>
      <w:jc w:val="left"/>
    </w:pPr>
    <w:rPr>
      <w:rFonts w:asciiTheme="minorHAnsi" w:hAnsiTheme="minorHAnsi" w:cstheme="minorHAnsi"/>
      <w:sz w:val="18"/>
      <w:szCs w:val="18"/>
    </w:rPr>
  </w:style>
  <w:style w:type="paragraph" w:styleId="TOC9">
    <w:name w:val="toc 9"/>
    <w:basedOn w:val="Normal"/>
    <w:next w:val="Normal"/>
    <w:autoRedefine/>
    <w:uiPriority w:val="39"/>
    <w:unhideWhenUsed/>
    <w:rsid w:val="001467DB"/>
    <w:pPr>
      <w:ind w:left="1920"/>
      <w:jc w:val="left"/>
    </w:pPr>
    <w:rPr>
      <w:rFonts w:asciiTheme="minorHAnsi" w:hAnsiTheme="minorHAnsi" w:cstheme="minorHAnsi"/>
      <w:sz w:val="18"/>
      <w:szCs w:val="18"/>
    </w:rPr>
  </w:style>
  <w:style w:type="paragraph" w:customStyle="1" w:styleId="492264E005154580AEE52859666A11498">
    <w:name w:val="492264E005154580AEE52859666A11498"/>
    <w:rsid w:val="00CE4529"/>
    <w:pPr>
      <w:spacing w:after="0" w:line="360" w:lineRule="auto"/>
      <w:ind w:firstLine="567"/>
      <w:jc w:val="both"/>
    </w:pPr>
    <w:rPr>
      <w:rFonts w:ascii="Times New Roman" w:hAnsi="Times New Roman" w:cs="Times New Roman"/>
      <w:sz w:val="24"/>
      <w:szCs w:val="24"/>
      <w:lang w:val="lt-LT"/>
    </w:rPr>
  </w:style>
  <w:style w:type="paragraph" w:customStyle="1" w:styleId="Antratbenr">
    <w:name w:val="Antraštė be nr."/>
    <w:basedOn w:val="Heading1"/>
    <w:next w:val="Normal"/>
    <w:qFormat/>
    <w:rsid w:val="00870EFC"/>
    <w:pPr>
      <w:numPr>
        <w:numId w:val="0"/>
      </w:numPr>
      <w:spacing w:after="200"/>
      <w:jc w:val="center"/>
    </w:pPr>
  </w:style>
  <w:style w:type="paragraph" w:styleId="BodyText">
    <w:name w:val="Body Text"/>
    <w:basedOn w:val="Normal"/>
    <w:link w:val="BodyTextChar"/>
    <w:uiPriority w:val="99"/>
    <w:semiHidden/>
    <w:unhideWhenUsed/>
    <w:rsid w:val="001C6670"/>
    <w:pPr>
      <w:spacing w:after="120"/>
    </w:pPr>
  </w:style>
  <w:style w:type="character" w:customStyle="1" w:styleId="BodyTextChar">
    <w:name w:val="Body Text Char"/>
    <w:basedOn w:val="DefaultParagraphFont"/>
    <w:link w:val="BodyText"/>
    <w:uiPriority w:val="99"/>
    <w:semiHidden/>
    <w:rsid w:val="001C6670"/>
    <w:rPr>
      <w:rFonts w:ascii="Times New Roman" w:hAnsi="Times New Roman" w:cs="Times New Roman"/>
      <w:sz w:val="24"/>
      <w:szCs w:val="24"/>
      <w:lang w:val="lt-LT"/>
    </w:rPr>
  </w:style>
  <w:style w:type="numbering" w:customStyle="1" w:styleId="Style1">
    <w:name w:val="Style1"/>
    <w:uiPriority w:val="99"/>
    <w:rsid w:val="00EA47EB"/>
    <w:pPr>
      <w:numPr>
        <w:numId w:val="2"/>
      </w:numPr>
    </w:pPr>
  </w:style>
  <w:style w:type="numbering" w:customStyle="1" w:styleId="Style2">
    <w:name w:val="Style2"/>
    <w:uiPriority w:val="99"/>
    <w:rsid w:val="002F0C7B"/>
    <w:pPr>
      <w:numPr>
        <w:numId w:val="3"/>
      </w:numPr>
    </w:pPr>
  </w:style>
  <w:style w:type="paragraph" w:customStyle="1" w:styleId="Lentel">
    <w:name w:val="Lentelė"/>
    <w:basedOn w:val="Normal"/>
    <w:next w:val="Normal"/>
    <w:qFormat/>
    <w:rsid w:val="00E07553"/>
    <w:pPr>
      <w:spacing w:before="60" w:after="60" w:line="240" w:lineRule="auto"/>
      <w:jc w:val="left"/>
    </w:pPr>
    <w:rPr>
      <w:sz w:val="20"/>
      <w:szCs w:val="22"/>
    </w:rPr>
  </w:style>
  <w:style w:type="paragraph" w:customStyle="1" w:styleId="LentelsIeil">
    <w:name w:val="Lentelės I eil."/>
    <w:basedOn w:val="Normal"/>
    <w:next w:val="Normal"/>
    <w:qFormat/>
    <w:rsid w:val="000C7CA8"/>
    <w:pPr>
      <w:spacing w:before="60" w:after="60"/>
      <w:jc w:val="left"/>
    </w:pPr>
    <w:rPr>
      <w:rFonts w:ascii="Times New Roman Bold" w:hAnsi="Times New Roman Bold"/>
      <w:b/>
      <w:bCs/>
      <w:sz w:val="20"/>
    </w:rPr>
  </w:style>
  <w:style w:type="paragraph" w:styleId="ListNumber">
    <w:name w:val="List Number"/>
    <w:aliases w:val="Sąrašas (numeruotas)"/>
    <w:basedOn w:val="Normal"/>
    <w:qFormat/>
    <w:rsid w:val="00307424"/>
    <w:pPr>
      <w:numPr>
        <w:numId w:val="5"/>
      </w:numPr>
      <w:spacing w:after="200"/>
      <w:contextualSpacing/>
    </w:pPr>
    <w:rPr>
      <w:rFonts w:eastAsia="Times New Roman"/>
    </w:rPr>
  </w:style>
  <w:style w:type="paragraph" w:styleId="ListBullet">
    <w:name w:val="List Bullet"/>
    <w:aliases w:val="Sąrašas (suženklintas)"/>
    <w:basedOn w:val="Normal"/>
    <w:unhideWhenUsed/>
    <w:qFormat/>
    <w:rsid w:val="007E4B2B"/>
    <w:pPr>
      <w:numPr>
        <w:numId w:val="6"/>
      </w:numPr>
      <w:spacing w:after="200"/>
      <w:ind w:left="714" w:hanging="357"/>
      <w:contextualSpacing/>
    </w:pPr>
    <w:rPr>
      <w:rFonts w:eastAsia="Calibri"/>
      <w:szCs w:val="22"/>
    </w:rPr>
  </w:style>
  <w:style w:type="paragraph" w:styleId="Bibliography">
    <w:name w:val="Bibliography"/>
    <w:basedOn w:val="Normal"/>
    <w:next w:val="Normal"/>
    <w:uiPriority w:val="37"/>
    <w:unhideWhenUsed/>
    <w:qFormat/>
    <w:rsid w:val="00ED27AE"/>
    <w:pPr>
      <w:numPr>
        <w:numId w:val="10"/>
      </w:numPr>
      <w:spacing w:before="40" w:after="40"/>
      <w:ind w:left="357" w:hanging="357"/>
    </w:pPr>
    <w:rPr>
      <w:rFonts w:eastAsia="GaramondPremrPro"/>
      <w:bCs/>
      <w:iCs/>
      <w:lang w:eastAsia="lt-LT"/>
    </w:rPr>
  </w:style>
  <w:style w:type="paragraph" w:customStyle="1" w:styleId="Figure">
    <w:name w:val="Figure"/>
    <w:aliases w:val="Paveikslas"/>
    <w:basedOn w:val="Normal"/>
    <w:qFormat/>
    <w:rsid w:val="007B6E7B"/>
    <w:pPr>
      <w:framePr w:hSpace="510" w:wrap="notBeside" w:vAnchor="text" w:hAnchor="margin" w:xAlign="center" w:y="1"/>
      <w:spacing w:before="200" w:after="200"/>
      <w:jc w:val="center"/>
    </w:pPr>
    <w:rPr>
      <w:rFonts w:cstheme="minorBidi"/>
      <w:sz w:val="22"/>
      <w:szCs w:val="22"/>
    </w:rPr>
  </w:style>
  <w:style w:type="paragraph" w:styleId="FootnoteText">
    <w:name w:val="footnote text"/>
    <w:aliases w:val="Išnašos tekstas"/>
    <w:basedOn w:val="Normal"/>
    <w:link w:val="FootnoteTextChar"/>
    <w:qFormat/>
    <w:rsid w:val="00401D60"/>
    <w:rPr>
      <w:rFonts w:eastAsia="Times New Roman"/>
      <w:sz w:val="20"/>
      <w:szCs w:val="20"/>
    </w:rPr>
  </w:style>
  <w:style w:type="character" w:customStyle="1" w:styleId="FootnoteTextChar">
    <w:name w:val="Footnote Text Char"/>
    <w:aliases w:val="Išnašos tekstas Char"/>
    <w:link w:val="FootnoteText"/>
    <w:rsid w:val="00CD097E"/>
    <w:rPr>
      <w:rFonts w:ascii="Times New Roman" w:eastAsia="Times New Roman" w:hAnsi="Times New Roman" w:cs="Times New Roman"/>
      <w:sz w:val="20"/>
      <w:szCs w:val="20"/>
      <w:lang w:val="lt-LT"/>
    </w:rPr>
  </w:style>
  <w:style w:type="character" w:styleId="FootnoteReference">
    <w:name w:val="footnote reference"/>
    <w:basedOn w:val="DefaultParagraphFont"/>
    <w:uiPriority w:val="99"/>
    <w:semiHidden/>
    <w:unhideWhenUsed/>
    <w:rsid w:val="00B84D0F"/>
    <w:rPr>
      <w:vertAlign w:val="superscript"/>
    </w:rPr>
  </w:style>
  <w:style w:type="character" w:customStyle="1" w:styleId="TekstasChar">
    <w:name w:val="Tekstas Char"/>
    <w:basedOn w:val="DefaultParagraphFont"/>
    <w:link w:val="Tekstas"/>
    <w:rsid w:val="00E30048"/>
    <w:rPr>
      <w:rFonts w:ascii="Times New Roman" w:hAnsi="Times New Roman" w:cs="Times New Roman"/>
      <w:sz w:val="24"/>
      <w:szCs w:val="24"/>
      <w:lang w:val="lt-LT"/>
    </w:rPr>
  </w:style>
  <w:style w:type="numbering" w:customStyle="1" w:styleId="Style3">
    <w:name w:val="Style3"/>
    <w:uiPriority w:val="99"/>
    <w:rsid w:val="003764DB"/>
    <w:pPr>
      <w:numPr>
        <w:numId w:val="7"/>
      </w:numPr>
    </w:pPr>
  </w:style>
  <w:style w:type="character" w:styleId="CommentReference">
    <w:name w:val="annotation reference"/>
    <w:basedOn w:val="DefaultParagraphFont"/>
    <w:uiPriority w:val="99"/>
    <w:semiHidden/>
    <w:unhideWhenUsed/>
    <w:rsid w:val="00FA0008"/>
    <w:rPr>
      <w:sz w:val="16"/>
      <w:szCs w:val="16"/>
    </w:rPr>
  </w:style>
  <w:style w:type="paragraph" w:styleId="CommentText">
    <w:name w:val="annotation text"/>
    <w:basedOn w:val="Normal"/>
    <w:link w:val="CommentTextChar"/>
    <w:uiPriority w:val="99"/>
    <w:semiHidden/>
    <w:unhideWhenUsed/>
    <w:rsid w:val="00FA0008"/>
    <w:pPr>
      <w:spacing w:line="240" w:lineRule="auto"/>
    </w:pPr>
    <w:rPr>
      <w:sz w:val="20"/>
      <w:szCs w:val="20"/>
    </w:rPr>
  </w:style>
  <w:style w:type="character" w:customStyle="1" w:styleId="CommentTextChar">
    <w:name w:val="Comment Text Char"/>
    <w:basedOn w:val="DefaultParagraphFont"/>
    <w:link w:val="CommentText"/>
    <w:uiPriority w:val="99"/>
    <w:semiHidden/>
    <w:rsid w:val="00FA0008"/>
    <w:rPr>
      <w:rFonts w:ascii="Times New Roman" w:hAnsi="Times New Roman" w:cs="Times New Roman"/>
      <w:sz w:val="20"/>
      <w:szCs w:val="20"/>
      <w:lang w:val="lt-LT"/>
    </w:rPr>
  </w:style>
  <w:style w:type="paragraph" w:styleId="CommentSubject">
    <w:name w:val="annotation subject"/>
    <w:basedOn w:val="CommentText"/>
    <w:next w:val="CommentText"/>
    <w:link w:val="CommentSubjectChar"/>
    <w:uiPriority w:val="99"/>
    <w:semiHidden/>
    <w:unhideWhenUsed/>
    <w:rsid w:val="00FA0008"/>
    <w:rPr>
      <w:b/>
      <w:bCs/>
    </w:rPr>
  </w:style>
  <w:style w:type="character" w:customStyle="1" w:styleId="CommentSubjectChar">
    <w:name w:val="Comment Subject Char"/>
    <w:basedOn w:val="CommentTextChar"/>
    <w:link w:val="CommentSubject"/>
    <w:uiPriority w:val="99"/>
    <w:semiHidden/>
    <w:rsid w:val="00FA0008"/>
    <w:rPr>
      <w:rFonts w:ascii="Times New Roman" w:hAnsi="Times New Roman" w:cs="Times New Roman"/>
      <w:b/>
      <w:bCs/>
      <w:sz w:val="20"/>
      <w:szCs w:val="20"/>
      <w:lang w:val="lt-LT"/>
    </w:rPr>
  </w:style>
  <w:style w:type="paragraph" w:customStyle="1" w:styleId="Style4">
    <w:name w:val="Style4"/>
    <w:basedOn w:val="TOC3"/>
    <w:rsid w:val="00197E84"/>
    <w:pPr>
      <w:numPr>
        <w:numId w:val="9"/>
      </w:numPr>
    </w:pPr>
  </w:style>
  <w:style w:type="paragraph" w:styleId="TOC4">
    <w:name w:val="toc 4"/>
    <w:basedOn w:val="Normal"/>
    <w:next w:val="Normal"/>
    <w:autoRedefine/>
    <w:uiPriority w:val="39"/>
    <w:unhideWhenUsed/>
    <w:qFormat/>
    <w:rsid w:val="000565A3"/>
    <w:pPr>
      <w:tabs>
        <w:tab w:val="left" w:pos="363"/>
        <w:tab w:val="right" w:leader="dot" w:pos="9628"/>
      </w:tabs>
      <w:jc w:val="left"/>
    </w:pPr>
    <w:rPr>
      <w:rFonts w:cstheme="minorHAnsi"/>
      <w:noProof/>
      <w:szCs w:val="18"/>
    </w:rPr>
  </w:style>
  <w:style w:type="character" w:styleId="UnresolvedMention">
    <w:name w:val="Unresolved Mention"/>
    <w:basedOn w:val="DefaultParagraphFont"/>
    <w:uiPriority w:val="99"/>
    <w:semiHidden/>
    <w:unhideWhenUsed/>
    <w:rsid w:val="00C4177A"/>
    <w:rPr>
      <w:color w:val="605E5C"/>
      <w:shd w:val="clear" w:color="auto" w:fill="E1DFDD"/>
    </w:rPr>
  </w:style>
  <w:style w:type="character" w:customStyle="1" w:styleId="rynqvb">
    <w:name w:val="rynqvb"/>
    <w:basedOn w:val="DefaultParagraphFont"/>
    <w:rsid w:val="00DD234C"/>
  </w:style>
  <w:style w:type="character" w:customStyle="1" w:styleId="hwtze">
    <w:name w:val="hwtze"/>
    <w:basedOn w:val="DefaultParagraphFont"/>
    <w:rsid w:val="00DD234C"/>
  </w:style>
  <w:style w:type="paragraph" w:styleId="NormalWeb">
    <w:name w:val="Normal (Web)"/>
    <w:basedOn w:val="Normal"/>
    <w:uiPriority w:val="99"/>
    <w:semiHidden/>
    <w:unhideWhenUsed/>
    <w:rsid w:val="005C6D73"/>
    <w:pPr>
      <w:spacing w:before="100" w:beforeAutospacing="1" w:after="100" w:afterAutospacing="1" w:line="240" w:lineRule="auto"/>
      <w:jc w:val="left"/>
    </w:pPr>
    <w:rPr>
      <w:rFonts w:eastAsia="Times New Roman"/>
      <w:lang w:eastAsia="lt-LT"/>
    </w:rPr>
  </w:style>
  <w:style w:type="character" w:styleId="FollowedHyperlink">
    <w:name w:val="FollowedHyperlink"/>
    <w:basedOn w:val="DefaultParagraphFont"/>
    <w:uiPriority w:val="99"/>
    <w:semiHidden/>
    <w:unhideWhenUsed/>
    <w:rsid w:val="00F911B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9529933">
      <w:bodyDiv w:val="1"/>
      <w:marLeft w:val="0"/>
      <w:marRight w:val="0"/>
      <w:marTop w:val="0"/>
      <w:marBottom w:val="0"/>
      <w:divBdr>
        <w:top w:val="none" w:sz="0" w:space="0" w:color="auto"/>
        <w:left w:val="none" w:sz="0" w:space="0" w:color="auto"/>
        <w:bottom w:val="none" w:sz="0" w:space="0" w:color="auto"/>
        <w:right w:val="none" w:sz="0" w:space="0" w:color="auto"/>
      </w:divBdr>
    </w:div>
    <w:div w:id="343478444">
      <w:bodyDiv w:val="1"/>
      <w:marLeft w:val="0"/>
      <w:marRight w:val="0"/>
      <w:marTop w:val="0"/>
      <w:marBottom w:val="0"/>
      <w:divBdr>
        <w:top w:val="none" w:sz="0" w:space="0" w:color="auto"/>
        <w:left w:val="none" w:sz="0" w:space="0" w:color="auto"/>
        <w:bottom w:val="none" w:sz="0" w:space="0" w:color="auto"/>
        <w:right w:val="none" w:sz="0" w:space="0" w:color="auto"/>
      </w:divBdr>
    </w:div>
    <w:div w:id="351079519">
      <w:bodyDiv w:val="1"/>
      <w:marLeft w:val="0"/>
      <w:marRight w:val="0"/>
      <w:marTop w:val="0"/>
      <w:marBottom w:val="0"/>
      <w:divBdr>
        <w:top w:val="none" w:sz="0" w:space="0" w:color="auto"/>
        <w:left w:val="none" w:sz="0" w:space="0" w:color="auto"/>
        <w:bottom w:val="none" w:sz="0" w:space="0" w:color="auto"/>
        <w:right w:val="none" w:sz="0" w:space="0" w:color="auto"/>
      </w:divBdr>
    </w:div>
    <w:div w:id="445464523">
      <w:bodyDiv w:val="1"/>
      <w:marLeft w:val="0"/>
      <w:marRight w:val="0"/>
      <w:marTop w:val="0"/>
      <w:marBottom w:val="0"/>
      <w:divBdr>
        <w:top w:val="none" w:sz="0" w:space="0" w:color="auto"/>
        <w:left w:val="none" w:sz="0" w:space="0" w:color="auto"/>
        <w:bottom w:val="none" w:sz="0" w:space="0" w:color="auto"/>
        <w:right w:val="none" w:sz="0" w:space="0" w:color="auto"/>
      </w:divBdr>
    </w:div>
    <w:div w:id="465316771">
      <w:bodyDiv w:val="1"/>
      <w:marLeft w:val="0"/>
      <w:marRight w:val="0"/>
      <w:marTop w:val="0"/>
      <w:marBottom w:val="0"/>
      <w:divBdr>
        <w:top w:val="none" w:sz="0" w:space="0" w:color="auto"/>
        <w:left w:val="none" w:sz="0" w:space="0" w:color="auto"/>
        <w:bottom w:val="none" w:sz="0" w:space="0" w:color="auto"/>
        <w:right w:val="none" w:sz="0" w:space="0" w:color="auto"/>
      </w:divBdr>
    </w:div>
    <w:div w:id="495270000">
      <w:bodyDiv w:val="1"/>
      <w:marLeft w:val="0"/>
      <w:marRight w:val="0"/>
      <w:marTop w:val="0"/>
      <w:marBottom w:val="0"/>
      <w:divBdr>
        <w:top w:val="none" w:sz="0" w:space="0" w:color="auto"/>
        <w:left w:val="none" w:sz="0" w:space="0" w:color="auto"/>
        <w:bottom w:val="none" w:sz="0" w:space="0" w:color="auto"/>
        <w:right w:val="none" w:sz="0" w:space="0" w:color="auto"/>
      </w:divBdr>
    </w:div>
    <w:div w:id="524248921">
      <w:bodyDiv w:val="1"/>
      <w:marLeft w:val="0"/>
      <w:marRight w:val="0"/>
      <w:marTop w:val="0"/>
      <w:marBottom w:val="0"/>
      <w:divBdr>
        <w:top w:val="none" w:sz="0" w:space="0" w:color="auto"/>
        <w:left w:val="none" w:sz="0" w:space="0" w:color="auto"/>
        <w:bottom w:val="none" w:sz="0" w:space="0" w:color="auto"/>
        <w:right w:val="none" w:sz="0" w:space="0" w:color="auto"/>
      </w:divBdr>
      <w:divsChild>
        <w:div w:id="1945533720">
          <w:marLeft w:val="0"/>
          <w:marRight w:val="0"/>
          <w:marTop w:val="0"/>
          <w:marBottom w:val="0"/>
          <w:divBdr>
            <w:top w:val="single" w:sz="2" w:space="0" w:color="auto"/>
            <w:left w:val="single" w:sz="2" w:space="0" w:color="auto"/>
            <w:bottom w:val="single" w:sz="2" w:space="0" w:color="auto"/>
            <w:right w:val="single" w:sz="2" w:space="0" w:color="auto"/>
          </w:divBdr>
        </w:div>
      </w:divsChild>
    </w:div>
    <w:div w:id="624893834">
      <w:bodyDiv w:val="1"/>
      <w:marLeft w:val="0"/>
      <w:marRight w:val="0"/>
      <w:marTop w:val="0"/>
      <w:marBottom w:val="0"/>
      <w:divBdr>
        <w:top w:val="none" w:sz="0" w:space="0" w:color="auto"/>
        <w:left w:val="none" w:sz="0" w:space="0" w:color="auto"/>
        <w:bottom w:val="none" w:sz="0" w:space="0" w:color="auto"/>
        <w:right w:val="none" w:sz="0" w:space="0" w:color="auto"/>
      </w:divBdr>
      <w:divsChild>
        <w:div w:id="1425960385">
          <w:marLeft w:val="0"/>
          <w:marRight w:val="0"/>
          <w:marTop w:val="0"/>
          <w:marBottom w:val="0"/>
          <w:divBdr>
            <w:top w:val="single" w:sz="2" w:space="0" w:color="auto"/>
            <w:left w:val="single" w:sz="2" w:space="0" w:color="auto"/>
            <w:bottom w:val="single" w:sz="6" w:space="0" w:color="auto"/>
            <w:right w:val="single" w:sz="2" w:space="0" w:color="auto"/>
          </w:divBdr>
          <w:divsChild>
            <w:div w:id="1297178943">
              <w:marLeft w:val="0"/>
              <w:marRight w:val="0"/>
              <w:marTop w:val="100"/>
              <w:marBottom w:val="100"/>
              <w:divBdr>
                <w:top w:val="single" w:sz="2" w:space="0" w:color="D9D9E3"/>
                <w:left w:val="single" w:sz="2" w:space="0" w:color="D9D9E3"/>
                <w:bottom w:val="single" w:sz="2" w:space="0" w:color="D9D9E3"/>
                <w:right w:val="single" w:sz="2" w:space="0" w:color="D9D9E3"/>
              </w:divBdr>
              <w:divsChild>
                <w:div w:id="307173096">
                  <w:marLeft w:val="0"/>
                  <w:marRight w:val="0"/>
                  <w:marTop w:val="0"/>
                  <w:marBottom w:val="0"/>
                  <w:divBdr>
                    <w:top w:val="single" w:sz="2" w:space="0" w:color="D9D9E3"/>
                    <w:left w:val="single" w:sz="2" w:space="0" w:color="D9D9E3"/>
                    <w:bottom w:val="single" w:sz="2" w:space="0" w:color="D9D9E3"/>
                    <w:right w:val="single" w:sz="2" w:space="0" w:color="D9D9E3"/>
                  </w:divBdr>
                  <w:divsChild>
                    <w:div w:id="375011753">
                      <w:marLeft w:val="0"/>
                      <w:marRight w:val="0"/>
                      <w:marTop w:val="0"/>
                      <w:marBottom w:val="0"/>
                      <w:divBdr>
                        <w:top w:val="single" w:sz="2" w:space="0" w:color="D9D9E3"/>
                        <w:left w:val="single" w:sz="2" w:space="0" w:color="D9D9E3"/>
                        <w:bottom w:val="single" w:sz="2" w:space="0" w:color="D9D9E3"/>
                        <w:right w:val="single" w:sz="2" w:space="0" w:color="D9D9E3"/>
                      </w:divBdr>
                      <w:divsChild>
                        <w:div w:id="1135485311">
                          <w:marLeft w:val="0"/>
                          <w:marRight w:val="0"/>
                          <w:marTop w:val="0"/>
                          <w:marBottom w:val="0"/>
                          <w:divBdr>
                            <w:top w:val="single" w:sz="2" w:space="0" w:color="D9D9E3"/>
                            <w:left w:val="single" w:sz="2" w:space="0" w:color="D9D9E3"/>
                            <w:bottom w:val="single" w:sz="2" w:space="0" w:color="D9D9E3"/>
                            <w:right w:val="single" w:sz="2" w:space="0" w:color="D9D9E3"/>
                          </w:divBdr>
                          <w:divsChild>
                            <w:div w:id="1718310369">
                              <w:marLeft w:val="0"/>
                              <w:marRight w:val="0"/>
                              <w:marTop w:val="0"/>
                              <w:marBottom w:val="0"/>
                              <w:divBdr>
                                <w:top w:val="single" w:sz="2" w:space="0" w:color="D9D9E3"/>
                                <w:left w:val="single" w:sz="2" w:space="0" w:color="D9D9E3"/>
                                <w:bottom w:val="single" w:sz="2" w:space="0" w:color="D9D9E3"/>
                                <w:right w:val="single" w:sz="2" w:space="0" w:color="D9D9E3"/>
                              </w:divBdr>
                              <w:divsChild>
                                <w:div w:id="1989362155">
                                  <w:marLeft w:val="0"/>
                                  <w:marRight w:val="0"/>
                                  <w:marTop w:val="0"/>
                                  <w:marBottom w:val="0"/>
                                  <w:divBdr>
                                    <w:top w:val="single" w:sz="2" w:space="0" w:color="D9D9E3"/>
                                    <w:left w:val="single" w:sz="2" w:space="0" w:color="D9D9E3"/>
                                    <w:bottom w:val="single" w:sz="2" w:space="0" w:color="D9D9E3"/>
                                    <w:right w:val="single" w:sz="2" w:space="0" w:color="D9D9E3"/>
                                  </w:divBdr>
                                  <w:divsChild>
                                    <w:div w:id="21085763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632059464">
      <w:bodyDiv w:val="1"/>
      <w:marLeft w:val="0"/>
      <w:marRight w:val="0"/>
      <w:marTop w:val="0"/>
      <w:marBottom w:val="0"/>
      <w:divBdr>
        <w:top w:val="none" w:sz="0" w:space="0" w:color="auto"/>
        <w:left w:val="none" w:sz="0" w:space="0" w:color="auto"/>
        <w:bottom w:val="none" w:sz="0" w:space="0" w:color="auto"/>
        <w:right w:val="none" w:sz="0" w:space="0" w:color="auto"/>
      </w:divBdr>
    </w:div>
    <w:div w:id="634263309">
      <w:bodyDiv w:val="1"/>
      <w:marLeft w:val="0"/>
      <w:marRight w:val="0"/>
      <w:marTop w:val="0"/>
      <w:marBottom w:val="0"/>
      <w:divBdr>
        <w:top w:val="none" w:sz="0" w:space="0" w:color="auto"/>
        <w:left w:val="none" w:sz="0" w:space="0" w:color="auto"/>
        <w:bottom w:val="none" w:sz="0" w:space="0" w:color="auto"/>
        <w:right w:val="none" w:sz="0" w:space="0" w:color="auto"/>
      </w:divBdr>
    </w:div>
    <w:div w:id="718240132">
      <w:bodyDiv w:val="1"/>
      <w:marLeft w:val="0"/>
      <w:marRight w:val="0"/>
      <w:marTop w:val="0"/>
      <w:marBottom w:val="0"/>
      <w:divBdr>
        <w:top w:val="none" w:sz="0" w:space="0" w:color="auto"/>
        <w:left w:val="none" w:sz="0" w:space="0" w:color="auto"/>
        <w:bottom w:val="none" w:sz="0" w:space="0" w:color="auto"/>
        <w:right w:val="none" w:sz="0" w:space="0" w:color="auto"/>
      </w:divBdr>
    </w:div>
    <w:div w:id="719744964">
      <w:bodyDiv w:val="1"/>
      <w:marLeft w:val="0"/>
      <w:marRight w:val="0"/>
      <w:marTop w:val="0"/>
      <w:marBottom w:val="0"/>
      <w:divBdr>
        <w:top w:val="none" w:sz="0" w:space="0" w:color="auto"/>
        <w:left w:val="none" w:sz="0" w:space="0" w:color="auto"/>
        <w:bottom w:val="none" w:sz="0" w:space="0" w:color="auto"/>
        <w:right w:val="none" w:sz="0" w:space="0" w:color="auto"/>
      </w:divBdr>
    </w:div>
    <w:div w:id="870459154">
      <w:bodyDiv w:val="1"/>
      <w:marLeft w:val="0"/>
      <w:marRight w:val="0"/>
      <w:marTop w:val="0"/>
      <w:marBottom w:val="0"/>
      <w:divBdr>
        <w:top w:val="none" w:sz="0" w:space="0" w:color="auto"/>
        <w:left w:val="none" w:sz="0" w:space="0" w:color="auto"/>
        <w:bottom w:val="none" w:sz="0" w:space="0" w:color="auto"/>
        <w:right w:val="none" w:sz="0" w:space="0" w:color="auto"/>
      </w:divBdr>
    </w:div>
    <w:div w:id="931090709">
      <w:bodyDiv w:val="1"/>
      <w:marLeft w:val="0"/>
      <w:marRight w:val="0"/>
      <w:marTop w:val="0"/>
      <w:marBottom w:val="0"/>
      <w:divBdr>
        <w:top w:val="none" w:sz="0" w:space="0" w:color="auto"/>
        <w:left w:val="none" w:sz="0" w:space="0" w:color="auto"/>
        <w:bottom w:val="none" w:sz="0" w:space="0" w:color="auto"/>
        <w:right w:val="none" w:sz="0" w:space="0" w:color="auto"/>
      </w:divBdr>
    </w:div>
    <w:div w:id="966275855">
      <w:bodyDiv w:val="1"/>
      <w:marLeft w:val="0"/>
      <w:marRight w:val="0"/>
      <w:marTop w:val="0"/>
      <w:marBottom w:val="0"/>
      <w:divBdr>
        <w:top w:val="none" w:sz="0" w:space="0" w:color="auto"/>
        <w:left w:val="none" w:sz="0" w:space="0" w:color="auto"/>
        <w:bottom w:val="none" w:sz="0" w:space="0" w:color="auto"/>
        <w:right w:val="none" w:sz="0" w:space="0" w:color="auto"/>
      </w:divBdr>
    </w:div>
    <w:div w:id="969751570">
      <w:bodyDiv w:val="1"/>
      <w:marLeft w:val="0"/>
      <w:marRight w:val="0"/>
      <w:marTop w:val="0"/>
      <w:marBottom w:val="0"/>
      <w:divBdr>
        <w:top w:val="none" w:sz="0" w:space="0" w:color="auto"/>
        <w:left w:val="none" w:sz="0" w:space="0" w:color="auto"/>
        <w:bottom w:val="none" w:sz="0" w:space="0" w:color="auto"/>
        <w:right w:val="none" w:sz="0" w:space="0" w:color="auto"/>
      </w:divBdr>
    </w:div>
    <w:div w:id="1002585305">
      <w:bodyDiv w:val="1"/>
      <w:marLeft w:val="0"/>
      <w:marRight w:val="0"/>
      <w:marTop w:val="0"/>
      <w:marBottom w:val="0"/>
      <w:divBdr>
        <w:top w:val="none" w:sz="0" w:space="0" w:color="auto"/>
        <w:left w:val="none" w:sz="0" w:space="0" w:color="auto"/>
        <w:bottom w:val="none" w:sz="0" w:space="0" w:color="auto"/>
        <w:right w:val="none" w:sz="0" w:space="0" w:color="auto"/>
      </w:divBdr>
    </w:div>
    <w:div w:id="1009792052">
      <w:bodyDiv w:val="1"/>
      <w:marLeft w:val="0"/>
      <w:marRight w:val="0"/>
      <w:marTop w:val="0"/>
      <w:marBottom w:val="0"/>
      <w:divBdr>
        <w:top w:val="none" w:sz="0" w:space="0" w:color="auto"/>
        <w:left w:val="none" w:sz="0" w:space="0" w:color="auto"/>
        <w:bottom w:val="none" w:sz="0" w:space="0" w:color="auto"/>
        <w:right w:val="none" w:sz="0" w:space="0" w:color="auto"/>
      </w:divBdr>
      <w:divsChild>
        <w:div w:id="1523393710">
          <w:marLeft w:val="0"/>
          <w:marRight w:val="0"/>
          <w:marTop w:val="0"/>
          <w:marBottom w:val="0"/>
          <w:divBdr>
            <w:top w:val="single" w:sz="2" w:space="0" w:color="auto"/>
            <w:left w:val="single" w:sz="2" w:space="0" w:color="auto"/>
            <w:bottom w:val="single" w:sz="6" w:space="0" w:color="auto"/>
            <w:right w:val="single" w:sz="2" w:space="0" w:color="auto"/>
          </w:divBdr>
          <w:divsChild>
            <w:div w:id="130024914">
              <w:marLeft w:val="0"/>
              <w:marRight w:val="0"/>
              <w:marTop w:val="100"/>
              <w:marBottom w:val="100"/>
              <w:divBdr>
                <w:top w:val="single" w:sz="2" w:space="0" w:color="D9D9E3"/>
                <w:left w:val="single" w:sz="2" w:space="0" w:color="D9D9E3"/>
                <w:bottom w:val="single" w:sz="2" w:space="0" w:color="D9D9E3"/>
                <w:right w:val="single" w:sz="2" w:space="0" w:color="D9D9E3"/>
              </w:divBdr>
              <w:divsChild>
                <w:div w:id="1194926306">
                  <w:marLeft w:val="0"/>
                  <w:marRight w:val="0"/>
                  <w:marTop w:val="0"/>
                  <w:marBottom w:val="0"/>
                  <w:divBdr>
                    <w:top w:val="single" w:sz="2" w:space="0" w:color="D9D9E3"/>
                    <w:left w:val="single" w:sz="2" w:space="0" w:color="D9D9E3"/>
                    <w:bottom w:val="single" w:sz="2" w:space="0" w:color="D9D9E3"/>
                    <w:right w:val="single" w:sz="2" w:space="0" w:color="D9D9E3"/>
                  </w:divBdr>
                  <w:divsChild>
                    <w:div w:id="186450225">
                      <w:marLeft w:val="0"/>
                      <w:marRight w:val="0"/>
                      <w:marTop w:val="0"/>
                      <w:marBottom w:val="0"/>
                      <w:divBdr>
                        <w:top w:val="single" w:sz="2" w:space="0" w:color="D9D9E3"/>
                        <w:left w:val="single" w:sz="2" w:space="0" w:color="D9D9E3"/>
                        <w:bottom w:val="single" w:sz="2" w:space="0" w:color="D9D9E3"/>
                        <w:right w:val="single" w:sz="2" w:space="0" w:color="D9D9E3"/>
                      </w:divBdr>
                      <w:divsChild>
                        <w:div w:id="610892282">
                          <w:marLeft w:val="0"/>
                          <w:marRight w:val="0"/>
                          <w:marTop w:val="0"/>
                          <w:marBottom w:val="0"/>
                          <w:divBdr>
                            <w:top w:val="single" w:sz="2" w:space="0" w:color="D9D9E3"/>
                            <w:left w:val="single" w:sz="2" w:space="0" w:color="D9D9E3"/>
                            <w:bottom w:val="single" w:sz="2" w:space="0" w:color="D9D9E3"/>
                            <w:right w:val="single" w:sz="2" w:space="0" w:color="D9D9E3"/>
                          </w:divBdr>
                          <w:divsChild>
                            <w:div w:id="2109888102">
                              <w:marLeft w:val="0"/>
                              <w:marRight w:val="0"/>
                              <w:marTop w:val="0"/>
                              <w:marBottom w:val="0"/>
                              <w:divBdr>
                                <w:top w:val="single" w:sz="2" w:space="0" w:color="D9D9E3"/>
                                <w:left w:val="single" w:sz="2" w:space="0" w:color="D9D9E3"/>
                                <w:bottom w:val="single" w:sz="2" w:space="0" w:color="D9D9E3"/>
                                <w:right w:val="single" w:sz="2" w:space="0" w:color="D9D9E3"/>
                              </w:divBdr>
                              <w:divsChild>
                                <w:div w:id="1295597112">
                                  <w:marLeft w:val="0"/>
                                  <w:marRight w:val="0"/>
                                  <w:marTop w:val="0"/>
                                  <w:marBottom w:val="0"/>
                                  <w:divBdr>
                                    <w:top w:val="single" w:sz="2" w:space="0" w:color="D9D9E3"/>
                                    <w:left w:val="single" w:sz="2" w:space="0" w:color="D9D9E3"/>
                                    <w:bottom w:val="single" w:sz="2" w:space="0" w:color="D9D9E3"/>
                                    <w:right w:val="single" w:sz="2" w:space="0" w:color="D9D9E3"/>
                                  </w:divBdr>
                                  <w:divsChild>
                                    <w:div w:id="6810554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109012634">
      <w:bodyDiv w:val="1"/>
      <w:marLeft w:val="0"/>
      <w:marRight w:val="0"/>
      <w:marTop w:val="0"/>
      <w:marBottom w:val="0"/>
      <w:divBdr>
        <w:top w:val="none" w:sz="0" w:space="0" w:color="auto"/>
        <w:left w:val="none" w:sz="0" w:space="0" w:color="auto"/>
        <w:bottom w:val="none" w:sz="0" w:space="0" w:color="auto"/>
        <w:right w:val="none" w:sz="0" w:space="0" w:color="auto"/>
      </w:divBdr>
    </w:div>
    <w:div w:id="1261451440">
      <w:bodyDiv w:val="1"/>
      <w:marLeft w:val="0"/>
      <w:marRight w:val="0"/>
      <w:marTop w:val="0"/>
      <w:marBottom w:val="0"/>
      <w:divBdr>
        <w:top w:val="none" w:sz="0" w:space="0" w:color="auto"/>
        <w:left w:val="none" w:sz="0" w:space="0" w:color="auto"/>
        <w:bottom w:val="none" w:sz="0" w:space="0" w:color="auto"/>
        <w:right w:val="none" w:sz="0" w:space="0" w:color="auto"/>
      </w:divBdr>
    </w:div>
    <w:div w:id="1275864971">
      <w:bodyDiv w:val="1"/>
      <w:marLeft w:val="0"/>
      <w:marRight w:val="0"/>
      <w:marTop w:val="0"/>
      <w:marBottom w:val="0"/>
      <w:divBdr>
        <w:top w:val="none" w:sz="0" w:space="0" w:color="auto"/>
        <w:left w:val="none" w:sz="0" w:space="0" w:color="auto"/>
        <w:bottom w:val="none" w:sz="0" w:space="0" w:color="auto"/>
        <w:right w:val="none" w:sz="0" w:space="0" w:color="auto"/>
      </w:divBdr>
    </w:div>
    <w:div w:id="1339692472">
      <w:bodyDiv w:val="1"/>
      <w:marLeft w:val="0"/>
      <w:marRight w:val="0"/>
      <w:marTop w:val="0"/>
      <w:marBottom w:val="0"/>
      <w:divBdr>
        <w:top w:val="none" w:sz="0" w:space="0" w:color="auto"/>
        <w:left w:val="none" w:sz="0" w:space="0" w:color="auto"/>
        <w:bottom w:val="none" w:sz="0" w:space="0" w:color="auto"/>
        <w:right w:val="none" w:sz="0" w:space="0" w:color="auto"/>
      </w:divBdr>
      <w:divsChild>
        <w:div w:id="275404276">
          <w:marLeft w:val="0"/>
          <w:marRight w:val="0"/>
          <w:marTop w:val="100"/>
          <w:marBottom w:val="0"/>
          <w:divBdr>
            <w:top w:val="none" w:sz="0" w:space="0" w:color="auto"/>
            <w:left w:val="none" w:sz="0" w:space="0" w:color="auto"/>
            <w:bottom w:val="none" w:sz="0" w:space="0" w:color="auto"/>
            <w:right w:val="none" w:sz="0" w:space="0" w:color="auto"/>
          </w:divBdr>
        </w:div>
        <w:div w:id="776025297">
          <w:marLeft w:val="0"/>
          <w:marRight w:val="0"/>
          <w:marTop w:val="0"/>
          <w:marBottom w:val="0"/>
          <w:divBdr>
            <w:top w:val="none" w:sz="0" w:space="0" w:color="auto"/>
            <w:left w:val="none" w:sz="0" w:space="0" w:color="auto"/>
            <w:bottom w:val="none" w:sz="0" w:space="0" w:color="auto"/>
            <w:right w:val="none" w:sz="0" w:space="0" w:color="auto"/>
          </w:divBdr>
          <w:divsChild>
            <w:div w:id="7610485">
              <w:marLeft w:val="0"/>
              <w:marRight w:val="0"/>
              <w:marTop w:val="0"/>
              <w:marBottom w:val="0"/>
              <w:divBdr>
                <w:top w:val="none" w:sz="0" w:space="0" w:color="auto"/>
                <w:left w:val="none" w:sz="0" w:space="0" w:color="auto"/>
                <w:bottom w:val="none" w:sz="0" w:space="0" w:color="auto"/>
                <w:right w:val="none" w:sz="0" w:space="0" w:color="auto"/>
              </w:divBdr>
              <w:divsChild>
                <w:div w:id="180895325">
                  <w:marLeft w:val="0"/>
                  <w:marRight w:val="0"/>
                  <w:marTop w:val="0"/>
                  <w:marBottom w:val="0"/>
                  <w:divBdr>
                    <w:top w:val="none" w:sz="0" w:space="0" w:color="auto"/>
                    <w:left w:val="none" w:sz="0" w:space="0" w:color="auto"/>
                    <w:bottom w:val="none" w:sz="0" w:space="0" w:color="auto"/>
                    <w:right w:val="none" w:sz="0" w:space="0" w:color="auto"/>
                  </w:divBdr>
                  <w:divsChild>
                    <w:div w:id="401759892">
                      <w:marLeft w:val="0"/>
                      <w:marRight w:val="0"/>
                      <w:marTop w:val="0"/>
                      <w:marBottom w:val="0"/>
                      <w:divBdr>
                        <w:top w:val="none" w:sz="0" w:space="0" w:color="auto"/>
                        <w:left w:val="none" w:sz="0" w:space="0" w:color="auto"/>
                        <w:bottom w:val="none" w:sz="0" w:space="0" w:color="auto"/>
                        <w:right w:val="none" w:sz="0" w:space="0" w:color="auto"/>
                      </w:divBdr>
                      <w:divsChild>
                        <w:div w:id="548880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8868672">
              <w:marLeft w:val="0"/>
              <w:marRight w:val="0"/>
              <w:marTop w:val="0"/>
              <w:marBottom w:val="0"/>
              <w:divBdr>
                <w:top w:val="none" w:sz="0" w:space="0" w:color="auto"/>
                <w:left w:val="none" w:sz="0" w:space="0" w:color="auto"/>
                <w:bottom w:val="none" w:sz="0" w:space="0" w:color="auto"/>
                <w:right w:val="none" w:sz="0" w:space="0" w:color="auto"/>
              </w:divBdr>
              <w:divsChild>
                <w:div w:id="829833072">
                  <w:marLeft w:val="0"/>
                  <w:marRight w:val="0"/>
                  <w:marTop w:val="0"/>
                  <w:marBottom w:val="0"/>
                  <w:divBdr>
                    <w:top w:val="none" w:sz="0" w:space="0" w:color="auto"/>
                    <w:left w:val="none" w:sz="0" w:space="0" w:color="auto"/>
                    <w:bottom w:val="none" w:sz="0" w:space="0" w:color="auto"/>
                    <w:right w:val="none" w:sz="0" w:space="0" w:color="auto"/>
                  </w:divBdr>
                  <w:divsChild>
                    <w:div w:id="715468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3503198">
      <w:bodyDiv w:val="1"/>
      <w:marLeft w:val="0"/>
      <w:marRight w:val="0"/>
      <w:marTop w:val="0"/>
      <w:marBottom w:val="0"/>
      <w:divBdr>
        <w:top w:val="none" w:sz="0" w:space="0" w:color="auto"/>
        <w:left w:val="none" w:sz="0" w:space="0" w:color="auto"/>
        <w:bottom w:val="none" w:sz="0" w:space="0" w:color="auto"/>
        <w:right w:val="none" w:sz="0" w:space="0" w:color="auto"/>
      </w:divBdr>
    </w:div>
    <w:div w:id="1487353896">
      <w:bodyDiv w:val="1"/>
      <w:marLeft w:val="0"/>
      <w:marRight w:val="0"/>
      <w:marTop w:val="0"/>
      <w:marBottom w:val="0"/>
      <w:divBdr>
        <w:top w:val="none" w:sz="0" w:space="0" w:color="auto"/>
        <w:left w:val="none" w:sz="0" w:space="0" w:color="auto"/>
        <w:bottom w:val="none" w:sz="0" w:space="0" w:color="auto"/>
        <w:right w:val="none" w:sz="0" w:space="0" w:color="auto"/>
      </w:divBdr>
    </w:div>
    <w:div w:id="1554778095">
      <w:bodyDiv w:val="1"/>
      <w:marLeft w:val="0"/>
      <w:marRight w:val="0"/>
      <w:marTop w:val="0"/>
      <w:marBottom w:val="0"/>
      <w:divBdr>
        <w:top w:val="none" w:sz="0" w:space="0" w:color="auto"/>
        <w:left w:val="none" w:sz="0" w:space="0" w:color="auto"/>
        <w:bottom w:val="none" w:sz="0" w:space="0" w:color="auto"/>
        <w:right w:val="none" w:sz="0" w:space="0" w:color="auto"/>
      </w:divBdr>
    </w:div>
    <w:div w:id="1561014603">
      <w:bodyDiv w:val="1"/>
      <w:marLeft w:val="0"/>
      <w:marRight w:val="0"/>
      <w:marTop w:val="0"/>
      <w:marBottom w:val="0"/>
      <w:divBdr>
        <w:top w:val="none" w:sz="0" w:space="0" w:color="auto"/>
        <w:left w:val="none" w:sz="0" w:space="0" w:color="auto"/>
        <w:bottom w:val="none" w:sz="0" w:space="0" w:color="auto"/>
        <w:right w:val="none" w:sz="0" w:space="0" w:color="auto"/>
      </w:divBdr>
    </w:div>
    <w:div w:id="1622347540">
      <w:bodyDiv w:val="1"/>
      <w:marLeft w:val="0"/>
      <w:marRight w:val="0"/>
      <w:marTop w:val="0"/>
      <w:marBottom w:val="0"/>
      <w:divBdr>
        <w:top w:val="none" w:sz="0" w:space="0" w:color="auto"/>
        <w:left w:val="none" w:sz="0" w:space="0" w:color="auto"/>
        <w:bottom w:val="none" w:sz="0" w:space="0" w:color="auto"/>
        <w:right w:val="none" w:sz="0" w:space="0" w:color="auto"/>
      </w:divBdr>
    </w:div>
    <w:div w:id="1679582065">
      <w:bodyDiv w:val="1"/>
      <w:marLeft w:val="0"/>
      <w:marRight w:val="0"/>
      <w:marTop w:val="0"/>
      <w:marBottom w:val="0"/>
      <w:divBdr>
        <w:top w:val="none" w:sz="0" w:space="0" w:color="auto"/>
        <w:left w:val="none" w:sz="0" w:space="0" w:color="auto"/>
        <w:bottom w:val="none" w:sz="0" w:space="0" w:color="auto"/>
        <w:right w:val="none" w:sz="0" w:space="0" w:color="auto"/>
      </w:divBdr>
    </w:div>
    <w:div w:id="1689677752">
      <w:bodyDiv w:val="1"/>
      <w:marLeft w:val="0"/>
      <w:marRight w:val="0"/>
      <w:marTop w:val="0"/>
      <w:marBottom w:val="0"/>
      <w:divBdr>
        <w:top w:val="none" w:sz="0" w:space="0" w:color="auto"/>
        <w:left w:val="none" w:sz="0" w:space="0" w:color="auto"/>
        <w:bottom w:val="none" w:sz="0" w:space="0" w:color="auto"/>
        <w:right w:val="none" w:sz="0" w:space="0" w:color="auto"/>
      </w:divBdr>
    </w:div>
    <w:div w:id="1694727826">
      <w:bodyDiv w:val="1"/>
      <w:marLeft w:val="0"/>
      <w:marRight w:val="0"/>
      <w:marTop w:val="0"/>
      <w:marBottom w:val="0"/>
      <w:divBdr>
        <w:top w:val="none" w:sz="0" w:space="0" w:color="auto"/>
        <w:left w:val="none" w:sz="0" w:space="0" w:color="auto"/>
        <w:bottom w:val="none" w:sz="0" w:space="0" w:color="auto"/>
        <w:right w:val="none" w:sz="0" w:space="0" w:color="auto"/>
      </w:divBdr>
    </w:div>
    <w:div w:id="1743218791">
      <w:bodyDiv w:val="1"/>
      <w:marLeft w:val="0"/>
      <w:marRight w:val="0"/>
      <w:marTop w:val="0"/>
      <w:marBottom w:val="0"/>
      <w:divBdr>
        <w:top w:val="none" w:sz="0" w:space="0" w:color="auto"/>
        <w:left w:val="none" w:sz="0" w:space="0" w:color="auto"/>
        <w:bottom w:val="none" w:sz="0" w:space="0" w:color="auto"/>
        <w:right w:val="none" w:sz="0" w:space="0" w:color="auto"/>
      </w:divBdr>
      <w:divsChild>
        <w:div w:id="1688485775">
          <w:marLeft w:val="0"/>
          <w:marRight w:val="0"/>
          <w:marTop w:val="0"/>
          <w:marBottom w:val="0"/>
          <w:divBdr>
            <w:top w:val="none" w:sz="0" w:space="0" w:color="auto"/>
            <w:left w:val="none" w:sz="0" w:space="0" w:color="auto"/>
            <w:bottom w:val="none" w:sz="0" w:space="0" w:color="auto"/>
            <w:right w:val="none" w:sz="0" w:space="0" w:color="auto"/>
          </w:divBdr>
        </w:div>
      </w:divsChild>
    </w:div>
    <w:div w:id="1779106015">
      <w:bodyDiv w:val="1"/>
      <w:marLeft w:val="0"/>
      <w:marRight w:val="0"/>
      <w:marTop w:val="0"/>
      <w:marBottom w:val="0"/>
      <w:divBdr>
        <w:top w:val="none" w:sz="0" w:space="0" w:color="auto"/>
        <w:left w:val="none" w:sz="0" w:space="0" w:color="auto"/>
        <w:bottom w:val="none" w:sz="0" w:space="0" w:color="auto"/>
        <w:right w:val="none" w:sz="0" w:space="0" w:color="auto"/>
      </w:divBdr>
    </w:div>
    <w:div w:id="1806388194">
      <w:bodyDiv w:val="1"/>
      <w:marLeft w:val="0"/>
      <w:marRight w:val="0"/>
      <w:marTop w:val="0"/>
      <w:marBottom w:val="0"/>
      <w:divBdr>
        <w:top w:val="none" w:sz="0" w:space="0" w:color="auto"/>
        <w:left w:val="none" w:sz="0" w:space="0" w:color="auto"/>
        <w:bottom w:val="none" w:sz="0" w:space="0" w:color="auto"/>
        <w:right w:val="none" w:sz="0" w:space="0" w:color="auto"/>
      </w:divBdr>
    </w:div>
    <w:div w:id="1873493797">
      <w:bodyDiv w:val="1"/>
      <w:marLeft w:val="0"/>
      <w:marRight w:val="0"/>
      <w:marTop w:val="0"/>
      <w:marBottom w:val="0"/>
      <w:divBdr>
        <w:top w:val="none" w:sz="0" w:space="0" w:color="auto"/>
        <w:left w:val="none" w:sz="0" w:space="0" w:color="auto"/>
        <w:bottom w:val="none" w:sz="0" w:space="0" w:color="auto"/>
        <w:right w:val="none" w:sz="0" w:space="0" w:color="auto"/>
      </w:divBdr>
    </w:div>
    <w:div w:id="1972205272">
      <w:bodyDiv w:val="1"/>
      <w:marLeft w:val="0"/>
      <w:marRight w:val="0"/>
      <w:marTop w:val="0"/>
      <w:marBottom w:val="0"/>
      <w:divBdr>
        <w:top w:val="none" w:sz="0" w:space="0" w:color="auto"/>
        <w:left w:val="none" w:sz="0" w:space="0" w:color="auto"/>
        <w:bottom w:val="none" w:sz="0" w:space="0" w:color="auto"/>
        <w:right w:val="none" w:sz="0" w:space="0" w:color="auto"/>
      </w:divBdr>
    </w:div>
    <w:div w:id="2077703605">
      <w:bodyDiv w:val="1"/>
      <w:marLeft w:val="0"/>
      <w:marRight w:val="0"/>
      <w:marTop w:val="0"/>
      <w:marBottom w:val="0"/>
      <w:divBdr>
        <w:top w:val="none" w:sz="0" w:space="0" w:color="auto"/>
        <w:left w:val="none" w:sz="0" w:space="0" w:color="auto"/>
        <w:bottom w:val="none" w:sz="0" w:space="0" w:color="auto"/>
        <w:right w:val="none" w:sz="0" w:space="0" w:color="auto"/>
      </w:divBdr>
    </w:div>
    <w:div w:id="2102528564">
      <w:bodyDiv w:val="1"/>
      <w:marLeft w:val="0"/>
      <w:marRight w:val="0"/>
      <w:marTop w:val="0"/>
      <w:marBottom w:val="0"/>
      <w:divBdr>
        <w:top w:val="none" w:sz="0" w:space="0" w:color="auto"/>
        <w:left w:val="none" w:sz="0" w:space="0" w:color="auto"/>
        <w:bottom w:val="none" w:sz="0" w:space="0" w:color="auto"/>
        <w:right w:val="none" w:sz="0" w:space="0" w:color="auto"/>
      </w:divBdr>
    </w:div>
    <w:div w:id="211893729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5.jpe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s://www.researchgate.net/publication/317691605_Internet_of_things_for_sleep_quality_monitoring_system_A_survey" TargetMode="External"/><Relationship Id="rId2" Type="http://schemas.openxmlformats.org/officeDocument/2006/relationships/customXml" Target="../customXml/item2.xml"/><Relationship Id="rId16" Type="http://schemas.openxmlformats.org/officeDocument/2006/relationships/hyperlink" Target="https://www.sciencedirect.com/science/article/pii/S1959031819302520"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4.jpeg"/><Relationship Id="rId10" Type="http://schemas.openxmlformats.org/officeDocument/2006/relationships/footnotes" Target="foot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Modifikuoti xmlns="6f570473-4b36-4c39-a776-03401f4bff93"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kumentas" ma:contentTypeID="0x01010085A0B56825ACE44AA56534054A45F39F" ma:contentTypeVersion="16" ma:contentTypeDescription="Kurkite naują dokumentą." ma:contentTypeScope="" ma:versionID="af5a762cd9ff50b6a08d36f9c4c905e0">
  <xsd:schema xmlns:xsd="http://www.w3.org/2001/XMLSchema" xmlns:xs="http://www.w3.org/2001/XMLSchema" xmlns:p="http://schemas.microsoft.com/office/2006/metadata/properties" xmlns:ns2="620836a7-bc45-472c-88d2-4326827033e8" xmlns:ns3="6f570473-4b36-4c39-a776-03401f4bff93" targetNamespace="http://schemas.microsoft.com/office/2006/metadata/properties" ma:root="true" ma:fieldsID="f1c764103dade80e512ed8409fb7d386" ns2:_="" ns3:_="">
    <xsd:import namespace="620836a7-bc45-472c-88d2-4326827033e8"/>
    <xsd:import namespace="6f570473-4b36-4c39-a776-03401f4bff93"/>
    <xsd:element name="properties">
      <xsd:complexType>
        <xsd:sequence>
          <xsd:element name="documentManagement">
            <xsd:complexType>
              <xsd:all>
                <xsd:element ref="ns2:SharedWithUsers" minOccurs="0"/>
                <xsd:element ref="ns2:SharingHintHash" minOccurs="0"/>
                <xsd:element ref="ns2:SharedWithDetails" minOccurs="0"/>
                <xsd:element ref="ns2:LastSharedByUser" minOccurs="0"/>
                <xsd:element ref="ns2:LastSharedByTime" minOccurs="0"/>
                <xsd:element ref="ns3:Modifikuoti"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20836a7-bc45-472c-88d2-4326827033e8" elementFormDefault="qualified">
    <xsd:import namespace="http://schemas.microsoft.com/office/2006/documentManagement/types"/>
    <xsd:import namespace="http://schemas.microsoft.com/office/infopath/2007/PartnerControls"/>
    <xsd:element name="SharedWithUsers" ma:index="8" nillable="true" ma:displayName="Bendrinama su"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Bendrinimo užuominos maiša" ma:internalName="SharingHintHash" ma:readOnly="true">
      <xsd:simpleType>
        <xsd:restriction base="dms:Text"/>
      </xsd:simpleType>
    </xsd:element>
    <xsd:element name="SharedWithDetails" ma:index="10" nillable="true" ma:displayName="Bendrinta su išsamia informacija" ma:internalName="SharedWithDetails" ma:readOnly="true">
      <xsd:simpleType>
        <xsd:restriction base="dms:Note">
          <xsd:maxLength value="255"/>
        </xsd:restriction>
      </xsd:simpleType>
    </xsd:element>
    <xsd:element name="LastSharedByUser" ma:index="11" nillable="true" ma:displayName="Paskutinį kartą bendrinta pagal vartotoją" ma:description="" ma:internalName="LastSharedByUser" ma:readOnly="true">
      <xsd:simpleType>
        <xsd:restriction base="dms:Note">
          <xsd:maxLength value="255"/>
        </xsd:restriction>
      </xsd:simpleType>
    </xsd:element>
    <xsd:element name="LastSharedByTime" ma:index="12" nillable="true" ma:displayName="Paskutinį kartą bendrinta pagal laiką"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6f570473-4b36-4c39-a776-03401f4bff93" elementFormDefault="qualified">
    <xsd:import namespace="http://schemas.microsoft.com/office/2006/documentManagement/types"/>
    <xsd:import namespace="http://schemas.microsoft.com/office/infopath/2007/PartnerControls"/>
    <xsd:element name="Modifikuoti" ma:index="13" nillable="true" ma:displayName="Modifikuoti" ma:internalName="Modifikuoti">
      <xsd:simpleType>
        <xsd:restriction base="dms:Text"/>
      </xsd:simpleType>
    </xsd:element>
    <xsd:element name="MediaServiceMetadata" ma:index="14" nillable="true" ma:displayName="MediaServiceMetadata" ma:description="" ma:hidden="true" ma:internalName="MediaServiceMetadata" ma:readOnly="true">
      <xsd:simpleType>
        <xsd:restriction base="dms:Note"/>
      </xsd:simpleType>
    </xsd:element>
    <xsd:element name="MediaServiceFastMetadata" ma:index="15" nillable="true" ma:displayName="MediaServiceFastMetadata" ma:description="" ma:hidden="true" ma:internalName="MediaServiceFastMetadata" ma:readOnly="true">
      <xsd:simpleType>
        <xsd:restriction base="dms:Note"/>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Tags" ma:index="17" nillable="true" ma:displayName="MediaServiceAutoTags" ma:internalName="MediaServiceAutoTags" ma:readOnly="true">
      <xsd:simpleType>
        <xsd:restriction base="dms:Text"/>
      </xsd:simpleType>
    </xsd:element>
    <xsd:element name="MediaServiceOCR" ma:index="18" nillable="true" ma:displayName="MediaServiceOCR"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element name="MediaLengthInSeconds" ma:index="23"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urinio tipas"/>
        <xsd:element ref="dc:title" minOccurs="0" maxOccurs="1" ma:index="4" ma:displayName="Antraštė"/>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6C6F4A6-A7D1-4774-89B1-4CAF693D5996}">
  <ds:schemaRefs>
    <ds:schemaRef ds:uri="http://schemas.openxmlformats.org/officeDocument/2006/bibliography"/>
  </ds:schemaRefs>
</ds:datastoreItem>
</file>

<file path=customXml/itemProps3.xml><?xml version="1.0" encoding="utf-8"?>
<ds:datastoreItem xmlns:ds="http://schemas.openxmlformats.org/officeDocument/2006/customXml" ds:itemID="{949D7D1B-3ED7-4FCF-84CC-168C035D517F}">
  <ds:schemaRefs>
    <ds:schemaRef ds:uri="http://schemas.microsoft.com/office/2006/metadata/properties"/>
    <ds:schemaRef ds:uri="http://schemas.microsoft.com/office/infopath/2007/PartnerControls"/>
    <ds:schemaRef ds:uri="6f570473-4b36-4c39-a776-03401f4bff93"/>
  </ds:schemaRefs>
</ds:datastoreItem>
</file>

<file path=customXml/itemProps4.xml><?xml version="1.0" encoding="utf-8"?>
<ds:datastoreItem xmlns:ds="http://schemas.openxmlformats.org/officeDocument/2006/customXml" ds:itemID="{12483B38-674F-42A8-9E56-0F53EF2A5520}">
  <ds:schemaRefs>
    <ds:schemaRef ds:uri="http://schemas.microsoft.com/sharepoint/v3/contenttype/forms"/>
  </ds:schemaRefs>
</ds:datastoreItem>
</file>

<file path=customXml/itemProps5.xml><?xml version="1.0" encoding="utf-8"?>
<ds:datastoreItem xmlns:ds="http://schemas.openxmlformats.org/officeDocument/2006/customXml" ds:itemID="{E17CE84B-92C8-4A04-A7D1-CADEB53C304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20836a7-bc45-472c-88d2-4326827033e8"/>
    <ds:schemaRef ds:uri="6f570473-4b36-4c39-a776-03401f4bff9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9871</TotalTime>
  <Pages>11</Pages>
  <Words>1262</Words>
  <Characters>7198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Patikimumas</vt:lpstr>
    </vt:vector>
  </TitlesOfParts>
  <Company/>
  <LinksUpToDate>false</LinksUpToDate>
  <CharactersWithSpaces>8444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Patikimumas</dc:title>
  <dc:subject/>
  <dc:creator>ssssss</dc:creator>
  <cp:keywords/>
  <dc:description/>
  <cp:lastModifiedBy>Žygimantas Marma</cp:lastModifiedBy>
  <cp:revision>158</cp:revision>
  <cp:lastPrinted>2022-12-23T09:40:00Z</cp:lastPrinted>
  <dcterms:created xsi:type="dcterms:W3CDTF">2020-11-03T14:33:00Z</dcterms:created>
  <dcterms:modified xsi:type="dcterms:W3CDTF">2023-11-11T22:30:00Z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0x01010085A0B56825ACE44AA56534054A45F39F</vt:lpwstr>
  </property>
  <property fmtid="{D5CDD505-2E9C-101B-9397-08002B2CF9AE}" pid="3" name="auditlogfromitemproperty">
    <vt:lpwstr/>
  </property>
  <property fmtid="{D5CDD505-2E9C-101B-9397-08002B2CF9AE}" pid="4" name="SSAuditLogLastValue">
    <vt:lpwstr>&lt;?xml version="1.0" encoding="utf-16"?&gt;_x000d_
&lt;SSItemProperties xmlns:xsd="http://www.w3.org/2001/XMLSchema" xmlns:xsi="http://www.w3.org/2001/XMLSchema-instance"&gt;_x000d_
  &lt;Fields&gt;_x000d_
    &lt;string&gt;FileLeafRef&lt;/string&gt;_x000d_
    &lt;string&gt;Title&lt;/string&gt;_x000d_
    &lt;string&gt;Publishin</vt:lpwstr>
  </property>
</Properties>
</file>