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FF9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"https://blog.csdn.net/qq_41840843/article/details/148650048"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使用Docker快速部署openGauss数据库_opengauss docker部署-CSDN博客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E409F31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CD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CC162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先启动docker desktop</w:t>
            </w:r>
          </w:p>
          <w:p w14:paraId="5027D98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可在powershell中查看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--version</w:t>
            </w:r>
          </w:p>
          <w:p w14:paraId="35D93440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171825" cy="4000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3D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2A3B4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拉取</w:t>
            </w:r>
          </w:p>
          <w:p w14:paraId="3C99CE5F">
            <w:pP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0"/>
                <w:szCs w:val="10"/>
                <w:shd w:val="clear" w:fill="FAFAF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Csdn中：</w:t>
            </w:r>
            <w:r>
              <w:rPr>
                <w:rFonts w:ascii="DejaVu Sans Mono" w:hAnsi="DejaVu Sans Mono" w:eastAsia="DejaVu Sans Mono" w:cs="DejaVu Sans Mono"/>
                <w:i w:val="0"/>
                <w:iCs w:val="0"/>
                <w:caps w:val="0"/>
                <w:color w:val="DD4A68"/>
                <w:spacing w:val="0"/>
                <w:sz w:val="16"/>
                <w:szCs w:val="16"/>
                <w:bdr w:val="none" w:color="auto" w:sz="0" w:space="0"/>
              </w:rPr>
              <w:t>docker</w:t>
            </w: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AFAFA"/>
              </w:rPr>
              <w:t xml:space="preserve"> pull opengauss/opengauss-server:latest</w:t>
            </w:r>
          </w:p>
          <w:p w14:paraId="1F2DCAB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我试的：docker pull enmotech/opengauss:5.0.0</w:t>
            </w:r>
          </w:p>
          <w:p w14:paraId="65A87075">
            <w:pPr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5272405" cy="1595755"/>
                  <wp:effectExtent l="0" t="0" r="444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BD3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拉取完成，验证：</w:t>
            </w:r>
          </w:p>
          <w:p w14:paraId="18152610"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images</w:t>
            </w:r>
          </w:p>
          <w:p w14:paraId="2C76A6BA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4310" cy="814070"/>
                  <wp:effectExtent l="0" t="0" r="254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74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4BDCC9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准备本地windows挂载目录：</w:t>
            </w:r>
          </w:p>
          <w:p w14:paraId="4C962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在D盘建一个目录用来存数据库数据（对应博客Linux的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/var/lib/opengauss/data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挂载）</w:t>
            </w:r>
          </w:p>
          <w:p w14:paraId="549FBAC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9865" cy="1552575"/>
                  <wp:effectExtent l="0" t="0" r="698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AF23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mkdir D:\opengauss_data</w:t>
            </w:r>
          </w:p>
        </w:tc>
      </w:tr>
      <w:tr w14:paraId="5EA8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3F1D6A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运行opengauss容器</w:t>
            </w:r>
          </w:p>
          <w:p w14:paraId="3209209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run --name opengauss --privileged=true -d `</w:t>
            </w:r>
          </w:p>
          <w:p w14:paraId="00939F3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-e GS_PASSWORD=Gauss123! `</w:t>
            </w:r>
          </w:p>
          <w:p w14:paraId="0C77CF7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-p 5432:5432 `</w:t>
            </w:r>
          </w:p>
          <w:p w14:paraId="60C1DA4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-v "D:\opengauss_data:/var/lib/opengauss/data" `</w:t>
            </w:r>
          </w:p>
          <w:p w14:paraId="68B1B6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enmotech/opengauss:5.0.0</w:t>
            </w:r>
          </w:p>
          <w:p w14:paraId="5916A03A">
            <w:r>
              <w:drawing>
                <wp:inline distT="0" distB="0" distL="114300" distR="114300">
                  <wp:extent cx="5273040" cy="2228215"/>
                  <wp:effectExtent l="0" t="0" r="381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22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0AD64">
            <w:pPr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密码用的Gauss123！</w:t>
            </w:r>
          </w:p>
          <w:p w14:paraId="1C82559A"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docker ps</w:t>
            </w:r>
          </w:p>
          <w:p w14:paraId="763477BC">
            <w:pPr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273040" cy="440690"/>
                  <wp:effectExtent l="0" t="0" r="3810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4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F918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E3797A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AD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110272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进入容器内部连接数据库：</w:t>
            </w:r>
          </w:p>
          <w:p w14:paraId="43A5287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先进入容器bash，然后切入omm（超级用户），最后用gsql连接</w:t>
            </w:r>
          </w:p>
          <w:p w14:paraId="23A4459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exec -it opengauss bash</w:t>
            </w:r>
          </w:p>
          <w:p w14:paraId="7A63556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su - omm</w:t>
            </w:r>
          </w:p>
          <w:p w14:paraId="1BF0FE8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gsql -d postgres -p 5432</w:t>
            </w:r>
          </w:p>
          <w:p w14:paraId="6C1650DE">
            <w:r>
              <w:drawing>
                <wp:inline distT="0" distB="0" distL="114300" distR="114300">
                  <wp:extent cx="5271770" cy="1061720"/>
                  <wp:effectExtent l="0" t="0" r="5080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06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8E4E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目前是opengauss5.0.0</w:t>
            </w:r>
          </w:p>
        </w:tc>
      </w:tr>
      <w:tr w14:paraId="4B5A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6D7AAA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用navicat连接</w:t>
            </w:r>
          </w:p>
          <w:p w14:paraId="0A083217">
            <w:r>
              <w:drawing>
                <wp:inline distT="0" distB="0" distL="114300" distR="114300">
                  <wp:extent cx="5269865" cy="1132205"/>
                  <wp:effectExtent l="0" t="0" r="6985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9A687">
            <w:r>
              <w:drawing>
                <wp:inline distT="0" distB="0" distL="114300" distR="114300">
                  <wp:extent cx="5273675" cy="3086735"/>
                  <wp:effectExtent l="0" t="0" r="3175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8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D6635">
            <w:r>
              <w:drawing>
                <wp:inline distT="0" distB="0" distL="114300" distR="114300">
                  <wp:extent cx="2381250" cy="67627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AE0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可以打开连接就行</w:t>
            </w:r>
          </w:p>
          <w:p w14:paraId="313D5D65">
            <w:r>
              <w:drawing>
                <wp:inline distT="0" distB="0" distL="114300" distR="114300">
                  <wp:extent cx="4743450" cy="32099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5CE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主机改成127.0.0.1了，没啥影响应该</w:t>
            </w:r>
            <w:bookmarkStart w:id="0" w:name="_GoBack"/>
            <w:bookmarkEnd w:id="0"/>
          </w:p>
          <w:p w14:paraId="47AB914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630314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0663CF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B910CF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41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83FB17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之后使用</w:t>
            </w:r>
          </w:p>
          <w:p w14:paraId="59E9D18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ps  查看容器状态</w:t>
            </w:r>
          </w:p>
          <w:p w14:paraId="47779E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3040" cy="440690"/>
                  <wp:effectExtent l="0" t="0" r="3810" b="698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4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6C8C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如果没启动：</w:t>
            </w:r>
          </w:p>
          <w:p w14:paraId="023D416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start opengauss</w:t>
            </w:r>
          </w:p>
          <w:p w14:paraId="24312C8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B9CB15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（停止容器：docker stop opengauss）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（重启：docker restart opengauss）</w:t>
            </w:r>
          </w:p>
          <w:p w14:paraId="73A68B6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7E2F55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此时就可以用navicat连接管理了</w:t>
            </w:r>
          </w:p>
          <w:p w14:paraId="33E1C0B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75E623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下面这个是容器内部连接（也就是命令行使用数据库）</w:t>
            </w:r>
          </w:p>
          <w:p w14:paraId="59C0DAA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exec -it opengauss bash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进入容器</w:t>
            </w:r>
          </w:p>
          <w:p w14:paraId="43CA3D7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su - omm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起到超级用户</w:t>
            </w:r>
          </w:p>
          <w:p w14:paraId="4D8DA69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gsql -d postgres -p 5432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连数据库</w:t>
            </w:r>
          </w:p>
          <w:p w14:paraId="644C383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（退出：\q  -&gt; exit -&gt; exit）</w:t>
            </w:r>
          </w:p>
          <w:p w14:paraId="5D8AF67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257550" cy="21336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1574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1424349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871EE14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9240E"/>
    <w:rsid w:val="1C0A168B"/>
    <w:rsid w:val="3B38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2026-07-01T11:53:40Z</dcterms:created>
  <dc:creator>lenovo</dc:creator>
  <cp:lastModifiedBy>终于</cp:lastModifiedBy>
  <dcterms:modified xsi:type="dcterms:W3CDTF">2026-07-01T12:56:57Z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eyJoZGlkIjoiM2M5MmZjNjBhNjNiZDY0MzkzOTdiMGU1MjhiZWY0MmEiLCJ1c2VySWQiOiIxNTI2NzkyMzYwIn0=</vt:lpwstr>
  </property>
  <property fmtid="{D5CDD505-2E9C-101B-9397-08002B2CF9AE}" pid="4" name="ICV">
    <vt:lpwstr>822793E350A74543A339CE732C5F3E66_12</vt:lpwstr>
  </property>
</Properties>
</file>