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498" w:firstLine="0"/>
      </w:pPr>
      <w:r>
        <w:rPr/>
        <w:drawing>
          <wp:inline distT="0" distB="0" distL="0" distR="0">
            <wp:extent cx="5733896" cy="707231"/>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5733896" cy="707231"/>
                    </a:xfrm>
                    <a:prstGeom prst="rect">
                      <a:avLst/>
                    </a:prstGeom>
                  </pic:spPr>
                </pic:pic>
              </a:graphicData>
            </a:graphic>
          </wp:inline>
        </w:drawing>
      </w:r>
      <w:r>
        <w:rPr/>
      </w:r>
    </w:p>
    <w:p>
      <w:pPr>
        <w:spacing w:before="0"/>
        <w:ind w:left="2226" w:right="2521" w:hanging="120"/>
        <w:jc w:val="left"/>
        <w:rPr>
          <w:b/>
          <w:sz w:val="24"/>
        </w:rPr>
      </w:pPr>
      <w:r>
        <w:rPr>
          <w:b/>
          <w:sz w:val="24"/>
        </w:rPr>
        <w:t>Achievement Tests (AIMS Science and AzMERIT) School Year 2018-2019 Test Security Agreement</w:t>
      </w:r>
    </w:p>
    <w:p>
      <w:pPr>
        <w:pStyle w:val="BodyText"/>
        <w:spacing w:before="115"/>
        <w:ind w:left="100" w:right="105" w:firstLine="0"/>
      </w:pPr>
      <w:r>
        <w:rPr/>
        <w:t>I acknowledge that all Achievement Tests are secure tests and agree to the following conditions of use to ensure the security of the test. For this document Achievement Tests refers to AIMS Science, AzMERIT 3-8, and AzMERIT EOC.</w:t>
      </w:r>
    </w:p>
    <w:p>
      <w:pPr>
        <w:pStyle w:val="ListParagraph"/>
        <w:numPr>
          <w:ilvl w:val="0"/>
          <w:numId w:val="1"/>
        </w:numPr>
        <w:tabs>
          <w:tab w:pos="820" w:val="left" w:leader="none"/>
          <w:tab w:pos="821" w:val="left" w:leader="none"/>
        </w:tabs>
        <w:spacing w:line="240" w:lineRule="auto" w:before="119" w:after="0"/>
        <w:ind w:left="820" w:right="0" w:hanging="360"/>
        <w:jc w:val="left"/>
        <w:rPr>
          <w:sz w:val="20"/>
        </w:rPr>
      </w:pPr>
      <w:r>
        <w:rPr>
          <w:sz w:val="20"/>
        </w:rPr>
        <w:t>I</w:t>
      </w:r>
      <w:r>
        <w:rPr>
          <w:spacing w:val="-5"/>
          <w:sz w:val="20"/>
        </w:rPr>
        <w:t> </w:t>
      </w:r>
      <w:r>
        <w:rPr>
          <w:sz w:val="20"/>
        </w:rPr>
        <w:t>shall</w:t>
      </w:r>
      <w:r>
        <w:rPr>
          <w:spacing w:val="-8"/>
          <w:sz w:val="20"/>
        </w:rPr>
        <w:t> </w:t>
      </w:r>
      <w:r>
        <w:rPr>
          <w:sz w:val="20"/>
        </w:rPr>
        <w:t>take</w:t>
      </w:r>
      <w:r>
        <w:rPr>
          <w:spacing w:val="-6"/>
          <w:sz w:val="20"/>
        </w:rPr>
        <w:t> </w:t>
      </w:r>
      <w:r>
        <w:rPr>
          <w:sz w:val="20"/>
        </w:rPr>
        <w:t>necessary</w:t>
      </w:r>
      <w:r>
        <w:rPr>
          <w:spacing w:val="-11"/>
          <w:sz w:val="20"/>
        </w:rPr>
        <w:t> </w:t>
      </w:r>
      <w:r>
        <w:rPr>
          <w:sz w:val="20"/>
        </w:rPr>
        <w:t>precautions</w:t>
      </w:r>
      <w:r>
        <w:rPr>
          <w:spacing w:val="-8"/>
          <w:sz w:val="20"/>
        </w:rPr>
        <w:t> </w:t>
      </w:r>
      <w:r>
        <w:rPr>
          <w:sz w:val="20"/>
        </w:rPr>
        <w:t>to</w:t>
      </w:r>
      <w:r>
        <w:rPr>
          <w:spacing w:val="-5"/>
          <w:sz w:val="20"/>
        </w:rPr>
        <w:t> </w:t>
      </w:r>
      <w:r>
        <w:rPr>
          <w:sz w:val="20"/>
        </w:rPr>
        <w:t>safeguard</w:t>
      </w:r>
      <w:r>
        <w:rPr>
          <w:spacing w:val="-2"/>
          <w:sz w:val="20"/>
        </w:rPr>
        <w:t> </w:t>
      </w:r>
      <w:r>
        <w:rPr>
          <w:sz w:val="20"/>
        </w:rPr>
        <w:t>test</w:t>
      </w:r>
      <w:r>
        <w:rPr>
          <w:spacing w:val="-4"/>
          <w:sz w:val="20"/>
        </w:rPr>
        <w:t> </w:t>
      </w:r>
      <w:r>
        <w:rPr>
          <w:sz w:val="20"/>
        </w:rPr>
        <w:t>materials.</w:t>
      </w:r>
    </w:p>
    <w:p>
      <w:pPr>
        <w:pStyle w:val="ListParagraph"/>
        <w:numPr>
          <w:ilvl w:val="1"/>
          <w:numId w:val="1"/>
        </w:numPr>
        <w:tabs>
          <w:tab w:pos="1180" w:val="left" w:leader="none"/>
          <w:tab w:pos="1181" w:val="left" w:leader="none"/>
        </w:tabs>
        <w:spacing w:line="240" w:lineRule="auto" w:before="120" w:after="0"/>
        <w:ind w:left="1180" w:right="0" w:hanging="360"/>
        <w:jc w:val="left"/>
        <w:rPr>
          <w:sz w:val="20"/>
        </w:rPr>
      </w:pPr>
      <w:r>
        <w:rPr>
          <w:sz w:val="20"/>
        </w:rPr>
        <w:t>I</w:t>
      </w:r>
      <w:r>
        <w:rPr>
          <w:spacing w:val="-7"/>
          <w:sz w:val="20"/>
        </w:rPr>
        <w:t> </w:t>
      </w:r>
      <w:r>
        <w:rPr>
          <w:sz w:val="20"/>
        </w:rPr>
        <w:t>shall</w:t>
      </w:r>
      <w:r>
        <w:rPr>
          <w:spacing w:val="-4"/>
          <w:sz w:val="20"/>
        </w:rPr>
        <w:t> </w:t>
      </w:r>
      <w:r>
        <w:rPr>
          <w:sz w:val="20"/>
        </w:rPr>
        <w:t>sign</w:t>
      </w:r>
      <w:r>
        <w:rPr>
          <w:spacing w:val="-9"/>
          <w:sz w:val="20"/>
        </w:rPr>
        <w:t> </w:t>
      </w:r>
      <w:r>
        <w:rPr>
          <w:sz w:val="20"/>
        </w:rPr>
        <w:t>an</w:t>
      </w:r>
      <w:r>
        <w:rPr>
          <w:spacing w:val="-2"/>
          <w:sz w:val="20"/>
        </w:rPr>
        <w:t> </w:t>
      </w:r>
      <w:r>
        <w:rPr>
          <w:sz w:val="20"/>
        </w:rPr>
        <w:t>Achievement</w:t>
      </w:r>
      <w:r>
        <w:rPr>
          <w:spacing w:val="-8"/>
          <w:sz w:val="20"/>
        </w:rPr>
        <w:t> </w:t>
      </w:r>
      <w:r>
        <w:rPr>
          <w:sz w:val="20"/>
        </w:rPr>
        <w:t>Test</w:t>
      </w:r>
      <w:r>
        <w:rPr>
          <w:spacing w:val="-8"/>
          <w:sz w:val="20"/>
        </w:rPr>
        <w:t> </w:t>
      </w:r>
      <w:r>
        <w:rPr>
          <w:sz w:val="20"/>
        </w:rPr>
        <w:t>Security</w:t>
      </w:r>
      <w:r>
        <w:rPr>
          <w:spacing w:val="-6"/>
          <w:sz w:val="20"/>
        </w:rPr>
        <w:t> </w:t>
      </w:r>
      <w:r>
        <w:rPr>
          <w:sz w:val="20"/>
        </w:rPr>
        <w:t>Agreement</w:t>
      </w:r>
      <w:r>
        <w:rPr>
          <w:spacing w:val="-3"/>
          <w:sz w:val="20"/>
        </w:rPr>
        <w:t> </w:t>
      </w:r>
      <w:r>
        <w:rPr>
          <w:sz w:val="20"/>
        </w:rPr>
        <w:t>for</w:t>
      </w:r>
      <w:r>
        <w:rPr>
          <w:spacing w:val="-7"/>
          <w:sz w:val="20"/>
        </w:rPr>
        <w:t> </w:t>
      </w:r>
      <w:r>
        <w:rPr>
          <w:sz w:val="20"/>
        </w:rPr>
        <w:t>School</w:t>
      </w:r>
      <w:r>
        <w:rPr>
          <w:spacing w:val="-8"/>
          <w:sz w:val="20"/>
        </w:rPr>
        <w:t> </w:t>
      </w:r>
      <w:r>
        <w:rPr>
          <w:sz w:val="20"/>
        </w:rPr>
        <w:t>Year</w:t>
      </w:r>
      <w:r>
        <w:rPr>
          <w:spacing w:val="-7"/>
          <w:sz w:val="20"/>
        </w:rPr>
        <w:t> </w:t>
      </w:r>
      <w:r>
        <w:rPr>
          <w:sz w:val="20"/>
        </w:rPr>
        <w:t>2018-2019.</w:t>
      </w:r>
    </w:p>
    <w:p>
      <w:pPr>
        <w:pStyle w:val="ListParagraph"/>
        <w:numPr>
          <w:ilvl w:val="1"/>
          <w:numId w:val="1"/>
        </w:numPr>
        <w:tabs>
          <w:tab w:pos="1180" w:val="left" w:leader="none"/>
          <w:tab w:pos="1181" w:val="left" w:leader="none"/>
        </w:tabs>
        <w:spacing w:line="240" w:lineRule="auto" w:before="121" w:after="0"/>
        <w:ind w:left="1180" w:right="577" w:hanging="360"/>
        <w:jc w:val="left"/>
        <w:rPr>
          <w:sz w:val="20"/>
        </w:rPr>
      </w:pPr>
      <w:r>
        <w:rPr>
          <w:sz w:val="20"/>
        </w:rPr>
        <w:t>Access to test materials, </w:t>
      </w:r>
      <w:r>
        <w:rPr>
          <w:spacing w:val="-5"/>
          <w:sz w:val="20"/>
        </w:rPr>
        <w:t>including </w:t>
      </w:r>
      <w:r>
        <w:rPr>
          <w:spacing w:val="-4"/>
          <w:sz w:val="20"/>
        </w:rPr>
        <w:t>online </w:t>
      </w:r>
      <w:r>
        <w:rPr>
          <w:spacing w:val="-5"/>
          <w:sz w:val="20"/>
        </w:rPr>
        <w:t>tests, </w:t>
      </w:r>
      <w:r>
        <w:rPr>
          <w:sz w:val="20"/>
        </w:rPr>
        <w:t>is restricted. I shall not attempt to gain access to test materials</w:t>
      </w:r>
      <w:r>
        <w:rPr>
          <w:spacing w:val="-14"/>
          <w:sz w:val="20"/>
        </w:rPr>
        <w:t> </w:t>
      </w:r>
      <w:r>
        <w:rPr>
          <w:sz w:val="20"/>
        </w:rPr>
        <w:t>beyond</w:t>
      </w:r>
      <w:r>
        <w:rPr>
          <w:spacing w:val="-8"/>
          <w:sz w:val="20"/>
        </w:rPr>
        <w:t> </w:t>
      </w:r>
      <w:r>
        <w:rPr>
          <w:sz w:val="20"/>
        </w:rPr>
        <w:t>that</w:t>
      </w:r>
      <w:r>
        <w:rPr>
          <w:spacing w:val="-5"/>
          <w:sz w:val="20"/>
        </w:rPr>
        <w:t> </w:t>
      </w:r>
      <w:r>
        <w:rPr>
          <w:sz w:val="20"/>
        </w:rPr>
        <w:t>which</w:t>
      </w:r>
      <w:r>
        <w:rPr>
          <w:spacing w:val="-13"/>
          <w:sz w:val="20"/>
        </w:rPr>
        <w:t> </w:t>
      </w:r>
      <w:r>
        <w:rPr>
          <w:sz w:val="20"/>
        </w:rPr>
        <w:t>is</w:t>
      </w:r>
      <w:r>
        <w:rPr>
          <w:spacing w:val="-4"/>
          <w:sz w:val="20"/>
        </w:rPr>
        <w:t> </w:t>
      </w:r>
      <w:r>
        <w:rPr>
          <w:sz w:val="20"/>
        </w:rPr>
        <w:t>granted</w:t>
      </w:r>
      <w:r>
        <w:rPr>
          <w:spacing w:val="-8"/>
          <w:sz w:val="20"/>
        </w:rPr>
        <w:t> </w:t>
      </w:r>
      <w:r>
        <w:rPr>
          <w:sz w:val="20"/>
        </w:rPr>
        <w:t>to</w:t>
      </w:r>
      <w:r>
        <w:rPr>
          <w:spacing w:val="-6"/>
          <w:sz w:val="20"/>
        </w:rPr>
        <w:t> </w:t>
      </w:r>
      <w:r>
        <w:rPr>
          <w:spacing w:val="-4"/>
          <w:sz w:val="20"/>
        </w:rPr>
        <w:t>me</w:t>
      </w:r>
      <w:r>
        <w:rPr>
          <w:spacing w:val="-11"/>
          <w:sz w:val="20"/>
        </w:rPr>
        <w:t> </w:t>
      </w:r>
      <w:r>
        <w:rPr>
          <w:sz w:val="20"/>
        </w:rPr>
        <w:t>by</w:t>
      </w:r>
      <w:r>
        <w:rPr>
          <w:spacing w:val="-9"/>
          <w:sz w:val="20"/>
        </w:rPr>
        <w:t> </w:t>
      </w:r>
      <w:r>
        <w:rPr>
          <w:sz w:val="20"/>
        </w:rPr>
        <w:t>my</w:t>
      </w:r>
      <w:r>
        <w:rPr>
          <w:spacing w:val="-11"/>
          <w:sz w:val="20"/>
        </w:rPr>
        <w:t> </w:t>
      </w:r>
      <w:r>
        <w:rPr>
          <w:sz w:val="20"/>
        </w:rPr>
        <w:t>school/district</w:t>
      </w:r>
      <w:r>
        <w:rPr>
          <w:spacing w:val="-9"/>
          <w:sz w:val="20"/>
        </w:rPr>
        <w:t> </w:t>
      </w:r>
      <w:r>
        <w:rPr>
          <w:sz w:val="20"/>
        </w:rPr>
        <w:t>test</w:t>
      </w:r>
      <w:r>
        <w:rPr>
          <w:spacing w:val="-11"/>
          <w:sz w:val="20"/>
        </w:rPr>
        <w:t> </w:t>
      </w:r>
      <w:r>
        <w:rPr>
          <w:sz w:val="20"/>
        </w:rPr>
        <w:t>coordinator,</w:t>
      </w:r>
      <w:r>
        <w:rPr>
          <w:spacing w:val="-5"/>
          <w:sz w:val="20"/>
        </w:rPr>
        <w:t> </w:t>
      </w:r>
      <w:r>
        <w:rPr>
          <w:sz w:val="20"/>
        </w:rPr>
        <w:t>superintendent,</w:t>
      </w:r>
      <w:r>
        <w:rPr>
          <w:spacing w:val="-11"/>
          <w:sz w:val="20"/>
        </w:rPr>
        <w:t> </w:t>
      </w:r>
      <w:r>
        <w:rPr>
          <w:sz w:val="20"/>
        </w:rPr>
        <w:t>or charter</w:t>
      </w:r>
      <w:r>
        <w:rPr>
          <w:spacing w:val="-17"/>
          <w:sz w:val="20"/>
        </w:rPr>
        <w:t> </w:t>
      </w:r>
      <w:r>
        <w:rPr>
          <w:sz w:val="20"/>
        </w:rPr>
        <w:t>representative.</w:t>
      </w:r>
    </w:p>
    <w:p>
      <w:pPr>
        <w:pStyle w:val="ListParagraph"/>
        <w:numPr>
          <w:ilvl w:val="1"/>
          <w:numId w:val="1"/>
        </w:numPr>
        <w:tabs>
          <w:tab w:pos="1180" w:val="left" w:leader="none"/>
          <w:tab w:pos="1181" w:val="left" w:leader="none"/>
        </w:tabs>
        <w:spacing w:line="240" w:lineRule="auto" w:before="119" w:after="0"/>
        <w:ind w:left="1180" w:right="713" w:hanging="360"/>
        <w:jc w:val="left"/>
        <w:rPr>
          <w:sz w:val="20"/>
        </w:rPr>
      </w:pPr>
      <w:r>
        <w:rPr>
          <w:sz w:val="20"/>
        </w:rPr>
        <w:t>If</w:t>
      </w:r>
      <w:r>
        <w:rPr>
          <w:spacing w:val="-12"/>
          <w:sz w:val="20"/>
        </w:rPr>
        <w:t> </w:t>
      </w:r>
      <w:r>
        <w:rPr>
          <w:sz w:val="20"/>
        </w:rPr>
        <w:t>test</w:t>
      </w:r>
      <w:r>
        <w:rPr>
          <w:spacing w:val="-2"/>
          <w:sz w:val="20"/>
        </w:rPr>
        <w:t> </w:t>
      </w:r>
      <w:r>
        <w:rPr>
          <w:sz w:val="20"/>
        </w:rPr>
        <w:t>materials</w:t>
      </w:r>
      <w:r>
        <w:rPr>
          <w:spacing w:val="-7"/>
          <w:sz w:val="20"/>
        </w:rPr>
        <w:t> </w:t>
      </w:r>
      <w:r>
        <w:rPr>
          <w:sz w:val="20"/>
        </w:rPr>
        <w:t>are</w:t>
      </w:r>
      <w:r>
        <w:rPr>
          <w:spacing w:val="-7"/>
          <w:sz w:val="20"/>
        </w:rPr>
        <w:t> </w:t>
      </w:r>
      <w:r>
        <w:rPr>
          <w:sz w:val="20"/>
        </w:rPr>
        <w:t>distributed</w:t>
      </w:r>
      <w:r>
        <w:rPr>
          <w:spacing w:val="-7"/>
          <w:sz w:val="20"/>
        </w:rPr>
        <w:t> </w:t>
      </w:r>
      <w:r>
        <w:rPr>
          <w:sz w:val="20"/>
        </w:rPr>
        <w:t>to</w:t>
      </w:r>
      <w:r>
        <w:rPr>
          <w:spacing w:val="-5"/>
          <w:sz w:val="20"/>
        </w:rPr>
        <w:t> </w:t>
      </w:r>
      <w:r>
        <w:rPr>
          <w:spacing w:val="-2"/>
          <w:sz w:val="20"/>
        </w:rPr>
        <w:t>me,</w:t>
      </w:r>
      <w:r>
        <w:rPr>
          <w:spacing w:val="-7"/>
          <w:sz w:val="20"/>
        </w:rPr>
        <w:t> </w:t>
      </w:r>
      <w:r>
        <w:rPr>
          <w:sz w:val="20"/>
        </w:rPr>
        <w:t>I</w:t>
      </w:r>
      <w:r>
        <w:rPr>
          <w:spacing w:val="-3"/>
          <w:sz w:val="20"/>
        </w:rPr>
        <w:t> </w:t>
      </w:r>
      <w:r>
        <w:rPr>
          <w:sz w:val="20"/>
        </w:rPr>
        <w:t>shall</w:t>
      </w:r>
      <w:r>
        <w:rPr>
          <w:spacing w:val="-6"/>
          <w:sz w:val="20"/>
        </w:rPr>
        <w:t> </w:t>
      </w:r>
      <w:r>
        <w:rPr>
          <w:sz w:val="20"/>
        </w:rPr>
        <w:t>keep</w:t>
      </w:r>
      <w:r>
        <w:rPr>
          <w:spacing w:val="-5"/>
          <w:sz w:val="20"/>
        </w:rPr>
        <w:t> </w:t>
      </w:r>
      <w:r>
        <w:rPr>
          <w:sz w:val="20"/>
        </w:rPr>
        <w:t>them</w:t>
      </w:r>
      <w:r>
        <w:rPr>
          <w:spacing w:val="-9"/>
          <w:sz w:val="20"/>
        </w:rPr>
        <w:t> </w:t>
      </w:r>
      <w:r>
        <w:rPr>
          <w:sz w:val="20"/>
        </w:rPr>
        <w:t>under</w:t>
      </w:r>
      <w:r>
        <w:rPr>
          <w:spacing w:val="-9"/>
          <w:sz w:val="20"/>
        </w:rPr>
        <w:t> </w:t>
      </w:r>
      <w:r>
        <w:rPr>
          <w:sz w:val="20"/>
        </w:rPr>
        <w:t>lock</w:t>
      </w:r>
      <w:r>
        <w:rPr>
          <w:spacing w:val="-9"/>
          <w:sz w:val="20"/>
        </w:rPr>
        <w:t> </w:t>
      </w:r>
      <w:r>
        <w:rPr>
          <w:sz w:val="20"/>
        </w:rPr>
        <w:t>and</w:t>
      </w:r>
      <w:r>
        <w:rPr>
          <w:spacing w:val="-5"/>
          <w:sz w:val="20"/>
        </w:rPr>
        <w:t> </w:t>
      </w:r>
      <w:r>
        <w:rPr>
          <w:sz w:val="20"/>
        </w:rPr>
        <w:t>key</w:t>
      </w:r>
      <w:r>
        <w:rPr>
          <w:spacing w:val="-11"/>
          <w:sz w:val="20"/>
        </w:rPr>
        <w:t> </w:t>
      </w:r>
      <w:r>
        <w:rPr>
          <w:sz w:val="20"/>
        </w:rPr>
        <w:t>except</w:t>
      </w:r>
      <w:r>
        <w:rPr>
          <w:spacing w:val="47"/>
          <w:sz w:val="20"/>
        </w:rPr>
        <w:t> </w:t>
      </w:r>
      <w:r>
        <w:rPr>
          <w:sz w:val="20"/>
        </w:rPr>
        <w:t>during</w:t>
      </w:r>
      <w:r>
        <w:rPr>
          <w:spacing w:val="-11"/>
          <w:sz w:val="20"/>
        </w:rPr>
        <w:t> </w:t>
      </w:r>
      <w:r>
        <w:rPr>
          <w:sz w:val="20"/>
        </w:rPr>
        <w:t>actual</w:t>
      </w:r>
      <w:r>
        <w:rPr>
          <w:spacing w:val="-10"/>
          <w:sz w:val="20"/>
        </w:rPr>
        <w:t> </w:t>
      </w:r>
      <w:r>
        <w:rPr>
          <w:sz w:val="20"/>
        </w:rPr>
        <w:t>test times. This includes any student data sheets or student information sheets provided to</w:t>
      </w:r>
      <w:r>
        <w:rPr>
          <w:spacing w:val="-14"/>
          <w:sz w:val="20"/>
        </w:rPr>
        <w:t> </w:t>
      </w:r>
      <w:r>
        <w:rPr>
          <w:sz w:val="20"/>
        </w:rPr>
        <w:t>me.</w:t>
      </w:r>
    </w:p>
    <w:p>
      <w:pPr>
        <w:pStyle w:val="ListParagraph"/>
        <w:numPr>
          <w:ilvl w:val="1"/>
          <w:numId w:val="1"/>
        </w:numPr>
        <w:tabs>
          <w:tab w:pos="1180" w:val="left" w:leader="none"/>
          <w:tab w:pos="1181" w:val="left" w:leader="none"/>
        </w:tabs>
        <w:spacing w:line="240" w:lineRule="auto" w:before="121" w:after="0"/>
        <w:ind w:left="1180" w:right="663" w:hanging="360"/>
        <w:jc w:val="left"/>
        <w:rPr>
          <w:sz w:val="20"/>
        </w:rPr>
      </w:pPr>
      <w:r>
        <w:rPr>
          <w:sz w:val="20"/>
        </w:rPr>
        <w:t>I</w:t>
      </w:r>
      <w:r>
        <w:rPr>
          <w:spacing w:val="-8"/>
          <w:sz w:val="20"/>
        </w:rPr>
        <w:t> </w:t>
      </w:r>
      <w:r>
        <w:rPr>
          <w:sz w:val="20"/>
        </w:rPr>
        <w:t>shall</w:t>
      </w:r>
      <w:r>
        <w:rPr>
          <w:spacing w:val="-9"/>
          <w:sz w:val="20"/>
        </w:rPr>
        <w:t> </w:t>
      </w:r>
      <w:r>
        <w:rPr>
          <w:sz w:val="20"/>
        </w:rPr>
        <w:t>not</w:t>
      </w:r>
      <w:r>
        <w:rPr>
          <w:spacing w:val="-11"/>
          <w:sz w:val="20"/>
        </w:rPr>
        <w:t> </w:t>
      </w:r>
      <w:r>
        <w:rPr>
          <w:sz w:val="20"/>
        </w:rPr>
        <w:t>permit</w:t>
      </w:r>
      <w:r>
        <w:rPr>
          <w:spacing w:val="-8"/>
          <w:sz w:val="20"/>
        </w:rPr>
        <w:t> </w:t>
      </w:r>
      <w:r>
        <w:rPr>
          <w:sz w:val="20"/>
        </w:rPr>
        <w:t>students</w:t>
      </w:r>
      <w:r>
        <w:rPr>
          <w:spacing w:val="-9"/>
          <w:sz w:val="20"/>
        </w:rPr>
        <w:t> </w:t>
      </w:r>
      <w:r>
        <w:rPr>
          <w:sz w:val="20"/>
        </w:rPr>
        <w:t>to</w:t>
      </w:r>
      <w:r>
        <w:rPr>
          <w:spacing w:val="-8"/>
          <w:sz w:val="20"/>
        </w:rPr>
        <w:t> </w:t>
      </w:r>
      <w:r>
        <w:rPr>
          <w:sz w:val="20"/>
        </w:rPr>
        <w:t>remove</w:t>
      </w:r>
      <w:r>
        <w:rPr>
          <w:spacing w:val="-8"/>
          <w:sz w:val="20"/>
        </w:rPr>
        <w:t> </w:t>
      </w:r>
      <w:r>
        <w:rPr>
          <w:sz w:val="20"/>
        </w:rPr>
        <w:t>test</w:t>
      </w:r>
      <w:r>
        <w:rPr>
          <w:spacing w:val="-5"/>
          <w:sz w:val="20"/>
        </w:rPr>
        <w:t> </w:t>
      </w:r>
      <w:r>
        <w:rPr>
          <w:sz w:val="20"/>
        </w:rPr>
        <w:t>material</w:t>
      </w:r>
      <w:r>
        <w:rPr>
          <w:spacing w:val="-11"/>
          <w:sz w:val="20"/>
        </w:rPr>
        <w:t> </w:t>
      </w:r>
      <w:r>
        <w:rPr>
          <w:sz w:val="20"/>
        </w:rPr>
        <w:t>from</w:t>
      </w:r>
      <w:r>
        <w:rPr>
          <w:spacing w:val="-14"/>
          <w:sz w:val="20"/>
        </w:rPr>
        <w:t> </w:t>
      </w:r>
      <w:r>
        <w:rPr>
          <w:sz w:val="20"/>
        </w:rPr>
        <w:t>the</w:t>
      </w:r>
      <w:r>
        <w:rPr>
          <w:spacing w:val="-8"/>
          <w:sz w:val="20"/>
        </w:rPr>
        <w:t> </w:t>
      </w:r>
      <w:r>
        <w:rPr>
          <w:sz w:val="20"/>
        </w:rPr>
        <w:t>testing</w:t>
      </w:r>
      <w:r>
        <w:rPr>
          <w:spacing w:val="-12"/>
          <w:sz w:val="20"/>
        </w:rPr>
        <w:t> </w:t>
      </w:r>
      <w:r>
        <w:rPr>
          <w:sz w:val="20"/>
        </w:rPr>
        <w:t>room</w:t>
      </w:r>
      <w:r>
        <w:rPr>
          <w:spacing w:val="-14"/>
          <w:sz w:val="20"/>
        </w:rPr>
        <w:t> </w:t>
      </w:r>
      <w:r>
        <w:rPr>
          <w:sz w:val="20"/>
        </w:rPr>
        <w:t>except</w:t>
      </w:r>
      <w:r>
        <w:rPr>
          <w:spacing w:val="-6"/>
          <w:sz w:val="20"/>
        </w:rPr>
        <w:t> </w:t>
      </w:r>
      <w:r>
        <w:rPr>
          <w:sz w:val="20"/>
        </w:rPr>
        <w:t>under</w:t>
      </w:r>
      <w:r>
        <w:rPr>
          <w:spacing w:val="-7"/>
          <w:sz w:val="20"/>
        </w:rPr>
        <w:t> </w:t>
      </w:r>
      <w:r>
        <w:rPr>
          <w:sz w:val="20"/>
        </w:rPr>
        <w:t>the</w:t>
      </w:r>
      <w:r>
        <w:rPr>
          <w:spacing w:val="-6"/>
          <w:sz w:val="20"/>
        </w:rPr>
        <w:t> </w:t>
      </w:r>
      <w:r>
        <w:rPr>
          <w:sz w:val="20"/>
        </w:rPr>
        <w:t>supervision of</w:t>
      </w:r>
      <w:r>
        <w:rPr>
          <w:spacing w:val="-10"/>
          <w:sz w:val="20"/>
        </w:rPr>
        <w:t> </w:t>
      </w:r>
      <w:r>
        <w:rPr>
          <w:sz w:val="20"/>
        </w:rPr>
        <w:t>staff.</w:t>
      </w:r>
    </w:p>
    <w:p>
      <w:pPr>
        <w:pStyle w:val="ListParagraph"/>
        <w:numPr>
          <w:ilvl w:val="1"/>
          <w:numId w:val="1"/>
        </w:numPr>
        <w:tabs>
          <w:tab w:pos="1180" w:val="left" w:leader="none"/>
          <w:tab w:pos="1181" w:val="left" w:leader="none"/>
        </w:tabs>
        <w:spacing w:line="240" w:lineRule="auto" w:before="118" w:after="0"/>
        <w:ind w:left="1180" w:right="0" w:hanging="360"/>
        <w:jc w:val="left"/>
        <w:rPr>
          <w:sz w:val="20"/>
        </w:rPr>
      </w:pPr>
      <w:r>
        <w:rPr>
          <w:sz w:val="20"/>
        </w:rPr>
        <w:t>I</w:t>
      </w:r>
      <w:r>
        <w:rPr>
          <w:spacing w:val="-5"/>
          <w:sz w:val="20"/>
        </w:rPr>
        <w:t> </w:t>
      </w:r>
      <w:r>
        <w:rPr>
          <w:sz w:val="20"/>
        </w:rPr>
        <w:t>shall</w:t>
      </w:r>
      <w:r>
        <w:rPr>
          <w:spacing w:val="-6"/>
          <w:sz w:val="20"/>
        </w:rPr>
        <w:t> </w:t>
      </w:r>
      <w:r>
        <w:rPr>
          <w:sz w:val="20"/>
        </w:rPr>
        <w:t>not</w:t>
      </w:r>
      <w:r>
        <w:rPr>
          <w:spacing w:val="-6"/>
          <w:sz w:val="20"/>
        </w:rPr>
        <w:t> </w:t>
      </w:r>
      <w:r>
        <w:rPr>
          <w:sz w:val="20"/>
        </w:rPr>
        <w:t>examine,</w:t>
      </w:r>
      <w:r>
        <w:rPr>
          <w:spacing w:val="-4"/>
          <w:sz w:val="20"/>
        </w:rPr>
        <w:t> </w:t>
      </w:r>
      <w:r>
        <w:rPr>
          <w:sz w:val="20"/>
        </w:rPr>
        <w:t>read,</w:t>
      </w:r>
      <w:r>
        <w:rPr>
          <w:spacing w:val="-5"/>
          <w:sz w:val="20"/>
        </w:rPr>
        <w:t> </w:t>
      </w:r>
      <w:r>
        <w:rPr>
          <w:sz w:val="20"/>
        </w:rPr>
        <w:t>or</w:t>
      </w:r>
      <w:r>
        <w:rPr>
          <w:spacing w:val="-7"/>
          <w:sz w:val="20"/>
        </w:rPr>
        <w:t> </w:t>
      </w:r>
      <w:r>
        <w:rPr>
          <w:sz w:val="20"/>
        </w:rPr>
        <w:t>review</w:t>
      </w:r>
      <w:r>
        <w:rPr>
          <w:spacing w:val="-8"/>
          <w:sz w:val="20"/>
        </w:rPr>
        <w:t> </w:t>
      </w:r>
      <w:r>
        <w:rPr>
          <w:sz w:val="20"/>
        </w:rPr>
        <w:t>the</w:t>
      </w:r>
      <w:r>
        <w:rPr>
          <w:spacing w:val="-1"/>
          <w:sz w:val="20"/>
        </w:rPr>
        <w:t> </w:t>
      </w:r>
      <w:r>
        <w:rPr>
          <w:sz w:val="20"/>
        </w:rPr>
        <w:t>Achievement</w:t>
      </w:r>
      <w:r>
        <w:rPr>
          <w:spacing w:val="-6"/>
          <w:sz w:val="20"/>
        </w:rPr>
        <w:t> </w:t>
      </w:r>
      <w:r>
        <w:rPr>
          <w:sz w:val="20"/>
        </w:rPr>
        <w:t>Tests.</w:t>
      </w:r>
    </w:p>
    <w:p>
      <w:pPr>
        <w:pStyle w:val="ListParagraph"/>
        <w:numPr>
          <w:ilvl w:val="2"/>
          <w:numId w:val="1"/>
        </w:numPr>
        <w:tabs>
          <w:tab w:pos="1720" w:val="left" w:leader="none"/>
          <w:tab w:pos="1721" w:val="left" w:leader="none"/>
        </w:tabs>
        <w:spacing w:line="240" w:lineRule="auto" w:before="121" w:after="0"/>
        <w:ind w:left="1720" w:right="0" w:hanging="466"/>
        <w:jc w:val="left"/>
        <w:rPr>
          <w:sz w:val="20"/>
        </w:rPr>
      </w:pPr>
      <w:r>
        <w:rPr>
          <w:sz w:val="20"/>
        </w:rPr>
        <w:t>I</w:t>
      </w:r>
      <w:r>
        <w:rPr>
          <w:spacing w:val="-5"/>
          <w:sz w:val="20"/>
        </w:rPr>
        <w:t> </w:t>
      </w:r>
      <w:r>
        <w:rPr>
          <w:sz w:val="20"/>
        </w:rPr>
        <w:t>shall</w:t>
      </w:r>
      <w:r>
        <w:rPr>
          <w:spacing w:val="-6"/>
          <w:sz w:val="20"/>
        </w:rPr>
        <w:t> </w:t>
      </w:r>
      <w:r>
        <w:rPr>
          <w:sz w:val="20"/>
        </w:rPr>
        <w:t>not</w:t>
      </w:r>
      <w:r>
        <w:rPr>
          <w:spacing w:val="-8"/>
          <w:sz w:val="20"/>
        </w:rPr>
        <w:t> </w:t>
      </w:r>
      <w:r>
        <w:rPr>
          <w:sz w:val="20"/>
        </w:rPr>
        <w:t>disclose,</w:t>
      </w:r>
      <w:r>
        <w:rPr>
          <w:spacing w:val="-2"/>
          <w:sz w:val="20"/>
        </w:rPr>
        <w:t> </w:t>
      </w:r>
      <w:r>
        <w:rPr>
          <w:sz w:val="20"/>
        </w:rPr>
        <w:t>nor</w:t>
      </w:r>
      <w:r>
        <w:rPr>
          <w:spacing w:val="-5"/>
          <w:sz w:val="20"/>
        </w:rPr>
        <w:t> </w:t>
      </w:r>
      <w:r>
        <w:rPr>
          <w:sz w:val="20"/>
        </w:rPr>
        <w:t>allow</w:t>
      </w:r>
      <w:r>
        <w:rPr>
          <w:spacing w:val="-13"/>
          <w:sz w:val="20"/>
        </w:rPr>
        <w:t> </w:t>
      </w:r>
      <w:r>
        <w:rPr>
          <w:sz w:val="20"/>
        </w:rPr>
        <w:t>to</w:t>
      </w:r>
      <w:r>
        <w:rPr>
          <w:spacing w:val="-2"/>
          <w:sz w:val="20"/>
        </w:rPr>
        <w:t> </w:t>
      </w:r>
      <w:r>
        <w:rPr>
          <w:sz w:val="20"/>
        </w:rPr>
        <w:t>be</w:t>
      </w:r>
      <w:r>
        <w:rPr>
          <w:spacing w:val="-6"/>
          <w:sz w:val="20"/>
        </w:rPr>
        <w:t> </w:t>
      </w:r>
      <w:r>
        <w:rPr>
          <w:sz w:val="20"/>
        </w:rPr>
        <w:t>disclosed,</w:t>
      </w:r>
      <w:r>
        <w:rPr>
          <w:spacing w:val="-2"/>
          <w:sz w:val="20"/>
        </w:rPr>
        <w:t> </w:t>
      </w:r>
      <w:r>
        <w:rPr>
          <w:sz w:val="20"/>
        </w:rPr>
        <w:t>the</w:t>
      </w:r>
      <w:r>
        <w:rPr>
          <w:spacing w:val="-8"/>
          <w:sz w:val="20"/>
        </w:rPr>
        <w:t> </w:t>
      </w:r>
      <w:r>
        <w:rPr>
          <w:sz w:val="20"/>
        </w:rPr>
        <w:t>content</w:t>
      </w:r>
      <w:r>
        <w:rPr>
          <w:spacing w:val="-6"/>
          <w:sz w:val="20"/>
        </w:rPr>
        <w:t> </w:t>
      </w:r>
      <w:r>
        <w:rPr>
          <w:sz w:val="20"/>
        </w:rPr>
        <w:t>of</w:t>
      </w:r>
      <w:r>
        <w:rPr>
          <w:spacing w:val="-5"/>
          <w:sz w:val="20"/>
        </w:rPr>
        <w:t> </w:t>
      </w:r>
      <w:r>
        <w:rPr>
          <w:sz w:val="20"/>
        </w:rPr>
        <w:t>the</w:t>
      </w:r>
      <w:r>
        <w:rPr>
          <w:spacing w:val="-5"/>
          <w:sz w:val="20"/>
        </w:rPr>
        <w:t> </w:t>
      </w:r>
      <w:r>
        <w:rPr>
          <w:sz w:val="20"/>
        </w:rPr>
        <w:t>test.</w:t>
      </w:r>
    </w:p>
    <w:p>
      <w:pPr>
        <w:pStyle w:val="ListParagraph"/>
        <w:numPr>
          <w:ilvl w:val="2"/>
          <w:numId w:val="1"/>
        </w:numPr>
        <w:tabs>
          <w:tab w:pos="1720" w:val="left" w:leader="none"/>
          <w:tab w:pos="1721" w:val="left" w:leader="none"/>
        </w:tabs>
        <w:spacing w:line="240" w:lineRule="auto" w:before="120" w:after="0"/>
        <w:ind w:left="1720" w:right="0" w:hanging="521"/>
        <w:jc w:val="left"/>
        <w:rPr>
          <w:sz w:val="20"/>
        </w:rPr>
      </w:pPr>
      <w:r>
        <w:rPr>
          <w:sz w:val="20"/>
        </w:rPr>
        <w:t>I</w:t>
      </w:r>
      <w:r>
        <w:rPr>
          <w:spacing w:val="-5"/>
          <w:sz w:val="20"/>
        </w:rPr>
        <w:t> </w:t>
      </w:r>
      <w:r>
        <w:rPr>
          <w:sz w:val="20"/>
        </w:rPr>
        <w:t>shall</w:t>
      </w:r>
      <w:r>
        <w:rPr>
          <w:spacing w:val="-4"/>
          <w:sz w:val="20"/>
        </w:rPr>
        <w:t> </w:t>
      </w:r>
      <w:r>
        <w:rPr>
          <w:sz w:val="20"/>
        </w:rPr>
        <w:t>not</w:t>
      </w:r>
      <w:r>
        <w:rPr>
          <w:spacing w:val="-8"/>
          <w:sz w:val="20"/>
        </w:rPr>
        <w:t> </w:t>
      </w:r>
      <w:r>
        <w:rPr>
          <w:sz w:val="20"/>
        </w:rPr>
        <w:t>discuss</w:t>
      </w:r>
      <w:r>
        <w:rPr>
          <w:spacing w:val="-6"/>
          <w:sz w:val="20"/>
        </w:rPr>
        <w:t> </w:t>
      </w:r>
      <w:r>
        <w:rPr>
          <w:sz w:val="20"/>
        </w:rPr>
        <w:t>any</w:t>
      </w:r>
      <w:r>
        <w:rPr>
          <w:spacing w:val="-5"/>
          <w:sz w:val="20"/>
        </w:rPr>
        <w:t> </w:t>
      </w:r>
      <w:r>
        <w:rPr>
          <w:sz w:val="20"/>
        </w:rPr>
        <w:t>test</w:t>
      </w:r>
      <w:r>
        <w:rPr>
          <w:spacing w:val="-6"/>
          <w:sz w:val="20"/>
        </w:rPr>
        <w:t> </w:t>
      </w:r>
      <w:r>
        <w:rPr>
          <w:sz w:val="20"/>
        </w:rPr>
        <w:t>item</w:t>
      </w:r>
      <w:r>
        <w:rPr>
          <w:spacing w:val="-7"/>
          <w:sz w:val="20"/>
        </w:rPr>
        <w:t> </w:t>
      </w:r>
      <w:r>
        <w:rPr>
          <w:sz w:val="20"/>
        </w:rPr>
        <w:t>at</w:t>
      </w:r>
      <w:r>
        <w:rPr>
          <w:spacing w:val="-6"/>
          <w:sz w:val="20"/>
        </w:rPr>
        <w:t> </w:t>
      </w:r>
      <w:r>
        <w:rPr>
          <w:sz w:val="20"/>
        </w:rPr>
        <w:t>any</w:t>
      </w:r>
      <w:r>
        <w:rPr>
          <w:spacing w:val="-9"/>
          <w:sz w:val="20"/>
        </w:rPr>
        <w:t> </w:t>
      </w:r>
      <w:r>
        <w:rPr>
          <w:sz w:val="20"/>
        </w:rPr>
        <w:t>time.</w:t>
      </w:r>
    </w:p>
    <w:p>
      <w:pPr>
        <w:pStyle w:val="ListParagraph"/>
        <w:numPr>
          <w:ilvl w:val="2"/>
          <w:numId w:val="1"/>
        </w:numPr>
        <w:tabs>
          <w:tab w:pos="1720" w:val="left" w:leader="none"/>
          <w:tab w:pos="1721" w:val="left" w:leader="none"/>
        </w:tabs>
        <w:spacing w:line="240" w:lineRule="auto" w:before="118" w:after="0"/>
        <w:ind w:left="1720" w:right="0" w:hanging="576"/>
        <w:jc w:val="left"/>
        <w:rPr>
          <w:sz w:val="20"/>
        </w:rPr>
      </w:pPr>
      <w:r>
        <w:rPr>
          <w:sz w:val="20"/>
        </w:rPr>
        <w:t>I</w:t>
      </w:r>
      <w:r>
        <w:rPr>
          <w:spacing w:val="-5"/>
          <w:sz w:val="20"/>
        </w:rPr>
        <w:t> </w:t>
      </w:r>
      <w:r>
        <w:rPr>
          <w:sz w:val="20"/>
        </w:rPr>
        <w:t>shall</w:t>
      </w:r>
      <w:r>
        <w:rPr>
          <w:spacing w:val="-6"/>
          <w:sz w:val="20"/>
        </w:rPr>
        <w:t> </w:t>
      </w:r>
      <w:r>
        <w:rPr>
          <w:sz w:val="20"/>
        </w:rPr>
        <w:t>not</w:t>
      </w:r>
      <w:r>
        <w:rPr>
          <w:spacing w:val="-5"/>
          <w:sz w:val="20"/>
        </w:rPr>
        <w:t> </w:t>
      </w:r>
      <w:r>
        <w:rPr>
          <w:sz w:val="20"/>
        </w:rPr>
        <w:t>examine,</w:t>
      </w:r>
      <w:r>
        <w:rPr>
          <w:spacing w:val="-3"/>
          <w:sz w:val="20"/>
        </w:rPr>
        <w:t> </w:t>
      </w:r>
      <w:r>
        <w:rPr>
          <w:sz w:val="20"/>
        </w:rPr>
        <w:t>read,</w:t>
      </w:r>
      <w:r>
        <w:rPr>
          <w:spacing w:val="-7"/>
          <w:sz w:val="20"/>
        </w:rPr>
        <w:t> </w:t>
      </w:r>
      <w:r>
        <w:rPr>
          <w:sz w:val="20"/>
        </w:rPr>
        <w:t>or</w:t>
      </w:r>
      <w:r>
        <w:rPr>
          <w:spacing w:val="-7"/>
          <w:sz w:val="20"/>
        </w:rPr>
        <w:t> </w:t>
      </w:r>
      <w:r>
        <w:rPr>
          <w:sz w:val="20"/>
        </w:rPr>
        <w:t>review</w:t>
      </w:r>
      <w:r>
        <w:rPr>
          <w:spacing w:val="-10"/>
          <w:sz w:val="20"/>
        </w:rPr>
        <w:t> </w:t>
      </w:r>
      <w:r>
        <w:rPr>
          <w:sz w:val="20"/>
        </w:rPr>
        <w:t>any</w:t>
      </w:r>
      <w:r>
        <w:rPr>
          <w:spacing w:val="-6"/>
          <w:sz w:val="20"/>
        </w:rPr>
        <w:t> </w:t>
      </w:r>
      <w:r>
        <w:rPr>
          <w:sz w:val="20"/>
        </w:rPr>
        <w:t>student</w:t>
      </w:r>
      <w:r>
        <w:rPr>
          <w:spacing w:val="-8"/>
          <w:sz w:val="20"/>
        </w:rPr>
        <w:t> </w:t>
      </w:r>
      <w:r>
        <w:rPr>
          <w:sz w:val="20"/>
        </w:rPr>
        <w:t>responses.</w:t>
      </w:r>
    </w:p>
    <w:p>
      <w:pPr>
        <w:pStyle w:val="ListParagraph"/>
        <w:numPr>
          <w:ilvl w:val="2"/>
          <w:numId w:val="1"/>
        </w:numPr>
        <w:tabs>
          <w:tab w:pos="1720" w:val="left" w:leader="none"/>
          <w:tab w:pos="1721" w:val="left" w:leader="none"/>
        </w:tabs>
        <w:spacing w:line="240" w:lineRule="auto" w:before="118" w:after="0"/>
        <w:ind w:left="1720" w:right="0" w:hanging="576"/>
        <w:jc w:val="left"/>
        <w:rPr>
          <w:sz w:val="20"/>
        </w:rPr>
      </w:pPr>
      <w:r>
        <w:rPr>
          <w:sz w:val="20"/>
        </w:rPr>
        <w:t>I shall not log into any student online</w:t>
      </w:r>
      <w:r>
        <w:rPr>
          <w:spacing w:val="-2"/>
          <w:sz w:val="20"/>
        </w:rPr>
        <w:t> </w:t>
      </w:r>
      <w:r>
        <w:rPr>
          <w:sz w:val="20"/>
        </w:rPr>
        <w:t>test.</w:t>
      </w:r>
    </w:p>
    <w:p>
      <w:pPr>
        <w:pStyle w:val="ListParagraph"/>
        <w:numPr>
          <w:ilvl w:val="1"/>
          <w:numId w:val="1"/>
        </w:numPr>
        <w:tabs>
          <w:tab w:pos="1180" w:val="left" w:leader="none"/>
          <w:tab w:pos="1181" w:val="left" w:leader="none"/>
        </w:tabs>
        <w:spacing w:line="240" w:lineRule="auto" w:before="121" w:after="0"/>
        <w:ind w:left="1180" w:right="758" w:hanging="360"/>
        <w:jc w:val="left"/>
        <w:rPr>
          <w:sz w:val="20"/>
        </w:rPr>
      </w:pPr>
      <w:r>
        <w:rPr>
          <w:sz w:val="20"/>
        </w:rPr>
        <w:t>I</w:t>
      </w:r>
      <w:r>
        <w:rPr>
          <w:spacing w:val="-8"/>
          <w:sz w:val="20"/>
        </w:rPr>
        <w:t> </w:t>
      </w:r>
      <w:r>
        <w:rPr>
          <w:sz w:val="20"/>
        </w:rPr>
        <w:t>shall</w:t>
      </w:r>
      <w:r>
        <w:rPr>
          <w:spacing w:val="-9"/>
          <w:sz w:val="20"/>
        </w:rPr>
        <w:t> </w:t>
      </w:r>
      <w:r>
        <w:rPr>
          <w:sz w:val="20"/>
        </w:rPr>
        <w:t>not</w:t>
      </w:r>
      <w:r>
        <w:rPr>
          <w:spacing w:val="-9"/>
          <w:sz w:val="20"/>
        </w:rPr>
        <w:t> </w:t>
      </w:r>
      <w:r>
        <w:rPr>
          <w:sz w:val="20"/>
        </w:rPr>
        <w:t>erase</w:t>
      </w:r>
      <w:r>
        <w:rPr>
          <w:spacing w:val="-8"/>
          <w:sz w:val="20"/>
        </w:rPr>
        <w:t> </w:t>
      </w:r>
      <w:r>
        <w:rPr>
          <w:sz w:val="20"/>
        </w:rPr>
        <w:t>or</w:t>
      </w:r>
      <w:r>
        <w:rPr>
          <w:spacing w:val="-10"/>
          <w:sz w:val="20"/>
        </w:rPr>
        <w:t> </w:t>
      </w:r>
      <w:r>
        <w:rPr>
          <w:sz w:val="20"/>
        </w:rPr>
        <w:t>change</w:t>
      </w:r>
      <w:r>
        <w:rPr>
          <w:spacing w:val="-9"/>
          <w:sz w:val="20"/>
        </w:rPr>
        <w:t> </w:t>
      </w:r>
      <w:r>
        <w:rPr>
          <w:sz w:val="20"/>
        </w:rPr>
        <w:t>any</w:t>
      </w:r>
      <w:r>
        <w:rPr>
          <w:spacing w:val="-3"/>
          <w:sz w:val="20"/>
        </w:rPr>
        <w:t> </w:t>
      </w:r>
      <w:r>
        <w:rPr>
          <w:sz w:val="20"/>
        </w:rPr>
        <w:t>student</w:t>
      </w:r>
      <w:r>
        <w:rPr>
          <w:spacing w:val="-11"/>
          <w:sz w:val="20"/>
        </w:rPr>
        <w:t> </w:t>
      </w:r>
      <w:r>
        <w:rPr>
          <w:sz w:val="20"/>
        </w:rPr>
        <w:t>responses</w:t>
      </w:r>
      <w:r>
        <w:rPr>
          <w:spacing w:val="-11"/>
          <w:sz w:val="20"/>
        </w:rPr>
        <w:t> </w:t>
      </w:r>
      <w:r>
        <w:rPr>
          <w:sz w:val="20"/>
        </w:rPr>
        <w:t>or</w:t>
      </w:r>
      <w:r>
        <w:rPr>
          <w:spacing w:val="-8"/>
          <w:sz w:val="20"/>
        </w:rPr>
        <w:t> </w:t>
      </w:r>
      <w:r>
        <w:rPr>
          <w:sz w:val="20"/>
        </w:rPr>
        <w:t>any</w:t>
      </w:r>
      <w:r>
        <w:rPr>
          <w:spacing w:val="-8"/>
          <w:sz w:val="20"/>
        </w:rPr>
        <w:t> </w:t>
      </w:r>
      <w:r>
        <w:rPr>
          <w:sz w:val="20"/>
        </w:rPr>
        <w:t>marks</w:t>
      </w:r>
      <w:r>
        <w:rPr>
          <w:spacing w:val="-9"/>
          <w:sz w:val="20"/>
        </w:rPr>
        <w:t> </w:t>
      </w:r>
      <w:r>
        <w:rPr>
          <w:sz w:val="20"/>
        </w:rPr>
        <w:t>(including</w:t>
      </w:r>
      <w:r>
        <w:rPr>
          <w:spacing w:val="-7"/>
          <w:sz w:val="20"/>
        </w:rPr>
        <w:t> </w:t>
      </w:r>
      <w:r>
        <w:rPr>
          <w:sz w:val="20"/>
        </w:rPr>
        <w:t>stray</w:t>
      </w:r>
      <w:r>
        <w:rPr>
          <w:spacing w:val="-7"/>
          <w:sz w:val="20"/>
        </w:rPr>
        <w:t> </w:t>
      </w:r>
      <w:r>
        <w:rPr>
          <w:sz w:val="20"/>
        </w:rPr>
        <w:t>marks)</w:t>
      </w:r>
      <w:r>
        <w:rPr>
          <w:spacing w:val="-8"/>
          <w:sz w:val="20"/>
        </w:rPr>
        <w:t> </w:t>
      </w:r>
      <w:r>
        <w:rPr>
          <w:sz w:val="20"/>
        </w:rPr>
        <w:t>on</w:t>
      </w:r>
      <w:r>
        <w:rPr>
          <w:spacing w:val="-8"/>
          <w:sz w:val="20"/>
        </w:rPr>
        <w:t> </w:t>
      </w:r>
      <w:r>
        <w:rPr>
          <w:sz w:val="20"/>
        </w:rPr>
        <w:t>a</w:t>
      </w:r>
      <w:r>
        <w:rPr>
          <w:spacing w:val="-11"/>
          <w:sz w:val="20"/>
        </w:rPr>
        <w:t> </w:t>
      </w:r>
      <w:r>
        <w:rPr>
          <w:sz w:val="20"/>
        </w:rPr>
        <w:t>scorable test booklet or answer</w:t>
      </w:r>
      <w:r>
        <w:rPr>
          <w:spacing w:val="-26"/>
          <w:sz w:val="20"/>
        </w:rPr>
        <w:t> </w:t>
      </w:r>
      <w:r>
        <w:rPr>
          <w:sz w:val="20"/>
        </w:rPr>
        <w:t>document.</w:t>
      </w:r>
    </w:p>
    <w:p>
      <w:pPr>
        <w:pStyle w:val="ListParagraph"/>
        <w:numPr>
          <w:ilvl w:val="1"/>
          <w:numId w:val="1"/>
        </w:numPr>
        <w:tabs>
          <w:tab w:pos="1180" w:val="left" w:leader="none"/>
          <w:tab w:pos="1181" w:val="left" w:leader="none"/>
        </w:tabs>
        <w:spacing w:line="240" w:lineRule="auto" w:before="121" w:after="0"/>
        <w:ind w:left="1180" w:right="669" w:hanging="360"/>
        <w:jc w:val="left"/>
        <w:rPr>
          <w:sz w:val="20"/>
        </w:rPr>
      </w:pPr>
      <w:r>
        <w:rPr>
          <w:sz w:val="20"/>
        </w:rPr>
        <w:t>If</w:t>
      </w:r>
      <w:r>
        <w:rPr>
          <w:spacing w:val="-12"/>
          <w:sz w:val="20"/>
        </w:rPr>
        <w:t> </w:t>
      </w:r>
      <w:r>
        <w:rPr>
          <w:sz w:val="20"/>
        </w:rPr>
        <w:t>test</w:t>
      </w:r>
      <w:r>
        <w:rPr>
          <w:spacing w:val="-7"/>
          <w:sz w:val="20"/>
        </w:rPr>
        <w:t> </w:t>
      </w:r>
      <w:r>
        <w:rPr>
          <w:sz w:val="20"/>
        </w:rPr>
        <w:t>materials</w:t>
      </w:r>
      <w:r>
        <w:rPr>
          <w:spacing w:val="-9"/>
          <w:sz w:val="20"/>
        </w:rPr>
        <w:t> </w:t>
      </w:r>
      <w:r>
        <w:rPr>
          <w:sz w:val="20"/>
        </w:rPr>
        <w:t>are</w:t>
      </w:r>
      <w:r>
        <w:rPr>
          <w:spacing w:val="-8"/>
          <w:sz w:val="20"/>
        </w:rPr>
        <w:t> </w:t>
      </w:r>
      <w:r>
        <w:rPr>
          <w:sz w:val="20"/>
        </w:rPr>
        <w:t>distributed</w:t>
      </w:r>
      <w:r>
        <w:rPr>
          <w:spacing w:val="-7"/>
          <w:sz w:val="20"/>
        </w:rPr>
        <w:t> </w:t>
      </w:r>
      <w:r>
        <w:rPr>
          <w:sz w:val="20"/>
        </w:rPr>
        <w:t>to</w:t>
      </w:r>
      <w:r>
        <w:rPr>
          <w:spacing w:val="-5"/>
          <w:sz w:val="20"/>
        </w:rPr>
        <w:t> </w:t>
      </w:r>
      <w:r>
        <w:rPr>
          <w:spacing w:val="-2"/>
          <w:sz w:val="20"/>
        </w:rPr>
        <w:t>me,</w:t>
      </w:r>
      <w:r>
        <w:rPr>
          <w:spacing w:val="-4"/>
          <w:sz w:val="20"/>
        </w:rPr>
        <w:t> </w:t>
      </w:r>
      <w:r>
        <w:rPr>
          <w:sz w:val="20"/>
        </w:rPr>
        <w:t>I</w:t>
      </w:r>
      <w:r>
        <w:rPr>
          <w:spacing w:val="-6"/>
          <w:sz w:val="20"/>
        </w:rPr>
        <w:t> </w:t>
      </w:r>
      <w:r>
        <w:rPr>
          <w:sz w:val="20"/>
        </w:rPr>
        <w:t>shall</w:t>
      </w:r>
      <w:r>
        <w:rPr>
          <w:spacing w:val="-9"/>
          <w:sz w:val="20"/>
        </w:rPr>
        <w:t> </w:t>
      </w:r>
      <w:r>
        <w:rPr>
          <w:sz w:val="20"/>
        </w:rPr>
        <w:t>return</w:t>
      </w:r>
      <w:r>
        <w:rPr>
          <w:spacing w:val="-10"/>
          <w:sz w:val="20"/>
        </w:rPr>
        <w:t> </w:t>
      </w:r>
      <w:r>
        <w:rPr>
          <w:sz w:val="20"/>
        </w:rPr>
        <w:t>all</w:t>
      </w:r>
      <w:r>
        <w:rPr>
          <w:spacing w:val="-4"/>
          <w:sz w:val="20"/>
        </w:rPr>
        <w:t> </w:t>
      </w:r>
      <w:r>
        <w:rPr>
          <w:sz w:val="20"/>
        </w:rPr>
        <w:t>AzMERIT</w:t>
      </w:r>
      <w:r>
        <w:rPr>
          <w:spacing w:val="-3"/>
          <w:sz w:val="20"/>
        </w:rPr>
        <w:t> </w:t>
      </w:r>
      <w:r>
        <w:rPr>
          <w:sz w:val="20"/>
        </w:rPr>
        <w:t>test</w:t>
      </w:r>
      <w:r>
        <w:rPr>
          <w:spacing w:val="-10"/>
          <w:sz w:val="20"/>
        </w:rPr>
        <w:t> </w:t>
      </w:r>
      <w:r>
        <w:rPr>
          <w:sz w:val="20"/>
        </w:rPr>
        <w:t>materials</w:t>
      </w:r>
      <w:r>
        <w:rPr>
          <w:spacing w:val="-11"/>
          <w:sz w:val="20"/>
        </w:rPr>
        <w:t> </w:t>
      </w:r>
      <w:r>
        <w:rPr>
          <w:sz w:val="20"/>
        </w:rPr>
        <w:t>to</w:t>
      </w:r>
      <w:r>
        <w:rPr>
          <w:spacing w:val="8"/>
          <w:sz w:val="20"/>
        </w:rPr>
        <w:t> </w:t>
      </w:r>
      <w:r>
        <w:rPr>
          <w:sz w:val="20"/>
        </w:rPr>
        <w:t>the</w:t>
      </w:r>
      <w:r>
        <w:rPr>
          <w:spacing w:val="-11"/>
          <w:sz w:val="20"/>
        </w:rPr>
        <w:t> </w:t>
      </w:r>
      <w:r>
        <w:rPr>
          <w:sz w:val="20"/>
        </w:rPr>
        <w:t>school/district test</w:t>
      </w:r>
      <w:r>
        <w:rPr>
          <w:spacing w:val="-9"/>
          <w:sz w:val="20"/>
        </w:rPr>
        <w:t> </w:t>
      </w:r>
      <w:r>
        <w:rPr>
          <w:sz w:val="20"/>
        </w:rPr>
        <w:t>coordinator</w:t>
      </w:r>
      <w:r>
        <w:rPr>
          <w:spacing w:val="-3"/>
          <w:sz w:val="20"/>
        </w:rPr>
        <w:t> </w:t>
      </w:r>
      <w:r>
        <w:rPr>
          <w:sz w:val="20"/>
        </w:rPr>
        <w:t>immediately</w:t>
      </w:r>
      <w:r>
        <w:rPr>
          <w:spacing w:val="-12"/>
          <w:sz w:val="20"/>
        </w:rPr>
        <w:t> </w:t>
      </w:r>
      <w:r>
        <w:rPr>
          <w:sz w:val="20"/>
        </w:rPr>
        <w:t>upon</w:t>
      </w:r>
      <w:r>
        <w:rPr>
          <w:spacing w:val="-9"/>
          <w:sz w:val="20"/>
        </w:rPr>
        <w:t> </w:t>
      </w:r>
      <w:r>
        <w:rPr>
          <w:sz w:val="20"/>
        </w:rPr>
        <w:t>the</w:t>
      </w:r>
      <w:r>
        <w:rPr>
          <w:spacing w:val="-8"/>
          <w:sz w:val="20"/>
        </w:rPr>
        <w:t> </w:t>
      </w:r>
      <w:r>
        <w:rPr>
          <w:sz w:val="20"/>
        </w:rPr>
        <w:t>completion</w:t>
      </w:r>
      <w:r>
        <w:rPr>
          <w:spacing w:val="-8"/>
          <w:sz w:val="20"/>
        </w:rPr>
        <w:t> </w:t>
      </w:r>
      <w:r>
        <w:rPr>
          <w:sz w:val="20"/>
        </w:rPr>
        <w:t>of</w:t>
      </w:r>
      <w:r>
        <w:rPr>
          <w:spacing w:val="-10"/>
          <w:sz w:val="20"/>
        </w:rPr>
        <w:t> </w:t>
      </w:r>
      <w:r>
        <w:rPr>
          <w:sz w:val="20"/>
        </w:rPr>
        <w:t>testing.</w:t>
      </w:r>
    </w:p>
    <w:p>
      <w:pPr>
        <w:pStyle w:val="ListParagraph"/>
        <w:numPr>
          <w:ilvl w:val="1"/>
          <w:numId w:val="1"/>
        </w:numPr>
        <w:tabs>
          <w:tab w:pos="1181" w:val="left" w:leader="none"/>
        </w:tabs>
        <w:spacing w:line="240" w:lineRule="auto" w:before="118" w:after="0"/>
        <w:ind w:left="1180" w:right="649" w:hanging="360"/>
        <w:jc w:val="both"/>
        <w:rPr>
          <w:sz w:val="20"/>
        </w:rPr>
      </w:pPr>
      <w:r>
        <w:rPr>
          <w:sz w:val="20"/>
        </w:rPr>
        <w:t>I</w:t>
      </w:r>
      <w:r>
        <w:rPr>
          <w:spacing w:val="-3"/>
          <w:sz w:val="20"/>
        </w:rPr>
        <w:t> </w:t>
      </w:r>
      <w:r>
        <w:rPr>
          <w:sz w:val="20"/>
        </w:rPr>
        <w:t>shall</w:t>
      </w:r>
      <w:r>
        <w:rPr>
          <w:spacing w:val="-3"/>
          <w:sz w:val="20"/>
        </w:rPr>
        <w:t> </w:t>
      </w:r>
      <w:r>
        <w:rPr>
          <w:sz w:val="20"/>
        </w:rPr>
        <w:t>not</w:t>
      </w:r>
      <w:r>
        <w:rPr>
          <w:spacing w:val="-1"/>
          <w:sz w:val="20"/>
        </w:rPr>
        <w:t> </w:t>
      </w:r>
      <w:r>
        <w:rPr>
          <w:sz w:val="20"/>
        </w:rPr>
        <w:t>use</w:t>
      </w:r>
      <w:r>
        <w:rPr>
          <w:spacing w:val="-3"/>
          <w:sz w:val="20"/>
        </w:rPr>
        <w:t> </w:t>
      </w:r>
      <w:r>
        <w:rPr>
          <w:sz w:val="20"/>
        </w:rPr>
        <w:t>any</w:t>
      </w:r>
      <w:r>
        <w:rPr>
          <w:spacing w:val="-7"/>
          <w:sz w:val="20"/>
        </w:rPr>
        <w:t> </w:t>
      </w:r>
      <w:r>
        <w:rPr>
          <w:sz w:val="20"/>
        </w:rPr>
        <w:t>test</w:t>
      </w:r>
      <w:r>
        <w:rPr>
          <w:spacing w:val="-1"/>
          <w:sz w:val="20"/>
        </w:rPr>
        <w:t> </w:t>
      </w:r>
      <w:r>
        <w:rPr>
          <w:sz w:val="20"/>
        </w:rPr>
        <w:t>materials</w:t>
      </w:r>
      <w:r>
        <w:rPr>
          <w:spacing w:val="-4"/>
          <w:sz w:val="20"/>
        </w:rPr>
        <w:t> </w:t>
      </w:r>
      <w:r>
        <w:rPr>
          <w:sz w:val="20"/>
        </w:rPr>
        <w:t>for</w:t>
      </w:r>
      <w:r>
        <w:rPr>
          <w:spacing w:val="-3"/>
          <w:sz w:val="20"/>
        </w:rPr>
        <w:t> </w:t>
      </w:r>
      <w:r>
        <w:rPr>
          <w:sz w:val="20"/>
        </w:rPr>
        <w:t>instruction</w:t>
      </w:r>
      <w:r>
        <w:rPr>
          <w:spacing w:val="-4"/>
          <w:sz w:val="20"/>
        </w:rPr>
        <w:t> </w:t>
      </w:r>
      <w:r>
        <w:rPr>
          <w:sz w:val="20"/>
        </w:rPr>
        <w:t>before</w:t>
      </w:r>
      <w:r>
        <w:rPr>
          <w:spacing w:val="-3"/>
          <w:sz w:val="20"/>
        </w:rPr>
        <w:t> </w:t>
      </w:r>
      <w:r>
        <w:rPr>
          <w:sz w:val="20"/>
        </w:rPr>
        <w:t>or</w:t>
      </w:r>
      <w:r>
        <w:rPr>
          <w:spacing w:val="-3"/>
          <w:sz w:val="20"/>
        </w:rPr>
        <w:t> </w:t>
      </w:r>
      <w:r>
        <w:rPr>
          <w:sz w:val="20"/>
        </w:rPr>
        <w:t>after</w:t>
      </w:r>
      <w:r>
        <w:rPr>
          <w:spacing w:val="-3"/>
          <w:sz w:val="20"/>
        </w:rPr>
        <w:t> </w:t>
      </w:r>
      <w:r>
        <w:rPr>
          <w:sz w:val="20"/>
        </w:rPr>
        <w:t>test</w:t>
      </w:r>
      <w:r>
        <w:rPr>
          <w:spacing w:val="-4"/>
          <w:sz w:val="20"/>
        </w:rPr>
        <w:t> </w:t>
      </w:r>
      <w:r>
        <w:rPr>
          <w:sz w:val="20"/>
        </w:rPr>
        <w:t>administration.</w:t>
      </w:r>
      <w:r>
        <w:rPr>
          <w:spacing w:val="-3"/>
          <w:sz w:val="20"/>
        </w:rPr>
        <w:t> </w:t>
      </w:r>
      <w:r>
        <w:rPr>
          <w:sz w:val="20"/>
        </w:rPr>
        <w:t>I shall</w:t>
      </w:r>
      <w:r>
        <w:rPr>
          <w:spacing w:val="-8"/>
          <w:sz w:val="20"/>
        </w:rPr>
        <w:t> </w:t>
      </w:r>
      <w:r>
        <w:rPr>
          <w:sz w:val="20"/>
        </w:rPr>
        <w:t>follow</w:t>
      </w:r>
      <w:r>
        <w:rPr>
          <w:spacing w:val="-13"/>
          <w:sz w:val="20"/>
        </w:rPr>
        <w:t> </w:t>
      </w:r>
      <w:r>
        <w:rPr>
          <w:i/>
          <w:sz w:val="20"/>
        </w:rPr>
        <w:t>Test </w:t>
      </w:r>
      <w:r>
        <w:rPr>
          <w:i/>
          <w:sz w:val="20"/>
        </w:rPr>
        <w:t>Preparation</w:t>
      </w:r>
      <w:r>
        <w:rPr>
          <w:i/>
          <w:spacing w:val="-7"/>
          <w:sz w:val="20"/>
        </w:rPr>
        <w:t> </w:t>
      </w:r>
      <w:r>
        <w:rPr>
          <w:i/>
          <w:sz w:val="20"/>
        </w:rPr>
        <w:t>and</w:t>
      </w:r>
      <w:r>
        <w:rPr>
          <w:i/>
          <w:spacing w:val="-12"/>
          <w:sz w:val="20"/>
        </w:rPr>
        <w:t> </w:t>
      </w:r>
      <w:r>
        <w:rPr>
          <w:i/>
          <w:sz w:val="20"/>
        </w:rPr>
        <w:t>Administration</w:t>
      </w:r>
      <w:r>
        <w:rPr>
          <w:i/>
          <w:spacing w:val="-7"/>
          <w:sz w:val="20"/>
        </w:rPr>
        <w:t> </w:t>
      </w:r>
      <w:r>
        <w:rPr>
          <w:i/>
          <w:sz w:val="20"/>
        </w:rPr>
        <w:t>Practices</w:t>
      </w:r>
      <w:r>
        <w:rPr>
          <w:sz w:val="20"/>
        </w:rPr>
        <w:t>,</w:t>
      </w:r>
      <w:r>
        <w:rPr>
          <w:spacing w:val="-8"/>
          <w:sz w:val="20"/>
        </w:rPr>
        <w:t> </w:t>
      </w:r>
      <w:r>
        <w:rPr>
          <w:sz w:val="20"/>
        </w:rPr>
        <w:t>the</w:t>
      </w:r>
      <w:r>
        <w:rPr>
          <w:spacing w:val="-10"/>
          <w:sz w:val="20"/>
        </w:rPr>
        <w:t> </w:t>
      </w:r>
      <w:r>
        <w:rPr>
          <w:sz w:val="20"/>
        </w:rPr>
        <w:t>guidelines</w:t>
      </w:r>
      <w:r>
        <w:rPr>
          <w:spacing w:val="-11"/>
          <w:sz w:val="20"/>
        </w:rPr>
        <w:t> </w:t>
      </w:r>
      <w:r>
        <w:rPr>
          <w:sz w:val="20"/>
        </w:rPr>
        <w:t>approved</w:t>
      </w:r>
      <w:r>
        <w:rPr>
          <w:spacing w:val="-7"/>
          <w:sz w:val="20"/>
        </w:rPr>
        <w:t> </w:t>
      </w:r>
      <w:r>
        <w:rPr>
          <w:sz w:val="20"/>
        </w:rPr>
        <w:t>by</w:t>
      </w:r>
      <w:r>
        <w:rPr>
          <w:spacing w:val="-16"/>
          <w:sz w:val="20"/>
        </w:rPr>
        <w:t> </w:t>
      </w:r>
      <w:r>
        <w:rPr>
          <w:sz w:val="20"/>
        </w:rPr>
        <w:t>the</w:t>
      </w:r>
      <w:r>
        <w:rPr>
          <w:spacing w:val="-6"/>
          <w:sz w:val="20"/>
        </w:rPr>
        <w:t> </w:t>
      </w:r>
      <w:r>
        <w:rPr>
          <w:sz w:val="20"/>
        </w:rPr>
        <w:t>State</w:t>
      </w:r>
      <w:r>
        <w:rPr>
          <w:spacing w:val="-11"/>
          <w:sz w:val="20"/>
        </w:rPr>
        <w:t> </w:t>
      </w:r>
      <w:r>
        <w:rPr>
          <w:sz w:val="20"/>
        </w:rPr>
        <w:t>Board</w:t>
      </w:r>
      <w:r>
        <w:rPr>
          <w:spacing w:val="2"/>
          <w:sz w:val="20"/>
        </w:rPr>
        <w:t> </w:t>
      </w:r>
      <w:r>
        <w:rPr>
          <w:sz w:val="20"/>
        </w:rPr>
        <w:t>of</w:t>
      </w:r>
      <w:r>
        <w:rPr>
          <w:spacing w:val="-10"/>
          <w:sz w:val="20"/>
        </w:rPr>
        <w:t> </w:t>
      </w:r>
      <w:r>
        <w:rPr>
          <w:sz w:val="20"/>
        </w:rPr>
        <w:t>Education in</w:t>
      </w:r>
      <w:r>
        <w:rPr>
          <w:spacing w:val="-9"/>
          <w:sz w:val="20"/>
        </w:rPr>
        <w:t> </w:t>
      </w:r>
      <w:r>
        <w:rPr>
          <w:sz w:val="20"/>
        </w:rPr>
        <w:t>January</w:t>
      </w:r>
      <w:r>
        <w:rPr>
          <w:spacing w:val="-9"/>
          <w:sz w:val="20"/>
        </w:rPr>
        <w:t> </w:t>
      </w:r>
      <w:r>
        <w:rPr>
          <w:sz w:val="20"/>
        </w:rPr>
        <w:t>2003</w:t>
      </w:r>
      <w:r>
        <w:rPr>
          <w:spacing w:val="-4"/>
          <w:sz w:val="20"/>
        </w:rPr>
        <w:t> </w:t>
      </w:r>
      <w:r>
        <w:rPr>
          <w:sz w:val="20"/>
        </w:rPr>
        <w:t>and</w:t>
      </w:r>
      <w:r>
        <w:rPr>
          <w:spacing w:val="-5"/>
          <w:sz w:val="20"/>
        </w:rPr>
        <w:t> </w:t>
      </w:r>
      <w:r>
        <w:rPr>
          <w:sz w:val="20"/>
        </w:rPr>
        <w:t>updated</w:t>
      </w:r>
      <w:r>
        <w:rPr>
          <w:spacing w:val="-4"/>
          <w:sz w:val="20"/>
        </w:rPr>
        <w:t> </w:t>
      </w:r>
      <w:r>
        <w:rPr>
          <w:sz w:val="20"/>
        </w:rPr>
        <w:t>in</w:t>
      </w:r>
      <w:r>
        <w:rPr>
          <w:spacing w:val="-9"/>
          <w:sz w:val="20"/>
        </w:rPr>
        <w:t> </w:t>
      </w:r>
      <w:r>
        <w:rPr>
          <w:sz w:val="20"/>
        </w:rPr>
        <w:t>December</w:t>
      </w:r>
      <w:r>
        <w:rPr>
          <w:spacing w:val="-4"/>
          <w:sz w:val="20"/>
        </w:rPr>
        <w:t> </w:t>
      </w:r>
      <w:r>
        <w:rPr>
          <w:sz w:val="20"/>
        </w:rPr>
        <w:t>2007.</w:t>
      </w:r>
    </w:p>
    <w:p>
      <w:pPr>
        <w:pStyle w:val="ListParagraph"/>
        <w:numPr>
          <w:ilvl w:val="0"/>
          <w:numId w:val="1"/>
        </w:numPr>
        <w:tabs>
          <w:tab w:pos="820" w:val="left" w:leader="none"/>
          <w:tab w:pos="821" w:val="left" w:leader="none"/>
        </w:tabs>
        <w:spacing w:line="240" w:lineRule="auto" w:before="119" w:after="0"/>
        <w:ind w:left="820" w:right="742" w:hanging="360"/>
        <w:jc w:val="left"/>
        <w:rPr>
          <w:sz w:val="20"/>
        </w:rPr>
      </w:pPr>
      <w:r>
        <w:rPr>
          <w:sz w:val="20"/>
        </w:rPr>
        <w:t>I</w:t>
      </w:r>
      <w:r>
        <w:rPr>
          <w:spacing w:val="-13"/>
          <w:sz w:val="20"/>
        </w:rPr>
        <w:t> </w:t>
      </w:r>
      <w:r>
        <w:rPr>
          <w:sz w:val="20"/>
        </w:rPr>
        <w:t>understand</w:t>
      </w:r>
      <w:r>
        <w:rPr>
          <w:spacing w:val="-13"/>
          <w:sz w:val="20"/>
        </w:rPr>
        <w:t> </w:t>
      </w:r>
      <w:r>
        <w:rPr>
          <w:sz w:val="20"/>
        </w:rPr>
        <w:t>that</w:t>
      </w:r>
      <w:r>
        <w:rPr>
          <w:spacing w:val="-13"/>
          <w:sz w:val="20"/>
        </w:rPr>
        <w:t> </w:t>
      </w:r>
      <w:r>
        <w:rPr>
          <w:sz w:val="20"/>
        </w:rPr>
        <w:t>the</w:t>
      </w:r>
      <w:r>
        <w:rPr>
          <w:spacing w:val="-11"/>
          <w:sz w:val="20"/>
        </w:rPr>
        <w:t> </w:t>
      </w:r>
      <w:r>
        <w:rPr>
          <w:sz w:val="20"/>
        </w:rPr>
        <w:t>district</w:t>
      </w:r>
      <w:r>
        <w:rPr>
          <w:spacing w:val="-13"/>
          <w:sz w:val="20"/>
        </w:rPr>
        <w:t> </w:t>
      </w:r>
      <w:r>
        <w:rPr>
          <w:sz w:val="20"/>
        </w:rPr>
        <w:t>superintendent</w:t>
      </w:r>
      <w:r>
        <w:rPr>
          <w:spacing w:val="-15"/>
          <w:sz w:val="20"/>
        </w:rPr>
        <w:t> </w:t>
      </w:r>
      <w:r>
        <w:rPr>
          <w:sz w:val="20"/>
        </w:rPr>
        <w:t>or</w:t>
      </w:r>
      <w:r>
        <w:rPr>
          <w:spacing w:val="-13"/>
          <w:sz w:val="20"/>
        </w:rPr>
        <w:t> </w:t>
      </w:r>
      <w:r>
        <w:rPr>
          <w:sz w:val="20"/>
        </w:rPr>
        <w:t>charter</w:t>
      </w:r>
      <w:r>
        <w:rPr>
          <w:spacing w:val="-8"/>
          <w:sz w:val="20"/>
        </w:rPr>
        <w:t> </w:t>
      </w:r>
      <w:r>
        <w:rPr>
          <w:sz w:val="20"/>
        </w:rPr>
        <w:t>representative</w:t>
      </w:r>
      <w:r>
        <w:rPr>
          <w:spacing w:val="-11"/>
          <w:sz w:val="20"/>
        </w:rPr>
        <w:t> </w:t>
      </w:r>
      <w:r>
        <w:rPr>
          <w:sz w:val="20"/>
        </w:rPr>
        <w:t>will</w:t>
      </w:r>
      <w:r>
        <w:rPr>
          <w:spacing w:val="-14"/>
          <w:sz w:val="20"/>
        </w:rPr>
        <w:t> </w:t>
      </w:r>
      <w:r>
        <w:rPr>
          <w:sz w:val="20"/>
        </w:rPr>
        <w:t>develop,</w:t>
      </w:r>
      <w:r>
        <w:rPr>
          <w:spacing w:val="-13"/>
          <w:sz w:val="20"/>
        </w:rPr>
        <w:t> </w:t>
      </w:r>
      <w:r>
        <w:rPr>
          <w:sz w:val="20"/>
        </w:rPr>
        <w:t>distribute,</w:t>
      </w:r>
      <w:r>
        <w:rPr>
          <w:spacing w:val="-13"/>
          <w:sz w:val="20"/>
        </w:rPr>
        <w:t> </w:t>
      </w:r>
      <w:r>
        <w:rPr>
          <w:sz w:val="20"/>
        </w:rPr>
        <w:t>and</w:t>
      </w:r>
      <w:r>
        <w:rPr>
          <w:spacing w:val="-11"/>
          <w:sz w:val="20"/>
        </w:rPr>
        <w:t> </w:t>
      </w:r>
      <w:r>
        <w:rPr>
          <w:sz w:val="20"/>
        </w:rPr>
        <w:t>enforce disciplinary</w:t>
      </w:r>
      <w:r>
        <w:rPr>
          <w:spacing w:val="-11"/>
          <w:sz w:val="20"/>
        </w:rPr>
        <w:t> </w:t>
      </w:r>
      <w:r>
        <w:rPr>
          <w:sz w:val="20"/>
        </w:rPr>
        <w:t>procedures</w:t>
      </w:r>
      <w:r>
        <w:rPr>
          <w:spacing w:val="-7"/>
          <w:sz w:val="20"/>
        </w:rPr>
        <w:t> </w:t>
      </w:r>
      <w:r>
        <w:rPr>
          <w:sz w:val="20"/>
        </w:rPr>
        <w:t>for</w:t>
      </w:r>
      <w:r>
        <w:rPr>
          <w:spacing w:val="-5"/>
          <w:sz w:val="20"/>
        </w:rPr>
        <w:t> </w:t>
      </w:r>
      <w:r>
        <w:rPr>
          <w:sz w:val="20"/>
        </w:rPr>
        <w:t>the</w:t>
      </w:r>
      <w:r>
        <w:rPr>
          <w:spacing w:val="-5"/>
          <w:sz w:val="20"/>
        </w:rPr>
        <w:t> </w:t>
      </w:r>
      <w:r>
        <w:rPr>
          <w:sz w:val="20"/>
        </w:rPr>
        <w:t>violation</w:t>
      </w:r>
      <w:r>
        <w:rPr>
          <w:spacing w:val="-9"/>
          <w:sz w:val="20"/>
        </w:rPr>
        <w:t> </w:t>
      </w:r>
      <w:r>
        <w:rPr>
          <w:sz w:val="20"/>
        </w:rPr>
        <w:t>of</w:t>
      </w:r>
      <w:r>
        <w:rPr>
          <w:spacing w:val="-10"/>
          <w:sz w:val="20"/>
        </w:rPr>
        <w:t> </w:t>
      </w:r>
      <w:r>
        <w:rPr>
          <w:sz w:val="20"/>
        </w:rPr>
        <w:t>test</w:t>
      </w:r>
      <w:r>
        <w:rPr>
          <w:spacing w:val="-7"/>
          <w:sz w:val="20"/>
        </w:rPr>
        <w:t> </w:t>
      </w:r>
      <w:r>
        <w:rPr>
          <w:sz w:val="20"/>
        </w:rPr>
        <w:t>security</w:t>
      </w:r>
      <w:r>
        <w:rPr>
          <w:spacing w:val="-13"/>
          <w:sz w:val="20"/>
        </w:rPr>
        <w:t> </w:t>
      </w:r>
      <w:r>
        <w:rPr>
          <w:spacing w:val="1"/>
          <w:sz w:val="20"/>
        </w:rPr>
        <w:t>by</w:t>
      </w:r>
      <w:r>
        <w:rPr>
          <w:spacing w:val="-9"/>
          <w:sz w:val="20"/>
        </w:rPr>
        <w:t> </w:t>
      </w:r>
      <w:r>
        <w:rPr>
          <w:sz w:val="20"/>
        </w:rPr>
        <w:t>staff.</w:t>
      </w:r>
    </w:p>
    <w:p>
      <w:pPr>
        <w:pStyle w:val="BodyText"/>
        <w:ind w:left="100" w:right="777" w:firstLine="0"/>
      </w:pPr>
      <w:r>
        <w:rPr/>
        <w:t>Individuals who will administer or proctor Achievement Tests for school year 2018-2019 must also agree to the following conditions to ensure the correct administration of the tests.</w:t>
      </w:r>
    </w:p>
    <w:p>
      <w:pPr>
        <w:pStyle w:val="ListParagraph"/>
        <w:numPr>
          <w:ilvl w:val="0"/>
          <w:numId w:val="1"/>
        </w:numPr>
        <w:tabs>
          <w:tab w:pos="820" w:val="left" w:leader="none"/>
          <w:tab w:pos="821" w:val="left" w:leader="none"/>
        </w:tabs>
        <w:spacing w:line="240" w:lineRule="auto" w:before="121" w:after="0"/>
        <w:ind w:left="820" w:right="0" w:hanging="360"/>
        <w:jc w:val="left"/>
        <w:rPr>
          <w:sz w:val="20"/>
        </w:rPr>
      </w:pPr>
      <w:r>
        <w:rPr>
          <w:sz w:val="20"/>
        </w:rPr>
        <w:t>I</w:t>
      </w:r>
      <w:r>
        <w:rPr>
          <w:spacing w:val="-7"/>
          <w:sz w:val="20"/>
        </w:rPr>
        <w:t> </w:t>
      </w:r>
      <w:r>
        <w:rPr>
          <w:sz w:val="20"/>
        </w:rPr>
        <w:t>shall</w:t>
      </w:r>
      <w:r>
        <w:rPr>
          <w:spacing w:val="-6"/>
          <w:sz w:val="20"/>
        </w:rPr>
        <w:t> </w:t>
      </w:r>
      <w:r>
        <w:rPr>
          <w:sz w:val="20"/>
        </w:rPr>
        <w:t>participate</w:t>
      </w:r>
      <w:r>
        <w:rPr>
          <w:spacing w:val="-5"/>
          <w:sz w:val="20"/>
        </w:rPr>
        <w:t> </w:t>
      </w:r>
      <w:r>
        <w:rPr>
          <w:sz w:val="20"/>
        </w:rPr>
        <w:t>in</w:t>
      </w:r>
      <w:r>
        <w:rPr>
          <w:spacing w:val="-9"/>
          <w:sz w:val="20"/>
        </w:rPr>
        <w:t> </w:t>
      </w:r>
      <w:r>
        <w:rPr>
          <w:sz w:val="20"/>
        </w:rPr>
        <w:t>training</w:t>
      </w:r>
      <w:r>
        <w:rPr>
          <w:spacing w:val="-9"/>
          <w:sz w:val="20"/>
        </w:rPr>
        <w:t> </w:t>
      </w:r>
      <w:r>
        <w:rPr>
          <w:sz w:val="20"/>
        </w:rPr>
        <w:t>activities</w:t>
      </w:r>
      <w:r>
        <w:rPr>
          <w:spacing w:val="-8"/>
          <w:sz w:val="20"/>
        </w:rPr>
        <w:t> </w:t>
      </w:r>
      <w:r>
        <w:rPr>
          <w:sz w:val="20"/>
        </w:rPr>
        <w:t>prior</w:t>
      </w:r>
      <w:r>
        <w:rPr>
          <w:spacing w:val="-4"/>
          <w:sz w:val="20"/>
        </w:rPr>
        <w:t> </w:t>
      </w:r>
      <w:r>
        <w:rPr>
          <w:sz w:val="20"/>
        </w:rPr>
        <w:t>to</w:t>
      </w:r>
      <w:r>
        <w:rPr>
          <w:spacing w:val="-5"/>
          <w:sz w:val="20"/>
        </w:rPr>
        <w:t> </w:t>
      </w:r>
      <w:r>
        <w:rPr>
          <w:sz w:val="20"/>
        </w:rPr>
        <w:t>administering</w:t>
      </w:r>
      <w:r>
        <w:rPr>
          <w:spacing w:val="-6"/>
          <w:sz w:val="20"/>
        </w:rPr>
        <w:t> </w:t>
      </w:r>
      <w:r>
        <w:rPr>
          <w:sz w:val="20"/>
        </w:rPr>
        <w:t>the</w:t>
      </w:r>
      <w:r>
        <w:rPr>
          <w:spacing w:val="1"/>
          <w:sz w:val="20"/>
        </w:rPr>
        <w:t> </w:t>
      </w:r>
      <w:r>
        <w:rPr>
          <w:sz w:val="20"/>
        </w:rPr>
        <w:t>tests.</w:t>
      </w:r>
    </w:p>
    <w:p>
      <w:pPr>
        <w:pStyle w:val="ListParagraph"/>
        <w:numPr>
          <w:ilvl w:val="0"/>
          <w:numId w:val="1"/>
        </w:numPr>
        <w:tabs>
          <w:tab w:pos="820" w:val="left" w:leader="none"/>
          <w:tab w:pos="821" w:val="left" w:leader="none"/>
        </w:tabs>
        <w:spacing w:line="240" w:lineRule="auto" w:before="118" w:after="0"/>
        <w:ind w:left="820" w:right="0" w:hanging="360"/>
        <w:jc w:val="left"/>
        <w:rPr>
          <w:sz w:val="20"/>
        </w:rPr>
      </w:pPr>
      <w:r>
        <w:rPr>
          <w:sz w:val="20"/>
        </w:rPr>
        <w:t>I</w:t>
      </w:r>
      <w:r>
        <w:rPr>
          <w:spacing w:val="-8"/>
          <w:sz w:val="20"/>
        </w:rPr>
        <w:t> </w:t>
      </w:r>
      <w:r>
        <w:rPr>
          <w:sz w:val="20"/>
        </w:rPr>
        <w:t>shall</w:t>
      </w:r>
      <w:r>
        <w:rPr>
          <w:spacing w:val="-9"/>
          <w:sz w:val="20"/>
        </w:rPr>
        <w:t> </w:t>
      </w:r>
      <w:r>
        <w:rPr>
          <w:sz w:val="20"/>
        </w:rPr>
        <w:t>review</w:t>
      </w:r>
      <w:r>
        <w:rPr>
          <w:spacing w:val="-12"/>
          <w:sz w:val="20"/>
        </w:rPr>
        <w:t> </w:t>
      </w:r>
      <w:r>
        <w:rPr>
          <w:sz w:val="20"/>
        </w:rPr>
        <w:t>the</w:t>
      </w:r>
      <w:r>
        <w:rPr>
          <w:spacing w:val="-6"/>
          <w:sz w:val="20"/>
        </w:rPr>
        <w:t> </w:t>
      </w:r>
      <w:r>
        <w:rPr>
          <w:sz w:val="20"/>
        </w:rPr>
        <w:t>appropriate</w:t>
      </w:r>
      <w:r>
        <w:rPr>
          <w:spacing w:val="-7"/>
          <w:sz w:val="20"/>
        </w:rPr>
        <w:t> </w:t>
      </w:r>
      <w:r>
        <w:rPr>
          <w:sz w:val="20"/>
        </w:rPr>
        <w:t>Test</w:t>
      </w:r>
      <w:r>
        <w:rPr>
          <w:spacing w:val="-9"/>
          <w:sz w:val="20"/>
        </w:rPr>
        <w:t> </w:t>
      </w:r>
      <w:r>
        <w:rPr>
          <w:sz w:val="20"/>
        </w:rPr>
        <w:t>Administration</w:t>
      </w:r>
      <w:r>
        <w:rPr>
          <w:spacing w:val="-9"/>
          <w:sz w:val="20"/>
        </w:rPr>
        <w:t> </w:t>
      </w:r>
      <w:r>
        <w:rPr>
          <w:sz w:val="20"/>
        </w:rPr>
        <w:t>Directions</w:t>
      </w:r>
      <w:r>
        <w:rPr>
          <w:spacing w:val="-4"/>
          <w:sz w:val="20"/>
        </w:rPr>
        <w:t> </w:t>
      </w:r>
      <w:r>
        <w:rPr>
          <w:sz w:val="20"/>
        </w:rPr>
        <w:t>prior</w:t>
      </w:r>
      <w:r>
        <w:rPr>
          <w:spacing w:val="-8"/>
          <w:sz w:val="20"/>
        </w:rPr>
        <w:t> </w:t>
      </w:r>
      <w:r>
        <w:rPr>
          <w:sz w:val="20"/>
        </w:rPr>
        <w:t>to</w:t>
      </w:r>
      <w:r>
        <w:rPr>
          <w:spacing w:val="-6"/>
          <w:sz w:val="20"/>
        </w:rPr>
        <w:t> </w:t>
      </w:r>
      <w:r>
        <w:rPr>
          <w:sz w:val="20"/>
        </w:rPr>
        <w:t>administering</w:t>
      </w:r>
      <w:r>
        <w:rPr>
          <w:spacing w:val="-9"/>
          <w:sz w:val="20"/>
        </w:rPr>
        <w:t> </w:t>
      </w:r>
      <w:r>
        <w:rPr>
          <w:sz w:val="20"/>
        </w:rPr>
        <w:t>the</w:t>
      </w:r>
      <w:r>
        <w:rPr>
          <w:spacing w:val="-9"/>
          <w:sz w:val="20"/>
        </w:rPr>
        <w:t> </w:t>
      </w:r>
      <w:r>
        <w:rPr>
          <w:sz w:val="20"/>
        </w:rPr>
        <w:t>test.</w:t>
      </w:r>
    </w:p>
    <w:p>
      <w:pPr>
        <w:pStyle w:val="ListParagraph"/>
        <w:numPr>
          <w:ilvl w:val="0"/>
          <w:numId w:val="1"/>
        </w:numPr>
        <w:tabs>
          <w:tab w:pos="820" w:val="left" w:leader="none"/>
          <w:tab w:pos="821" w:val="left" w:leader="none"/>
        </w:tabs>
        <w:spacing w:line="240" w:lineRule="auto" w:before="121" w:after="0"/>
        <w:ind w:left="820" w:right="997" w:hanging="360"/>
        <w:jc w:val="left"/>
        <w:rPr>
          <w:sz w:val="20"/>
        </w:rPr>
      </w:pPr>
      <w:r>
        <w:rPr>
          <w:sz w:val="20"/>
        </w:rPr>
        <w:t>I</w:t>
      </w:r>
      <w:r>
        <w:rPr>
          <w:spacing w:val="-11"/>
          <w:sz w:val="20"/>
        </w:rPr>
        <w:t> </w:t>
      </w:r>
      <w:r>
        <w:rPr>
          <w:sz w:val="20"/>
        </w:rPr>
        <w:t>shall</w:t>
      </w:r>
      <w:r>
        <w:rPr>
          <w:spacing w:val="-10"/>
          <w:sz w:val="20"/>
        </w:rPr>
        <w:t> </w:t>
      </w:r>
      <w:r>
        <w:rPr>
          <w:sz w:val="20"/>
        </w:rPr>
        <w:t>follow</w:t>
      </w:r>
      <w:r>
        <w:rPr>
          <w:spacing w:val="-18"/>
          <w:sz w:val="20"/>
        </w:rPr>
        <w:t> </w:t>
      </w:r>
      <w:r>
        <w:rPr>
          <w:sz w:val="20"/>
        </w:rPr>
        <w:t>all</w:t>
      </w:r>
      <w:r>
        <w:rPr>
          <w:spacing w:val="-11"/>
          <w:sz w:val="20"/>
        </w:rPr>
        <w:t> </w:t>
      </w:r>
      <w:r>
        <w:rPr>
          <w:sz w:val="20"/>
        </w:rPr>
        <w:t>instructions</w:t>
      </w:r>
      <w:r>
        <w:rPr>
          <w:spacing w:val="-11"/>
          <w:sz w:val="20"/>
        </w:rPr>
        <w:t> </w:t>
      </w:r>
      <w:r>
        <w:rPr>
          <w:sz w:val="20"/>
        </w:rPr>
        <w:t>in</w:t>
      </w:r>
      <w:r>
        <w:rPr>
          <w:spacing w:val="-12"/>
          <w:sz w:val="20"/>
        </w:rPr>
        <w:t> </w:t>
      </w:r>
      <w:r>
        <w:rPr>
          <w:sz w:val="20"/>
        </w:rPr>
        <w:t>the</w:t>
      </w:r>
      <w:r>
        <w:rPr>
          <w:spacing w:val="-7"/>
          <w:sz w:val="20"/>
        </w:rPr>
        <w:t> </w:t>
      </w:r>
      <w:r>
        <w:rPr>
          <w:sz w:val="20"/>
        </w:rPr>
        <w:t>appropriate</w:t>
      </w:r>
      <w:r>
        <w:rPr>
          <w:spacing w:val="-11"/>
          <w:sz w:val="20"/>
        </w:rPr>
        <w:t> </w:t>
      </w:r>
      <w:r>
        <w:rPr>
          <w:sz w:val="20"/>
        </w:rPr>
        <w:t>Test</w:t>
      </w:r>
      <w:r>
        <w:rPr>
          <w:spacing w:val="-11"/>
          <w:sz w:val="20"/>
        </w:rPr>
        <w:t> </w:t>
      </w:r>
      <w:r>
        <w:rPr>
          <w:sz w:val="20"/>
        </w:rPr>
        <w:t>Administration</w:t>
      </w:r>
      <w:r>
        <w:rPr>
          <w:spacing w:val="-12"/>
          <w:sz w:val="20"/>
        </w:rPr>
        <w:t> </w:t>
      </w:r>
      <w:r>
        <w:rPr>
          <w:sz w:val="20"/>
        </w:rPr>
        <w:t>Directions</w:t>
      </w:r>
      <w:r>
        <w:rPr>
          <w:spacing w:val="-10"/>
          <w:sz w:val="20"/>
        </w:rPr>
        <w:t> </w:t>
      </w:r>
      <w:r>
        <w:rPr>
          <w:sz w:val="20"/>
        </w:rPr>
        <w:t>including</w:t>
      </w:r>
      <w:r>
        <w:rPr>
          <w:spacing w:val="-10"/>
          <w:sz w:val="20"/>
        </w:rPr>
        <w:t> </w:t>
      </w:r>
      <w:r>
        <w:rPr>
          <w:b/>
          <w:sz w:val="20"/>
        </w:rPr>
        <w:t>reading</w:t>
      </w:r>
      <w:r>
        <w:rPr>
          <w:b/>
          <w:spacing w:val="-8"/>
          <w:sz w:val="20"/>
        </w:rPr>
        <w:t> </w:t>
      </w:r>
      <w:r>
        <w:rPr>
          <w:b/>
          <w:sz w:val="20"/>
        </w:rPr>
        <w:t>the directions to students exactly as</w:t>
      </w:r>
      <w:r>
        <w:rPr>
          <w:b/>
          <w:spacing w:val="-36"/>
          <w:sz w:val="20"/>
        </w:rPr>
        <w:t> </w:t>
      </w:r>
      <w:r>
        <w:rPr>
          <w:b/>
          <w:sz w:val="20"/>
        </w:rPr>
        <w:t>scripted</w:t>
      </w:r>
      <w:r>
        <w:rPr>
          <w:sz w:val="20"/>
        </w:rPr>
        <w:t>.</w:t>
      </w:r>
    </w:p>
    <w:p>
      <w:pPr>
        <w:pStyle w:val="BodyText"/>
        <w:spacing w:before="9"/>
        <w:ind w:left="0" w:firstLine="0"/>
        <w:rPr>
          <w:sz w:val="26"/>
        </w:rPr>
      </w:pPr>
      <w:r>
        <w:rPr/>
        <w:pict>
          <v:line style="position:absolute;mso-position-horizontal-relative:page;mso-position-vertical-relative:paragraph;z-index:0;mso-wrap-distance-left:0;mso-wrap-distance-right:0" from="75.949997pt,17.582617pt" to="539.649997pt,17.582617pt" stroked="true" strokeweight=".39835pt" strokecolor="#000000">
            <v:stroke dashstyle="solid"/>
            <w10:wrap type="topAndBottom"/>
          </v:line>
        </w:pict>
      </w:r>
    </w:p>
    <w:p>
      <w:pPr>
        <w:pStyle w:val="BodyText"/>
        <w:spacing w:before="0"/>
        <w:ind w:left="100" w:right="460" w:firstLine="0"/>
      </w:pPr>
      <w:r>
        <w:rPr/>
        <w:t>By</w:t>
      </w:r>
      <w:r>
        <w:rPr>
          <w:spacing w:val="-12"/>
        </w:rPr>
        <w:t> </w:t>
      </w:r>
      <w:r>
        <w:rPr/>
        <w:t>signing</w:t>
      </w:r>
      <w:r>
        <w:rPr>
          <w:spacing w:val="-7"/>
        </w:rPr>
        <w:t> </w:t>
      </w:r>
      <w:r>
        <w:rPr/>
        <w:t>my</w:t>
      </w:r>
      <w:r>
        <w:rPr>
          <w:spacing w:val="-12"/>
        </w:rPr>
        <w:t> </w:t>
      </w:r>
      <w:r>
        <w:rPr/>
        <w:t>name</w:t>
      </w:r>
      <w:r>
        <w:rPr>
          <w:spacing w:val="-8"/>
        </w:rPr>
        <w:t> </w:t>
      </w:r>
      <w:r>
        <w:rPr/>
        <w:t>to</w:t>
      </w:r>
      <w:r>
        <w:rPr>
          <w:spacing w:val="-8"/>
        </w:rPr>
        <w:t> </w:t>
      </w:r>
      <w:r>
        <w:rPr/>
        <w:t>this</w:t>
      </w:r>
      <w:r>
        <w:rPr>
          <w:spacing w:val="-9"/>
        </w:rPr>
        <w:t> </w:t>
      </w:r>
      <w:r>
        <w:rPr/>
        <w:t>document,</w:t>
      </w:r>
      <w:r>
        <w:rPr>
          <w:spacing w:val="-8"/>
        </w:rPr>
        <w:t> </w:t>
      </w:r>
      <w:r>
        <w:rPr/>
        <w:t>I</w:t>
      </w:r>
      <w:r>
        <w:rPr>
          <w:spacing w:val="-8"/>
        </w:rPr>
        <w:t> </w:t>
      </w:r>
      <w:r>
        <w:rPr/>
        <w:t>am</w:t>
      </w:r>
      <w:r>
        <w:rPr>
          <w:spacing w:val="-15"/>
        </w:rPr>
        <w:t> </w:t>
      </w:r>
      <w:r>
        <w:rPr/>
        <w:t>assuring</w:t>
      </w:r>
      <w:r>
        <w:rPr>
          <w:spacing w:val="-1"/>
        </w:rPr>
        <w:t> </w:t>
      </w:r>
      <w:r>
        <w:rPr/>
        <w:t>my</w:t>
      </w:r>
      <w:r>
        <w:rPr>
          <w:spacing w:val="-12"/>
        </w:rPr>
        <w:t> </w:t>
      </w:r>
      <w:r>
        <w:rPr/>
        <w:t>district/charter</w:t>
      </w:r>
      <w:r>
        <w:rPr>
          <w:spacing w:val="-5"/>
        </w:rPr>
        <w:t> </w:t>
      </w:r>
      <w:r>
        <w:rPr/>
        <w:t>and</w:t>
      </w:r>
      <w:r>
        <w:rPr>
          <w:spacing w:val="-8"/>
        </w:rPr>
        <w:t> </w:t>
      </w:r>
      <w:r>
        <w:rPr/>
        <w:t>the</w:t>
      </w:r>
      <w:r>
        <w:rPr>
          <w:spacing w:val="-6"/>
        </w:rPr>
        <w:t> </w:t>
      </w:r>
      <w:r>
        <w:rPr/>
        <w:t>Arizona</w:t>
      </w:r>
      <w:r>
        <w:rPr>
          <w:spacing w:val="-8"/>
        </w:rPr>
        <w:t> </w:t>
      </w:r>
      <w:r>
        <w:rPr/>
        <w:t>Department</w:t>
      </w:r>
      <w:r>
        <w:rPr>
          <w:spacing w:val="-8"/>
        </w:rPr>
        <w:t> </w:t>
      </w:r>
      <w:r>
        <w:rPr/>
        <w:t>of</w:t>
      </w:r>
      <w:r>
        <w:rPr>
          <w:spacing w:val="-8"/>
        </w:rPr>
        <w:t> </w:t>
      </w:r>
      <w:r>
        <w:rPr/>
        <w:t>Education that I will abide by the above conditions and that anyone I supervise, </w:t>
      </w:r>
      <w:r>
        <w:rPr>
          <w:spacing w:val="-3"/>
        </w:rPr>
        <w:t>who </w:t>
      </w:r>
      <w:r>
        <w:rPr/>
        <w:t>will have access to the Achievement Tests, </w:t>
      </w:r>
      <w:r>
        <w:rPr>
          <w:spacing w:val="-3"/>
        </w:rPr>
        <w:t>will </w:t>
      </w:r>
      <w:r>
        <w:rPr/>
        <w:t>also sign a Test Security</w:t>
      </w:r>
      <w:r>
        <w:rPr>
          <w:spacing w:val="-36"/>
        </w:rPr>
        <w:t> </w:t>
      </w:r>
      <w:r>
        <w:rPr/>
        <w:t>Agreement.</w:t>
      </w:r>
    </w:p>
    <w:p>
      <w:pPr>
        <w:pStyle w:val="BodyText"/>
        <w:spacing w:before="8"/>
        <w:ind w:left="0" w:firstLine="0"/>
      </w:pPr>
    </w:p>
    <w:p>
      <w:pPr>
        <w:pStyle w:val="BodyText"/>
        <w:tabs>
          <w:tab w:pos="7073" w:val="left" w:leader="none"/>
          <w:tab w:pos="9537" w:val="left" w:leader="none"/>
        </w:tabs>
        <w:spacing w:before="1"/>
        <w:ind w:left="100" w:firstLine="0"/>
      </w:pPr>
      <w:r>
        <w:rPr/>
        <w:t>Signed</w:t>
      </w:r>
      <w:r>
        <w:rPr>
          <w:spacing w:val="-11"/>
        </w:rPr>
        <w:t> </w:t>
      </w:r>
      <w:r>
        <w:rPr/>
        <w:t>By:</w:t>
      </w:r>
      <w:r>
        <w:rPr>
          <w:u w:val="single"/>
        </w:rPr>
        <w:t> </w:t>
        <w:tab/>
      </w:r>
      <w:r>
        <w:rPr/>
        <w:t>Date:   </w:t>
      </w:r>
      <w:r>
        <w:rPr>
          <w:spacing w:val="-17"/>
        </w:rPr>
        <w:t> </w:t>
      </w:r>
      <w:r>
        <w:rPr>
          <w:w w:val="99"/>
          <w:u w:val="single"/>
        </w:rPr>
        <w:t> </w:t>
      </w:r>
      <w:r>
        <w:rPr>
          <w:u w:val="single"/>
        </w:rPr>
        <w:tab/>
      </w:r>
    </w:p>
    <w:p>
      <w:pPr>
        <w:pStyle w:val="BodyText"/>
        <w:spacing w:before="6"/>
        <w:ind w:left="0" w:firstLine="0"/>
        <w:rPr>
          <w:sz w:val="12"/>
        </w:rPr>
      </w:pPr>
    </w:p>
    <w:p>
      <w:pPr>
        <w:pStyle w:val="BodyText"/>
        <w:tabs>
          <w:tab w:pos="9537" w:val="left" w:leader="none"/>
        </w:tabs>
        <w:spacing w:before="91"/>
        <w:ind w:left="100" w:firstLine="0"/>
      </w:pPr>
      <w:r>
        <w:rPr/>
        <w:t>Printed</w:t>
      </w:r>
      <w:r>
        <w:rPr>
          <w:spacing w:val="-27"/>
        </w:rPr>
        <w:t> </w:t>
      </w:r>
      <w:r>
        <w:rPr/>
        <w:t>Name: </w:t>
      </w:r>
      <w:r>
        <w:rPr>
          <w:spacing w:val="23"/>
        </w:rPr>
        <w:t> </w:t>
      </w:r>
      <w:r>
        <w:rPr>
          <w:w w:val="99"/>
          <w:u w:val="single"/>
        </w:rPr>
        <w:t> </w:t>
      </w:r>
      <w:r>
        <w:rPr>
          <w:u w:val="single"/>
        </w:rPr>
        <w:tab/>
      </w:r>
    </w:p>
    <w:p>
      <w:pPr>
        <w:pStyle w:val="BodyText"/>
        <w:spacing w:before="2"/>
        <w:ind w:left="0" w:firstLine="0"/>
        <w:rPr>
          <w:sz w:val="12"/>
        </w:rPr>
      </w:pPr>
    </w:p>
    <w:p>
      <w:pPr>
        <w:pStyle w:val="BodyText"/>
        <w:tabs>
          <w:tab w:pos="3811" w:val="left" w:leader="none"/>
          <w:tab w:pos="9537" w:val="left" w:leader="none"/>
        </w:tabs>
        <w:spacing w:before="91"/>
        <w:ind w:left="100" w:firstLine="0"/>
      </w:pPr>
      <w:r>
        <w:rPr/>
        <w:pict>
          <v:group style="position:absolute;margin-left:66.410042pt;margin-top:34.799938pt;width:480.45pt;height:27.05pt;mso-position-horizontal-relative:page;mso-position-vertical-relative:paragraph;z-index:1072" coordorigin="1328,696" coordsize="9609,541">
            <v:line style="position:absolute" from="1329,702" to="10926,702" stroked="true" strokeweight=".580pt" strokecolor="#000000">
              <v:stroke dashstyle="solid"/>
            </v:line>
            <v:line style="position:absolute" from="1334,707" to="1334,1208" stroked="true" strokeweight=".57992pt" strokecolor="#000000">
              <v:stroke dashstyle="solid"/>
            </v:line>
            <v:line style="position:absolute" from="10927,707" to="10927,1237" stroked="true" strokeweight="1.0099pt" strokecolor="#000000">
              <v:stroke dashstyle="solid"/>
            </v:line>
            <v:line style="position:absolute" from="10921,707" to="10921,1223" stroked="true" strokeweight=".57992pt" strokecolor="#000000">
              <v:stroke dashstyle="solid"/>
            </v:line>
            <v:line style="position:absolute" from="1329,1218" to="10935,1218" stroked="true" strokeweight="1.06pt" strokecolor="#000000">
              <v:stroke dashstyle="solid"/>
            </v:line>
            <v:shapetype id="_x0000_t202" o:spt="202" coordsize="21600,21600" path="m,l,21600r21600,l21600,xe">
              <v:stroke joinstyle="miter"/>
              <v:path gradientshapeok="t" o:connecttype="rect"/>
            </v:shapetype>
            <v:shape style="position:absolute;left:1339;top:707;width:9576;height:500" type="#_x0000_t202" filled="false" stroked="false">
              <v:textbox inset="0,0,0,0">
                <w:txbxContent>
                  <w:p>
                    <w:pPr>
                      <w:spacing w:before="22"/>
                      <w:ind w:left="1047" w:right="1045" w:firstLine="0"/>
                      <w:jc w:val="center"/>
                      <w:rPr>
                        <w:b/>
                        <w:sz w:val="20"/>
                      </w:rPr>
                    </w:pPr>
                    <w:r>
                      <w:rPr>
                        <w:b/>
                        <w:sz w:val="20"/>
                      </w:rPr>
                      <w:t>Please return signed copy as per instructions from your school/district test coordinator.</w:t>
                    </w:r>
                  </w:p>
                  <w:p>
                    <w:pPr>
                      <w:spacing w:before="3"/>
                      <w:ind w:left="1047" w:right="1042" w:firstLine="0"/>
                      <w:jc w:val="center"/>
                      <w:rPr>
                        <w:b/>
                        <w:sz w:val="20"/>
                      </w:rPr>
                    </w:pPr>
                    <w:r>
                      <w:rPr>
                        <w:b/>
                        <w:sz w:val="20"/>
                      </w:rPr>
                      <w:t>Signed copies will be maintained by school/district administrators for 6 years.</w:t>
                    </w:r>
                  </w:p>
                </w:txbxContent>
              </v:textbox>
              <w10:wrap type="none"/>
            </v:shape>
            <w10:wrap type="none"/>
          </v:group>
        </w:pict>
      </w:r>
      <w:r>
        <w:rPr/>
        <w:t>Title:</w:t>
      </w:r>
      <w:r>
        <w:rPr>
          <w:u w:val="single"/>
        </w:rPr>
        <w:t> </w:t>
        <w:tab/>
      </w:r>
      <w:r>
        <w:rPr/>
        <w:t>School:   </w:t>
      </w:r>
      <w:r>
        <w:rPr>
          <w:spacing w:val="-11"/>
        </w:rPr>
        <w:t> </w:t>
      </w:r>
      <w:r>
        <w:rPr>
          <w:w w:val="99"/>
          <w:u w:val="single"/>
        </w:rPr>
        <w:t> </w:t>
      </w:r>
      <w:r>
        <w:rPr>
          <w:u w:val="single"/>
        </w:rPr>
        <w:tab/>
      </w:r>
    </w:p>
    <w:sectPr>
      <w:type w:val="continuous"/>
      <w:pgSz w:w="12240" w:h="15840"/>
      <w:pgMar w:top="720" w:bottom="280" w:left="1340" w:right="10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820" w:hanging="360"/>
        <w:jc w:val="left"/>
      </w:pPr>
      <w:rPr>
        <w:rFonts w:hint="default" w:ascii="Times New Roman" w:hAnsi="Times New Roman" w:eastAsia="Times New Roman" w:cs="Times New Roman"/>
        <w:spacing w:val="0"/>
        <w:w w:val="96"/>
        <w:sz w:val="20"/>
        <w:szCs w:val="20"/>
        <w:lang w:val="en-us" w:eastAsia="en-us" w:bidi="en-us"/>
      </w:rPr>
    </w:lvl>
    <w:lvl w:ilvl="1">
      <w:start w:val="1"/>
      <w:numFmt w:val="lowerLetter"/>
      <w:lvlText w:val="%2."/>
      <w:lvlJc w:val="left"/>
      <w:pPr>
        <w:ind w:left="1180" w:hanging="360"/>
        <w:jc w:val="left"/>
      </w:pPr>
      <w:rPr>
        <w:rFonts w:hint="default" w:ascii="Times New Roman" w:hAnsi="Times New Roman" w:eastAsia="Times New Roman" w:cs="Times New Roman"/>
        <w:w w:val="96"/>
        <w:sz w:val="20"/>
        <w:szCs w:val="20"/>
        <w:lang w:val="en-us" w:eastAsia="en-us" w:bidi="en-us"/>
      </w:rPr>
    </w:lvl>
    <w:lvl w:ilvl="2">
      <w:start w:val="1"/>
      <w:numFmt w:val="lowerRoman"/>
      <w:lvlText w:val="%3."/>
      <w:lvlJc w:val="left"/>
      <w:pPr>
        <w:ind w:left="1720" w:hanging="466"/>
        <w:jc w:val="right"/>
      </w:pPr>
      <w:rPr>
        <w:rFonts w:hint="default" w:ascii="Times New Roman" w:hAnsi="Times New Roman" w:eastAsia="Times New Roman" w:cs="Times New Roman"/>
        <w:spacing w:val="-1"/>
        <w:w w:val="96"/>
        <w:sz w:val="20"/>
        <w:szCs w:val="20"/>
        <w:lang w:val="en-us" w:eastAsia="en-us" w:bidi="en-us"/>
      </w:rPr>
    </w:lvl>
    <w:lvl w:ilvl="3">
      <w:start w:val="0"/>
      <w:numFmt w:val="bullet"/>
      <w:lvlText w:val="•"/>
      <w:lvlJc w:val="left"/>
      <w:pPr>
        <w:ind w:left="2735" w:hanging="466"/>
      </w:pPr>
      <w:rPr>
        <w:rFonts w:hint="default"/>
        <w:lang w:val="en-us" w:eastAsia="en-us" w:bidi="en-us"/>
      </w:rPr>
    </w:lvl>
    <w:lvl w:ilvl="4">
      <w:start w:val="0"/>
      <w:numFmt w:val="bullet"/>
      <w:lvlText w:val="•"/>
      <w:lvlJc w:val="left"/>
      <w:pPr>
        <w:ind w:left="3750" w:hanging="466"/>
      </w:pPr>
      <w:rPr>
        <w:rFonts w:hint="default"/>
        <w:lang w:val="en-us" w:eastAsia="en-us" w:bidi="en-us"/>
      </w:rPr>
    </w:lvl>
    <w:lvl w:ilvl="5">
      <w:start w:val="0"/>
      <w:numFmt w:val="bullet"/>
      <w:lvlText w:val="•"/>
      <w:lvlJc w:val="left"/>
      <w:pPr>
        <w:ind w:left="4765" w:hanging="466"/>
      </w:pPr>
      <w:rPr>
        <w:rFonts w:hint="default"/>
        <w:lang w:val="en-us" w:eastAsia="en-us" w:bidi="en-us"/>
      </w:rPr>
    </w:lvl>
    <w:lvl w:ilvl="6">
      <w:start w:val="0"/>
      <w:numFmt w:val="bullet"/>
      <w:lvlText w:val="•"/>
      <w:lvlJc w:val="left"/>
      <w:pPr>
        <w:ind w:left="5780" w:hanging="466"/>
      </w:pPr>
      <w:rPr>
        <w:rFonts w:hint="default"/>
        <w:lang w:val="en-us" w:eastAsia="en-us" w:bidi="en-us"/>
      </w:rPr>
    </w:lvl>
    <w:lvl w:ilvl="7">
      <w:start w:val="0"/>
      <w:numFmt w:val="bullet"/>
      <w:lvlText w:val="•"/>
      <w:lvlJc w:val="left"/>
      <w:pPr>
        <w:ind w:left="6795" w:hanging="466"/>
      </w:pPr>
      <w:rPr>
        <w:rFonts w:hint="default"/>
        <w:lang w:val="en-us" w:eastAsia="en-us" w:bidi="en-us"/>
      </w:rPr>
    </w:lvl>
    <w:lvl w:ilvl="8">
      <w:start w:val="0"/>
      <w:numFmt w:val="bullet"/>
      <w:lvlText w:val="•"/>
      <w:lvlJc w:val="left"/>
      <w:pPr>
        <w:ind w:left="7810" w:hanging="466"/>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spacing w:before="121"/>
      <w:ind w:left="1180" w:hanging="360"/>
    </w:pPr>
    <w:rPr>
      <w:rFonts w:ascii="Times New Roman" w:hAnsi="Times New Roman" w:eastAsia="Times New Roman" w:cs="Times New Roman"/>
      <w:sz w:val="20"/>
      <w:szCs w:val="20"/>
      <w:lang w:val="en-us" w:eastAsia="en-us" w:bidi="en-us"/>
    </w:rPr>
  </w:style>
  <w:style w:styleId="ListParagraph" w:type="paragraph">
    <w:name w:val="List Paragraph"/>
    <w:basedOn w:val="Normal"/>
    <w:uiPriority w:val="1"/>
    <w:qFormat/>
    <w:pPr>
      <w:spacing w:before="121"/>
      <w:ind w:left="1180" w:hanging="360"/>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Network Services</dc:creator>
  <dc:title>Arizona’s Instrument to Measure Standards</dc:title>
  <dcterms:created xsi:type="dcterms:W3CDTF">2018-04-30T17:15:26Z</dcterms:created>
  <dcterms:modified xsi:type="dcterms:W3CDTF">2018-04-30T17:15:26Z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2018-04-30T00:00:00Z</vt:filetime>
  </property>
  <property fmtid="{D5CDD505-2E9C-101B-9397-08002B2CF9AE}" pid="3" name="Creator">
    <vt:lpwstr>Microsoft® Word 2016</vt:lpwstr>
  </property>
  <property fmtid="{D5CDD505-2E9C-101B-9397-08002B2CF9AE}" pid="4" name="LastSaved">
    <vt:filetime>2018-04-30T00:00:00Z</vt:filetime>
  </property>
</Properties>
</file>