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XSpec="center" w:tblpY="-660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5670"/>
      </w:tblGrid>
      <w:tr w:rsidR="008E2378" w:rsidRPr="002D50A0" w14:paraId="38F28AA9" w14:textId="77777777" w:rsidTr="00A732C8">
        <w:tc>
          <w:tcPr>
            <w:tcW w:w="11624" w:type="dxa"/>
            <w:gridSpan w:val="2"/>
          </w:tcPr>
          <w:p w14:paraId="1DD4CA56" w14:textId="77777777" w:rsidR="008E2378" w:rsidRPr="002D50A0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bookmarkStart w:id="0" w:name="_Hlk38157939"/>
            <w:bookmarkEnd w:id="0"/>
            <w:r w:rsidRPr="002D50A0">
              <w:rPr>
                <w:rFonts w:ascii="Times New Roman" w:hAnsi="Times New Roman" w:cs="Times New Roman"/>
              </w:rPr>
              <w:t>ПРАВИТЕЛЬСТВО РОССИЙСКОЙ ФЕДЕРАЦИИ</w:t>
            </w:r>
          </w:p>
          <w:p w14:paraId="70DD376F" w14:textId="77777777" w:rsidR="008E2378" w:rsidRPr="002D50A0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2D50A0">
              <w:rPr>
                <w:rFonts w:ascii="Times New Roman" w:hAnsi="Times New Roman" w:cs="Times New Roman"/>
              </w:rPr>
              <w:t xml:space="preserve"> НАЦИОНАЛЬНЫЙ ИССЛЕДОВАТЕЛЬСКИЙ УНИВЕРСИТЕТ  </w:t>
            </w:r>
          </w:p>
          <w:p w14:paraId="2B2532C5" w14:textId="39B85D39" w:rsidR="008E2378" w:rsidRPr="002D50A0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2D50A0">
              <w:rPr>
                <w:rFonts w:ascii="Times New Roman" w:hAnsi="Times New Roman" w:cs="Times New Roman"/>
              </w:rPr>
              <w:t>«ВЫСШАЯ ШКОЛА ЭКОНОМИКИ»</w:t>
            </w:r>
          </w:p>
          <w:p w14:paraId="7CEF055D" w14:textId="77777777" w:rsidR="008E2378" w:rsidRPr="002D50A0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2D50A0">
              <w:rPr>
                <w:rFonts w:ascii="Times New Roman" w:hAnsi="Times New Roman" w:cs="Times New Roman"/>
              </w:rPr>
              <w:t>Факультет компьютерных наук</w:t>
            </w:r>
          </w:p>
          <w:p w14:paraId="3AD282D9" w14:textId="78ADB7C5" w:rsidR="008E2378" w:rsidRPr="002D50A0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2D50A0">
              <w:rPr>
                <w:rFonts w:ascii="Times New Roman" w:hAnsi="Times New Roman" w:cs="Times New Roman"/>
              </w:rPr>
              <w:t>Департамент программной инженерии</w:t>
            </w:r>
          </w:p>
        </w:tc>
      </w:tr>
      <w:tr w:rsidR="008E2378" w:rsidRPr="002D50A0" w14:paraId="7736010A" w14:textId="77777777" w:rsidTr="00421BF0">
        <w:trPr>
          <w:trHeight w:val="2907"/>
        </w:trPr>
        <w:tc>
          <w:tcPr>
            <w:tcW w:w="5954" w:type="dxa"/>
          </w:tcPr>
          <w:p w14:paraId="110F995D" w14:textId="6A6F71B0" w:rsidR="008E2378" w:rsidRPr="002D50A0" w:rsidRDefault="008E2378" w:rsidP="00A732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D50A0">
              <w:rPr>
                <w:rFonts w:ascii="Times New Roman" w:hAnsi="Times New Roman" w:cs="Times New Roman"/>
                <w:b/>
              </w:rPr>
              <w:t>СОГЛАСОВАНО</w:t>
            </w:r>
          </w:p>
          <w:p w14:paraId="1E7B3484" w14:textId="6ADC301B" w:rsidR="008E2378" w:rsidRPr="002D50A0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2D50A0">
              <w:rPr>
                <w:rFonts w:ascii="Times New Roman" w:hAnsi="Times New Roman" w:cs="Times New Roman"/>
              </w:rPr>
              <w:t xml:space="preserve">Профессор департамента </w:t>
            </w:r>
            <w:r w:rsidR="004745F9" w:rsidRPr="002D50A0">
              <w:rPr>
                <w:rFonts w:ascii="Times New Roman" w:hAnsi="Times New Roman" w:cs="Times New Roman"/>
              </w:rPr>
              <w:t>программной инженерии</w:t>
            </w:r>
            <w:r w:rsidRPr="002D50A0">
              <w:rPr>
                <w:rFonts w:ascii="Times New Roman" w:hAnsi="Times New Roman" w:cs="Times New Roman"/>
              </w:rPr>
              <w:t xml:space="preserve"> факультета компьютерных наук, Профессор.</w:t>
            </w:r>
          </w:p>
          <w:p w14:paraId="779A7A7A" w14:textId="75F1C23E" w:rsidR="008E2378" w:rsidRPr="002D50A0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</w:p>
          <w:p w14:paraId="7C5981F1" w14:textId="56B5ABC6" w:rsidR="008E2378" w:rsidRPr="002D50A0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2D50A0">
              <w:rPr>
                <w:rFonts w:ascii="Times New Roman" w:hAnsi="Times New Roman" w:cs="Times New Roman"/>
              </w:rPr>
              <w:t xml:space="preserve">_______________ И. Р. </w:t>
            </w:r>
            <w:proofErr w:type="spellStart"/>
            <w:r w:rsidRPr="002D50A0">
              <w:rPr>
                <w:rFonts w:ascii="Times New Roman" w:hAnsi="Times New Roman" w:cs="Times New Roman"/>
              </w:rPr>
              <w:t>Агамирзян</w:t>
            </w:r>
            <w:proofErr w:type="spellEnd"/>
          </w:p>
          <w:p w14:paraId="4BBE4857" w14:textId="24D02C5B" w:rsidR="008E2378" w:rsidRPr="002D50A0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2D50A0">
              <w:rPr>
                <w:rFonts w:ascii="Times New Roman" w:hAnsi="Times New Roman" w:cs="Times New Roman"/>
              </w:rPr>
              <w:t>«__» ___________ 20</w:t>
            </w:r>
            <w:r w:rsidR="004230C4" w:rsidRPr="002D50A0">
              <w:rPr>
                <w:rFonts w:ascii="Times New Roman" w:hAnsi="Times New Roman" w:cs="Times New Roman"/>
                <w:lang w:val="en-US"/>
              </w:rPr>
              <w:t>2</w:t>
            </w:r>
            <w:r w:rsidR="00492D55" w:rsidRPr="002D50A0">
              <w:rPr>
                <w:rFonts w:ascii="Times New Roman" w:hAnsi="Times New Roman" w:cs="Times New Roman"/>
                <w:lang w:val="en-US"/>
              </w:rPr>
              <w:t>1</w:t>
            </w:r>
            <w:r w:rsidRPr="002D50A0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5670" w:type="dxa"/>
          </w:tcPr>
          <w:p w14:paraId="55969780" w14:textId="03A1B920" w:rsidR="008E2378" w:rsidRPr="002D50A0" w:rsidRDefault="008E2378" w:rsidP="00A732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D50A0">
              <w:rPr>
                <w:rFonts w:ascii="Times New Roman" w:hAnsi="Times New Roman" w:cs="Times New Roman"/>
                <w:b/>
              </w:rPr>
              <w:t>УТВЕРЖДАЮ</w:t>
            </w:r>
          </w:p>
          <w:p w14:paraId="045EA8AF" w14:textId="13FD5711" w:rsidR="008E2378" w:rsidRPr="002D50A0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2D50A0">
              <w:rPr>
                <w:rFonts w:ascii="Times New Roman" w:hAnsi="Times New Roman" w:cs="Times New Roman"/>
              </w:rPr>
              <w:t>Академический руководитель образовательной программы «Программная инженерия»</w:t>
            </w:r>
          </w:p>
          <w:p w14:paraId="3E7A0217" w14:textId="7901E37D" w:rsidR="008E2378" w:rsidRPr="002D50A0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</w:p>
          <w:p w14:paraId="69AEEEE4" w14:textId="58813B14" w:rsidR="008E2378" w:rsidRPr="002D50A0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2D50A0">
              <w:rPr>
                <w:rFonts w:ascii="Times New Roman" w:hAnsi="Times New Roman" w:cs="Times New Roman"/>
              </w:rPr>
              <w:t>_______________ В. В. Шилов</w:t>
            </w:r>
          </w:p>
          <w:p w14:paraId="5DEA0E5D" w14:textId="490EBBD0" w:rsidR="008E2378" w:rsidRPr="002D50A0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2D50A0">
              <w:rPr>
                <w:rFonts w:ascii="Times New Roman" w:hAnsi="Times New Roman" w:cs="Times New Roman"/>
              </w:rPr>
              <w:t>«__» ___________ 20</w:t>
            </w:r>
            <w:r w:rsidR="004230C4" w:rsidRPr="002D50A0">
              <w:rPr>
                <w:rFonts w:ascii="Times New Roman" w:hAnsi="Times New Roman" w:cs="Times New Roman"/>
                <w:lang w:val="en-US"/>
              </w:rPr>
              <w:t>2</w:t>
            </w:r>
            <w:r w:rsidR="00492D55" w:rsidRPr="002D50A0">
              <w:rPr>
                <w:rFonts w:ascii="Times New Roman" w:hAnsi="Times New Roman" w:cs="Times New Roman"/>
                <w:lang w:val="en-US"/>
              </w:rPr>
              <w:t>1</w:t>
            </w:r>
            <w:r w:rsidRPr="002D50A0">
              <w:rPr>
                <w:rFonts w:ascii="Times New Roman" w:hAnsi="Times New Roman" w:cs="Times New Roman"/>
              </w:rPr>
              <w:t xml:space="preserve"> г.</w:t>
            </w:r>
          </w:p>
        </w:tc>
      </w:tr>
      <w:tr w:rsidR="008E2378" w:rsidRPr="002D50A0" w14:paraId="50C3543C" w14:textId="77777777" w:rsidTr="00A732C8">
        <w:tc>
          <w:tcPr>
            <w:tcW w:w="11624" w:type="dxa"/>
            <w:gridSpan w:val="2"/>
          </w:tcPr>
          <w:p w14:paraId="395ADAA9" w14:textId="77777777" w:rsidR="00412753" w:rsidRPr="002D50A0" w:rsidRDefault="00412753" w:rsidP="00412753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9F9F9"/>
              </w:rPr>
            </w:pPr>
            <w:r w:rsidRPr="002D50A0">
              <w:rPr>
                <w:rFonts w:ascii="Times New Roman" w:hAnsi="Times New Roman" w:cs="Times New Roman"/>
                <w:b/>
                <w:bCs/>
                <w:color w:val="333333"/>
                <w:shd w:val="clear" w:color="auto" w:fill="F9F9F9"/>
              </w:rPr>
              <w:t xml:space="preserve">ПРОГРАММНО-АППАРАТНЫЙ КОМПЛЕКС ДЛЯ МОНИТОРИНГА И ОБРАБОТКИ ДАННЫХ </w:t>
            </w:r>
          </w:p>
          <w:p w14:paraId="70062E26" w14:textId="6D835664" w:rsidR="004230C4" w:rsidRPr="002D50A0" w:rsidRDefault="00412753" w:rsidP="0041275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50A0">
              <w:rPr>
                <w:rFonts w:ascii="Times New Roman" w:hAnsi="Times New Roman" w:cs="Times New Roman"/>
                <w:b/>
                <w:bCs/>
                <w:color w:val="333333"/>
                <w:shd w:val="clear" w:color="auto" w:fill="F9F9F9"/>
              </w:rPr>
              <w:t>ЭЛЕКТРИЧЕСКОЙ АКТИВНОСТИ ГОЛОВНОГО МОЗГА</w:t>
            </w:r>
          </w:p>
          <w:p w14:paraId="7AD9846A" w14:textId="44230FCE" w:rsidR="008E2378" w:rsidRPr="002D50A0" w:rsidRDefault="00922FCD" w:rsidP="00A732C8">
            <w:pPr>
              <w:jc w:val="center"/>
              <w:rPr>
                <w:rFonts w:ascii="Times New Roman" w:hAnsi="Times New Roman" w:cs="Times New Roman"/>
              </w:rPr>
            </w:pPr>
            <w:r w:rsidRPr="002D50A0">
              <w:rPr>
                <w:rFonts w:ascii="Times New Roman" w:hAnsi="Times New Roman" w:cs="Times New Roman"/>
              </w:rPr>
              <w:t xml:space="preserve">Руководство оператора </w:t>
            </w:r>
          </w:p>
          <w:p w14:paraId="10222CE1" w14:textId="77777777" w:rsidR="00922FCD" w:rsidRPr="002D50A0" w:rsidRDefault="00922FCD" w:rsidP="00A732C8">
            <w:pPr>
              <w:jc w:val="center"/>
              <w:rPr>
                <w:rFonts w:ascii="Times New Roman" w:hAnsi="Times New Roman" w:cs="Times New Roman"/>
              </w:rPr>
            </w:pPr>
          </w:p>
          <w:p w14:paraId="4FA9FC0B" w14:textId="77777777" w:rsidR="008E2378" w:rsidRPr="002D50A0" w:rsidRDefault="008E2378" w:rsidP="00A732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D50A0">
              <w:rPr>
                <w:rFonts w:ascii="Times New Roman" w:hAnsi="Times New Roman" w:cs="Times New Roman"/>
                <w:b/>
              </w:rPr>
              <w:t xml:space="preserve">ЛИСТ УТВЕРЖДЕНИЯ </w:t>
            </w:r>
          </w:p>
          <w:p w14:paraId="4C46BCBC" w14:textId="4DC2D147" w:rsidR="008E2378" w:rsidRPr="002D50A0" w:rsidRDefault="008E2378" w:rsidP="00A732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D50A0">
              <w:rPr>
                <w:rFonts w:ascii="Times New Roman" w:hAnsi="Times New Roman" w:cs="Times New Roman"/>
                <w:b/>
              </w:rPr>
              <w:t>RU.17701729.</w:t>
            </w:r>
            <w:r w:rsidR="008D3BCA" w:rsidRPr="002D50A0">
              <w:rPr>
                <w:rFonts w:ascii="Times New Roman" w:hAnsi="Times New Roman" w:cs="Times New Roman"/>
                <w:b/>
              </w:rPr>
              <w:t>01.01</w:t>
            </w:r>
            <w:r w:rsidRPr="002D50A0">
              <w:rPr>
                <w:rFonts w:ascii="Times New Roman" w:hAnsi="Times New Roman" w:cs="Times New Roman"/>
                <w:b/>
              </w:rPr>
              <w:t xml:space="preserve">-01 </w:t>
            </w:r>
            <w:r w:rsidR="000141E5" w:rsidRPr="002D50A0">
              <w:rPr>
                <w:rFonts w:ascii="Times New Roman" w:hAnsi="Times New Roman" w:cs="Times New Roman"/>
                <w:b/>
              </w:rPr>
              <w:t>34</w:t>
            </w:r>
            <w:r w:rsidRPr="002D50A0">
              <w:rPr>
                <w:rFonts w:ascii="Times New Roman" w:hAnsi="Times New Roman" w:cs="Times New Roman"/>
                <w:b/>
              </w:rPr>
              <w:t xml:space="preserve"> 01-1-Л</w:t>
            </w:r>
            <w:r w:rsidR="00423E6C" w:rsidRPr="002D50A0">
              <w:rPr>
                <w:rFonts w:ascii="Times New Roman" w:hAnsi="Times New Roman" w:cs="Times New Roman"/>
                <w:b/>
              </w:rPr>
              <w:t>У</w:t>
            </w:r>
          </w:p>
        </w:tc>
      </w:tr>
      <w:tr w:rsidR="008E2378" w:rsidRPr="002D50A0" w14:paraId="7452EAF3" w14:textId="77777777" w:rsidTr="00A732C8">
        <w:trPr>
          <w:trHeight w:val="1499"/>
        </w:trPr>
        <w:tc>
          <w:tcPr>
            <w:tcW w:w="5954" w:type="dxa"/>
          </w:tcPr>
          <w:p w14:paraId="22C3574C" w14:textId="77777777" w:rsidR="008E2378" w:rsidRPr="002D50A0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p w14:paraId="17D904A5" w14:textId="77777777" w:rsidR="00A732C8" w:rsidRPr="002D50A0" w:rsidRDefault="00A732C8" w:rsidP="00A732C8">
            <w:pPr>
              <w:jc w:val="center"/>
              <w:rPr>
                <w:rFonts w:ascii="Times New Roman" w:hAnsi="Times New Roman" w:cs="Times New Roman"/>
              </w:rPr>
            </w:pPr>
          </w:p>
          <w:p w14:paraId="76BC6F31" w14:textId="77777777" w:rsidR="00A732C8" w:rsidRPr="002D50A0" w:rsidRDefault="00A732C8" w:rsidP="00A732C8">
            <w:pPr>
              <w:jc w:val="center"/>
              <w:rPr>
                <w:rFonts w:ascii="Times New Roman" w:hAnsi="Times New Roman" w:cs="Times New Roman"/>
              </w:rPr>
            </w:pPr>
          </w:p>
          <w:p w14:paraId="64B1F552" w14:textId="7B93F8CB" w:rsidR="008E2378" w:rsidRPr="002D50A0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2D50A0">
              <w:rPr>
                <w:rFonts w:ascii="Times New Roman" w:hAnsi="Times New Roman" w:cs="Times New Roman"/>
              </w:rPr>
              <w:t>Исполнитель студент группы БПИ173</w:t>
            </w:r>
          </w:p>
          <w:p w14:paraId="6F8DF28E" w14:textId="77777777" w:rsidR="008E2378" w:rsidRPr="002D50A0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2D50A0">
              <w:rPr>
                <w:rFonts w:ascii="Times New Roman" w:hAnsi="Times New Roman" w:cs="Times New Roman"/>
              </w:rPr>
              <w:t xml:space="preserve"> __________ / Дубина Д. О. /</w:t>
            </w:r>
          </w:p>
          <w:p w14:paraId="3AF8C2B8" w14:textId="713B37A2" w:rsidR="008E2378" w:rsidRPr="002D50A0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2D50A0">
              <w:rPr>
                <w:rFonts w:ascii="Times New Roman" w:hAnsi="Times New Roman" w:cs="Times New Roman"/>
              </w:rPr>
              <w:t xml:space="preserve"> «__» ___________ 20</w:t>
            </w:r>
            <w:r w:rsidR="004230C4" w:rsidRPr="002D50A0">
              <w:rPr>
                <w:rFonts w:ascii="Times New Roman" w:hAnsi="Times New Roman" w:cs="Times New Roman"/>
                <w:lang w:val="en-US"/>
              </w:rPr>
              <w:t>2</w:t>
            </w:r>
            <w:r w:rsidR="00492D55" w:rsidRPr="002D50A0">
              <w:rPr>
                <w:rFonts w:ascii="Times New Roman" w:hAnsi="Times New Roman" w:cs="Times New Roman"/>
                <w:lang w:val="en-US"/>
              </w:rPr>
              <w:t>1</w:t>
            </w:r>
            <w:r w:rsidRPr="002D50A0">
              <w:rPr>
                <w:rFonts w:ascii="Times New Roman" w:hAnsi="Times New Roman" w:cs="Times New Roman"/>
              </w:rPr>
              <w:t xml:space="preserve"> г.</w:t>
            </w:r>
          </w:p>
        </w:tc>
      </w:tr>
    </w:tbl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8E2378" w:rsidRPr="002D50A0" w14:paraId="2E7A6AF0" w14:textId="77777777" w:rsidTr="00A732C8">
        <w:trPr>
          <w:cantSplit/>
          <w:trHeight w:val="1229"/>
        </w:trPr>
        <w:tc>
          <w:tcPr>
            <w:tcW w:w="423" w:type="dxa"/>
            <w:textDirection w:val="btLr"/>
          </w:tcPr>
          <w:p w14:paraId="541FC7D8" w14:textId="1C101B50" w:rsidR="008E2378" w:rsidRPr="002D50A0" w:rsidRDefault="008E2378" w:rsidP="00A732C8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1" w:name="_Hlk530003550"/>
            <w:r w:rsidRPr="002D50A0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2428F25" w14:textId="77777777" w:rsidR="008E2378" w:rsidRPr="002D50A0" w:rsidRDefault="008E2378" w:rsidP="008E237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2378" w:rsidRPr="002D50A0" w14:paraId="2C1B377F" w14:textId="77777777" w:rsidTr="00A732C8">
        <w:trPr>
          <w:cantSplit/>
          <w:trHeight w:val="1260"/>
        </w:trPr>
        <w:tc>
          <w:tcPr>
            <w:tcW w:w="423" w:type="dxa"/>
            <w:textDirection w:val="btLr"/>
          </w:tcPr>
          <w:p w14:paraId="296553A1" w14:textId="30F4915F" w:rsidR="008E2378" w:rsidRPr="002D50A0" w:rsidRDefault="008E2378" w:rsidP="00A732C8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50A0">
              <w:rPr>
                <w:rFonts w:ascii="Times New Roman" w:hAnsi="Times New Roman" w:cs="Times New Roman"/>
                <w:sz w:val="16"/>
                <w:szCs w:val="16"/>
              </w:rPr>
              <w:t xml:space="preserve">Инв. № </w:t>
            </w:r>
            <w:proofErr w:type="spellStart"/>
            <w:r w:rsidRPr="002D50A0">
              <w:rPr>
                <w:rFonts w:ascii="Times New Roman" w:hAnsi="Times New Roman" w:cs="Times New Roman"/>
                <w:sz w:val="16"/>
                <w:szCs w:val="16"/>
              </w:rPr>
              <w:t>дубл</w:t>
            </w:r>
            <w:proofErr w:type="spellEnd"/>
            <w:r w:rsidR="00A732C8" w:rsidRPr="002D50A0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423" w:type="dxa"/>
            <w:textDirection w:val="btLr"/>
          </w:tcPr>
          <w:p w14:paraId="2F46042E" w14:textId="77777777" w:rsidR="008E2378" w:rsidRPr="002D50A0" w:rsidRDefault="008E2378" w:rsidP="00A732C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2378" w:rsidRPr="002D50A0" w14:paraId="12170DBD" w14:textId="77777777" w:rsidTr="00A732C8">
        <w:trPr>
          <w:cantSplit/>
          <w:trHeight w:val="1264"/>
        </w:trPr>
        <w:tc>
          <w:tcPr>
            <w:tcW w:w="423" w:type="dxa"/>
            <w:textDirection w:val="btLr"/>
          </w:tcPr>
          <w:p w14:paraId="2B2CD45C" w14:textId="03E66E59" w:rsidR="008E2378" w:rsidRPr="002D50A0" w:rsidRDefault="008E2378" w:rsidP="00A732C8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D50A0">
              <w:rPr>
                <w:rFonts w:ascii="Times New Roman" w:hAnsi="Times New Roman" w:cs="Times New Roman"/>
                <w:sz w:val="16"/>
                <w:szCs w:val="16"/>
              </w:rPr>
              <w:t>Взам</w:t>
            </w:r>
            <w:proofErr w:type="spellEnd"/>
            <w:r w:rsidRPr="002D50A0">
              <w:rPr>
                <w:rFonts w:ascii="Times New Roman" w:hAnsi="Times New Roman" w:cs="Times New Roman"/>
                <w:sz w:val="16"/>
                <w:szCs w:val="16"/>
              </w:rPr>
              <w:t>. Инв. №</w:t>
            </w:r>
          </w:p>
        </w:tc>
        <w:tc>
          <w:tcPr>
            <w:tcW w:w="423" w:type="dxa"/>
            <w:textDirection w:val="btLr"/>
          </w:tcPr>
          <w:p w14:paraId="71DBA35D" w14:textId="77777777" w:rsidR="008E2378" w:rsidRPr="002D50A0" w:rsidRDefault="008E2378" w:rsidP="00A732C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2378" w:rsidRPr="002D50A0" w14:paraId="4AB4E5FE" w14:textId="77777777" w:rsidTr="00A732C8">
        <w:trPr>
          <w:cantSplit/>
          <w:trHeight w:val="1127"/>
        </w:trPr>
        <w:tc>
          <w:tcPr>
            <w:tcW w:w="423" w:type="dxa"/>
            <w:textDirection w:val="btLr"/>
          </w:tcPr>
          <w:p w14:paraId="1976D551" w14:textId="73847388" w:rsidR="008E2378" w:rsidRPr="002D50A0" w:rsidRDefault="008E2378" w:rsidP="00A732C8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50A0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EE24D1A" w14:textId="77777777" w:rsidR="008E2378" w:rsidRPr="002D50A0" w:rsidRDefault="008E2378" w:rsidP="008E237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2378" w:rsidRPr="002D50A0" w14:paraId="15F6629B" w14:textId="77777777" w:rsidTr="00A732C8">
        <w:trPr>
          <w:cantSplit/>
          <w:trHeight w:val="2920"/>
        </w:trPr>
        <w:tc>
          <w:tcPr>
            <w:tcW w:w="423" w:type="dxa"/>
            <w:textDirection w:val="btLr"/>
          </w:tcPr>
          <w:p w14:paraId="18E80B61" w14:textId="2E778494" w:rsidR="008E2378" w:rsidRPr="002D50A0" w:rsidRDefault="008E2378" w:rsidP="00A732C8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50A0">
              <w:rPr>
                <w:rFonts w:ascii="Times New Roman" w:hAnsi="Times New Roman" w:cs="Times New Roman"/>
                <w:sz w:val="16"/>
                <w:szCs w:val="16"/>
              </w:rPr>
              <w:t>Инв. № подл</w:t>
            </w:r>
            <w:r w:rsidR="00A732C8" w:rsidRPr="002D50A0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423" w:type="dxa"/>
          </w:tcPr>
          <w:p w14:paraId="1909545E" w14:textId="77777777" w:rsidR="008E2378" w:rsidRPr="002D50A0" w:rsidRDefault="008E2378" w:rsidP="008E237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bookmarkEnd w:id="1"/>
    <w:p w14:paraId="7BAF23B7" w14:textId="42755C3D" w:rsidR="0087733D" w:rsidRPr="002D50A0" w:rsidRDefault="00A732C8" w:rsidP="00A7042A">
      <w:pPr>
        <w:jc w:val="center"/>
        <w:rPr>
          <w:rFonts w:ascii="Times New Roman" w:hAnsi="Times New Roman" w:cs="Times New Roman"/>
          <w:lang w:val="en-US"/>
        </w:rPr>
      </w:pPr>
      <w:r w:rsidRPr="002D50A0">
        <w:rPr>
          <w:rFonts w:ascii="Times New Roman" w:hAnsi="Times New Roman" w:cs="Times New Roman"/>
        </w:rPr>
        <w:t>Москва 20</w:t>
      </w:r>
      <w:r w:rsidR="004230C4" w:rsidRPr="002D50A0">
        <w:rPr>
          <w:rFonts w:ascii="Times New Roman" w:hAnsi="Times New Roman" w:cs="Times New Roman"/>
          <w:lang w:val="en-US"/>
        </w:rPr>
        <w:t>2</w:t>
      </w:r>
      <w:r w:rsidR="00492D55" w:rsidRPr="002D50A0">
        <w:rPr>
          <w:rFonts w:ascii="Times New Roman" w:hAnsi="Times New Roman" w:cs="Times New Roman"/>
          <w:lang w:val="en-US"/>
        </w:rPr>
        <w:t>1</w:t>
      </w:r>
    </w:p>
    <w:p w14:paraId="152A4CD3" w14:textId="730AA7C3" w:rsidR="00A7042A" w:rsidRPr="002D50A0" w:rsidRDefault="00A7042A" w:rsidP="0087733D">
      <w:pPr>
        <w:rPr>
          <w:rFonts w:ascii="Times New Roman" w:hAnsi="Times New Roman" w:cs="Times New Roman"/>
        </w:rPr>
      </w:pPr>
      <w:r w:rsidRPr="002D50A0">
        <w:rPr>
          <w:rFonts w:ascii="Times New Roman" w:hAnsi="Times New Roman" w:cs="Times New Roman"/>
        </w:rPr>
        <w:br w:type="page"/>
      </w:r>
    </w:p>
    <w:tbl>
      <w:tblPr>
        <w:tblStyle w:val="a3"/>
        <w:tblpPr w:leftFromText="180" w:rightFromText="180" w:vertAnchor="text" w:horzAnchor="margin" w:tblpXSpec="center" w:tblpY="-7269"/>
        <w:tblW w:w="11624" w:type="dxa"/>
        <w:tblLook w:val="04A0" w:firstRow="1" w:lastRow="0" w:firstColumn="1" w:lastColumn="0" w:noHBand="0" w:noVBand="1"/>
      </w:tblPr>
      <w:tblGrid>
        <w:gridCol w:w="4750"/>
        <w:gridCol w:w="1050"/>
        <w:gridCol w:w="4774"/>
        <w:gridCol w:w="1050"/>
      </w:tblGrid>
      <w:tr w:rsidR="00A7042A" w:rsidRPr="002D50A0" w14:paraId="300D9C52" w14:textId="77777777" w:rsidTr="00263E7A">
        <w:trPr>
          <w:trHeight w:val="68"/>
        </w:trPr>
        <w:tc>
          <w:tcPr>
            <w:tcW w:w="5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824A93" w14:textId="77777777" w:rsidR="00A7042A" w:rsidRPr="002D50A0" w:rsidRDefault="00A7042A" w:rsidP="00A7042A">
            <w:pPr>
              <w:rPr>
                <w:rFonts w:ascii="Times New Roman" w:hAnsi="Times New Roman" w:cs="Times New Roman"/>
                <w:b/>
              </w:rPr>
            </w:pPr>
            <w:bookmarkStart w:id="2" w:name="_Hlk530072050"/>
            <w:r w:rsidRPr="002D50A0">
              <w:rPr>
                <w:rFonts w:ascii="Times New Roman" w:hAnsi="Times New Roman" w:cs="Times New Roman"/>
                <w:b/>
              </w:rPr>
              <w:lastRenderedPageBreak/>
              <w:t xml:space="preserve">УТВЕРЖДЕНО  </w:t>
            </w:r>
          </w:p>
          <w:p w14:paraId="1473A69F" w14:textId="7CFCEB50" w:rsidR="00A7042A" w:rsidRPr="002D50A0" w:rsidRDefault="00A7042A" w:rsidP="00A7042A">
            <w:pPr>
              <w:rPr>
                <w:rFonts w:ascii="Times New Roman" w:hAnsi="Times New Roman" w:cs="Times New Roman"/>
                <w:b/>
              </w:rPr>
            </w:pPr>
            <w:r w:rsidRPr="002D50A0">
              <w:rPr>
                <w:rFonts w:ascii="Times New Roman" w:hAnsi="Times New Roman" w:cs="Times New Roman"/>
                <w:b/>
              </w:rPr>
              <w:t>RU.17701729.</w:t>
            </w:r>
            <w:r w:rsidR="008D3BCA" w:rsidRPr="002D50A0">
              <w:rPr>
                <w:rFonts w:ascii="Times New Roman" w:hAnsi="Times New Roman" w:cs="Times New Roman"/>
                <w:b/>
              </w:rPr>
              <w:t>01.01</w:t>
            </w:r>
            <w:r w:rsidRPr="002D50A0">
              <w:rPr>
                <w:rFonts w:ascii="Times New Roman" w:hAnsi="Times New Roman" w:cs="Times New Roman"/>
                <w:b/>
              </w:rPr>
              <w:t>-01 ТЗ 01-1-ЛУ</w:t>
            </w:r>
            <w:bookmarkEnd w:id="2"/>
          </w:p>
        </w:tc>
        <w:tc>
          <w:tcPr>
            <w:tcW w:w="5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CBE499" w14:textId="77777777" w:rsidR="00A7042A" w:rsidRPr="002D50A0" w:rsidRDefault="00A7042A" w:rsidP="00A704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042A" w:rsidRPr="002D50A0" w14:paraId="39756725" w14:textId="77777777" w:rsidTr="00684782">
        <w:trPr>
          <w:gridAfter w:val="1"/>
          <w:wAfter w:w="1050" w:type="dxa"/>
          <w:trHeight w:val="3849"/>
        </w:trPr>
        <w:tc>
          <w:tcPr>
            <w:tcW w:w="4750" w:type="dxa"/>
            <w:tcBorders>
              <w:top w:val="nil"/>
              <w:left w:val="nil"/>
              <w:bottom w:val="nil"/>
              <w:right w:val="nil"/>
            </w:tcBorders>
          </w:tcPr>
          <w:p w14:paraId="293C03BC" w14:textId="77777777" w:rsidR="00A7042A" w:rsidRPr="002D50A0" w:rsidRDefault="00A7042A" w:rsidP="00A7042A">
            <w:pPr>
              <w:rPr>
                <w:rFonts w:ascii="Times New Roman" w:hAnsi="Times New Roman" w:cs="Times New Roman"/>
              </w:rPr>
            </w:pPr>
          </w:p>
          <w:p w14:paraId="1532CE5B" w14:textId="046EC9AF" w:rsidR="00684782" w:rsidRPr="002D50A0" w:rsidRDefault="00684782" w:rsidP="006847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23475C" w14:textId="77777777" w:rsidR="00A7042A" w:rsidRPr="002D50A0" w:rsidRDefault="00A7042A" w:rsidP="00A704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042A" w:rsidRPr="002D50A0" w14:paraId="017D123B" w14:textId="77777777" w:rsidTr="00A7042A">
        <w:trPr>
          <w:trHeight w:val="1991"/>
        </w:trPr>
        <w:tc>
          <w:tcPr>
            <w:tcW w:w="116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FDB53B1" w14:textId="77777777" w:rsidR="00492D55" w:rsidRPr="002D50A0" w:rsidRDefault="00492D55" w:rsidP="00492D55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9F9F9"/>
              </w:rPr>
            </w:pPr>
            <w:bookmarkStart w:id="3" w:name="_Hlk530072066"/>
            <w:r w:rsidRPr="002D50A0">
              <w:rPr>
                <w:rFonts w:ascii="Times New Roman" w:hAnsi="Times New Roman" w:cs="Times New Roman"/>
                <w:b/>
                <w:bCs/>
                <w:color w:val="333333"/>
                <w:shd w:val="clear" w:color="auto" w:fill="F9F9F9"/>
              </w:rPr>
              <w:t xml:space="preserve">ПРОГРАММНО-АППАРАТНЫЙ КОМПЛЕКС ДЛЯ МОНИТОРИНГА И ОБРАБОТКИ ДАННЫХ </w:t>
            </w:r>
          </w:p>
          <w:p w14:paraId="519152F5" w14:textId="77777777" w:rsidR="00492D55" w:rsidRPr="002D50A0" w:rsidRDefault="00492D55" w:rsidP="00492D55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9F9F9"/>
              </w:rPr>
            </w:pPr>
            <w:r w:rsidRPr="002D50A0">
              <w:rPr>
                <w:rFonts w:ascii="Times New Roman" w:hAnsi="Times New Roman" w:cs="Times New Roman"/>
                <w:b/>
                <w:bCs/>
                <w:color w:val="333333"/>
                <w:shd w:val="clear" w:color="auto" w:fill="F9F9F9"/>
              </w:rPr>
              <w:t xml:space="preserve">ЭЛЕКТРИЧЕСКОЙ АКТИВНОСТИ ГОЛОВНОГО МОЗГА </w:t>
            </w:r>
          </w:p>
          <w:p w14:paraId="080B9EAC" w14:textId="1EA8ECCE" w:rsidR="00922FCD" w:rsidRPr="002D50A0" w:rsidRDefault="00922FCD" w:rsidP="00492D55">
            <w:pPr>
              <w:jc w:val="center"/>
              <w:rPr>
                <w:rFonts w:ascii="Times New Roman" w:hAnsi="Times New Roman" w:cs="Times New Roman"/>
              </w:rPr>
            </w:pPr>
            <w:r w:rsidRPr="002D50A0">
              <w:rPr>
                <w:rFonts w:ascii="Times New Roman" w:hAnsi="Times New Roman" w:cs="Times New Roman"/>
              </w:rPr>
              <w:t xml:space="preserve">Руководство оператора </w:t>
            </w:r>
            <w:bookmarkStart w:id="4" w:name="_Hlk530072070"/>
            <w:bookmarkEnd w:id="3"/>
          </w:p>
          <w:p w14:paraId="04C05C59" w14:textId="4D9042AF" w:rsidR="00A7042A" w:rsidRPr="002D50A0" w:rsidRDefault="00A7042A" w:rsidP="00A7042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D50A0">
              <w:rPr>
                <w:rFonts w:ascii="Times New Roman" w:hAnsi="Times New Roman" w:cs="Times New Roman"/>
                <w:b/>
              </w:rPr>
              <w:t>RU.17701729.</w:t>
            </w:r>
            <w:r w:rsidR="008D3BCA" w:rsidRPr="002D50A0">
              <w:rPr>
                <w:rFonts w:ascii="Times New Roman" w:hAnsi="Times New Roman" w:cs="Times New Roman"/>
                <w:b/>
              </w:rPr>
              <w:t>01.01</w:t>
            </w:r>
            <w:r w:rsidRPr="002D50A0">
              <w:rPr>
                <w:rFonts w:ascii="Times New Roman" w:hAnsi="Times New Roman" w:cs="Times New Roman"/>
                <w:b/>
              </w:rPr>
              <w:t xml:space="preserve">-01 </w:t>
            </w:r>
            <w:r w:rsidR="000141E5" w:rsidRPr="002D50A0">
              <w:rPr>
                <w:rFonts w:ascii="Times New Roman" w:hAnsi="Times New Roman" w:cs="Times New Roman"/>
                <w:b/>
              </w:rPr>
              <w:t>34</w:t>
            </w:r>
            <w:r w:rsidRPr="002D50A0">
              <w:rPr>
                <w:rFonts w:ascii="Times New Roman" w:hAnsi="Times New Roman" w:cs="Times New Roman"/>
                <w:b/>
              </w:rPr>
              <w:t xml:space="preserve"> </w:t>
            </w:r>
            <w:r w:rsidR="004745F9" w:rsidRPr="002D50A0">
              <w:rPr>
                <w:rFonts w:ascii="Times New Roman" w:hAnsi="Times New Roman" w:cs="Times New Roman"/>
                <w:b/>
              </w:rPr>
              <w:t>01–1</w:t>
            </w:r>
          </w:p>
          <w:bookmarkEnd w:id="4"/>
          <w:p w14:paraId="62A368EB" w14:textId="77777777" w:rsidR="00A7042A" w:rsidRPr="002D50A0" w:rsidRDefault="00A7042A" w:rsidP="00A7042A">
            <w:pPr>
              <w:jc w:val="center"/>
              <w:rPr>
                <w:rFonts w:ascii="Times New Roman" w:hAnsi="Times New Roman" w:cs="Times New Roman"/>
              </w:rPr>
            </w:pPr>
          </w:p>
          <w:p w14:paraId="31FCEE1E" w14:textId="114AE1EA" w:rsidR="00A7042A" w:rsidRPr="002D50A0" w:rsidRDefault="00A7042A" w:rsidP="00A7042A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5" w:name="_Hlk530072073"/>
            <w:r w:rsidRPr="002D50A0">
              <w:rPr>
                <w:rFonts w:ascii="Times New Roman" w:hAnsi="Times New Roman" w:cs="Times New Roman"/>
                <w:b/>
              </w:rPr>
              <w:t xml:space="preserve">Листов </w:t>
            </w:r>
            <w:r w:rsidR="00492D55" w:rsidRPr="002D50A0">
              <w:rPr>
                <w:rFonts w:ascii="Times New Roman" w:hAnsi="Times New Roman" w:cs="Times New Roman"/>
                <w:b/>
                <w:lang w:val="en-US"/>
              </w:rPr>
              <w:t>0</w:t>
            </w:r>
            <w:r w:rsidR="004745F9" w:rsidRPr="002D50A0">
              <w:rPr>
                <w:rFonts w:ascii="Times New Roman" w:hAnsi="Times New Roman" w:cs="Times New Roman"/>
                <w:b/>
              </w:rPr>
              <w:t>0</w:t>
            </w:r>
          </w:p>
          <w:bookmarkEnd w:id="5"/>
          <w:p w14:paraId="4F47BA35" w14:textId="77777777" w:rsidR="00A7042A" w:rsidRPr="002D50A0" w:rsidRDefault="00A7042A" w:rsidP="00A7042A">
            <w:pPr>
              <w:rPr>
                <w:rFonts w:ascii="Times New Roman" w:hAnsi="Times New Roman" w:cs="Times New Roman"/>
              </w:rPr>
            </w:pPr>
            <w:r w:rsidRPr="002D50A0">
              <w:rPr>
                <w:rFonts w:ascii="Times New Roman" w:hAnsi="Times New Roman" w:cs="Times New Roman"/>
              </w:rPr>
              <w:t xml:space="preserve"> </w:t>
            </w:r>
          </w:p>
          <w:p w14:paraId="0DBF5DC5" w14:textId="77777777" w:rsidR="00A7042A" w:rsidRPr="002D50A0" w:rsidRDefault="00A7042A" w:rsidP="00A7042A">
            <w:pPr>
              <w:rPr>
                <w:rFonts w:ascii="Times New Roman" w:hAnsi="Times New Roman" w:cs="Times New Roman"/>
              </w:rPr>
            </w:pPr>
          </w:p>
        </w:tc>
      </w:tr>
    </w:tbl>
    <w:p w14:paraId="6EA53F6E" w14:textId="77777777" w:rsidR="00A732C8" w:rsidRPr="002D50A0" w:rsidRDefault="00A732C8" w:rsidP="00A732C8">
      <w:pPr>
        <w:jc w:val="center"/>
        <w:rPr>
          <w:rFonts w:ascii="Times New Roman" w:hAnsi="Times New Roman" w:cs="Times New Roman"/>
        </w:rPr>
      </w:pPr>
    </w:p>
    <w:p w14:paraId="04B65051" w14:textId="588EC936" w:rsidR="008E2378" w:rsidRPr="002D50A0" w:rsidRDefault="008E2378" w:rsidP="00A732C8">
      <w:pPr>
        <w:rPr>
          <w:rFonts w:ascii="Times New Roman" w:hAnsi="Times New Roman" w:cs="Times New Roman"/>
        </w:rPr>
      </w:pPr>
    </w:p>
    <w:p w14:paraId="6425E109" w14:textId="77777777" w:rsidR="008E2378" w:rsidRPr="002D50A0" w:rsidRDefault="008E2378" w:rsidP="00F22ECD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F22ECD" w:rsidRPr="002D50A0" w14:paraId="71FAF003" w14:textId="77777777" w:rsidTr="007B0999">
        <w:trPr>
          <w:cantSplit/>
          <w:trHeight w:val="1229"/>
        </w:trPr>
        <w:tc>
          <w:tcPr>
            <w:tcW w:w="423" w:type="dxa"/>
            <w:textDirection w:val="btLr"/>
          </w:tcPr>
          <w:p w14:paraId="71A5B290" w14:textId="77777777" w:rsidR="00F22ECD" w:rsidRPr="002D50A0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50A0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CC02290" w14:textId="77777777" w:rsidR="00F22ECD" w:rsidRPr="002D50A0" w:rsidRDefault="00F22ECD" w:rsidP="007B09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2ECD" w:rsidRPr="002D50A0" w14:paraId="11769200" w14:textId="77777777" w:rsidTr="007B0999">
        <w:trPr>
          <w:cantSplit/>
          <w:trHeight w:val="1260"/>
        </w:trPr>
        <w:tc>
          <w:tcPr>
            <w:tcW w:w="423" w:type="dxa"/>
            <w:textDirection w:val="btLr"/>
          </w:tcPr>
          <w:p w14:paraId="42D68D1D" w14:textId="77777777" w:rsidR="00F22ECD" w:rsidRPr="002D50A0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50A0">
              <w:rPr>
                <w:rFonts w:ascii="Times New Roman" w:hAnsi="Times New Roman" w:cs="Times New Roman"/>
                <w:sz w:val="16"/>
                <w:szCs w:val="16"/>
              </w:rPr>
              <w:t xml:space="preserve">Инв. № </w:t>
            </w:r>
            <w:proofErr w:type="spellStart"/>
            <w:r w:rsidRPr="002D50A0">
              <w:rPr>
                <w:rFonts w:ascii="Times New Roman" w:hAnsi="Times New Roman" w:cs="Times New Roman"/>
                <w:sz w:val="16"/>
                <w:szCs w:val="16"/>
              </w:rPr>
              <w:t>дубл</w:t>
            </w:r>
            <w:proofErr w:type="spellEnd"/>
            <w:r w:rsidRPr="002D50A0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423" w:type="dxa"/>
            <w:textDirection w:val="btLr"/>
          </w:tcPr>
          <w:p w14:paraId="3BF06C46" w14:textId="77777777" w:rsidR="00F22ECD" w:rsidRPr="002D50A0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2ECD" w:rsidRPr="002D50A0" w14:paraId="3659B080" w14:textId="77777777" w:rsidTr="007B0999">
        <w:trPr>
          <w:cantSplit/>
          <w:trHeight w:val="1264"/>
        </w:trPr>
        <w:tc>
          <w:tcPr>
            <w:tcW w:w="423" w:type="dxa"/>
            <w:textDirection w:val="btLr"/>
          </w:tcPr>
          <w:p w14:paraId="0CCBB1F1" w14:textId="77777777" w:rsidR="00F22ECD" w:rsidRPr="002D50A0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D50A0">
              <w:rPr>
                <w:rFonts w:ascii="Times New Roman" w:hAnsi="Times New Roman" w:cs="Times New Roman"/>
                <w:sz w:val="16"/>
                <w:szCs w:val="16"/>
              </w:rPr>
              <w:t>Взам</w:t>
            </w:r>
            <w:proofErr w:type="spellEnd"/>
            <w:r w:rsidRPr="002D50A0">
              <w:rPr>
                <w:rFonts w:ascii="Times New Roman" w:hAnsi="Times New Roman" w:cs="Times New Roman"/>
                <w:sz w:val="16"/>
                <w:szCs w:val="16"/>
              </w:rPr>
              <w:t>. Инв. №</w:t>
            </w:r>
          </w:p>
        </w:tc>
        <w:tc>
          <w:tcPr>
            <w:tcW w:w="423" w:type="dxa"/>
            <w:textDirection w:val="btLr"/>
          </w:tcPr>
          <w:p w14:paraId="7D7616E8" w14:textId="77777777" w:rsidR="00F22ECD" w:rsidRPr="002D50A0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2ECD" w:rsidRPr="002D50A0" w14:paraId="78CE213F" w14:textId="77777777" w:rsidTr="007B0999">
        <w:trPr>
          <w:cantSplit/>
          <w:trHeight w:val="1127"/>
        </w:trPr>
        <w:tc>
          <w:tcPr>
            <w:tcW w:w="423" w:type="dxa"/>
            <w:textDirection w:val="btLr"/>
          </w:tcPr>
          <w:p w14:paraId="29D4FFD5" w14:textId="77777777" w:rsidR="00F22ECD" w:rsidRPr="002D50A0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50A0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B676658" w14:textId="77777777" w:rsidR="00F22ECD" w:rsidRPr="002D50A0" w:rsidRDefault="00F22ECD" w:rsidP="007B09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2ECD" w:rsidRPr="002D50A0" w14:paraId="16432DF5" w14:textId="77777777" w:rsidTr="007B0999">
        <w:trPr>
          <w:cantSplit/>
          <w:trHeight w:val="2920"/>
        </w:trPr>
        <w:tc>
          <w:tcPr>
            <w:tcW w:w="423" w:type="dxa"/>
            <w:textDirection w:val="btLr"/>
          </w:tcPr>
          <w:p w14:paraId="16DE61A7" w14:textId="77777777" w:rsidR="00F22ECD" w:rsidRPr="002D50A0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50A0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423" w:type="dxa"/>
          </w:tcPr>
          <w:p w14:paraId="6C550F91" w14:textId="77777777" w:rsidR="00F22ECD" w:rsidRPr="002D50A0" w:rsidRDefault="00F22ECD" w:rsidP="007B09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8BA57BA" w14:textId="2E0E6551" w:rsidR="00D22A82" w:rsidRPr="002D50A0" w:rsidRDefault="00F22ECD" w:rsidP="004230C4">
      <w:pPr>
        <w:jc w:val="center"/>
        <w:rPr>
          <w:rFonts w:ascii="Times New Roman" w:hAnsi="Times New Roman" w:cs="Times New Roman"/>
          <w:lang w:val="en-US"/>
        </w:rPr>
        <w:sectPr w:rsidR="00D22A82" w:rsidRPr="002D50A0" w:rsidSect="00A7042A">
          <w:headerReference w:type="default" r:id="rId8"/>
          <w:pgSz w:w="11906" w:h="16838"/>
          <w:pgMar w:top="720" w:right="720" w:bottom="720" w:left="720" w:header="708" w:footer="708" w:gutter="0"/>
          <w:pgNumType w:start="2"/>
          <w:cols w:space="708"/>
          <w:docGrid w:linePitch="360"/>
        </w:sectPr>
      </w:pPr>
      <w:r w:rsidRPr="002D50A0">
        <w:rPr>
          <w:rFonts w:ascii="Times New Roman" w:hAnsi="Times New Roman" w:cs="Times New Roman"/>
        </w:rPr>
        <w:t>Москва 20</w:t>
      </w:r>
      <w:r w:rsidR="004230C4" w:rsidRPr="002D50A0">
        <w:rPr>
          <w:rFonts w:ascii="Times New Roman" w:hAnsi="Times New Roman" w:cs="Times New Roman"/>
          <w:lang w:val="en-US"/>
        </w:rPr>
        <w:t>2</w:t>
      </w:r>
      <w:r w:rsidR="00492D55" w:rsidRPr="002D50A0">
        <w:rPr>
          <w:rFonts w:ascii="Times New Roman" w:hAnsi="Times New Roman" w:cs="Times New Roman"/>
          <w:lang w:val="en-US"/>
        </w:rPr>
        <w:t>1</w:t>
      </w:r>
    </w:p>
    <w:sdt>
      <w:sdtPr>
        <w:rPr>
          <w:rFonts w:ascii="Times New Roman" w:eastAsiaTheme="minorEastAsia" w:hAnsi="Times New Roman" w:cs="Times New Roman"/>
          <w:lang w:val="en-US"/>
        </w:rPr>
        <w:id w:val="1730350232"/>
        <w:docPartObj>
          <w:docPartGallery w:val="Table of Contents"/>
          <w:docPartUnique/>
        </w:docPartObj>
      </w:sdtPr>
      <w:sdtEndPr/>
      <w:sdtContent>
        <w:p w14:paraId="606FFD74" w14:textId="2D608483" w:rsidR="007B0999" w:rsidRPr="002D50A0" w:rsidRDefault="007B0999" w:rsidP="00854E81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2D50A0">
            <w:rPr>
              <w:rFonts w:ascii="Times New Roman" w:hAnsi="Times New Roman" w:cs="Times New Roman"/>
              <w:b/>
              <w:sz w:val="28"/>
              <w:szCs w:val="28"/>
            </w:rPr>
            <w:t>Содержание</w:t>
          </w:r>
        </w:p>
        <w:p w14:paraId="435B3756" w14:textId="52019B68" w:rsidR="007B0999" w:rsidRPr="002D50A0" w:rsidRDefault="008D3BCA" w:rsidP="008D3BCA">
          <w:pPr>
            <w:pStyle w:val="11"/>
            <w:ind w:left="0" w:firstLine="0"/>
            <w:rPr>
              <w:rFonts w:ascii="Times New Roman" w:hAnsi="Times New Roman"/>
              <w:sz w:val="24"/>
              <w:szCs w:val="24"/>
            </w:rPr>
          </w:pPr>
          <w:r w:rsidRPr="002D50A0">
            <w:rPr>
              <w:rFonts w:ascii="Times New Roman" w:hAnsi="Times New Roman"/>
              <w:sz w:val="24"/>
              <w:szCs w:val="24"/>
              <w:lang w:val="ru-RU"/>
            </w:rPr>
            <w:t xml:space="preserve">    1. </w:t>
          </w:r>
          <w:proofErr w:type="spellStart"/>
          <w:r w:rsidR="00C834D5" w:rsidRPr="002D50A0">
            <w:rPr>
              <w:rFonts w:ascii="Times New Roman" w:hAnsi="Times New Roman"/>
              <w:sz w:val="24"/>
              <w:szCs w:val="24"/>
            </w:rPr>
            <w:t>Назначение</w:t>
          </w:r>
          <w:proofErr w:type="spellEnd"/>
          <w:r w:rsidR="00C834D5" w:rsidRPr="002D50A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C834D5" w:rsidRPr="002D50A0">
            <w:rPr>
              <w:rFonts w:ascii="Times New Roman" w:hAnsi="Times New Roman"/>
              <w:sz w:val="24"/>
              <w:szCs w:val="24"/>
            </w:rPr>
            <w:t>программы</w:t>
          </w:r>
          <w:proofErr w:type="spellEnd"/>
          <w:r w:rsidR="006F5008" w:rsidRPr="002D50A0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B0999" w:rsidRPr="002D50A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11CB6" w:rsidRPr="002D50A0">
            <w:rPr>
              <w:rFonts w:ascii="Times New Roman" w:hAnsi="Times New Roman"/>
              <w:sz w:val="24"/>
              <w:szCs w:val="24"/>
            </w:rPr>
            <w:t>3</w:t>
          </w:r>
        </w:p>
        <w:p w14:paraId="1236844A" w14:textId="25B30EC3" w:rsidR="00922FCD" w:rsidRPr="002D50A0" w:rsidRDefault="00922FCD" w:rsidP="008D3BCA">
          <w:pPr>
            <w:pStyle w:val="2"/>
            <w:numPr>
              <w:ilvl w:val="0"/>
              <w:numId w:val="0"/>
            </w:numPr>
            <w:ind w:left="708"/>
            <w:rPr>
              <w:rFonts w:ascii="Times New Roman" w:hAnsi="Times New Roman"/>
              <w:b w:val="0"/>
            </w:rPr>
          </w:pPr>
          <w:r w:rsidRPr="002D50A0">
            <w:rPr>
              <w:rFonts w:ascii="Times New Roman" w:hAnsi="Times New Roman"/>
              <w:b w:val="0"/>
            </w:rPr>
            <w:t>1.1. Функциональное назначение</w:t>
          </w:r>
          <w:r w:rsidRPr="002D50A0">
            <w:rPr>
              <w:rFonts w:ascii="Times New Roman" w:hAnsi="Times New Roman"/>
              <w:b w:val="0"/>
            </w:rPr>
            <w:ptab w:relativeTo="margin" w:alignment="right" w:leader="dot"/>
          </w:r>
          <w:r w:rsidR="00311CB6" w:rsidRPr="002D50A0">
            <w:rPr>
              <w:rFonts w:ascii="Times New Roman" w:hAnsi="Times New Roman"/>
              <w:b w:val="0"/>
            </w:rPr>
            <w:t>3</w:t>
          </w:r>
        </w:p>
        <w:p w14:paraId="507DB7D7" w14:textId="614A1220" w:rsidR="00922FCD" w:rsidRPr="002D50A0" w:rsidRDefault="00922FCD" w:rsidP="008D3BCA">
          <w:pPr>
            <w:pStyle w:val="2"/>
            <w:numPr>
              <w:ilvl w:val="0"/>
              <w:numId w:val="0"/>
            </w:numPr>
            <w:ind w:left="708"/>
            <w:rPr>
              <w:rFonts w:ascii="Times New Roman" w:hAnsi="Times New Roman"/>
              <w:b w:val="0"/>
            </w:rPr>
          </w:pPr>
          <w:r w:rsidRPr="002D50A0">
            <w:rPr>
              <w:rFonts w:ascii="Times New Roman" w:hAnsi="Times New Roman"/>
              <w:b w:val="0"/>
            </w:rPr>
            <w:t>1.2. Эксплуатационное назначение</w:t>
          </w:r>
          <w:r w:rsidRPr="002D50A0">
            <w:rPr>
              <w:rFonts w:ascii="Times New Roman" w:hAnsi="Times New Roman"/>
              <w:b w:val="0"/>
            </w:rPr>
            <w:ptab w:relativeTo="margin" w:alignment="right" w:leader="dot"/>
          </w:r>
          <w:r w:rsidR="00311CB6" w:rsidRPr="002D50A0">
            <w:rPr>
              <w:rFonts w:ascii="Times New Roman" w:hAnsi="Times New Roman"/>
              <w:b w:val="0"/>
            </w:rPr>
            <w:t>3</w:t>
          </w:r>
        </w:p>
        <w:p w14:paraId="79777EE3" w14:textId="71A633CF" w:rsidR="00922FCD" w:rsidRPr="002D50A0" w:rsidRDefault="00922FCD" w:rsidP="008D3BCA">
          <w:pPr>
            <w:pStyle w:val="2"/>
            <w:numPr>
              <w:ilvl w:val="0"/>
              <w:numId w:val="0"/>
            </w:numPr>
            <w:ind w:left="1128" w:hanging="420"/>
            <w:rPr>
              <w:rFonts w:ascii="Times New Roman" w:hAnsi="Times New Roman"/>
              <w:b w:val="0"/>
            </w:rPr>
          </w:pPr>
          <w:r w:rsidRPr="002D50A0">
            <w:rPr>
              <w:rFonts w:ascii="Times New Roman" w:hAnsi="Times New Roman"/>
              <w:b w:val="0"/>
            </w:rPr>
            <w:t>1.3. Состав функций</w:t>
          </w:r>
          <w:r w:rsidRPr="002D50A0">
            <w:rPr>
              <w:rFonts w:ascii="Times New Roman" w:hAnsi="Times New Roman"/>
              <w:b w:val="0"/>
            </w:rPr>
            <w:ptab w:relativeTo="margin" w:alignment="right" w:leader="dot"/>
          </w:r>
          <w:r w:rsidR="00311CB6" w:rsidRPr="002D50A0">
            <w:rPr>
              <w:rFonts w:ascii="Times New Roman" w:hAnsi="Times New Roman"/>
              <w:b w:val="0"/>
            </w:rPr>
            <w:t>3</w:t>
          </w:r>
        </w:p>
        <w:p w14:paraId="42C2CE2E" w14:textId="7423CAC6" w:rsidR="007B0999" w:rsidRPr="002D50A0" w:rsidRDefault="008D3BCA" w:rsidP="008D3BCA">
          <w:pPr>
            <w:pStyle w:val="11"/>
            <w:ind w:left="0" w:firstLine="0"/>
            <w:rPr>
              <w:rFonts w:ascii="Times New Roman" w:hAnsi="Times New Roman"/>
              <w:sz w:val="24"/>
              <w:szCs w:val="24"/>
              <w:lang w:val="ru-RU"/>
            </w:rPr>
          </w:pPr>
          <w:r w:rsidRPr="002D50A0">
            <w:rPr>
              <w:rFonts w:ascii="Times New Roman" w:hAnsi="Times New Roman"/>
              <w:sz w:val="24"/>
              <w:szCs w:val="24"/>
              <w:lang w:val="ru-RU"/>
            </w:rPr>
            <w:t xml:space="preserve">     </w:t>
          </w:r>
          <w:r w:rsidR="00854E81" w:rsidRPr="002D50A0">
            <w:rPr>
              <w:rFonts w:ascii="Times New Roman" w:hAnsi="Times New Roman"/>
              <w:sz w:val="24"/>
              <w:szCs w:val="24"/>
              <w:lang w:val="ru-RU"/>
            </w:rPr>
            <w:t xml:space="preserve">2. </w:t>
          </w:r>
          <w:r w:rsidR="00C834D5" w:rsidRPr="002D50A0">
            <w:rPr>
              <w:rFonts w:ascii="Times New Roman" w:hAnsi="Times New Roman"/>
              <w:sz w:val="24"/>
              <w:szCs w:val="24"/>
              <w:lang w:val="ru-RU"/>
            </w:rPr>
            <w:t>Условия выполнения программы</w:t>
          </w:r>
          <w:r w:rsidR="006F5008" w:rsidRPr="002D50A0">
            <w:rPr>
              <w:rFonts w:ascii="Times New Roman" w:hAnsi="Times New Roman"/>
              <w:sz w:val="24"/>
              <w:szCs w:val="24"/>
              <w:lang w:val="ru-RU"/>
            </w:rPr>
            <w:t xml:space="preserve"> </w:t>
          </w:r>
          <w:r w:rsidR="007B0999" w:rsidRPr="002D50A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11CB6" w:rsidRPr="002D50A0">
            <w:rPr>
              <w:rFonts w:ascii="Times New Roman" w:hAnsi="Times New Roman"/>
              <w:sz w:val="24"/>
              <w:szCs w:val="24"/>
              <w:lang w:val="ru-RU"/>
            </w:rPr>
            <w:t>4</w:t>
          </w:r>
        </w:p>
        <w:p w14:paraId="0B66FD95" w14:textId="7B17A9F6" w:rsidR="00922FCD" w:rsidRPr="002D50A0" w:rsidRDefault="00922FCD" w:rsidP="008D3BCA">
          <w:pPr>
            <w:ind w:left="360" w:firstLine="360"/>
            <w:rPr>
              <w:rFonts w:ascii="Times New Roman" w:hAnsi="Times New Roman" w:cs="Times New Roman"/>
              <w:sz w:val="24"/>
              <w:szCs w:val="24"/>
            </w:rPr>
          </w:pPr>
          <w:bookmarkStart w:id="6" w:name="_Hlk8349314"/>
          <w:r w:rsidRPr="002D50A0">
            <w:rPr>
              <w:rFonts w:ascii="Times New Roman" w:hAnsi="Times New Roman" w:cs="Times New Roman"/>
              <w:sz w:val="24"/>
              <w:szCs w:val="24"/>
            </w:rPr>
            <w:t>2.1. Минимальный состав аппаратурных средств</w:t>
          </w:r>
          <w:r w:rsidRPr="002D50A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311CB6" w:rsidRPr="002D50A0">
            <w:rPr>
              <w:rFonts w:ascii="Times New Roman" w:hAnsi="Times New Roman" w:cs="Times New Roman"/>
              <w:sz w:val="24"/>
              <w:szCs w:val="24"/>
            </w:rPr>
            <w:t>4</w:t>
          </w:r>
        </w:p>
        <w:p w14:paraId="7D86086C" w14:textId="55E04CAF" w:rsidR="00922FCD" w:rsidRPr="002D50A0" w:rsidRDefault="00922FCD" w:rsidP="008D3BCA">
          <w:pPr>
            <w:ind w:left="720"/>
            <w:rPr>
              <w:rFonts w:ascii="Times New Roman" w:hAnsi="Times New Roman" w:cs="Times New Roman"/>
              <w:sz w:val="24"/>
              <w:szCs w:val="24"/>
            </w:rPr>
          </w:pPr>
          <w:r w:rsidRPr="002D50A0">
            <w:rPr>
              <w:rFonts w:ascii="Times New Roman" w:hAnsi="Times New Roman" w:cs="Times New Roman"/>
              <w:sz w:val="24"/>
              <w:szCs w:val="24"/>
            </w:rPr>
            <w:t xml:space="preserve">2.2. </w:t>
          </w:r>
          <w:r w:rsidR="00C834D5" w:rsidRPr="002D50A0">
            <w:rPr>
              <w:rFonts w:ascii="Times New Roman" w:hAnsi="Times New Roman" w:cs="Times New Roman"/>
              <w:sz w:val="24"/>
              <w:szCs w:val="24"/>
            </w:rPr>
            <w:t xml:space="preserve">Минимальный состав программных средств </w:t>
          </w:r>
          <w:r w:rsidRPr="002D50A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311CB6" w:rsidRPr="002D50A0">
            <w:rPr>
              <w:rFonts w:ascii="Times New Roman" w:hAnsi="Times New Roman" w:cs="Times New Roman"/>
              <w:sz w:val="24"/>
              <w:szCs w:val="24"/>
            </w:rPr>
            <w:t>4</w:t>
          </w:r>
        </w:p>
        <w:p w14:paraId="7281EEBE" w14:textId="18EABB68" w:rsidR="00922FCD" w:rsidRPr="002D50A0" w:rsidRDefault="00922FCD" w:rsidP="008D3BCA">
          <w:pPr>
            <w:ind w:left="72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2D50A0">
            <w:rPr>
              <w:rFonts w:ascii="Times New Roman" w:hAnsi="Times New Roman" w:cs="Times New Roman"/>
              <w:sz w:val="24"/>
              <w:szCs w:val="24"/>
            </w:rPr>
            <w:t xml:space="preserve">2.3. </w:t>
          </w:r>
          <w:r w:rsidR="00C834D5" w:rsidRPr="002D50A0">
            <w:rPr>
              <w:rFonts w:ascii="Times New Roman" w:hAnsi="Times New Roman" w:cs="Times New Roman"/>
              <w:sz w:val="24"/>
              <w:szCs w:val="24"/>
            </w:rPr>
            <w:t>Требования к персоналу(пользователю)</w:t>
          </w:r>
          <w:r w:rsidRPr="002D50A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311CB6" w:rsidRPr="002D50A0">
            <w:rPr>
              <w:rFonts w:ascii="Times New Roman" w:hAnsi="Times New Roman" w:cs="Times New Roman"/>
              <w:sz w:val="24"/>
              <w:szCs w:val="24"/>
              <w:lang w:val="en-US"/>
            </w:rPr>
            <w:t>4</w:t>
          </w:r>
        </w:p>
        <w:bookmarkEnd w:id="6"/>
        <w:p w14:paraId="6ACC7D4E" w14:textId="0024327E" w:rsidR="007B0999" w:rsidRPr="002D50A0" w:rsidRDefault="00854E81" w:rsidP="008D3BCA">
          <w:pPr>
            <w:pStyle w:val="11"/>
            <w:ind w:left="0" w:firstLine="360"/>
            <w:rPr>
              <w:rFonts w:ascii="Times New Roman" w:hAnsi="Times New Roman"/>
              <w:sz w:val="24"/>
              <w:szCs w:val="24"/>
              <w:lang w:val="ru-RU"/>
            </w:rPr>
          </w:pPr>
          <w:r w:rsidRPr="002D50A0">
            <w:rPr>
              <w:rFonts w:ascii="Times New Roman" w:hAnsi="Times New Roman"/>
              <w:sz w:val="24"/>
              <w:szCs w:val="24"/>
              <w:lang w:val="ru-RU"/>
            </w:rPr>
            <w:t xml:space="preserve">3. </w:t>
          </w:r>
          <w:r w:rsidR="00C834D5" w:rsidRPr="002D50A0">
            <w:rPr>
              <w:rFonts w:ascii="Times New Roman" w:hAnsi="Times New Roman"/>
              <w:sz w:val="24"/>
              <w:szCs w:val="24"/>
              <w:lang w:val="ru-RU"/>
            </w:rPr>
            <w:t>Выполнение программы</w:t>
          </w:r>
          <w:r w:rsidR="006F5008" w:rsidRPr="002D50A0">
            <w:rPr>
              <w:rFonts w:ascii="Times New Roman" w:hAnsi="Times New Roman"/>
              <w:sz w:val="24"/>
              <w:szCs w:val="24"/>
              <w:lang w:val="ru-RU"/>
            </w:rPr>
            <w:t xml:space="preserve"> </w:t>
          </w:r>
          <w:r w:rsidR="007B0999" w:rsidRPr="002D50A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11CB6" w:rsidRPr="002D50A0">
            <w:rPr>
              <w:rFonts w:ascii="Times New Roman" w:hAnsi="Times New Roman"/>
              <w:sz w:val="24"/>
              <w:szCs w:val="24"/>
              <w:lang w:val="ru-RU"/>
            </w:rPr>
            <w:t>5</w:t>
          </w:r>
        </w:p>
        <w:p w14:paraId="4AEA28B2" w14:textId="585BB80A" w:rsidR="009B5E20" w:rsidRPr="009B5E20" w:rsidRDefault="009B5E20" w:rsidP="009B5E20">
          <w:pPr>
            <w:pStyle w:val="11"/>
            <w:ind w:left="0" w:firstLine="708"/>
            <w:rPr>
              <w:rFonts w:ascii="Times New Roman" w:eastAsiaTheme="minorHAnsi" w:hAnsi="Times New Roman"/>
              <w:sz w:val="24"/>
              <w:szCs w:val="24"/>
              <w:lang w:val="ru-RU"/>
            </w:rPr>
          </w:pPr>
          <w:r w:rsidRPr="009B5E20">
            <w:rPr>
              <w:rFonts w:ascii="Times New Roman" w:eastAsiaTheme="minorHAnsi" w:hAnsi="Times New Roman"/>
              <w:sz w:val="24"/>
              <w:szCs w:val="24"/>
              <w:lang w:val="ru-RU"/>
            </w:rPr>
            <w:t>3.1. Сопряжение с приложением компаньоном</w:t>
          </w:r>
          <w:r w:rsidRPr="002D50A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2D50A0">
            <w:rPr>
              <w:rFonts w:ascii="Times New Roman" w:hAnsi="Times New Roman"/>
              <w:sz w:val="24"/>
              <w:szCs w:val="24"/>
              <w:lang w:val="ru-RU"/>
            </w:rPr>
            <w:t>5</w:t>
          </w:r>
        </w:p>
        <w:p w14:paraId="14281AA5" w14:textId="51B04B3F" w:rsidR="009B5E20" w:rsidRPr="009B5E20" w:rsidRDefault="009B5E20" w:rsidP="009B5E20">
          <w:pPr>
            <w:pStyle w:val="11"/>
            <w:ind w:left="0" w:firstLine="708"/>
            <w:rPr>
              <w:rFonts w:ascii="Times New Roman" w:eastAsiaTheme="minorHAnsi" w:hAnsi="Times New Roman"/>
              <w:sz w:val="24"/>
              <w:szCs w:val="24"/>
              <w:lang w:val="ru-RU"/>
            </w:rPr>
          </w:pPr>
          <w:r w:rsidRPr="009B5E20">
            <w:rPr>
              <w:rFonts w:ascii="Times New Roman" w:eastAsiaTheme="minorHAnsi" w:hAnsi="Times New Roman"/>
              <w:sz w:val="24"/>
              <w:szCs w:val="24"/>
              <w:lang w:val="ru-RU"/>
            </w:rPr>
            <w:t>3.2. Отключение от приложения компаньона</w:t>
          </w:r>
          <w:r w:rsidRPr="002D50A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2D50A0">
            <w:rPr>
              <w:rFonts w:ascii="Times New Roman" w:hAnsi="Times New Roman"/>
              <w:sz w:val="24"/>
              <w:szCs w:val="24"/>
              <w:lang w:val="ru-RU"/>
            </w:rPr>
            <w:t>5</w:t>
          </w:r>
        </w:p>
        <w:p w14:paraId="6192E795" w14:textId="73439423" w:rsidR="009B5E20" w:rsidRPr="009B5E20" w:rsidRDefault="009B5E20" w:rsidP="009B5E20">
          <w:pPr>
            <w:pStyle w:val="11"/>
            <w:ind w:left="0" w:firstLine="708"/>
            <w:rPr>
              <w:rFonts w:ascii="Times New Roman" w:eastAsiaTheme="minorHAnsi" w:hAnsi="Times New Roman"/>
              <w:sz w:val="24"/>
              <w:szCs w:val="24"/>
              <w:lang w:val="ru-RU"/>
            </w:rPr>
          </w:pPr>
          <w:r w:rsidRPr="009B5E20">
            <w:rPr>
              <w:rFonts w:ascii="Times New Roman" w:eastAsiaTheme="minorHAnsi" w:hAnsi="Times New Roman"/>
              <w:sz w:val="24"/>
              <w:szCs w:val="24"/>
              <w:lang w:val="ru-RU"/>
            </w:rPr>
            <w:t>3.3. Инициация сбора данных</w:t>
          </w:r>
          <w:r w:rsidRPr="002D50A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2D50A0">
            <w:rPr>
              <w:rFonts w:ascii="Times New Roman" w:hAnsi="Times New Roman"/>
              <w:sz w:val="24"/>
              <w:szCs w:val="24"/>
              <w:lang w:val="ru-RU"/>
            </w:rPr>
            <w:t>5</w:t>
          </w:r>
        </w:p>
        <w:p w14:paraId="5BCB2F72" w14:textId="02970445" w:rsidR="009B5E20" w:rsidRPr="009B5E20" w:rsidRDefault="009B5E20" w:rsidP="009B5E20">
          <w:pPr>
            <w:pStyle w:val="11"/>
            <w:ind w:left="0" w:firstLine="708"/>
            <w:rPr>
              <w:rFonts w:ascii="Times New Roman" w:eastAsiaTheme="minorHAnsi" w:hAnsi="Times New Roman"/>
              <w:sz w:val="24"/>
              <w:szCs w:val="24"/>
              <w:lang w:val="ru-RU"/>
            </w:rPr>
          </w:pPr>
          <w:r w:rsidRPr="009B5E20">
            <w:rPr>
              <w:rFonts w:ascii="Times New Roman" w:eastAsiaTheme="minorHAnsi" w:hAnsi="Times New Roman"/>
              <w:sz w:val="24"/>
              <w:szCs w:val="24"/>
              <w:lang w:val="ru-RU"/>
            </w:rPr>
            <w:t>3.4. Остановка сбора данных</w:t>
          </w:r>
          <w:r w:rsidRPr="002D50A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2D50A0">
            <w:rPr>
              <w:rFonts w:ascii="Times New Roman" w:hAnsi="Times New Roman"/>
              <w:sz w:val="24"/>
              <w:szCs w:val="24"/>
              <w:lang w:val="ru-RU"/>
            </w:rPr>
            <w:t>5</w:t>
          </w:r>
        </w:p>
        <w:p w14:paraId="1CE80CF8" w14:textId="5AF8C9E2" w:rsidR="009B5E20" w:rsidRPr="009B5E20" w:rsidRDefault="009B5E20" w:rsidP="009B5E20">
          <w:pPr>
            <w:pStyle w:val="11"/>
            <w:ind w:left="0" w:firstLine="708"/>
            <w:rPr>
              <w:rFonts w:ascii="Times New Roman" w:eastAsiaTheme="minorHAnsi" w:hAnsi="Times New Roman"/>
              <w:sz w:val="24"/>
              <w:szCs w:val="24"/>
              <w:lang w:val="ru-RU"/>
            </w:rPr>
          </w:pPr>
          <w:r w:rsidRPr="009B5E20">
            <w:rPr>
              <w:rFonts w:ascii="Times New Roman" w:eastAsiaTheme="minorHAnsi" w:hAnsi="Times New Roman"/>
              <w:sz w:val="24"/>
              <w:szCs w:val="24"/>
              <w:lang w:val="ru-RU"/>
            </w:rPr>
            <w:t>3.5. Передача информационных данных по беспроводной связи между устройством и приложением компаньоном.</w:t>
          </w:r>
          <w:r w:rsidRPr="009B5E20">
            <w:rPr>
              <w:rFonts w:ascii="Times New Roman" w:hAnsi="Times New Roman"/>
              <w:sz w:val="24"/>
              <w:szCs w:val="24"/>
              <w:lang w:val="ru-RU"/>
            </w:rPr>
            <w:t xml:space="preserve"> </w:t>
          </w:r>
          <w:r w:rsidRPr="002D50A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2D50A0">
            <w:rPr>
              <w:rFonts w:ascii="Times New Roman" w:hAnsi="Times New Roman"/>
              <w:sz w:val="24"/>
              <w:szCs w:val="24"/>
              <w:lang w:val="ru-RU"/>
            </w:rPr>
            <w:t>5</w:t>
          </w:r>
        </w:p>
        <w:p w14:paraId="0D4656CC" w14:textId="1565D718" w:rsidR="009B5E20" w:rsidRPr="009B5E20" w:rsidRDefault="009B5E20" w:rsidP="009B5E20">
          <w:pPr>
            <w:pStyle w:val="11"/>
            <w:ind w:left="0" w:firstLine="708"/>
            <w:rPr>
              <w:rFonts w:ascii="Times New Roman" w:eastAsiaTheme="minorHAnsi" w:hAnsi="Times New Roman"/>
              <w:sz w:val="24"/>
              <w:szCs w:val="24"/>
              <w:lang w:val="ru-RU"/>
            </w:rPr>
          </w:pPr>
          <w:r w:rsidRPr="009B5E20">
            <w:rPr>
              <w:rFonts w:ascii="Times New Roman" w:eastAsiaTheme="minorHAnsi" w:hAnsi="Times New Roman"/>
              <w:sz w:val="24"/>
              <w:szCs w:val="24"/>
              <w:lang w:val="ru-RU"/>
            </w:rPr>
            <w:t>3.6. Визуализация данных в приложении компаньоне в режиме реального времени</w:t>
          </w:r>
          <w:r w:rsidRPr="002D50A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2D50A0">
            <w:rPr>
              <w:rFonts w:ascii="Times New Roman" w:hAnsi="Times New Roman"/>
              <w:sz w:val="24"/>
              <w:szCs w:val="24"/>
              <w:lang w:val="ru-RU"/>
            </w:rPr>
            <w:t>5</w:t>
          </w:r>
        </w:p>
        <w:p w14:paraId="5E7C7546" w14:textId="42012EF0" w:rsidR="009B5E20" w:rsidRPr="009B5E20" w:rsidRDefault="009B5E20" w:rsidP="009B5E20">
          <w:pPr>
            <w:pStyle w:val="11"/>
            <w:ind w:left="0" w:firstLine="708"/>
            <w:rPr>
              <w:rFonts w:ascii="Times New Roman" w:eastAsiaTheme="minorHAnsi" w:hAnsi="Times New Roman"/>
              <w:sz w:val="24"/>
              <w:szCs w:val="24"/>
              <w:lang w:val="ru-RU"/>
            </w:rPr>
          </w:pPr>
          <w:r w:rsidRPr="009B5E20">
            <w:rPr>
              <w:rFonts w:ascii="Times New Roman" w:eastAsiaTheme="minorHAnsi" w:hAnsi="Times New Roman"/>
              <w:sz w:val="24"/>
              <w:szCs w:val="24"/>
              <w:lang w:val="ru-RU"/>
            </w:rPr>
            <w:t>3.7. Прототип поиска точки P300 в режиме реального времени.</w:t>
          </w:r>
          <w:r w:rsidRPr="009B5E20">
            <w:rPr>
              <w:rFonts w:ascii="Times New Roman" w:hAnsi="Times New Roman"/>
              <w:sz w:val="24"/>
              <w:szCs w:val="24"/>
              <w:lang w:val="ru-RU"/>
            </w:rPr>
            <w:t xml:space="preserve"> </w:t>
          </w:r>
          <w:r w:rsidRPr="002D50A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2D50A0">
            <w:rPr>
              <w:rFonts w:ascii="Times New Roman" w:hAnsi="Times New Roman"/>
              <w:sz w:val="24"/>
              <w:szCs w:val="24"/>
              <w:lang w:val="ru-RU"/>
            </w:rPr>
            <w:t>5</w:t>
          </w:r>
        </w:p>
        <w:p w14:paraId="67ABDBDD" w14:textId="42728B39" w:rsidR="009B5E20" w:rsidRPr="009B5E20" w:rsidRDefault="009B5E20" w:rsidP="009B5E20">
          <w:pPr>
            <w:pStyle w:val="11"/>
            <w:ind w:left="0" w:firstLine="708"/>
            <w:rPr>
              <w:rFonts w:ascii="Times New Roman" w:eastAsiaTheme="minorHAnsi" w:hAnsi="Times New Roman"/>
              <w:sz w:val="24"/>
              <w:szCs w:val="24"/>
              <w:lang w:val="ru-RU"/>
            </w:rPr>
          </w:pPr>
          <w:r w:rsidRPr="009B5E20">
            <w:rPr>
              <w:rFonts w:ascii="Times New Roman" w:eastAsiaTheme="minorHAnsi" w:hAnsi="Times New Roman"/>
              <w:sz w:val="24"/>
              <w:szCs w:val="24"/>
              <w:lang w:val="ru-RU"/>
            </w:rPr>
            <w:t>3.8. Сохранение и просмотр записанных сессий передачи данных</w:t>
          </w:r>
          <w:r w:rsidRPr="002D50A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2D50A0">
            <w:rPr>
              <w:rFonts w:ascii="Times New Roman" w:hAnsi="Times New Roman"/>
              <w:sz w:val="24"/>
              <w:szCs w:val="24"/>
              <w:lang w:val="ru-RU"/>
            </w:rPr>
            <w:t>5</w:t>
          </w:r>
        </w:p>
        <w:p w14:paraId="471E9A88" w14:textId="3F53E1F9" w:rsidR="009B5E20" w:rsidRPr="009B5E20" w:rsidRDefault="009B5E20" w:rsidP="009B5E20">
          <w:pPr>
            <w:pStyle w:val="11"/>
            <w:ind w:left="0" w:firstLine="708"/>
            <w:rPr>
              <w:rFonts w:ascii="Times New Roman" w:eastAsiaTheme="minorHAnsi" w:hAnsi="Times New Roman"/>
              <w:sz w:val="24"/>
              <w:szCs w:val="24"/>
              <w:lang w:val="ru-RU"/>
            </w:rPr>
          </w:pPr>
          <w:r w:rsidRPr="009B5E20">
            <w:rPr>
              <w:rFonts w:ascii="Times New Roman" w:eastAsiaTheme="minorHAnsi" w:hAnsi="Times New Roman"/>
              <w:sz w:val="24"/>
              <w:szCs w:val="24"/>
              <w:lang w:val="ru-RU"/>
            </w:rPr>
            <w:t>3.9. Передача состояния устройства в приложение компаньон</w:t>
          </w:r>
          <w:r w:rsidRPr="002D50A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2D50A0">
            <w:rPr>
              <w:rFonts w:ascii="Times New Roman" w:hAnsi="Times New Roman"/>
              <w:sz w:val="24"/>
              <w:szCs w:val="24"/>
              <w:lang w:val="ru-RU"/>
            </w:rPr>
            <w:t>5</w:t>
          </w:r>
        </w:p>
        <w:p w14:paraId="7C1B26CC" w14:textId="1010E640" w:rsidR="009B5E20" w:rsidRPr="009B5E20" w:rsidRDefault="009B5E20" w:rsidP="009B5E20">
          <w:pPr>
            <w:pStyle w:val="11"/>
            <w:ind w:left="0" w:firstLine="708"/>
            <w:rPr>
              <w:rFonts w:ascii="Times New Roman" w:eastAsiaTheme="minorHAnsi" w:hAnsi="Times New Roman"/>
              <w:sz w:val="24"/>
              <w:szCs w:val="24"/>
              <w:lang w:val="ru-RU"/>
            </w:rPr>
          </w:pPr>
          <w:r w:rsidRPr="009B5E20">
            <w:rPr>
              <w:rFonts w:ascii="Times New Roman" w:eastAsiaTheme="minorHAnsi" w:hAnsi="Times New Roman"/>
              <w:sz w:val="24"/>
              <w:szCs w:val="24"/>
              <w:lang w:val="ru-RU"/>
            </w:rPr>
            <w:t>3.10. Выбор файла нейросети</w:t>
          </w:r>
          <w:r w:rsidRPr="002D50A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2D50A0">
            <w:rPr>
              <w:rFonts w:ascii="Times New Roman" w:hAnsi="Times New Roman"/>
              <w:sz w:val="24"/>
              <w:szCs w:val="24"/>
              <w:lang w:val="ru-RU"/>
            </w:rPr>
            <w:t>5</w:t>
          </w:r>
        </w:p>
        <w:p w14:paraId="38AC66AE" w14:textId="735DE217" w:rsidR="009B5E20" w:rsidRPr="009B5E20" w:rsidRDefault="009B5E20" w:rsidP="009B5E20">
          <w:pPr>
            <w:pStyle w:val="11"/>
            <w:ind w:left="0" w:firstLine="708"/>
            <w:rPr>
              <w:rFonts w:ascii="Times New Roman" w:eastAsiaTheme="minorHAnsi" w:hAnsi="Times New Roman"/>
              <w:sz w:val="24"/>
              <w:szCs w:val="24"/>
              <w:lang w:val="ru-RU"/>
            </w:rPr>
          </w:pPr>
          <w:r w:rsidRPr="009B5E20">
            <w:rPr>
              <w:rFonts w:ascii="Times New Roman" w:eastAsiaTheme="minorHAnsi" w:hAnsi="Times New Roman"/>
              <w:sz w:val="24"/>
              <w:szCs w:val="24"/>
              <w:lang w:val="ru-RU"/>
            </w:rPr>
            <w:t>3.11. Выбор директории для сохранения сессий</w:t>
          </w:r>
          <w:r w:rsidRPr="002D50A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2D50A0">
            <w:rPr>
              <w:rFonts w:ascii="Times New Roman" w:hAnsi="Times New Roman"/>
              <w:sz w:val="24"/>
              <w:szCs w:val="24"/>
              <w:lang w:val="ru-RU"/>
            </w:rPr>
            <w:t>5</w:t>
          </w:r>
        </w:p>
        <w:p w14:paraId="6A539699" w14:textId="6332E453" w:rsidR="009B5E20" w:rsidRDefault="009B5E20" w:rsidP="009B5E20">
          <w:pPr>
            <w:pStyle w:val="11"/>
            <w:ind w:left="0" w:firstLine="708"/>
            <w:rPr>
              <w:rFonts w:ascii="Times New Roman" w:hAnsi="Times New Roman"/>
              <w:sz w:val="24"/>
              <w:szCs w:val="24"/>
              <w:lang w:val="ru-RU"/>
            </w:rPr>
          </w:pPr>
          <w:r w:rsidRPr="009B5E20">
            <w:rPr>
              <w:rFonts w:ascii="Times New Roman" w:eastAsiaTheme="minorHAnsi" w:hAnsi="Times New Roman"/>
              <w:sz w:val="24"/>
              <w:szCs w:val="24"/>
              <w:lang w:val="ru-RU"/>
            </w:rPr>
            <w:t>3.12. Вывод устройства из режима сна</w:t>
          </w:r>
          <w:r w:rsidRPr="002D50A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2D50A0">
            <w:rPr>
              <w:rFonts w:ascii="Times New Roman" w:hAnsi="Times New Roman"/>
              <w:sz w:val="24"/>
              <w:szCs w:val="24"/>
              <w:lang w:val="ru-RU"/>
            </w:rPr>
            <w:t>5</w:t>
          </w:r>
        </w:p>
        <w:p w14:paraId="523C08A0" w14:textId="21378770" w:rsidR="00421BF0" w:rsidRPr="009B5E20" w:rsidRDefault="008D3BCA" w:rsidP="009B5E20">
          <w:pPr>
            <w:pStyle w:val="11"/>
            <w:ind w:left="0" w:firstLine="0"/>
            <w:rPr>
              <w:rFonts w:ascii="Times New Roman" w:hAnsi="Times New Roman"/>
              <w:lang w:val="ru-RU"/>
            </w:rPr>
          </w:pPr>
          <w:r w:rsidRPr="002D50A0">
            <w:rPr>
              <w:rFonts w:ascii="Times New Roman" w:hAnsi="Times New Roman"/>
              <w:sz w:val="24"/>
              <w:szCs w:val="24"/>
              <w:lang w:val="ru-RU"/>
            </w:rPr>
            <w:t xml:space="preserve">        </w:t>
          </w:r>
          <w:r w:rsidR="00C834D5" w:rsidRPr="009B5E20">
            <w:rPr>
              <w:rFonts w:ascii="Times New Roman" w:hAnsi="Times New Roman"/>
              <w:sz w:val="24"/>
              <w:szCs w:val="24"/>
              <w:lang w:val="ru-RU"/>
            </w:rPr>
            <w:t>Лист регистрации изменений</w:t>
          </w:r>
          <w:r w:rsidR="007B0999" w:rsidRPr="002D50A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E0FDF" w:rsidRPr="002D50A0">
            <w:rPr>
              <w:rFonts w:ascii="Times New Roman" w:hAnsi="Times New Roman"/>
              <w:sz w:val="24"/>
              <w:szCs w:val="24"/>
              <w:lang w:val="ru-RU"/>
            </w:rPr>
            <w:t>15</w:t>
          </w:r>
        </w:p>
      </w:sdtContent>
    </w:sdt>
    <w:p w14:paraId="4B1C96D3" w14:textId="63144710" w:rsidR="00421BF0" w:rsidRPr="002D50A0" w:rsidRDefault="00421BF0" w:rsidP="00F22ECD">
      <w:pPr>
        <w:jc w:val="center"/>
        <w:rPr>
          <w:rFonts w:ascii="Times New Roman" w:hAnsi="Times New Roman" w:cs="Times New Roman"/>
        </w:rPr>
      </w:pPr>
    </w:p>
    <w:p w14:paraId="1BF70E67" w14:textId="326E3931" w:rsidR="007318F0" w:rsidRDefault="007318F0" w:rsidP="00F22ECD">
      <w:pPr>
        <w:jc w:val="center"/>
        <w:rPr>
          <w:rFonts w:ascii="Times New Roman" w:hAnsi="Times New Roman" w:cs="Times New Roman"/>
        </w:rPr>
      </w:pPr>
    </w:p>
    <w:p w14:paraId="4994DC00" w14:textId="6EC8C59D" w:rsidR="009B5E20" w:rsidRDefault="009B5E20" w:rsidP="00F22ECD">
      <w:pPr>
        <w:jc w:val="center"/>
        <w:rPr>
          <w:rFonts w:ascii="Times New Roman" w:hAnsi="Times New Roman" w:cs="Times New Roman"/>
        </w:rPr>
      </w:pPr>
    </w:p>
    <w:p w14:paraId="2751FB2B" w14:textId="0F1D6017" w:rsidR="009B5E20" w:rsidRDefault="009B5E20" w:rsidP="00F22ECD">
      <w:pPr>
        <w:jc w:val="center"/>
        <w:rPr>
          <w:rFonts w:ascii="Times New Roman" w:hAnsi="Times New Roman" w:cs="Times New Roman"/>
        </w:rPr>
      </w:pPr>
    </w:p>
    <w:p w14:paraId="74FC000F" w14:textId="029B3803" w:rsidR="009B5E20" w:rsidRDefault="009B5E20" w:rsidP="00F22ECD">
      <w:pPr>
        <w:jc w:val="center"/>
        <w:rPr>
          <w:rFonts w:ascii="Times New Roman" w:hAnsi="Times New Roman" w:cs="Times New Roman"/>
        </w:rPr>
      </w:pPr>
    </w:p>
    <w:p w14:paraId="17C0889C" w14:textId="50458105" w:rsidR="009B5E20" w:rsidRDefault="009B5E20" w:rsidP="00F22ECD">
      <w:pPr>
        <w:jc w:val="center"/>
        <w:rPr>
          <w:rFonts w:ascii="Times New Roman" w:hAnsi="Times New Roman" w:cs="Times New Roman"/>
        </w:rPr>
      </w:pPr>
    </w:p>
    <w:p w14:paraId="15737E14" w14:textId="77777777" w:rsidR="009B5E20" w:rsidRPr="002D50A0" w:rsidRDefault="009B5E20" w:rsidP="00F22ECD">
      <w:pPr>
        <w:jc w:val="center"/>
        <w:rPr>
          <w:rFonts w:ascii="Times New Roman" w:hAnsi="Times New Roman" w:cs="Times New Roman"/>
        </w:rPr>
      </w:pPr>
    </w:p>
    <w:p w14:paraId="2FB89ABD" w14:textId="77777777" w:rsidR="00C834D5" w:rsidRPr="002D50A0" w:rsidRDefault="00C834D5" w:rsidP="003257CF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:rsidRPr="002D50A0" w14:paraId="46E8918E" w14:textId="77777777" w:rsidTr="00FB478C">
        <w:tc>
          <w:tcPr>
            <w:tcW w:w="2091" w:type="dxa"/>
          </w:tcPr>
          <w:p w14:paraId="2262101D" w14:textId="3A5770E4" w:rsidR="00FB478C" w:rsidRPr="002D50A0" w:rsidRDefault="00FB478C" w:rsidP="00FB478C">
            <w:pPr>
              <w:rPr>
                <w:rFonts w:ascii="Times New Roman" w:hAnsi="Times New Roman" w:cs="Times New Roman"/>
              </w:rPr>
            </w:pPr>
            <w:r w:rsidRPr="002D50A0">
              <w:rPr>
                <w:rFonts w:ascii="Times New Roman" w:hAnsi="Times New Roman" w:cs="Times New Roman"/>
              </w:rPr>
              <w:t>Изм.</w:t>
            </w:r>
          </w:p>
        </w:tc>
        <w:tc>
          <w:tcPr>
            <w:tcW w:w="2091" w:type="dxa"/>
          </w:tcPr>
          <w:p w14:paraId="2710FC62" w14:textId="3D90AAE0" w:rsidR="00FB478C" w:rsidRPr="002D50A0" w:rsidRDefault="00FB478C" w:rsidP="00FB478C">
            <w:pPr>
              <w:rPr>
                <w:rFonts w:ascii="Times New Roman" w:hAnsi="Times New Roman" w:cs="Times New Roman"/>
              </w:rPr>
            </w:pPr>
            <w:r w:rsidRPr="002D50A0">
              <w:rPr>
                <w:rFonts w:ascii="Times New Roman" w:hAnsi="Times New Roman" w:cs="Times New Roman"/>
              </w:rPr>
              <w:t>Лист</w:t>
            </w:r>
          </w:p>
        </w:tc>
        <w:tc>
          <w:tcPr>
            <w:tcW w:w="2091" w:type="dxa"/>
          </w:tcPr>
          <w:p w14:paraId="51AEF8E4" w14:textId="0DDCFAD4" w:rsidR="00FB478C" w:rsidRPr="002D50A0" w:rsidRDefault="00FB478C" w:rsidP="00FB478C">
            <w:pPr>
              <w:rPr>
                <w:rFonts w:ascii="Times New Roman" w:hAnsi="Times New Roman" w:cs="Times New Roman"/>
              </w:rPr>
            </w:pPr>
            <w:r w:rsidRPr="002D50A0">
              <w:rPr>
                <w:rFonts w:ascii="Times New Roman" w:hAnsi="Times New Roman" w:cs="Times New Roman"/>
              </w:rPr>
              <w:t>№ докум.</w:t>
            </w:r>
          </w:p>
        </w:tc>
        <w:tc>
          <w:tcPr>
            <w:tcW w:w="2091" w:type="dxa"/>
          </w:tcPr>
          <w:p w14:paraId="408F32FF" w14:textId="4790602D" w:rsidR="00FB478C" w:rsidRPr="002D50A0" w:rsidRDefault="00FB478C" w:rsidP="00FB478C">
            <w:pPr>
              <w:rPr>
                <w:rFonts w:ascii="Times New Roman" w:hAnsi="Times New Roman" w:cs="Times New Roman"/>
              </w:rPr>
            </w:pPr>
            <w:r w:rsidRPr="002D50A0">
              <w:rPr>
                <w:rFonts w:ascii="Times New Roman" w:hAnsi="Times New Roman" w:cs="Times New Roman"/>
              </w:rPr>
              <w:t>Подп.</w:t>
            </w:r>
          </w:p>
        </w:tc>
        <w:tc>
          <w:tcPr>
            <w:tcW w:w="2092" w:type="dxa"/>
          </w:tcPr>
          <w:p w14:paraId="50A43741" w14:textId="6C4546D1" w:rsidR="00FB478C" w:rsidRPr="002D50A0" w:rsidRDefault="00FB478C" w:rsidP="00FB478C">
            <w:pPr>
              <w:rPr>
                <w:rFonts w:ascii="Times New Roman" w:hAnsi="Times New Roman" w:cs="Times New Roman"/>
              </w:rPr>
            </w:pPr>
            <w:r w:rsidRPr="002D50A0">
              <w:rPr>
                <w:rFonts w:ascii="Times New Roman" w:hAnsi="Times New Roman" w:cs="Times New Roman"/>
              </w:rPr>
              <w:t>Дата</w:t>
            </w:r>
          </w:p>
        </w:tc>
      </w:tr>
      <w:tr w:rsidR="00FB478C" w:rsidRPr="002D50A0" w14:paraId="50D293B8" w14:textId="77777777" w:rsidTr="00FB478C">
        <w:tc>
          <w:tcPr>
            <w:tcW w:w="2091" w:type="dxa"/>
          </w:tcPr>
          <w:p w14:paraId="6324BF5D" w14:textId="23B11047" w:rsidR="00FB478C" w:rsidRPr="002D50A0" w:rsidRDefault="00FB478C" w:rsidP="00FB47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13CE3744" w14:textId="77777777" w:rsidR="00FB478C" w:rsidRPr="002D50A0" w:rsidRDefault="00FB478C" w:rsidP="00FB47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692AF56E" w14:textId="77777777" w:rsidR="00FB478C" w:rsidRPr="002D50A0" w:rsidRDefault="00FB478C" w:rsidP="00FB47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301672F9" w14:textId="77777777" w:rsidR="00FB478C" w:rsidRPr="002D50A0" w:rsidRDefault="00FB478C" w:rsidP="00FB47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68459784" w14:textId="77777777" w:rsidR="00FB478C" w:rsidRPr="002D50A0" w:rsidRDefault="00FB478C" w:rsidP="00FB478C">
            <w:pPr>
              <w:rPr>
                <w:rFonts w:ascii="Times New Roman" w:hAnsi="Times New Roman" w:cs="Times New Roman"/>
              </w:rPr>
            </w:pPr>
          </w:p>
        </w:tc>
      </w:tr>
      <w:tr w:rsidR="00FB478C" w:rsidRPr="002D50A0" w14:paraId="4E0AD755" w14:textId="77777777" w:rsidTr="00FB478C">
        <w:tc>
          <w:tcPr>
            <w:tcW w:w="2091" w:type="dxa"/>
          </w:tcPr>
          <w:p w14:paraId="3979E1D8" w14:textId="6349B3EF" w:rsidR="00FB478C" w:rsidRPr="002D50A0" w:rsidRDefault="00FB478C" w:rsidP="00FB478C">
            <w:pPr>
              <w:rPr>
                <w:rFonts w:ascii="Times New Roman" w:hAnsi="Times New Roman" w:cs="Times New Roman"/>
              </w:rPr>
            </w:pPr>
            <w:r w:rsidRPr="002D50A0">
              <w:rPr>
                <w:rFonts w:ascii="Times New Roman" w:hAnsi="Times New Roman" w:cs="Times New Roman"/>
              </w:rPr>
              <w:t>Инв. № подл.</w:t>
            </w:r>
          </w:p>
        </w:tc>
        <w:tc>
          <w:tcPr>
            <w:tcW w:w="2091" w:type="dxa"/>
          </w:tcPr>
          <w:p w14:paraId="13D9F9CE" w14:textId="22FBC9BF" w:rsidR="00FB478C" w:rsidRPr="002D50A0" w:rsidRDefault="00FB478C" w:rsidP="00FB478C">
            <w:pPr>
              <w:rPr>
                <w:rFonts w:ascii="Times New Roman" w:hAnsi="Times New Roman" w:cs="Times New Roman"/>
              </w:rPr>
            </w:pPr>
            <w:r w:rsidRPr="002D50A0">
              <w:rPr>
                <w:rFonts w:ascii="Times New Roman" w:hAnsi="Times New Roman" w:cs="Times New Roman"/>
              </w:rPr>
              <w:t>Подп. И дата</w:t>
            </w:r>
          </w:p>
        </w:tc>
        <w:tc>
          <w:tcPr>
            <w:tcW w:w="2091" w:type="dxa"/>
          </w:tcPr>
          <w:p w14:paraId="2C51219D" w14:textId="7F78A339" w:rsidR="00FB478C" w:rsidRPr="002D50A0" w:rsidRDefault="00FB478C" w:rsidP="00FB478C">
            <w:pPr>
              <w:rPr>
                <w:rFonts w:ascii="Times New Roman" w:hAnsi="Times New Roman" w:cs="Times New Roman"/>
              </w:rPr>
            </w:pPr>
            <w:proofErr w:type="spellStart"/>
            <w:r w:rsidRPr="002D50A0">
              <w:rPr>
                <w:rFonts w:ascii="Times New Roman" w:hAnsi="Times New Roman" w:cs="Times New Roman"/>
              </w:rPr>
              <w:t>Взам</w:t>
            </w:r>
            <w:proofErr w:type="spellEnd"/>
            <w:r w:rsidRPr="002D50A0">
              <w:rPr>
                <w:rFonts w:ascii="Times New Roman" w:hAnsi="Times New Roman" w:cs="Times New Roman"/>
              </w:rPr>
              <w:t>. Инв. №</w:t>
            </w:r>
          </w:p>
        </w:tc>
        <w:tc>
          <w:tcPr>
            <w:tcW w:w="2091" w:type="dxa"/>
          </w:tcPr>
          <w:p w14:paraId="3F834C57" w14:textId="78DB5490" w:rsidR="00FB478C" w:rsidRPr="002D50A0" w:rsidRDefault="00FB478C" w:rsidP="00FB478C">
            <w:pPr>
              <w:rPr>
                <w:rFonts w:ascii="Times New Roman" w:hAnsi="Times New Roman" w:cs="Times New Roman"/>
              </w:rPr>
            </w:pPr>
            <w:r w:rsidRPr="002D50A0">
              <w:rPr>
                <w:rFonts w:ascii="Times New Roman" w:hAnsi="Times New Roman" w:cs="Times New Roman"/>
              </w:rPr>
              <w:t xml:space="preserve">Инв. № </w:t>
            </w:r>
            <w:proofErr w:type="spellStart"/>
            <w:r w:rsidRPr="002D50A0">
              <w:rPr>
                <w:rFonts w:ascii="Times New Roman" w:hAnsi="Times New Roman" w:cs="Times New Roman"/>
              </w:rPr>
              <w:t>дубл</w:t>
            </w:r>
            <w:proofErr w:type="spellEnd"/>
            <w:r w:rsidRPr="002D50A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92" w:type="dxa"/>
          </w:tcPr>
          <w:p w14:paraId="2B148A50" w14:textId="7279A9B9" w:rsidR="00FB478C" w:rsidRPr="002D50A0" w:rsidRDefault="00FB478C" w:rsidP="00FB478C">
            <w:pPr>
              <w:rPr>
                <w:rFonts w:ascii="Times New Roman" w:hAnsi="Times New Roman" w:cs="Times New Roman"/>
              </w:rPr>
            </w:pPr>
            <w:r w:rsidRPr="002D50A0">
              <w:rPr>
                <w:rFonts w:ascii="Times New Roman" w:hAnsi="Times New Roman" w:cs="Times New Roman"/>
              </w:rPr>
              <w:t>Подп. и дата</w:t>
            </w:r>
          </w:p>
        </w:tc>
      </w:tr>
      <w:tr w:rsidR="00FB478C" w:rsidRPr="002D50A0" w14:paraId="34D3C19C" w14:textId="77777777" w:rsidTr="00FB478C">
        <w:tc>
          <w:tcPr>
            <w:tcW w:w="2091" w:type="dxa"/>
          </w:tcPr>
          <w:p w14:paraId="69B3ADBC" w14:textId="77777777" w:rsidR="008D3BCA" w:rsidRPr="002D50A0" w:rsidRDefault="008D3BCA" w:rsidP="008D3BC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D50A0">
              <w:rPr>
                <w:rFonts w:ascii="Times New Roman" w:hAnsi="Times New Roman" w:cs="Times New Roman"/>
                <w:sz w:val="14"/>
                <w:szCs w:val="14"/>
              </w:rPr>
              <w:t>RU.17701729.01.01-01 34 01-1</w:t>
            </w:r>
          </w:p>
          <w:p w14:paraId="10F3C188" w14:textId="77777777" w:rsidR="00FB478C" w:rsidRPr="002D50A0" w:rsidRDefault="00FB478C" w:rsidP="008D3BCA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7254363A" w14:textId="77777777" w:rsidR="00FB478C" w:rsidRPr="002D50A0" w:rsidRDefault="00FB478C" w:rsidP="00FB47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23B13546" w14:textId="77777777" w:rsidR="00FB478C" w:rsidRPr="002D50A0" w:rsidRDefault="00FB478C" w:rsidP="00FB47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60558EFA" w14:textId="77777777" w:rsidR="00FB478C" w:rsidRPr="002D50A0" w:rsidRDefault="00FB478C" w:rsidP="00FB47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4D5AF0C6" w14:textId="77777777" w:rsidR="00FB478C" w:rsidRPr="002D50A0" w:rsidRDefault="00FB478C" w:rsidP="00FB478C">
            <w:pPr>
              <w:rPr>
                <w:rFonts w:ascii="Times New Roman" w:hAnsi="Times New Roman" w:cs="Times New Roman"/>
              </w:rPr>
            </w:pPr>
          </w:p>
        </w:tc>
      </w:tr>
    </w:tbl>
    <w:p w14:paraId="5D9E14B4" w14:textId="5DB968BF" w:rsidR="00421BF0" w:rsidRPr="002D50A0" w:rsidRDefault="00421BF0" w:rsidP="00421BF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50A0">
        <w:rPr>
          <w:rFonts w:ascii="Times New Roman" w:hAnsi="Times New Roman" w:cs="Times New Roman"/>
          <w:b/>
          <w:sz w:val="32"/>
          <w:szCs w:val="32"/>
        </w:rPr>
        <w:lastRenderedPageBreak/>
        <w:t xml:space="preserve">1. </w:t>
      </w:r>
      <w:r w:rsidR="00E003DA" w:rsidRPr="002D50A0">
        <w:rPr>
          <w:rFonts w:ascii="Times New Roman" w:hAnsi="Times New Roman" w:cs="Times New Roman"/>
          <w:b/>
          <w:sz w:val="32"/>
          <w:szCs w:val="32"/>
        </w:rPr>
        <w:t>Назначение программы</w:t>
      </w:r>
    </w:p>
    <w:p w14:paraId="6F737078" w14:textId="6495F8D4" w:rsidR="00C834D5" w:rsidRPr="002D50A0" w:rsidRDefault="00C834D5" w:rsidP="00AE532C">
      <w:pPr>
        <w:pStyle w:val="2"/>
        <w:rPr>
          <w:rFonts w:ascii="Times New Roman" w:hAnsi="Times New Roman"/>
        </w:rPr>
      </w:pPr>
      <w:r w:rsidRPr="002D50A0">
        <w:rPr>
          <w:rFonts w:ascii="Times New Roman" w:hAnsi="Times New Roman"/>
        </w:rPr>
        <w:t>Функциональное назначение</w:t>
      </w:r>
    </w:p>
    <w:p w14:paraId="4C333C1D" w14:textId="33AA29C1" w:rsidR="00C834D5" w:rsidRPr="002D50A0" w:rsidRDefault="004745F9" w:rsidP="001A21FE">
      <w:pPr>
        <w:ind w:left="220" w:firstLine="640"/>
        <w:jc w:val="both"/>
        <w:rPr>
          <w:rFonts w:ascii="Times New Roman" w:hAnsi="Times New Roman" w:cs="Times New Roman"/>
          <w:sz w:val="24"/>
          <w:szCs w:val="24"/>
        </w:rPr>
      </w:pPr>
      <w:r w:rsidRPr="002D50A0">
        <w:rPr>
          <w:rFonts w:ascii="Times New Roman" w:eastAsiaTheme="minorEastAsia" w:hAnsi="Times New Roman" w:cs="Times New Roman"/>
          <w:sz w:val="24"/>
          <w:szCs w:val="24"/>
        </w:rPr>
        <w:t>Программно-аппаратный комплекс позволяет пользователю снимать показатели электрической активности своего мозга, пред обрабатывать эти данные, подготавливать к передаче по беспроводной сети и передавать на устройство с установленным приложением компаньоном. В приложении компаньоне данные подвергаются вторичной обработке, визуализации. Так же приложение компаньон имеет прототип функционала, который, анализируя данные, может находить точки p300 и имеет функционал для демонстрации результата поиска этой точки.</w:t>
      </w:r>
    </w:p>
    <w:p w14:paraId="3AAE9FBC" w14:textId="7AB79CCD" w:rsidR="00C834D5" w:rsidRPr="002D50A0" w:rsidRDefault="00C834D5" w:rsidP="00AE532C">
      <w:pPr>
        <w:pStyle w:val="2"/>
        <w:rPr>
          <w:rFonts w:ascii="Times New Roman" w:hAnsi="Times New Roman"/>
        </w:rPr>
      </w:pPr>
      <w:r w:rsidRPr="002D50A0">
        <w:rPr>
          <w:rFonts w:ascii="Times New Roman" w:hAnsi="Times New Roman"/>
        </w:rPr>
        <w:t>Эксплуатационное назначение</w:t>
      </w:r>
    </w:p>
    <w:p w14:paraId="29A359C5" w14:textId="1ED36EE9" w:rsidR="00C834D5" w:rsidRPr="002D50A0" w:rsidRDefault="004745F9" w:rsidP="004745F9">
      <w:pPr>
        <w:ind w:left="220" w:firstLine="708"/>
        <w:jc w:val="both"/>
        <w:rPr>
          <w:rFonts w:ascii="Times New Roman" w:hAnsi="Times New Roman" w:cs="Times New Roman"/>
        </w:rPr>
      </w:pPr>
      <w:r w:rsidRPr="002D50A0">
        <w:rPr>
          <w:rFonts w:ascii="Times New Roman" w:hAnsi="Times New Roman" w:cs="Times New Roman"/>
        </w:rPr>
        <w:t xml:space="preserve">Программно-аппаратный комплекс предназначен для использования преимущественно внутри помещения, в связке с приложением компаньоном. Пользователем комплекса является владелец комплекса. </w:t>
      </w:r>
    </w:p>
    <w:p w14:paraId="102A157F" w14:textId="1F2F4B47" w:rsidR="00E003DA" w:rsidRPr="002D50A0" w:rsidRDefault="00C834D5" w:rsidP="00AE532C">
      <w:pPr>
        <w:pStyle w:val="2"/>
        <w:numPr>
          <w:ilvl w:val="0"/>
          <w:numId w:val="0"/>
        </w:numPr>
        <w:ind w:left="640" w:hanging="420"/>
        <w:rPr>
          <w:rFonts w:ascii="Times New Roman" w:hAnsi="Times New Roman"/>
        </w:rPr>
      </w:pPr>
      <w:r w:rsidRPr="002D50A0">
        <w:rPr>
          <w:rFonts w:ascii="Times New Roman" w:hAnsi="Times New Roman"/>
        </w:rPr>
        <w:t>1.3. Состав функций</w:t>
      </w:r>
    </w:p>
    <w:p w14:paraId="158D6FD3" w14:textId="153BF2D0" w:rsidR="00AE532C" w:rsidRPr="002D50A0" w:rsidRDefault="00AE532C" w:rsidP="008D3BCA">
      <w:pPr>
        <w:ind w:left="640"/>
        <w:rPr>
          <w:rFonts w:ascii="Times New Roman" w:hAnsi="Times New Roman" w:cs="Times New Roman"/>
          <w:sz w:val="24"/>
          <w:szCs w:val="24"/>
        </w:rPr>
      </w:pPr>
      <w:r w:rsidRPr="002D50A0">
        <w:rPr>
          <w:rFonts w:ascii="Times New Roman" w:hAnsi="Times New Roman" w:cs="Times New Roman"/>
          <w:sz w:val="24"/>
          <w:szCs w:val="24"/>
        </w:rPr>
        <w:t>Программа выполняет следующие функции:</w:t>
      </w:r>
    </w:p>
    <w:p w14:paraId="5D9C2649" w14:textId="615ED946" w:rsidR="004745F9" w:rsidRPr="002D50A0" w:rsidRDefault="004745F9" w:rsidP="004745F9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50A0">
        <w:rPr>
          <w:rFonts w:ascii="Times New Roman" w:hAnsi="Times New Roman" w:cs="Times New Roman"/>
          <w:sz w:val="24"/>
          <w:szCs w:val="24"/>
        </w:rPr>
        <w:t>Сопряжение с приложением компаньоном</w:t>
      </w:r>
    </w:p>
    <w:p w14:paraId="2A4BF825" w14:textId="77777777" w:rsidR="004745F9" w:rsidRPr="002D50A0" w:rsidRDefault="004745F9" w:rsidP="004745F9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50A0">
        <w:rPr>
          <w:rFonts w:ascii="Times New Roman" w:hAnsi="Times New Roman" w:cs="Times New Roman"/>
          <w:sz w:val="24"/>
          <w:szCs w:val="24"/>
        </w:rPr>
        <w:t>Отключение от приложения компаньона</w:t>
      </w:r>
    </w:p>
    <w:p w14:paraId="7DEF87D0" w14:textId="77777777" w:rsidR="004745F9" w:rsidRPr="002D50A0" w:rsidRDefault="004745F9" w:rsidP="004745F9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50A0">
        <w:rPr>
          <w:rFonts w:ascii="Times New Roman" w:hAnsi="Times New Roman" w:cs="Times New Roman"/>
          <w:sz w:val="24"/>
          <w:szCs w:val="24"/>
        </w:rPr>
        <w:t>Инициация сбора данных</w:t>
      </w:r>
    </w:p>
    <w:p w14:paraId="04D02917" w14:textId="77777777" w:rsidR="004745F9" w:rsidRPr="002D50A0" w:rsidRDefault="004745F9" w:rsidP="004745F9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50A0">
        <w:rPr>
          <w:rFonts w:ascii="Times New Roman" w:hAnsi="Times New Roman" w:cs="Times New Roman"/>
          <w:sz w:val="24"/>
          <w:szCs w:val="24"/>
        </w:rPr>
        <w:t>Остановка сбора данных</w:t>
      </w:r>
    </w:p>
    <w:p w14:paraId="5456BDAD" w14:textId="77777777" w:rsidR="004745F9" w:rsidRPr="002D50A0" w:rsidRDefault="004745F9" w:rsidP="004745F9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50A0">
        <w:rPr>
          <w:rFonts w:ascii="Times New Roman" w:hAnsi="Times New Roman" w:cs="Times New Roman"/>
          <w:sz w:val="24"/>
          <w:szCs w:val="24"/>
        </w:rPr>
        <w:t>Передача информационных данных по беспроводной связи между устройством и приложением компаньоном.</w:t>
      </w:r>
    </w:p>
    <w:p w14:paraId="11B0C527" w14:textId="77777777" w:rsidR="004745F9" w:rsidRPr="002D50A0" w:rsidRDefault="004745F9" w:rsidP="004745F9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50A0">
        <w:rPr>
          <w:rFonts w:ascii="Times New Roman" w:hAnsi="Times New Roman" w:cs="Times New Roman"/>
          <w:sz w:val="24"/>
          <w:szCs w:val="24"/>
        </w:rPr>
        <w:t>Визуализация данных в приложении компаньоне в режиме реального времени</w:t>
      </w:r>
    </w:p>
    <w:p w14:paraId="2090AA04" w14:textId="77777777" w:rsidR="004745F9" w:rsidRPr="002D50A0" w:rsidRDefault="004745F9" w:rsidP="004745F9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50A0">
        <w:rPr>
          <w:rFonts w:ascii="Times New Roman" w:hAnsi="Times New Roman" w:cs="Times New Roman"/>
          <w:sz w:val="24"/>
          <w:szCs w:val="24"/>
        </w:rPr>
        <w:t>Прототип поиска точки P300 в режиме реального времени.</w:t>
      </w:r>
    </w:p>
    <w:p w14:paraId="37618AD5" w14:textId="77777777" w:rsidR="004745F9" w:rsidRPr="002D50A0" w:rsidRDefault="004745F9" w:rsidP="004745F9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50A0">
        <w:rPr>
          <w:rFonts w:ascii="Times New Roman" w:hAnsi="Times New Roman" w:cs="Times New Roman"/>
          <w:sz w:val="24"/>
          <w:szCs w:val="24"/>
        </w:rPr>
        <w:t>Сохранение и просмотр записанных сессий передачи данных</w:t>
      </w:r>
    </w:p>
    <w:p w14:paraId="760A2E60" w14:textId="499BBF50" w:rsidR="008D3BCA" w:rsidRPr="002D50A0" w:rsidRDefault="004745F9" w:rsidP="004745F9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50A0">
        <w:rPr>
          <w:rFonts w:ascii="Times New Roman" w:hAnsi="Times New Roman" w:cs="Times New Roman"/>
          <w:sz w:val="24"/>
          <w:szCs w:val="24"/>
        </w:rPr>
        <w:t>Передача состояния устройства в приложение компаньон</w:t>
      </w:r>
    </w:p>
    <w:p w14:paraId="77073C99" w14:textId="0D2C9C5E" w:rsidR="004745F9" w:rsidRPr="002D50A0" w:rsidRDefault="004745F9" w:rsidP="004745F9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50A0">
        <w:rPr>
          <w:rFonts w:ascii="Times New Roman" w:hAnsi="Times New Roman" w:cs="Times New Roman"/>
          <w:sz w:val="24"/>
          <w:szCs w:val="24"/>
        </w:rPr>
        <w:t>Выбор файла нейросети</w:t>
      </w:r>
    </w:p>
    <w:p w14:paraId="03776DE9" w14:textId="2B91602D" w:rsidR="004745F9" w:rsidRPr="002D50A0" w:rsidRDefault="004745F9" w:rsidP="004745F9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50A0">
        <w:rPr>
          <w:rFonts w:ascii="Times New Roman" w:hAnsi="Times New Roman" w:cs="Times New Roman"/>
          <w:sz w:val="24"/>
          <w:szCs w:val="24"/>
        </w:rPr>
        <w:t>Выбор директории для сохранения сессий</w:t>
      </w:r>
    </w:p>
    <w:p w14:paraId="03235EF1" w14:textId="4B4D67F8" w:rsidR="004745F9" w:rsidRPr="002D50A0" w:rsidRDefault="004745F9" w:rsidP="004745F9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50A0">
        <w:rPr>
          <w:rFonts w:ascii="Times New Roman" w:hAnsi="Times New Roman" w:cs="Times New Roman"/>
          <w:sz w:val="24"/>
          <w:szCs w:val="24"/>
        </w:rPr>
        <w:t>Вывод устройства из режима сна</w:t>
      </w:r>
    </w:p>
    <w:p w14:paraId="05560C4C" w14:textId="77777777" w:rsidR="008D3BCA" w:rsidRPr="002D50A0" w:rsidRDefault="008D3BCA" w:rsidP="008D3BCA">
      <w:pPr>
        <w:rPr>
          <w:rFonts w:ascii="Times New Roman" w:hAnsi="Times New Roman" w:cs="Times New Roman"/>
        </w:rPr>
      </w:pPr>
    </w:p>
    <w:p w14:paraId="481BEE8C" w14:textId="3052A50E" w:rsidR="00E003DA" w:rsidRPr="002D50A0" w:rsidRDefault="00E003DA" w:rsidP="00E003DA">
      <w:pPr>
        <w:jc w:val="center"/>
        <w:rPr>
          <w:rFonts w:ascii="Times New Roman" w:hAnsi="Times New Roman" w:cs="Times New Roman"/>
        </w:rPr>
      </w:pPr>
    </w:p>
    <w:p w14:paraId="6D92DDB4" w14:textId="36503781" w:rsidR="004745F9" w:rsidRPr="002D50A0" w:rsidRDefault="004745F9" w:rsidP="00E003DA">
      <w:pPr>
        <w:jc w:val="center"/>
        <w:rPr>
          <w:rFonts w:ascii="Times New Roman" w:hAnsi="Times New Roman" w:cs="Times New Roman"/>
        </w:rPr>
      </w:pPr>
    </w:p>
    <w:p w14:paraId="3E6E261B" w14:textId="22B8B646" w:rsidR="004745F9" w:rsidRPr="002D50A0" w:rsidRDefault="004745F9" w:rsidP="00E003DA">
      <w:pPr>
        <w:jc w:val="center"/>
        <w:rPr>
          <w:rFonts w:ascii="Times New Roman" w:hAnsi="Times New Roman" w:cs="Times New Roman"/>
        </w:rPr>
      </w:pPr>
    </w:p>
    <w:p w14:paraId="23355474" w14:textId="4FF5A262" w:rsidR="004745F9" w:rsidRPr="002D50A0" w:rsidRDefault="004745F9" w:rsidP="00E003DA">
      <w:pPr>
        <w:jc w:val="center"/>
        <w:rPr>
          <w:rFonts w:ascii="Times New Roman" w:hAnsi="Times New Roman" w:cs="Times New Roman"/>
        </w:rPr>
      </w:pPr>
    </w:p>
    <w:p w14:paraId="1D6364F1" w14:textId="09243524" w:rsidR="004745F9" w:rsidRPr="002D50A0" w:rsidRDefault="004745F9" w:rsidP="00E003DA">
      <w:pPr>
        <w:jc w:val="center"/>
        <w:rPr>
          <w:rFonts w:ascii="Times New Roman" w:hAnsi="Times New Roman" w:cs="Times New Roman"/>
        </w:rPr>
      </w:pPr>
    </w:p>
    <w:p w14:paraId="4D175369" w14:textId="12E7B8DE" w:rsidR="004745F9" w:rsidRPr="002D50A0" w:rsidRDefault="004745F9" w:rsidP="00E003DA">
      <w:pPr>
        <w:jc w:val="center"/>
        <w:rPr>
          <w:rFonts w:ascii="Times New Roman" w:hAnsi="Times New Roman" w:cs="Times New Roman"/>
        </w:rPr>
      </w:pPr>
    </w:p>
    <w:p w14:paraId="5EABC855" w14:textId="77777777" w:rsidR="004745F9" w:rsidRPr="002D50A0" w:rsidRDefault="004745F9" w:rsidP="00E003DA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003DA" w:rsidRPr="002D50A0" w14:paraId="7129374A" w14:textId="77777777" w:rsidTr="00C41EBD">
        <w:tc>
          <w:tcPr>
            <w:tcW w:w="2091" w:type="dxa"/>
          </w:tcPr>
          <w:p w14:paraId="4F01F54E" w14:textId="77777777" w:rsidR="00E003DA" w:rsidRPr="002D50A0" w:rsidRDefault="00E003DA" w:rsidP="00C41EBD">
            <w:pPr>
              <w:rPr>
                <w:rFonts w:ascii="Times New Roman" w:hAnsi="Times New Roman" w:cs="Times New Roman"/>
              </w:rPr>
            </w:pPr>
            <w:r w:rsidRPr="002D50A0">
              <w:rPr>
                <w:rFonts w:ascii="Times New Roman" w:hAnsi="Times New Roman" w:cs="Times New Roman"/>
              </w:rPr>
              <w:t>Изм.</w:t>
            </w:r>
          </w:p>
        </w:tc>
        <w:tc>
          <w:tcPr>
            <w:tcW w:w="2091" w:type="dxa"/>
          </w:tcPr>
          <w:p w14:paraId="192CA148" w14:textId="77777777" w:rsidR="00E003DA" w:rsidRPr="002D50A0" w:rsidRDefault="00E003DA" w:rsidP="00C41EBD">
            <w:pPr>
              <w:rPr>
                <w:rFonts w:ascii="Times New Roman" w:hAnsi="Times New Roman" w:cs="Times New Roman"/>
              </w:rPr>
            </w:pPr>
            <w:r w:rsidRPr="002D50A0">
              <w:rPr>
                <w:rFonts w:ascii="Times New Roman" w:hAnsi="Times New Roman" w:cs="Times New Roman"/>
              </w:rPr>
              <w:t>Лист</w:t>
            </w:r>
          </w:p>
        </w:tc>
        <w:tc>
          <w:tcPr>
            <w:tcW w:w="2091" w:type="dxa"/>
          </w:tcPr>
          <w:p w14:paraId="603408DE" w14:textId="77777777" w:rsidR="00E003DA" w:rsidRPr="002D50A0" w:rsidRDefault="00E003DA" w:rsidP="00C41EBD">
            <w:pPr>
              <w:rPr>
                <w:rFonts w:ascii="Times New Roman" w:hAnsi="Times New Roman" w:cs="Times New Roman"/>
              </w:rPr>
            </w:pPr>
            <w:r w:rsidRPr="002D50A0">
              <w:rPr>
                <w:rFonts w:ascii="Times New Roman" w:hAnsi="Times New Roman" w:cs="Times New Roman"/>
              </w:rPr>
              <w:t>№ докум.</w:t>
            </w:r>
          </w:p>
        </w:tc>
        <w:tc>
          <w:tcPr>
            <w:tcW w:w="2091" w:type="dxa"/>
          </w:tcPr>
          <w:p w14:paraId="474511F4" w14:textId="77777777" w:rsidR="00E003DA" w:rsidRPr="002D50A0" w:rsidRDefault="00E003DA" w:rsidP="00C41EBD">
            <w:pPr>
              <w:rPr>
                <w:rFonts w:ascii="Times New Roman" w:hAnsi="Times New Roman" w:cs="Times New Roman"/>
              </w:rPr>
            </w:pPr>
            <w:r w:rsidRPr="002D50A0">
              <w:rPr>
                <w:rFonts w:ascii="Times New Roman" w:hAnsi="Times New Roman" w:cs="Times New Roman"/>
              </w:rPr>
              <w:t>Подп.</w:t>
            </w:r>
          </w:p>
        </w:tc>
        <w:tc>
          <w:tcPr>
            <w:tcW w:w="2092" w:type="dxa"/>
          </w:tcPr>
          <w:p w14:paraId="3FCE874C" w14:textId="77777777" w:rsidR="00E003DA" w:rsidRPr="002D50A0" w:rsidRDefault="00E003DA" w:rsidP="00C41EBD">
            <w:pPr>
              <w:rPr>
                <w:rFonts w:ascii="Times New Roman" w:hAnsi="Times New Roman" w:cs="Times New Roman"/>
              </w:rPr>
            </w:pPr>
            <w:r w:rsidRPr="002D50A0">
              <w:rPr>
                <w:rFonts w:ascii="Times New Roman" w:hAnsi="Times New Roman" w:cs="Times New Roman"/>
              </w:rPr>
              <w:t>Дата</w:t>
            </w:r>
          </w:p>
        </w:tc>
      </w:tr>
      <w:tr w:rsidR="00E003DA" w:rsidRPr="002D50A0" w14:paraId="788B5F58" w14:textId="77777777" w:rsidTr="00C41EBD">
        <w:tc>
          <w:tcPr>
            <w:tcW w:w="2091" w:type="dxa"/>
          </w:tcPr>
          <w:p w14:paraId="553AF310" w14:textId="77777777" w:rsidR="00E003DA" w:rsidRPr="002D50A0" w:rsidRDefault="00E003DA" w:rsidP="00C41E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518B9D47" w14:textId="77777777" w:rsidR="00E003DA" w:rsidRPr="002D50A0" w:rsidRDefault="00E003DA" w:rsidP="00C41E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741D9F48" w14:textId="77777777" w:rsidR="00E003DA" w:rsidRPr="002D50A0" w:rsidRDefault="00E003DA" w:rsidP="00C41E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2F747BFA" w14:textId="77777777" w:rsidR="00E003DA" w:rsidRPr="002D50A0" w:rsidRDefault="00E003DA" w:rsidP="00C41E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22C4F22D" w14:textId="77777777" w:rsidR="00E003DA" w:rsidRPr="002D50A0" w:rsidRDefault="00E003DA" w:rsidP="00C41EBD">
            <w:pPr>
              <w:rPr>
                <w:rFonts w:ascii="Times New Roman" w:hAnsi="Times New Roman" w:cs="Times New Roman"/>
              </w:rPr>
            </w:pPr>
          </w:p>
        </w:tc>
      </w:tr>
      <w:tr w:rsidR="00E003DA" w:rsidRPr="002D50A0" w14:paraId="24198EA2" w14:textId="77777777" w:rsidTr="00C41EBD">
        <w:tc>
          <w:tcPr>
            <w:tcW w:w="2091" w:type="dxa"/>
          </w:tcPr>
          <w:p w14:paraId="15D59940" w14:textId="77777777" w:rsidR="00E003DA" w:rsidRPr="002D50A0" w:rsidRDefault="00E003DA" w:rsidP="00C41EBD">
            <w:pPr>
              <w:rPr>
                <w:rFonts w:ascii="Times New Roman" w:hAnsi="Times New Roman" w:cs="Times New Roman"/>
              </w:rPr>
            </w:pPr>
            <w:r w:rsidRPr="002D50A0">
              <w:rPr>
                <w:rFonts w:ascii="Times New Roman" w:hAnsi="Times New Roman" w:cs="Times New Roman"/>
              </w:rPr>
              <w:t>Инв. № подл.</w:t>
            </w:r>
          </w:p>
        </w:tc>
        <w:tc>
          <w:tcPr>
            <w:tcW w:w="2091" w:type="dxa"/>
          </w:tcPr>
          <w:p w14:paraId="3E64DD7A" w14:textId="77777777" w:rsidR="00E003DA" w:rsidRPr="002D50A0" w:rsidRDefault="00E003DA" w:rsidP="00C41EBD">
            <w:pPr>
              <w:rPr>
                <w:rFonts w:ascii="Times New Roman" w:hAnsi="Times New Roman" w:cs="Times New Roman"/>
              </w:rPr>
            </w:pPr>
            <w:r w:rsidRPr="002D50A0">
              <w:rPr>
                <w:rFonts w:ascii="Times New Roman" w:hAnsi="Times New Roman" w:cs="Times New Roman"/>
              </w:rPr>
              <w:t>Подп. И дата</w:t>
            </w:r>
          </w:p>
        </w:tc>
        <w:tc>
          <w:tcPr>
            <w:tcW w:w="2091" w:type="dxa"/>
          </w:tcPr>
          <w:p w14:paraId="3E91781F" w14:textId="77777777" w:rsidR="00E003DA" w:rsidRPr="002D50A0" w:rsidRDefault="00E003DA" w:rsidP="00C41EBD">
            <w:pPr>
              <w:rPr>
                <w:rFonts w:ascii="Times New Roman" w:hAnsi="Times New Roman" w:cs="Times New Roman"/>
              </w:rPr>
            </w:pPr>
            <w:proofErr w:type="spellStart"/>
            <w:r w:rsidRPr="002D50A0">
              <w:rPr>
                <w:rFonts w:ascii="Times New Roman" w:hAnsi="Times New Roman" w:cs="Times New Roman"/>
              </w:rPr>
              <w:t>Взам</w:t>
            </w:r>
            <w:proofErr w:type="spellEnd"/>
            <w:r w:rsidRPr="002D50A0">
              <w:rPr>
                <w:rFonts w:ascii="Times New Roman" w:hAnsi="Times New Roman" w:cs="Times New Roman"/>
              </w:rPr>
              <w:t>. Инв. №</w:t>
            </w:r>
          </w:p>
        </w:tc>
        <w:tc>
          <w:tcPr>
            <w:tcW w:w="2091" w:type="dxa"/>
          </w:tcPr>
          <w:p w14:paraId="6DBA1F31" w14:textId="77777777" w:rsidR="00E003DA" w:rsidRPr="002D50A0" w:rsidRDefault="00E003DA" w:rsidP="00C41EBD">
            <w:pPr>
              <w:rPr>
                <w:rFonts w:ascii="Times New Roman" w:hAnsi="Times New Roman" w:cs="Times New Roman"/>
              </w:rPr>
            </w:pPr>
            <w:r w:rsidRPr="002D50A0">
              <w:rPr>
                <w:rFonts w:ascii="Times New Roman" w:hAnsi="Times New Roman" w:cs="Times New Roman"/>
              </w:rPr>
              <w:t xml:space="preserve">Инв. № </w:t>
            </w:r>
            <w:proofErr w:type="spellStart"/>
            <w:r w:rsidRPr="002D50A0">
              <w:rPr>
                <w:rFonts w:ascii="Times New Roman" w:hAnsi="Times New Roman" w:cs="Times New Roman"/>
              </w:rPr>
              <w:t>дубл</w:t>
            </w:r>
            <w:proofErr w:type="spellEnd"/>
            <w:r w:rsidRPr="002D50A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92" w:type="dxa"/>
          </w:tcPr>
          <w:p w14:paraId="184B8427" w14:textId="77777777" w:rsidR="00E003DA" w:rsidRPr="002D50A0" w:rsidRDefault="00E003DA" w:rsidP="00C41EBD">
            <w:pPr>
              <w:rPr>
                <w:rFonts w:ascii="Times New Roman" w:hAnsi="Times New Roman" w:cs="Times New Roman"/>
              </w:rPr>
            </w:pPr>
            <w:r w:rsidRPr="002D50A0">
              <w:rPr>
                <w:rFonts w:ascii="Times New Roman" w:hAnsi="Times New Roman" w:cs="Times New Roman"/>
              </w:rPr>
              <w:t>Подп. и дата</w:t>
            </w:r>
          </w:p>
        </w:tc>
      </w:tr>
      <w:tr w:rsidR="00E003DA" w:rsidRPr="002D50A0" w14:paraId="5EF88E1F" w14:textId="77777777" w:rsidTr="00C41EBD">
        <w:tc>
          <w:tcPr>
            <w:tcW w:w="2091" w:type="dxa"/>
          </w:tcPr>
          <w:p w14:paraId="038194C1" w14:textId="6BA5AD2B" w:rsidR="00E003DA" w:rsidRPr="002D50A0" w:rsidRDefault="008D3BCA" w:rsidP="008D3BC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D50A0">
              <w:rPr>
                <w:rFonts w:ascii="Times New Roman" w:hAnsi="Times New Roman" w:cs="Times New Roman"/>
                <w:sz w:val="14"/>
                <w:szCs w:val="14"/>
              </w:rPr>
              <w:t>RU.17701729.01.01-01 34 01-1</w:t>
            </w:r>
          </w:p>
        </w:tc>
        <w:tc>
          <w:tcPr>
            <w:tcW w:w="2091" w:type="dxa"/>
          </w:tcPr>
          <w:p w14:paraId="1D34508F" w14:textId="77777777" w:rsidR="00E003DA" w:rsidRPr="002D50A0" w:rsidRDefault="00E003DA" w:rsidP="00C41E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7B034A5F" w14:textId="77777777" w:rsidR="00E003DA" w:rsidRPr="002D50A0" w:rsidRDefault="00E003DA" w:rsidP="00C41E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48492934" w14:textId="77777777" w:rsidR="00E003DA" w:rsidRPr="002D50A0" w:rsidRDefault="00E003DA" w:rsidP="00C41E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39BE921F" w14:textId="77777777" w:rsidR="00E003DA" w:rsidRPr="002D50A0" w:rsidRDefault="00E003DA" w:rsidP="00C41EBD">
            <w:pPr>
              <w:rPr>
                <w:rFonts w:ascii="Times New Roman" w:hAnsi="Times New Roman" w:cs="Times New Roman"/>
              </w:rPr>
            </w:pPr>
          </w:p>
        </w:tc>
      </w:tr>
    </w:tbl>
    <w:p w14:paraId="14EABF76" w14:textId="2B980B0D" w:rsidR="00E003DA" w:rsidRPr="002D50A0" w:rsidRDefault="00E003DA" w:rsidP="00E003D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50A0">
        <w:rPr>
          <w:rFonts w:ascii="Times New Roman" w:hAnsi="Times New Roman" w:cs="Times New Roman"/>
          <w:b/>
          <w:sz w:val="32"/>
          <w:szCs w:val="32"/>
        </w:rPr>
        <w:t>2. Условия выполнения программы</w:t>
      </w:r>
    </w:p>
    <w:p w14:paraId="69D71D3C" w14:textId="51F3A5DC" w:rsidR="00AE532C" w:rsidRPr="002D50A0" w:rsidRDefault="00AE532C" w:rsidP="00AE532C">
      <w:pPr>
        <w:rPr>
          <w:rFonts w:ascii="Times New Roman" w:hAnsi="Times New Roman" w:cs="Times New Roman"/>
          <w:b/>
          <w:sz w:val="24"/>
          <w:szCs w:val="24"/>
        </w:rPr>
      </w:pPr>
      <w:r w:rsidRPr="002D50A0">
        <w:rPr>
          <w:rFonts w:ascii="Times New Roman" w:hAnsi="Times New Roman" w:cs="Times New Roman"/>
          <w:b/>
          <w:sz w:val="24"/>
          <w:szCs w:val="24"/>
        </w:rPr>
        <w:t>2.1. Минимальный состав аппаратурных средств</w:t>
      </w:r>
    </w:p>
    <w:p w14:paraId="2EA9D7EA" w14:textId="77777777" w:rsidR="00864DBD" w:rsidRPr="002D50A0" w:rsidRDefault="00AE532C" w:rsidP="00864DBD">
      <w:pPr>
        <w:ind w:left="708"/>
        <w:rPr>
          <w:rFonts w:ascii="Times New Roman" w:hAnsi="Times New Roman" w:cs="Times New Roman"/>
          <w:sz w:val="24"/>
          <w:szCs w:val="24"/>
        </w:rPr>
      </w:pPr>
      <w:r w:rsidRPr="002D50A0">
        <w:rPr>
          <w:rFonts w:ascii="Times New Roman" w:hAnsi="Times New Roman" w:cs="Times New Roman"/>
          <w:sz w:val="24"/>
          <w:szCs w:val="24"/>
        </w:rPr>
        <w:lastRenderedPageBreak/>
        <w:t xml:space="preserve">1) Устройство, являющееся частью программно-аппаратного комплекса, на базе </w:t>
      </w:r>
      <w:r w:rsidR="00864DBD" w:rsidRPr="002D50A0">
        <w:rPr>
          <w:rFonts w:ascii="Times New Roman" w:hAnsi="Times New Roman" w:cs="Times New Roman"/>
          <w:sz w:val="24"/>
          <w:szCs w:val="24"/>
        </w:rPr>
        <w:t>двухъядерного</w:t>
      </w:r>
      <w:r w:rsidR="004745F9" w:rsidRPr="002D50A0">
        <w:rPr>
          <w:rFonts w:ascii="Times New Roman" w:hAnsi="Times New Roman" w:cs="Times New Roman"/>
          <w:sz w:val="24"/>
          <w:szCs w:val="24"/>
        </w:rPr>
        <w:t xml:space="preserve"> </w:t>
      </w:r>
      <w:r w:rsidRPr="002D50A0">
        <w:rPr>
          <w:rFonts w:ascii="Times New Roman" w:hAnsi="Times New Roman" w:cs="Times New Roman"/>
          <w:sz w:val="24"/>
          <w:szCs w:val="24"/>
        </w:rPr>
        <w:t xml:space="preserve">микроконтроллера </w:t>
      </w:r>
      <w:r w:rsidR="001A21FE" w:rsidRPr="002D50A0"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="001A21FE" w:rsidRPr="002D50A0">
        <w:rPr>
          <w:rFonts w:ascii="Times New Roman" w:hAnsi="Times New Roman" w:cs="Times New Roman"/>
          <w:sz w:val="24"/>
          <w:szCs w:val="24"/>
        </w:rPr>
        <w:t>32</w:t>
      </w:r>
      <w:r w:rsidR="004745F9" w:rsidRPr="002D50A0">
        <w:rPr>
          <w:rFonts w:ascii="Times New Roman" w:hAnsi="Times New Roman" w:cs="Times New Roman"/>
          <w:sz w:val="24"/>
          <w:szCs w:val="24"/>
          <w:lang w:val="en-US"/>
        </w:rPr>
        <w:t>WB</w:t>
      </w:r>
      <w:r w:rsidR="004745F9" w:rsidRPr="002D50A0">
        <w:rPr>
          <w:rFonts w:ascii="Times New Roman" w:hAnsi="Times New Roman" w:cs="Times New Roman"/>
          <w:sz w:val="24"/>
          <w:szCs w:val="24"/>
        </w:rPr>
        <w:t>55</w:t>
      </w:r>
      <w:r w:rsidR="001A21FE" w:rsidRPr="002D50A0">
        <w:rPr>
          <w:rFonts w:ascii="Times New Roman" w:hAnsi="Times New Roman" w:cs="Times New Roman"/>
          <w:sz w:val="24"/>
          <w:szCs w:val="24"/>
        </w:rPr>
        <w:t xml:space="preserve"> </w:t>
      </w:r>
      <w:r w:rsidRPr="002D50A0">
        <w:rPr>
          <w:rFonts w:ascii="Times New Roman" w:hAnsi="Times New Roman" w:cs="Times New Roman"/>
          <w:sz w:val="24"/>
          <w:szCs w:val="24"/>
        </w:rPr>
        <w:t xml:space="preserve">архитектуры </w:t>
      </w:r>
      <w:r w:rsidR="004745F9" w:rsidRPr="002D50A0"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="004745F9" w:rsidRPr="002D50A0">
        <w:rPr>
          <w:rFonts w:ascii="Times New Roman" w:hAnsi="Times New Roman" w:cs="Times New Roman"/>
          <w:sz w:val="24"/>
          <w:szCs w:val="24"/>
        </w:rPr>
        <w:t xml:space="preserve">32 </w:t>
      </w:r>
      <w:r w:rsidR="004745F9" w:rsidRPr="002D50A0">
        <w:rPr>
          <w:rFonts w:ascii="Times New Roman" w:hAnsi="Times New Roman" w:cs="Times New Roman"/>
          <w:sz w:val="24"/>
          <w:szCs w:val="24"/>
          <w:lang w:val="en-US"/>
        </w:rPr>
        <w:t>Cortex</w:t>
      </w:r>
      <w:r w:rsidR="004745F9" w:rsidRPr="002D50A0">
        <w:rPr>
          <w:rFonts w:ascii="Times New Roman" w:hAnsi="Times New Roman" w:cs="Times New Roman"/>
          <w:sz w:val="24"/>
          <w:szCs w:val="24"/>
        </w:rPr>
        <w:t>-</w:t>
      </w:r>
      <w:r w:rsidR="004745F9" w:rsidRPr="002D50A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745F9" w:rsidRPr="002D50A0">
        <w:rPr>
          <w:rFonts w:ascii="Times New Roman" w:hAnsi="Times New Roman" w:cs="Times New Roman"/>
          <w:sz w:val="24"/>
          <w:szCs w:val="24"/>
        </w:rPr>
        <w:t>4</w:t>
      </w:r>
      <w:r w:rsidR="004745F9" w:rsidRPr="002D50A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4745F9" w:rsidRPr="002D50A0">
        <w:rPr>
          <w:rFonts w:ascii="Times New Roman" w:hAnsi="Times New Roman" w:cs="Times New Roman"/>
          <w:sz w:val="24"/>
          <w:szCs w:val="24"/>
        </w:rPr>
        <w:t xml:space="preserve"> </w:t>
      </w:r>
      <w:r w:rsidRPr="002D50A0">
        <w:rPr>
          <w:rFonts w:ascii="Times New Roman" w:hAnsi="Times New Roman" w:cs="Times New Roman"/>
          <w:sz w:val="24"/>
          <w:szCs w:val="24"/>
        </w:rPr>
        <w:t>со следующими характеристиками:</w:t>
      </w:r>
    </w:p>
    <w:p w14:paraId="1F9A46BD" w14:textId="77777777" w:rsidR="00864DBD" w:rsidRPr="002D50A0" w:rsidRDefault="00AE532C" w:rsidP="00864DBD">
      <w:pPr>
        <w:pStyle w:val="a9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D50A0">
        <w:rPr>
          <w:rFonts w:ascii="Times New Roman" w:hAnsi="Times New Roman" w:cs="Times New Roman"/>
          <w:sz w:val="24"/>
          <w:szCs w:val="24"/>
        </w:rPr>
        <w:t xml:space="preserve">Объем </w:t>
      </w:r>
      <w:r w:rsidRPr="002D50A0">
        <w:rPr>
          <w:rFonts w:ascii="Times New Roman" w:hAnsi="Times New Roman" w:cs="Times New Roman"/>
          <w:sz w:val="24"/>
          <w:szCs w:val="24"/>
          <w:lang w:val="en-US"/>
        </w:rPr>
        <w:t xml:space="preserve">RAM  </w:t>
      </w:r>
      <w:r w:rsidR="001A21FE" w:rsidRPr="002D50A0">
        <w:rPr>
          <w:rFonts w:ascii="Times New Roman" w:hAnsi="Times New Roman" w:cs="Times New Roman"/>
          <w:sz w:val="24"/>
          <w:szCs w:val="24"/>
          <w:lang w:val="en-US"/>
        </w:rPr>
        <w:t>128</w:t>
      </w:r>
      <w:r w:rsidRPr="002D50A0">
        <w:rPr>
          <w:rFonts w:ascii="Times New Roman" w:hAnsi="Times New Roman" w:cs="Times New Roman"/>
          <w:sz w:val="24"/>
          <w:szCs w:val="24"/>
          <w:lang w:val="en-US"/>
        </w:rPr>
        <w:t>kb</w:t>
      </w:r>
    </w:p>
    <w:p w14:paraId="5F861DE2" w14:textId="03BA5D4F" w:rsidR="00AE532C" w:rsidRPr="002D50A0" w:rsidRDefault="00AE532C" w:rsidP="00864DBD">
      <w:pPr>
        <w:pStyle w:val="a9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D50A0">
        <w:rPr>
          <w:rFonts w:ascii="Times New Roman" w:hAnsi="Times New Roman" w:cs="Times New Roman"/>
          <w:sz w:val="24"/>
          <w:szCs w:val="24"/>
        </w:rPr>
        <w:t xml:space="preserve">Объем </w:t>
      </w:r>
      <w:r w:rsidRPr="002D50A0">
        <w:rPr>
          <w:rFonts w:ascii="Times New Roman" w:hAnsi="Times New Roman" w:cs="Times New Roman"/>
          <w:sz w:val="24"/>
          <w:szCs w:val="24"/>
          <w:lang w:val="en-US"/>
        </w:rPr>
        <w:t>FLASH</w:t>
      </w:r>
      <w:r w:rsidR="001A21FE" w:rsidRPr="002D50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64DBD" w:rsidRPr="002D50A0">
        <w:rPr>
          <w:rFonts w:ascii="Times New Roman" w:hAnsi="Times New Roman" w:cs="Times New Roman"/>
          <w:sz w:val="24"/>
          <w:szCs w:val="24"/>
        </w:rPr>
        <w:t>256</w:t>
      </w:r>
      <w:r w:rsidRPr="002D50A0">
        <w:rPr>
          <w:rFonts w:ascii="Times New Roman" w:hAnsi="Times New Roman" w:cs="Times New Roman"/>
          <w:sz w:val="24"/>
          <w:szCs w:val="24"/>
          <w:lang w:val="en-US"/>
        </w:rPr>
        <w:t xml:space="preserve"> kb</w:t>
      </w:r>
    </w:p>
    <w:p w14:paraId="43D71F1B" w14:textId="067483D6" w:rsidR="00AE532C" w:rsidRPr="002D50A0" w:rsidRDefault="00AE532C" w:rsidP="00AE532C">
      <w:pPr>
        <w:ind w:left="708"/>
        <w:rPr>
          <w:rFonts w:ascii="Times New Roman" w:hAnsi="Times New Roman" w:cs="Times New Roman"/>
          <w:sz w:val="24"/>
          <w:szCs w:val="24"/>
        </w:rPr>
      </w:pPr>
      <w:r w:rsidRPr="002D50A0">
        <w:rPr>
          <w:rFonts w:ascii="Times New Roman" w:hAnsi="Times New Roman" w:cs="Times New Roman"/>
          <w:sz w:val="24"/>
          <w:szCs w:val="24"/>
        </w:rPr>
        <w:t xml:space="preserve">2) </w:t>
      </w:r>
      <w:r w:rsidR="00100A2D" w:rsidRPr="002D50A0">
        <w:rPr>
          <w:rFonts w:ascii="Times New Roman" w:hAnsi="Times New Roman" w:cs="Times New Roman"/>
          <w:sz w:val="24"/>
          <w:szCs w:val="24"/>
        </w:rPr>
        <w:t xml:space="preserve">Устройство на базе ОС </w:t>
      </w:r>
      <w:r w:rsidR="00100A2D" w:rsidRPr="002D50A0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100A2D" w:rsidRPr="002D50A0">
        <w:rPr>
          <w:rFonts w:ascii="Times New Roman" w:hAnsi="Times New Roman" w:cs="Times New Roman"/>
          <w:sz w:val="24"/>
          <w:szCs w:val="24"/>
        </w:rPr>
        <w:t xml:space="preserve"> 10</w:t>
      </w:r>
      <w:r w:rsidR="00864DBD" w:rsidRPr="002D50A0">
        <w:rPr>
          <w:rFonts w:ascii="Times New Roman" w:hAnsi="Times New Roman" w:cs="Times New Roman"/>
          <w:sz w:val="24"/>
          <w:szCs w:val="24"/>
        </w:rPr>
        <w:t xml:space="preserve"> обладающее следующими техническими средствами:</w:t>
      </w:r>
    </w:p>
    <w:p w14:paraId="2A41D718" w14:textId="77777777" w:rsidR="00864DBD" w:rsidRPr="002D50A0" w:rsidRDefault="00864DBD" w:rsidP="00864DBD">
      <w:pPr>
        <w:pStyle w:val="a9"/>
        <w:numPr>
          <w:ilvl w:val="0"/>
          <w:numId w:val="16"/>
        </w:numPr>
        <w:spacing w:before="240"/>
        <w:jc w:val="both"/>
        <w:rPr>
          <w:rFonts w:ascii="Times New Roman" w:hAnsi="Times New Roman" w:cs="Times New Roman"/>
        </w:rPr>
      </w:pPr>
      <w:r w:rsidRPr="002D50A0">
        <w:rPr>
          <w:rFonts w:ascii="Times New Roman" w:hAnsi="Times New Roman" w:cs="Times New Roman"/>
        </w:rPr>
        <w:t>Оборудования для работы с беспроводной сетью</w:t>
      </w:r>
    </w:p>
    <w:p w14:paraId="3AE586E4" w14:textId="77777777" w:rsidR="00864DBD" w:rsidRPr="002D50A0" w:rsidRDefault="00864DBD" w:rsidP="00864DBD">
      <w:pPr>
        <w:pStyle w:val="a9"/>
        <w:numPr>
          <w:ilvl w:val="0"/>
          <w:numId w:val="16"/>
        </w:numPr>
        <w:spacing w:before="240"/>
        <w:jc w:val="both"/>
        <w:rPr>
          <w:rFonts w:ascii="Times New Roman" w:hAnsi="Times New Roman" w:cs="Times New Roman"/>
        </w:rPr>
      </w:pPr>
      <w:r w:rsidRPr="002D50A0">
        <w:rPr>
          <w:rFonts w:ascii="Times New Roman" w:hAnsi="Times New Roman" w:cs="Times New Roman"/>
        </w:rPr>
        <w:t>Экран</w:t>
      </w:r>
    </w:p>
    <w:p w14:paraId="1274A422" w14:textId="77777777" w:rsidR="00864DBD" w:rsidRPr="002D50A0" w:rsidRDefault="00864DBD" w:rsidP="00864DBD">
      <w:pPr>
        <w:pStyle w:val="a9"/>
        <w:numPr>
          <w:ilvl w:val="0"/>
          <w:numId w:val="16"/>
        </w:numPr>
        <w:spacing w:before="240"/>
        <w:jc w:val="both"/>
        <w:rPr>
          <w:rFonts w:ascii="Times New Roman" w:hAnsi="Times New Roman" w:cs="Times New Roman"/>
        </w:rPr>
      </w:pPr>
      <w:r w:rsidRPr="002D50A0">
        <w:rPr>
          <w:rFonts w:ascii="Times New Roman" w:hAnsi="Times New Roman" w:cs="Times New Roman"/>
        </w:rPr>
        <w:t xml:space="preserve">Интерфейсы ввода-вывода </w:t>
      </w:r>
    </w:p>
    <w:p w14:paraId="1FC974E2" w14:textId="77777777" w:rsidR="00864DBD" w:rsidRPr="002D50A0" w:rsidRDefault="00864DBD" w:rsidP="00864DBD">
      <w:pPr>
        <w:pStyle w:val="a9"/>
        <w:numPr>
          <w:ilvl w:val="0"/>
          <w:numId w:val="16"/>
        </w:numPr>
        <w:spacing w:before="240"/>
        <w:jc w:val="both"/>
        <w:rPr>
          <w:rFonts w:ascii="Times New Roman" w:hAnsi="Times New Roman" w:cs="Times New Roman"/>
        </w:rPr>
      </w:pPr>
      <w:r w:rsidRPr="002D50A0">
        <w:rPr>
          <w:rFonts w:ascii="Times New Roman" w:hAnsi="Times New Roman" w:cs="Times New Roman"/>
          <w:lang w:val="en-US"/>
        </w:rPr>
        <w:t xml:space="preserve">RAM </w:t>
      </w:r>
      <w:r w:rsidRPr="002D50A0">
        <w:rPr>
          <w:rFonts w:ascii="Times New Roman" w:hAnsi="Times New Roman" w:cs="Times New Roman"/>
        </w:rPr>
        <w:t>до 1гб</w:t>
      </w:r>
    </w:p>
    <w:p w14:paraId="0E95D55A" w14:textId="77777777" w:rsidR="00864DBD" w:rsidRPr="002D50A0" w:rsidRDefault="00864DBD" w:rsidP="00864DBD">
      <w:pPr>
        <w:pStyle w:val="a9"/>
        <w:numPr>
          <w:ilvl w:val="0"/>
          <w:numId w:val="16"/>
        </w:numPr>
        <w:spacing w:before="240"/>
        <w:jc w:val="both"/>
        <w:rPr>
          <w:rFonts w:ascii="Times New Roman" w:hAnsi="Times New Roman" w:cs="Times New Roman"/>
        </w:rPr>
      </w:pPr>
      <w:r w:rsidRPr="002D50A0">
        <w:rPr>
          <w:rFonts w:ascii="Times New Roman" w:hAnsi="Times New Roman" w:cs="Times New Roman"/>
        </w:rPr>
        <w:t>Доступный объем памяти до 1гб</w:t>
      </w:r>
    </w:p>
    <w:p w14:paraId="5C145DF2" w14:textId="77777777" w:rsidR="000623C3" w:rsidRPr="002D50A0" w:rsidRDefault="000623C3" w:rsidP="000623C3">
      <w:pPr>
        <w:rPr>
          <w:rFonts w:ascii="Times New Roman" w:hAnsi="Times New Roman" w:cs="Times New Roman"/>
          <w:sz w:val="24"/>
          <w:szCs w:val="24"/>
        </w:rPr>
      </w:pPr>
    </w:p>
    <w:p w14:paraId="7C8981D3" w14:textId="429AB323" w:rsidR="00AE532C" w:rsidRPr="002D50A0" w:rsidRDefault="00AE532C" w:rsidP="00AE532C">
      <w:pPr>
        <w:rPr>
          <w:rFonts w:ascii="Times New Roman" w:hAnsi="Times New Roman" w:cs="Times New Roman"/>
          <w:sz w:val="24"/>
          <w:szCs w:val="24"/>
        </w:rPr>
      </w:pPr>
      <w:r w:rsidRPr="002D50A0">
        <w:rPr>
          <w:rFonts w:ascii="Times New Roman" w:hAnsi="Times New Roman" w:cs="Times New Roman"/>
          <w:b/>
          <w:sz w:val="24"/>
          <w:szCs w:val="24"/>
        </w:rPr>
        <w:t xml:space="preserve">2.2. Минимальный состав программных средств </w:t>
      </w:r>
    </w:p>
    <w:p w14:paraId="79EE1BCB" w14:textId="5B5CB1B2" w:rsidR="00AE532C" w:rsidRPr="002D50A0" w:rsidRDefault="00AE532C" w:rsidP="000623C3">
      <w:pPr>
        <w:ind w:left="708"/>
        <w:rPr>
          <w:rFonts w:ascii="Times New Roman" w:hAnsi="Times New Roman" w:cs="Times New Roman"/>
          <w:sz w:val="24"/>
          <w:szCs w:val="24"/>
        </w:rPr>
      </w:pPr>
      <w:r w:rsidRPr="002D50A0">
        <w:rPr>
          <w:rFonts w:ascii="Times New Roman" w:hAnsi="Times New Roman" w:cs="Times New Roman"/>
          <w:sz w:val="24"/>
          <w:szCs w:val="24"/>
        </w:rPr>
        <w:t>1) Программное обеспечение, являющееся часть программно-аппаратного комплекса</w:t>
      </w:r>
    </w:p>
    <w:p w14:paraId="3EAD2F7C" w14:textId="4FBAF589" w:rsidR="00AE532C" w:rsidRPr="002D50A0" w:rsidRDefault="000623C3" w:rsidP="000623C3">
      <w:pPr>
        <w:ind w:left="708"/>
        <w:rPr>
          <w:rFonts w:ascii="Times New Roman" w:hAnsi="Times New Roman" w:cs="Times New Roman"/>
          <w:sz w:val="24"/>
          <w:szCs w:val="24"/>
        </w:rPr>
      </w:pPr>
      <w:r w:rsidRPr="002D50A0">
        <w:rPr>
          <w:rFonts w:ascii="Times New Roman" w:hAnsi="Times New Roman" w:cs="Times New Roman"/>
          <w:sz w:val="24"/>
          <w:szCs w:val="24"/>
        </w:rPr>
        <w:t xml:space="preserve">2) </w:t>
      </w:r>
      <w:r w:rsidR="00AE532C" w:rsidRPr="002D50A0">
        <w:rPr>
          <w:rFonts w:ascii="Times New Roman" w:hAnsi="Times New Roman" w:cs="Times New Roman"/>
          <w:sz w:val="24"/>
          <w:szCs w:val="24"/>
        </w:rPr>
        <w:t xml:space="preserve">Приложение - компаньон для </w:t>
      </w:r>
      <w:r w:rsidR="00AE532C" w:rsidRPr="002D50A0">
        <w:rPr>
          <w:rFonts w:ascii="Times New Roman" w:hAnsi="Times New Roman" w:cs="Times New Roman"/>
          <w:sz w:val="24"/>
          <w:szCs w:val="24"/>
          <w:lang w:val="en-US"/>
        </w:rPr>
        <w:t>OC</w:t>
      </w:r>
      <w:r w:rsidR="00AE532C" w:rsidRPr="002D50A0">
        <w:rPr>
          <w:rFonts w:ascii="Times New Roman" w:hAnsi="Times New Roman" w:cs="Times New Roman"/>
          <w:sz w:val="24"/>
          <w:szCs w:val="24"/>
        </w:rPr>
        <w:t xml:space="preserve"> </w:t>
      </w:r>
      <w:r w:rsidR="00100A2D" w:rsidRPr="002D50A0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100A2D" w:rsidRPr="002D50A0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7EB9DEAB" w14:textId="77777777" w:rsidR="00AE532C" w:rsidRPr="002D50A0" w:rsidRDefault="00AE532C" w:rsidP="00AE532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2468598" w14:textId="1464FF2F" w:rsidR="00AE532C" w:rsidRPr="002D50A0" w:rsidRDefault="00AE532C" w:rsidP="00AE532C">
      <w:pPr>
        <w:rPr>
          <w:rFonts w:ascii="Times New Roman" w:hAnsi="Times New Roman" w:cs="Times New Roman"/>
          <w:b/>
          <w:sz w:val="24"/>
          <w:szCs w:val="24"/>
        </w:rPr>
      </w:pPr>
      <w:r w:rsidRPr="002D50A0">
        <w:rPr>
          <w:rFonts w:ascii="Times New Roman" w:hAnsi="Times New Roman" w:cs="Times New Roman"/>
          <w:b/>
          <w:sz w:val="24"/>
          <w:szCs w:val="24"/>
        </w:rPr>
        <w:t>2.3. Требования к персоналу(пользователю)</w:t>
      </w:r>
    </w:p>
    <w:p w14:paraId="2F8F2B8C" w14:textId="77777777" w:rsidR="000623C3" w:rsidRPr="002D50A0" w:rsidRDefault="000623C3" w:rsidP="008D3BCA">
      <w:pPr>
        <w:ind w:left="708"/>
        <w:rPr>
          <w:rFonts w:ascii="Times New Roman" w:hAnsi="Times New Roman" w:cs="Times New Roman"/>
          <w:sz w:val="24"/>
          <w:szCs w:val="24"/>
        </w:rPr>
      </w:pPr>
      <w:r w:rsidRPr="002D50A0">
        <w:rPr>
          <w:rFonts w:ascii="Times New Roman" w:hAnsi="Times New Roman" w:cs="Times New Roman"/>
          <w:sz w:val="24"/>
          <w:szCs w:val="24"/>
        </w:rPr>
        <w:t>Минимальное количество персонала, требуемого для работы программы, должно составлять</w:t>
      </w:r>
    </w:p>
    <w:p w14:paraId="17F24FA8" w14:textId="4EBB367B" w:rsidR="000623C3" w:rsidRPr="002D50A0" w:rsidRDefault="000623C3" w:rsidP="000623C3">
      <w:pPr>
        <w:ind w:left="708"/>
        <w:rPr>
          <w:rFonts w:ascii="Times New Roman" w:hAnsi="Times New Roman" w:cs="Times New Roman"/>
          <w:sz w:val="24"/>
          <w:szCs w:val="24"/>
        </w:rPr>
      </w:pPr>
      <w:r w:rsidRPr="002D50A0">
        <w:rPr>
          <w:rFonts w:ascii="Times New Roman" w:hAnsi="Times New Roman" w:cs="Times New Roman"/>
          <w:sz w:val="24"/>
          <w:szCs w:val="24"/>
        </w:rPr>
        <w:t>не менее 1 штатной единицы, конечный пользователь – оператор ЭВМ.</w:t>
      </w:r>
    </w:p>
    <w:p w14:paraId="45E68DD0" w14:textId="77777777" w:rsidR="000623C3" w:rsidRPr="002D50A0" w:rsidRDefault="000623C3" w:rsidP="000623C3">
      <w:pPr>
        <w:ind w:left="708"/>
        <w:rPr>
          <w:rFonts w:ascii="Times New Roman" w:hAnsi="Times New Roman" w:cs="Times New Roman"/>
          <w:sz w:val="24"/>
          <w:szCs w:val="24"/>
        </w:rPr>
      </w:pPr>
      <w:r w:rsidRPr="002D50A0">
        <w:rPr>
          <w:rFonts w:ascii="Times New Roman" w:hAnsi="Times New Roman" w:cs="Times New Roman"/>
          <w:sz w:val="24"/>
          <w:szCs w:val="24"/>
        </w:rPr>
        <w:t>Оператор ЭВМ должен:</w:t>
      </w:r>
    </w:p>
    <w:p w14:paraId="019E61A1" w14:textId="07920435" w:rsidR="000623C3" w:rsidRPr="002D50A0" w:rsidRDefault="000623C3" w:rsidP="000623C3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D50A0">
        <w:rPr>
          <w:rFonts w:ascii="Times New Roman" w:hAnsi="Times New Roman" w:cs="Times New Roman"/>
          <w:sz w:val="24"/>
          <w:szCs w:val="24"/>
        </w:rPr>
        <w:t>иметь образование не ниже среднего (полного) общего;</w:t>
      </w:r>
    </w:p>
    <w:p w14:paraId="2E261F78" w14:textId="0CABF143" w:rsidR="000623C3" w:rsidRPr="002D50A0" w:rsidRDefault="000623C3" w:rsidP="000623C3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D50A0">
        <w:rPr>
          <w:rFonts w:ascii="Times New Roman" w:hAnsi="Times New Roman" w:cs="Times New Roman"/>
          <w:sz w:val="24"/>
          <w:szCs w:val="24"/>
        </w:rPr>
        <w:t>обладать практическими навыками работы с пользовательским интерфейсом программно-аппаратного комплекса</w:t>
      </w:r>
    </w:p>
    <w:p w14:paraId="54FCDC59" w14:textId="77777777" w:rsidR="00AE532C" w:rsidRPr="002D50A0" w:rsidRDefault="00AE532C" w:rsidP="000623C3">
      <w:pPr>
        <w:rPr>
          <w:rFonts w:ascii="Times New Roman" w:hAnsi="Times New Roman" w:cs="Times New Roman"/>
        </w:rPr>
      </w:pPr>
    </w:p>
    <w:p w14:paraId="1D3C05D1" w14:textId="22B7EDA2" w:rsidR="00E003DA" w:rsidRPr="002D50A0" w:rsidRDefault="00E003DA" w:rsidP="00E003DA">
      <w:pPr>
        <w:jc w:val="center"/>
        <w:rPr>
          <w:rFonts w:ascii="Times New Roman" w:hAnsi="Times New Roman" w:cs="Times New Roman"/>
        </w:rPr>
      </w:pPr>
    </w:p>
    <w:p w14:paraId="05A9F305" w14:textId="63DCC8AD" w:rsidR="00E003DA" w:rsidRPr="002D50A0" w:rsidRDefault="00E003DA" w:rsidP="00E003DA">
      <w:pPr>
        <w:jc w:val="center"/>
        <w:rPr>
          <w:rFonts w:ascii="Times New Roman" w:hAnsi="Times New Roman" w:cs="Times New Roman"/>
        </w:rPr>
      </w:pPr>
    </w:p>
    <w:p w14:paraId="18CD713B" w14:textId="4DDBE841" w:rsidR="00E003DA" w:rsidRPr="002D50A0" w:rsidRDefault="00E003DA" w:rsidP="00E003DA">
      <w:pPr>
        <w:jc w:val="center"/>
        <w:rPr>
          <w:rFonts w:ascii="Times New Roman" w:hAnsi="Times New Roman" w:cs="Times New Roman"/>
        </w:rPr>
      </w:pPr>
    </w:p>
    <w:p w14:paraId="58289529" w14:textId="27EF249B" w:rsidR="00E003DA" w:rsidRPr="002D50A0" w:rsidRDefault="00E003DA" w:rsidP="00684782">
      <w:pPr>
        <w:rPr>
          <w:rFonts w:ascii="Times New Roman" w:hAnsi="Times New Roman" w:cs="Times New Roman"/>
        </w:rPr>
      </w:pPr>
    </w:p>
    <w:p w14:paraId="3CF81774" w14:textId="77777777" w:rsidR="00E003DA" w:rsidRPr="002D50A0" w:rsidRDefault="00E003DA" w:rsidP="00E003DA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003DA" w:rsidRPr="002D50A0" w14:paraId="1639B39F" w14:textId="77777777" w:rsidTr="00C41EBD">
        <w:tc>
          <w:tcPr>
            <w:tcW w:w="2091" w:type="dxa"/>
          </w:tcPr>
          <w:p w14:paraId="24D5B1E4" w14:textId="77777777" w:rsidR="00E003DA" w:rsidRPr="002D50A0" w:rsidRDefault="00E003DA" w:rsidP="00C41EBD">
            <w:pPr>
              <w:rPr>
                <w:rFonts w:ascii="Times New Roman" w:hAnsi="Times New Roman" w:cs="Times New Roman"/>
              </w:rPr>
            </w:pPr>
            <w:r w:rsidRPr="002D50A0">
              <w:rPr>
                <w:rFonts w:ascii="Times New Roman" w:hAnsi="Times New Roman" w:cs="Times New Roman"/>
              </w:rPr>
              <w:t>Изм.</w:t>
            </w:r>
          </w:p>
        </w:tc>
        <w:tc>
          <w:tcPr>
            <w:tcW w:w="2091" w:type="dxa"/>
          </w:tcPr>
          <w:p w14:paraId="35164AA0" w14:textId="77777777" w:rsidR="00E003DA" w:rsidRPr="002D50A0" w:rsidRDefault="00E003DA" w:rsidP="00C41EBD">
            <w:pPr>
              <w:rPr>
                <w:rFonts w:ascii="Times New Roman" w:hAnsi="Times New Roman" w:cs="Times New Roman"/>
              </w:rPr>
            </w:pPr>
            <w:r w:rsidRPr="002D50A0">
              <w:rPr>
                <w:rFonts w:ascii="Times New Roman" w:hAnsi="Times New Roman" w:cs="Times New Roman"/>
              </w:rPr>
              <w:t>Лист</w:t>
            </w:r>
          </w:p>
        </w:tc>
        <w:tc>
          <w:tcPr>
            <w:tcW w:w="2091" w:type="dxa"/>
          </w:tcPr>
          <w:p w14:paraId="3339AAF3" w14:textId="77777777" w:rsidR="00E003DA" w:rsidRPr="002D50A0" w:rsidRDefault="00E003DA" w:rsidP="00C41EBD">
            <w:pPr>
              <w:rPr>
                <w:rFonts w:ascii="Times New Roman" w:hAnsi="Times New Roman" w:cs="Times New Roman"/>
              </w:rPr>
            </w:pPr>
            <w:r w:rsidRPr="002D50A0">
              <w:rPr>
                <w:rFonts w:ascii="Times New Roman" w:hAnsi="Times New Roman" w:cs="Times New Roman"/>
              </w:rPr>
              <w:t>№ докум.</w:t>
            </w:r>
          </w:p>
        </w:tc>
        <w:tc>
          <w:tcPr>
            <w:tcW w:w="2091" w:type="dxa"/>
          </w:tcPr>
          <w:p w14:paraId="4660096A" w14:textId="77777777" w:rsidR="00E003DA" w:rsidRPr="002D50A0" w:rsidRDefault="00E003DA" w:rsidP="00C41EBD">
            <w:pPr>
              <w:rPr>
                <w:rFonts w:ascii="Times New Roman" w:hAnsi="Times New Roman" w:cs="Times New Roman"/>
              </w:rPr>
            </w:pPr>
            <w:r w:rsidRPr="002D50A0">
              <w:rPr>
                <w:rFonts w:ascii="Times New Roman" w:hAnsi="Times New Roman" w:cs="Times New Roman"/>
              </w:rPr>
              <w:t>Подп.</w:t>
            </w:r>
          </w:p>
        </w:tc>
        <w:tc>
          <w:tcPr>
            <w:tcW w:w="2092" w:type="dxa"/>
          </w:tcPr>
          <w:p w14:paraId="6D55F8E1" w14:textId="77777777" w:rsidR="00E003DA" w:rsidRPr="002D50A0" w:rsidRDefault="00E003DA" w:rsidP="00C41EBD">
            <w:pPr>
              <w:rPr>
                <w:rFonts w:ascii="Times New Roman" w:hAnsi="Times New Roman" w:cs="Times New Roman"/>
              </w:rPr>
            </w:pPr>
            <w:r w:rsidRPr="002D50A0">
              <w:rPr>
                <w:rFonts w:ascii="Times New Roman" w:hAnsi="Times New Roman" w:cs="Times New Roman"/>
              </w:rPr>
              <w:t>Дата</w:t>
            </w:r>
          </w:p>
        </w:tc>
      </w:tr>
      <w:tr w:rsidR="00E003DA" w:rsidRPr="002D50A0" w14:paraId="5EAA1931" w14:textId="77777777" w:rsidTr="00C41EBD">
        <w:tc>
          <w:tcPr>
            <w:tcW w:w="2091" w:type="dxa"/>
          </w:tcPr>
          <w:p w14:paraId="3EAC932F" w14:textId="77777777" w:rsidR="00E003DA" w:rsidRPr="002D50A0" w:rsidRDefault="00E003DA" w:rsidP="00C41E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7D97434B" w14:textId="77777777" w:rsidR="00E003DA" w:rsidRPr="002D50A0" w:rsidRDefault="00E003DA" w:rsidP="00C41E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2EFD908E" w14:textId="77777777" w:rsidR="00E003DA" w:rsidRPr="002D50A0" w:rsidRDefault="00E003DA" w:rsidP="00C41E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509F5840" w14:textId="77777777" w:rsidR="00E003DA" w:rsidRPr="002D50A0" w:rsidRDefault="00E003DA" w:rsidP="00C41E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0C095FBA" w14:textId="77777777" w:rsidR="00E003DA" w:rsidRPr="002D50A0" w:rsidRDefault="00E003DA" w:rsidP="00C41EBD">
            <w:pPr>
              <w:rPr>
                <w:rFonts w:ascii="Times New Roman" w:hAnsi="Times New Roman" w:cs="Times New Roman"/>
              </w:rPr>
            </w:pPr>
          </w:p>
        </w:tc>
      </w:tr>
      <w:tr w:rsidR="00E003DA" w:rsidRPr="002D50A0" w14:paraId="556EEE33" w14:textId="77777777" w:rsidTr="00C41EBD">
        <w:tc>
          <w:tcPr>
            <w:tcW w:w="2091" w:type="dxa"/>
          </w:tcPr>
          <w:p w14:paraId="3E95569A" w14:textId="77777777" w:rsidR="00E003DA" w:rsidRPr="002D50A0" w:rsidRDefault="00E003DA" w:rsidP="00C41EBD">
            <w:pPr>
              <w:rPr>
                <w:rFonts w:ascii="Times New Roman" w:hAnsi="Times New Roman" w:cs="Times New Roman"/>
              </w:rPr>
            </w:pPr>
            <w:r w:rsidRPr="002D50A0">
              <w:rPr>
                <w:rFonts w:ascii="Times New Roman" w:hAnsi="Times New Roman" w:cs="Times New Roman"/>
              </w:rPr>
              <w:t>Инв. № подл.</w:t>
            </w:r>
          </w:p>
        </w:tc>
        <w:tc>
          <w:tcPr>
            <w:tcW w:w="2091" w:type="dxa"/>
          </w:tcPr>
          <w:p w14:paraId="022817B5" w14:textId="77777777" w:rsidR="00E003DA" w:rsidRPr="002D50A0" w:rsidRDefault="00E003DA" w:rsidP="00C41EBD">
            <w:pPr>
              <w:rPr>
                <w:rFonts w:ascii="Times New Roman" w:hAnsi="Times New Roman" w:cs="Times New Roman"/>
              </w:rPr>
            </w:pPr>
            <w:r w:rsidRPr="002D50A0">
              <w:rPr>
                <w:rFonts w:ascii="Times New Roman" w:hAnsi="Times New Roman" w:cs="Times New Roman"/>
              </w:rPr>
              <w:t>Подп. И дата</w:t>
            </w:r>
          </w:p>
        </w:tc>
        <w:tc>
          <w:tcPr>
            <w:tcW w:w="2091" w:type="dxa"/>
          </w:tcPr>
          <w:p w14:paraId="5722325A" w14:textId="77777777" w:rsidR="00E003DA" w:rsidRPr="002D50A0" w:rsidRDefault="00E003DA" w:rsidP="00C41EBD">
            <w:pPr>
              <w:rPr>
                <w:rFonts w:ascii="Times New Roman" w:hAnsi="Times New Roman" w:cs="Times New Roman"/>
              </w:rPr>
            </w:pPr>
            <w:proofErr w:type="spellStart"/>
            <w:r w:rsidRPr="002D50A0">
              <w:rPr>
                <w:rFonts w:ascii="Times New Roman" w:hAnsi="Times New Roman" w:cs="Times New Roman"/>
              </w:rPr>
              <w:t>Взам</w:t>
            </w:r>
            <w:proofErr w:type="spellEnd"/>
            <w:r w:rsidRPr="002D50A0">
              <w:rPr>
                <w:rFonts w:ascii="Times New Roman" w:hAnsi="Times New Roman" w:cs="Times New Roman"/>
              </w:rPr>
              <w:t>. Инв. №</w:t>
            </w:r>
          </w:p>
        </w:tc>
        <w:tc>
          <w:tcPr>
            <w:tcW w:w="2091" w:type="dxa"/>
          </w:tcPr>
          <w:p w14:paraId="55F277FE" w14:textId="77777777" w:rsidR="00E003DA" w:rsidRPr="002D50A0" w:rsidRDefault="00E003DA" w:rsidP="00C41EBD">
            <w:pPr>
              <w:rPr>
                <w:rFonts w:ascii="Times New Roman" w:hAnsi="Times New Roman" w:cs="Times New Roman"/>
              </w:rPr>
            </w:pPr>
            <w:r w:rsidRPr="002D50A0">
              <w:rPr>
                <w:rFonts w:ascii="Times New Roman" w:hAnsi="Times New Roman" w:cs="Times New Roman"/>
              </w:rPr>
              <w:t xml:space="preserve">Инв. № </w:t>
            </w:r>
            <w:proofErr w:type="spellStart"/>
            <w:r w:rsidRPr="002D50A0">
              <w:rPr>
                <w:rFonts w:ascii="Times New Roman" w:hAnsi="Times New Roman" w:cs="Times New Roman"/>
              </w:rPr>
              <w:t>дубл</w:t>
            </w:r>
            <w:proofErr w:type="spellEnd"/>
            <w:r w:rsidRPr="002D50A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92" w:type="dxa"/>
          </w:tcPr>
          <w:p w14:paraId="51F23F30" w14:textId="77777777" w:rsidR="00E003DA" w:rsidRPr="002D50A0" w:rsidRDefault="00E003DA" w:rsidP="00C41EBD">
            <w:pPr>
              <w:rPr>
                <w:rFonts w:ascii="Times New Roman" w:hAnsi="Times New Roman" w:cs="Times New Roman"/>
              </w:rPr>
            </w:pPr>
            <w:r w:rsidRPr="002D50A0">
              <w:rPr>
                <w:rFonts w:ascii="Times New Roman" w:hAnsi="Times New Roman" w:cs="Times New Roman"/>
              </w:rPr>
              <w:t>Подп. и дата</w:t>
            </w:r>
          </w:p>
        </w:tc>
      </w:tr>
      <w:tr w:rsidR="00E003DA" w:rsidRPr="002D50A0" w14:paraId="09103D07" w14:textId="77777777" w:rsidTr="00C41EBD">
        <w:tc>
          <w:tcPr>
            <w:tcW w:w="2091" w:type="dxa"/>
          </w:tcPr>
          <w:p w14:paraId="1BB50B99" w14:textId="3932BC0B" w:rsidR="00E003DA" w:rsidRPr="002D50A0" w:rsidRDefault="008D3BCA" w:rsidP="008D3BC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D50A0">
              <w:rPr>
                <w:rFonts w:ascii="Times New Roman" w:hAnsi="Times New Roman" w:cs="Times New Roman"/>
                <w:sz w:val="14"/>
                <w:szCs w:val="14"/>
              </w:rPr>
              <w:t>RU.17701729.01.01-01 34 01-1</w:t>
            </w:r>
          </w:p>
        </w:tc>
        <w:tc>
          <w:tcPr>
            <w:tcW w:w="2091" w:type="dxa"/>
          </w:tcPr>
          <w:p w14:paraId="0B8AA3BC" w14:textId="77777777" w:rsidR="00E003DA" w:rsidRPr="002D50A0" w:rsidRDefault="00E003DA" w:rsidP="00C41E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60B80AC8" w14:textId="77777777" w:rsidR="00E003DA" w:rsidRPr="002D50A0" w:rsidRDefault="00E003DA" w:rsidP="00C41E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0F82904C" w14:textId="77777777" w:rsidR="00E003DA" w:rsidRPr="002D50A0" w:rsidRDefault="00E003DA" w:rsidP="00C41E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1EE66DD5" w14:textId="77777777" w:rsidR="00E003DA" w:rsidRPr="002D50A0" w:rsidRDefault="00E003DA" w:rsidP="00C41EBD">
            <w:pPr>
              <w:rPr>
                <w:rFonts w:ascii="Times New Roman" w:hAnsi="Times New Roman" w:cs="Times New Roman"/>
              </w:rPr>
            </w:pPr>
          </w:p>
        </w:tc>
      </w:tr>
    </w:tbl>
    <w:p w14:paraId="63C50AAD" w14:textId="77777777" w:rsidR="008D3BCA" w:rsidRPr="002D50A0" w:rsidRDefault="00E003DA" w:rsidP="008D3BCA">
      <w:pPr>
        <w:pStyle w:val="a9"/>
        <w:numPr>
          <w:ilvl w:val="0"/>
          <w:numId w:val="9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50A0">
        <w:rPr>
          <w:rFonts w:ascii="Times New Roman" w:hAnsi="Times New Roman" w:cs="Times New Roman"/>
          <w:b/>
          <w:sz w:val="32"/>
          <w:szCs w:val="32"/>
        </w:rPr>
        <w:t>Выполнение программы</w:t>
      </w:r>
    </w:p>
    <w:p w14:paraId="42AE5164" w14:textId="63967BFA" w:rsidR="000141E5" w:rsidRPr="002D50A0" w:rsidRDefault="000141E5" w:rsidP="008D3BCA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2D50A0">
        <w:rPr>
          <w:rFonts w:ascii="Times New Roman" w:hAnsi="Times New Roman" w:cs="Times New Roman"/>
          <w:sz w:val="24"/>
          <w:szCs w:val="24"/>
        </w:rPr>
        <w:t xml:space="preserve">В данном разделе описана работа программного обеспечения программно-аппаратного </w:t>
      </w:r>
      <w:r w:rsidR="009E326B" w:rsidRPr="002D50A0">
        <w:rPr>
          <w:rFonts w:ascii="Times New Roman" w:hAnsi="Times New Roman" w:cs="Times New Roman"/>
          <w:sz w:val="24"/>
          <w:szCs w:val="24"/>
        </w:rPr>
        <w:t>комплекса</w:t>
      </w:r>
      <w:r w:rsidRPr="002D50A0">
        <w:rPr>
          <w:rFonts w:ascii="Times New Roman" w:hAnsi="Times New Roman" w:cs="Times New Roman"/>
          <w:sz w:val="24"/>
          <w:szCs w:val="24"/>
        </w:rPr>
        <w:t xml:space="preserve">, для корректной работы программы необходимо, </w:t>
      </w:r>
      <w:r w:rsidR="00864DBD" w:rsidRPr="002D50A0">
        <w:rPr>
          <w:rFonts w:ascii="Times New Roman" w:hAnsi="Times New Roman" w:cs="Times New Roman"/>
          <w:sz w:val="24"/>
          <w:szCs w:val="24"/>
        </w:rPr>
        <w:t>чтобы</w:t>
      </w:r>
      <w:r w:rsidRPr="002D50A0">
        <w:rPr>
          <w:rFonts w:ascii="Times New Roman" w:hAnsi="Times New Roman" w:cs="Times New Roman"/>
          <w:sz w:val="24"/>
          <w:szCs w:val="24"/>
        </w:rPr>
        <w:t xml:space="preserve"> </w:t>
      </w:r>
      <w:r w:rsidR="00100A2D" w:rsidRPr="002D50A0">
        <w:rPr>
          <w:rFonts w:ascii="Times New Roman" w:hAnsi="Times New Roman" w:cs="Times New Roman"/>
          <w:sz w:val="24"/>
          <w:szCs w:val="24"/>
        </w:rPr>
        <w:t xml:space="preserve">устройство было </w:t>
      </w:r>
      <w:r w:rsidR="00864DBD" w:rsidRPr="002D50A0">
        <w:rPr>
          <w:rFonts w:ascii="Times New Roman" w:hAnsi="Times New Roman" w:cs="Times New Roman"/>
          <w:sz w:val="24"/>
          <w:szCs w:val="24"/>
        </w:rPr>
        <w:t>заряжено</w:t>
      </w:r>
      <w:r w:rsidR="00100A2D" w:rsidRPr="002D50A0">
        <w:rPr>
          <w:rFonts w:ascii="Times New Roman" w:hAnsi="Times New Roman" w:cs="Times New Roman"/>
          <w:sz w:val="24"/>
          <w:szCs w:val="24"/>
        </w:rPr>
        <w:t>, так же должна быть запущена пр</w:t>
      </w:r>
      <w:r w:rsidR="003257CF" w:rsidRPr="002D50A0">
        <w:rPr>
          <w:rFonts w:ascii="Times New Roman" w:hAnsi="Times New Roman" w:cs="Times New Roman"/>
          <w:sz w:val="24"/>
          <w:szCs w:val="24"/>
        </w:rPr>
        <w:t>о</w:t>
      </w:r>
      <w:r w:rsidR="00100A2D" w:rsidRPr="002D50A0">
        <w:rPr>
          <w:rFonts w:ascii="Times New Roman" w:hAnsi="Times New Roman" w:cs="Times New Roman"/>
          <w:sz w:val="24"/>
          <w:szCs w:val="24"/>
        </w:rPr>
        <w:t>грамма компан</w:t>
      </w:r>
      <w:r w:rsidR="003257CF" w:rsidRPr="002D50A0">
        <w:rPr>
          <w:rFonts w:ascii="Times New Roman" w:hAnsi="Times New Roman" w:cs="Times New Roman"/>
          <w:sz w:val="24"/>
          <w:szCs w:val="24"/>
        </w:rPr>
        <w:t>ь</w:t>
      </w:r>
      <w:r w:rsidR="00100A2D" w:rsidRPr="002D50A0">
        <w:rPr>
          <w:rFonts w:ascii="Times New Roman" w:hAnsi="Times New Roman" w:cs="Times New Roman"/>
          <w:sz w:val="24"/>
          <w:szCs w:val="24"/>
        </w:rPr>
        <w:t>он.</w:t>
      </w:r>
    </w:p>
    <w:p w14:paraId="239E54C5" w14:textId="0C26C3B7" w:rsidR="00100A2D" w:rsidRPr="002D50A0" w:rsidRDefault="00100A2D" w:rsidP="00081E39">
      <w:pPr>
        <w:rPr>
          <w:rFonts w:ascii="Times New Roman" w:hAnsi="Times New Roman" w:cs="Times New Roman"/>
        </w:rPr>
      </w:pPr>
    </w:p>
    <w:p w14:paraId="5E060D45" w14:textId="0AB86FE7" w:rsidR="009B5E20" w:rsidRDefault="002D50A0" w:rsidP="009B5E20">
      <w:pPr>
        <w:pStyle w:val="2"/>
        <w:numPr>
          <w:ilvl w:val="0"/>
          <w:numId w:val="0"/>
        </w:numPr>
        <w:ind w:left="220"/>
        <w:rPr>
          <w:rFonts w:ascii="Times New Roman" w:hAnsi="Times New Roman"/>
        </w:rPr>
      </w:pPr>
      <w:bookmarkStart w:id="7" w:name="_Hlk72946509"/>
      <w:r>
        <w:rPr>
          <w:rFonts w:ascii="Times New Roman" w:hAnsi="Times New Roman"/>
        </w:rPr>
        <w:t xml:space="preserve">3.1. </w:t>
      </w:r>
      <w:r w:rsidR="00864DBD" w:rsidRPr="002D50A0">
        <w:rPr>
          <w:rFonts w:ascii="Times New Roman" w:hAnsi="Times New Roman"/>
        </w:rPr>
        <w:t>Сопряжение с приложением компаньоном</w:t>
      </w:r>
    </w:p>
    <w:p w14:paraId="45A2EC4E" w14:textId="484C9CDD" w:rsidR="009B5E20" w:rsidRPr="009B5E20" w:rsidRDefault="009B5E20" w:rsidP="009B5E20">
      <w:r>
        <w:t xml:space="preserve">Для </w:t>
      </w:r>
      <w:r>
        <w:t>сопряжения</w:t>
      </w:r>
      <w:r>
        <w:t xml:space="preserve"> устройства </w:t>
      </w:r>
      <w:r>
        <w:t>с</w:t>
      </w:r>
      <w:r>
        <w:t xml:space="preserve"> приложени</w:t>
      </w:r>
      <w:r>
        <w:t>ем</w:t>
      </w:r>
      <w:r>
        <w:t xml:space="preserve"> компаньона необходимо нажать на кнопку </w:t>
      </w:r>
      <w:r w:rsidRPr="009B5E20">
        <w:t>“</w:t>
      </w:r>
      <w:r>
        <w:rPr>
          <w:lang w:val="en-US"/>
        </w:rPr>
        <w:t>Search</w:t>
      </w:r>
      <w:r w:rsidRPr="009B5E20">
        <w:t>”</w:t>
      </w:r>
      <w:r>
        <w:t xml:space="preserve"> в разделе</w:t>
      </w:r>
      <w:r w:rsidRPr="009B5E20">
        <w:t xml:space="preserve"> “</w:t>
      </w:r>
      <w:r>
        <w:rPr>
          <w:lang w:val="en-US"/>
        </w:rPr>
        <w:t>Device</w:t>
      </w:r>
      <w:r w:rsidRPr="009B5E20">
        <w:t>”</w:t>
      </w:r>
      <w:r>
        <w:t xml:space="preserve"> в приложении компаньон</w:t>
      </w:r>
      <w:r>
        <w:t>е</w:t>
      </w:r>
      <w:r>
        <w:t xml:space="preserve">. После нажатия приложение компаньон </w:t>
      </w:r>
      <w:r>
        <w:t xml:space="preserve">предложит доступные для подключения устройства, соответствующие необходимым для работы </w:t>
      </w:r>
      <w:r>
        <w:rPr>
          <w:lang w:val="en-US"/>
        </w:rPr>
        <w:t>Bluetooth</w:t>
      </w:r>
      <w:r w:rsidRPr="009B5E20">
        <w:t xml:space="preserve"> </w:t>
      </w:r>
      <w:r>
        <w:rPr>
          <w:lang w:val="en-US"/>
        </w:rPr>
        <w:t>GATT</w:t>
      </w:r>
      <w:r w:rsidRPr="009B5E20">
        <w:t xml:space="preserve"> </w:t>
      </w:r>
      <w:r>
        <w:t>профилями</w:t>
      </w:r>
      <w:r w:rsidRPr="009B5E20">
        <w:t>.</w:t>
      </w:r>
      <w:r>
        <w:t xml:space="preserve"> Для подключения достаточно нажать на плитку необходимого устройства, после появления уведомления устройство будет сопряжено с приложением компаньоном.</w:t>
      </w:r>
    </w:p>
    <w:p w14:paraId="38E0A462" w14:textId="75A5F72E" w:rsidR="009B5E20" w:rsidRDefault="009B5E20" w:rsidP="009B5E20">
      <w:pPr>
        <w:pStyle w:val="2"/>
        <w:numPr>
          <w:ilvl w:val="0"/>
          <w:numId w:val="0"/>
        </w:numPr>
        <w:ind w:left="2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3.2. </w:t>
      </w:r>
      <w:r w:rsidR="00864DBD" w:rsidRPr="009B5E20">
        <w:rPr>
          <w:rFonts w:ascii="Times New Roman" w:hAnsi="Times New Roman"/>
        </w:rPr>
        <w:t>Отключение от приложения компаньона</w:t>
      </w:r>
    </w:p>
    <w:p w14:paraId="7B088529" w14:textId="5FAFDEC0" w:rsidR="009B5E20" w:rsidRPr="009B5E20" w:rsidRDefault="009B5E20" w:rsidP="009B5E20">
      <w:r>
        <w:t xml:space="preserve">Для отключения устройства от приложения компаньона необходимо нажать на кнопку </w:t>
      </w:r>
      <w:r w:rsidRPr="009B5E20">
        <w:t>“</w:t>
      </w:r>
      <w:r>
        <w:rPr>
          <w:lang w:val="en-US"/>
        </w:rPr>
        <w:t>Disconnect</w:t>
      </w:r>
      <w:r w:rsidRPr="009B5E20">
        <w:t>”</w:t>
      </w:r>
      <w:r>
        <w:t xml:space="preserve"> в разделе</w:t>
      </w:r>
      <w:r w:rsidRPr="009B5E20">
        <w:t xml:space="preserve"> “</w:t>
      </w:r>
      <w:r>
        <w:rPr>
          <w:lang w:val="en-US"/>
        </w:rPr>
        <w:t>Device</w:t>
      </w:r>
      <w:r w:rsidRPr="009B5E20">
        <w:t>”</w:t>
      </w:r>
      <w:r>
        <w:t xml:space="preserve"> в приложении компаньона. После нажатия приложение компаньон отпишется от уведомлений и отключит сопряжение по </w:t>
      </w:r>
      <w:r>
        <w:rPr>
          <w:lang w:val="en-US"/>
        </w:rPr>
        <w:t>Bluetooth</w:t>
      </w:r>
      <w:r w:rsidRPr="009B5E20">
        <w:t xml:space="preserve"> </w:t>
      </w:r>
      <w:r>
        <w:t>с устройством</w:t>
      </w:r>
      <w:r w:rsidRPr="009B5E20">
        <w:t>.</w:t>
      </w:r>
    </w:p>
    <w:p w14:paraId="06254D19" w14:textId="68CCE031" w:rsidR="009B5E20" w:rsidRDefault="009B5E20" w:rsidP="009B5E20">
      <w:pPr>
        <w:pStyle w:val="2"/>
        <w:numPr>
          <w:ilvl w:val="0"/>
          <w:numId w:val="0"/>
        </w:numPr>
        <w:ind w:left="2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3.3. </w:t>
      </w:r>
      <w:r w:rsidR="00864DBD" w:rsidRPr="009B5E20">
        <w:rPr>
          <w:rFonts w:ascii="Times New Roman" w:hAnsi="Times New Roman"/>
        </w:rPr>
        <w:t>Инициация сбора данных</w:t>
      </w:r>
    </w:p>
    <w:p w14:paraId="16C1A02E" w14:textId="50F4AB94" w:rsidR="001F0FFF" w:rsidRPr="001F0FFF" w:rsidRDefault="001F0FFF" w:rsidP="001F0FFF">
      <w:r>
        <w:t xml:space="preserve">Сбор данных происходит автоматически, при подключении устройства, обработка данных происходит только во время использования функций разделов </w:t>
      </w:r>
      <w:r w:rsidRPr="001F0FFF">
        <w:t>“</w:t>
      </w:r>
      <w:r>
        <w:rPr>
          <w:lang w:val="en-US"/>
        </w:rPr>
        <w:t>EEG</w:t>
      </w:r>
      <w:r w:rsidRPr="001F0FFF">
        <w:t xml:space="preserve">” </w:t>
      </w:r>
      <w:r>
        <w:t xml:space="preserve">и </w:t>
      </w:r>
      <w:r w:rsidRPr="001F0FFF">
        <w:t>“</w:t>
      </w:r>
      <w:r>
        <w:rPr>
          <w:lang w:val="en-US"/>
        </w:rPr>
        <w:t>P</w:t>
      </w:r>
      <w:r w:rsidRPr="001F0FFF">
        <w:t xml:space="preserve">300 </w:t>
      </w:r>
      <w:r>
        <w:rPr>
          <w:lang w:val="en-US"/>
        </w:rPr>
        <w:t>Keyboard</w:t>
      </w:r>
      <w:r w:rsidRPr="001F0FFF">
        <w:t>”.</w:t>
      </w:r>
    </w:p>
    <w:p w14:paraId="4F8F59DF" w14:textId="72D9079D" w:rsidR="009B5E20" w:rsidRDefault="009B5E20" w:rsidP="009B5E20">
      <w:pPr>
        <w:pStyle w:val="2"/>
        <w:numPr>
          <w:ilvl w:val="0"/>
          <w:numId w:val="0"/>
        </w:numPr>
        <w:ind w:left="2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3.4. </w:t>
      </w:r>
      <w:r w:rsidR="00864DBD" w:rsidRPr="009B5E20">
        <w:rPr>
          <w:rFonts w:ascii="Times New Roman" w:hAnsi="Times New Roman"/>
        </w:rPr>
        <w:t>Остановка сбора данных</w:t>
      </w:r>
    </w:p>
    <w:p w14:paraId="0B06080D" w14:textId="337FFDB4" w:rsidR="001F0FFF" w:rsidRPr="001F0FFF" w:rsidRDefault="001F0FFF" w:rsidP="001F0FFF">
      <w:r>
        <w:t>Остановка</w:t>
      </w:r>
      <w:r>
        <w:t xml:space="preserve"> </w:t>
      </w:r>
      <w:r>
        <w:t xml:space="preserve">сбора </w:t>
      </w:r>
      <w:r>
        <w:t xml:space="preserve">данных происходит автоматически, при </w:t>
      </w:r>
      <w:r>
        <w:t>отключении</w:t>
      </w:r>
      <w:r>
        <w:t xml:space="preserve"> устройства</w:t>
      </w:r>
      <w:r>
        <w:t>.</w:t>
      </w:r>
    </w:p>
    <w:p w14:paraId="3FC4929A" w14:textId="5034BB7B" w:rsidR="009B5E20" w:rsidRDefault="009B5E20" w:rsidP="009B5E20">
      <w:pPr>
        <w:pStyle w:val="2"/>
        <w:numPr>
          <w:ilvl w:val="0"/>
          <w:numId w:val="0"/>
        </w:numPr>
        <w:ind w:left="2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3.5. </w:t>
      </w:r>
      <w:r w:rsidR="00864DBD" w:rsidRPr="009B5E20">
        <w:rPr>
          <w:rFonts w:ascii="Times New Roman" w:hAnsi="Times New Roman"/>
        </w:rPr>
        <w:t>Передача информационных данных по беспроводной связи между устройством и приложением компаньоном.</w:t>
      </w:r>
    </w:p>
    <w:p w14:paraId="12093667" w14:textId="367686D7" w:rsidR="001F0FFF" w:rsidRPr="001F0FFF" w:rsidRDefault="001F0FFF" w:rsidP="001F0FFF">
      <w:r>
        <w:t xml:space="preserve">Передача данных по беспроводной связи происходит во время </w:t>
      </w:r>
      <w:r w:rsidR="00181001">
        <w:t>того,</w:t>
      </w:r>
      <w:r>
        <w:t xml:space="preserve"> как устройство и приложение компаньон сопряжены. Устройство передает пакеты данных ЭЭГ с частотой 200Гц, а также</w:t>
      </w:r>
      <w:r w:rsidRPr="001F0FFF">
        <w:t xml:space="preserve"> </w:t>
      </w:r>
      <w:r>
        <w:t xml:space="preserve">предоставляет остальные значения </w:t>
      </w:r>
      <w:r w:rsidR="00181001">
        <w:t>характеристик</w:t>
      </w:r>
      <w:r>
        <w:t xml:space="preserve"> </w:t>
      </w:r>
      <w:r>
        <w:rPr>
          <w:lang w:val="en-US"/>
        </w:rPr>
        <w:t>GATT</w:t>
      </w:r>
      <w:r>
        <w:t xml:space="preserve"> профилей по запросу на чтение. </w:t>
      </w:r>
      <w:r w:rsidR="00566476">
        <w:t>Критерием успешной передачи данных является мигание зеленого светодиода на устройстве.</w:t>
      </w:r>
      <w:r w:rsidR="00566476">
        <w:t xml:space="preserve"> </w:t>
      </w:r>
      <w:r w:rsidR="00566476">
        <w:t>Критерием успешной п</w:t>
      </w:r>
      <w:r w:rsidR="00566476">
        <w:t>одписки</w:t>
      </w:r>
      <w:r w:rsidR="00566476">
        <w:t xml:space="preserve"> </w:t>
      </w:r>
      <w:r w:rsidR="00566476">
        <w:t xml:space="preserve">приложения компаньона на обновление </w:t>
      </w:r>
      <w:r w:rsidR="00566476">
        <w:t xml:space="preserve">данных является </w:t>
      </w:r>
      <w:r w:rsidR="00566476">
        <w:t>горение синего</w:t>
      </w:r>
      <w:r w:rsidR="00566476">
        <w:t xml:space="preserve"> светодиода на устройстве.</w:t>
      </w:r>
    </w:p>
    <w:p w14:paraId="544D00F9" w14:textId="6C0807D9" w:rsidR="009B5E20" w:rsidRDefault="009B5E20" w:rsidP="009B5E20">
      <w:pPr>
        <w:pStyle w:val="2"/>
        <w:numPr>
          <w:ilvl w:val="0"/>
          <w:numId w:val="0"/>
        </w:numPr>
        <w:ind w:left="2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3.6. </w:t>
      </w:r>
      <w:r w:rsidR="00864DBD" w:rsidRPr="009B5E20">
        <w:rPr>
          <w:rFonts w:ascii="Times New Roman" w:hAnsi="Times New Roman"/>
        </w:rPr>
        <w:t>Визуализация данных в приложении компаньоне в режиме реального времени</w:t>
      </w:r>
    </w:p>
    <w:p w14:paraId="3488FE1F" w14:textId="61FA58A9" w:rsidR="00181001" w:rsidRPr="00181001" w:rsidRDefault="00181001" w:rsidP="00181001">
      <w:r>
        <w:t xml:space="preserve">Для </w:t>
      </w:r>
      <w:r>
        <w:t xml:space="preserve">просмотра ЭЭГ данных, полученных с </w:t>
      </w:r>
      <w:r>
        <w:t xml:space="preserve">устройства </w:t>
      </w:r>
      <w:r>
        <w:t xml:space="preserve">необходимо в </w:t>
      </w:r>
      <w:r>
        <w:t>приложени</w:t>
      </w:r>
      <w:r>
        <w:t>и</w:t>
      </w:r>
      <w:r>
        <w:t xml:space="preserve"> компаньон</w:t>
      </w:r>
      <w:r>
        <w:t>е</w:t>
      </w:r>
      <w:r>
        <w:t xml:space="preserve"> </w:t>
      </w:r>
      <w:r>
        <w:t>на</w:t>
      </w:r>
      <w:r>
        <w:t xml:space="preserve">жать на </w:t>
      </w:r>
      <w:r>
        <w:t>пункт меню</w:t>
      </w:r>
      <w:r>
        <w:t xml:space="preserve"> </w:t>
      </w:r>
      <w:r w:rsidRPr="009B5E20">
        <w:t>“</w:t>
      </w:r>
      <w:r>
        <w:rPr>
          <w:lang w:val="en-US"/>
        </w:rPr>
        <w:t>EEG</w:t>
      </w:r>
      <w:r w:rsidRPr="009B5E20">
        <w:t>”</w:t>
      </w:r>
      <w:r>
        <w:t xml:space="preserve"> </w:t>
      </w:r>
      <w:r>
        <w:t>а далее</w:t>
      </w:r>
      <w:r>
        <w:t xml:space="preserve"> </w:t>
      </w:r>
      <w:r>
        <w:t xml:space="preserve">нажать на кнопку </w:t>
      </w:r>
      <w:r w:rsidRPr="00181001">
        <w:t>“</w:t>
      </w:r>
      <w:r>
        <w:rPr>
          <w:lang w:val="en-US"/>
        </w:rPr>
        <w:t>Start</w:t>
      </w:r>
      <w:r w:rsidRPr="00181001">
        <w:t>”</w:t>
      </w:r>
      <w:r>
        <w:t xml:space="preserve">. После нажатия приложение компаньон </w:t>
      </w:r>
      <w:r>
        <w:t xml:space="preserve">начнет выводить данные ЭЭГ на график. Для точного изучения данных необходимо приостановить вывод на график нажав кнопку </w:t>
      </w:r>
      <w:r w:rsidRPr="00181001">
        <w:t>“</w:t>
      </w:r>
      <w:r>
        <w:rPr>
          <w:lang w:val="en-US"/>
        </w:rPr>
        <w:t>Pause</w:t>
      </w:r>
      <w:r w:rsidRPr="00181001">
        <w:t>”</w:t>
      </w:r>
      <w:r>
        <w:t xml:space="preserve"> что позволит, использовав ползунок изучить разные участки данных. Для продолжения обновления графика необходимо нажать кнопку </w:t>
      </w:r>
      <w:r w:rsidRPr="00181001">
        <w:t>“</w:t>
      </w:r>
      <w:proofErr w:type="spellStart"/>
      <w:r>
        <w:rPr>
          <w:lang w:val="en-US"/>
        </w:rPr>
        <w:t>Contune</w:t>
      </w:r>
      <w:proofErr w:type="spellEnd"/>
      <w:r w:rsidRPr="00181001">
        <w:t>”</w:t>
      </w:r>
      <w:r>
        <w:t xml:space="preserve">, для остановки работы режима необходимо нажать на кнопку </w:t>
      </w:r>
      <w:r w:rsidRPr="00181001">
        <w:t>“</w:t>
      </w:r>
      <w:r>
        <w:rPr>
          <w:lang w:val="en-US"/>
        </w:rPr>
        <w:t>STOP</w:t>
      </w:r>
      <w:r w:rsidRPr="00181001">
        <w:t>”.</w:t>
      </w:r>
    </w:p>
    <w:p w14:paraId="0B220E3D" w14:textId="77777777" w:rsidR="00181001" w:rsidRPr="00181001" w:rsidRDefault="00181001" w:rsidP="00181001"/>
    <w:p w14:paraId="7606A4C5" w14:textId="0F25B290" w:rsidR="009B5E20" w:rsidRDefault="009B5E20" w:rsidP="009B5E20">
      <w:pPr>
        <w:pStyle w:val="2"/>
        <w:numPr>
          <w:ilvl w:val="0"/>
          <w:numId w:val="0"/>
        </w:numPr>
        <w:ind w:left="2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3.7. </w:t>
      </w:r>
      <w:r w:rsidR="00864DBD" w:rsidRPr="009B5E20">
        <w:rPr>
          <w:rFonts w:ascii="Times New Roman" w:hAnsi="Times New Roman"/>
        </w:rPr>
        <w:t>Прототип поиска точки P300 в режиме реального времени.</w:t>
      </w:r>
    </w:p>
    <w:p w14:paraId="13540DC2" w14:textId="017005E4" w:rsidR="00181001" w:rsidRPr="00181001" w:rsidRDefault="00181001" w:rsidP="00181001">
      <w:r>
        <w:t>Для пр</w:t>
      </w:r>
      <w:r>
        <w:t xml:space="preserve">осмотра работы прототипа функционала поиска точки </w:t>
      </w:r>
      <w:r>
        <w:rPr>
          <w:lang w:val="en-US"/>
        </w:rPr>
        <w:t>P</w:t>
      </w:r>
      <w:r w:rsidRPr="00181001">
        <w:t xml:space="preserve">300 </w:t>
      </w:r>
      <w:r>
        <w:t xml:space="preserve">необходимо в приложении компаньоне нажать на пункт меню </w:t>
      </w:r>
      <w:r w:rsidRPr="009B5E20">
        <w:t>“</w:t>
      </w:r>
      <w:r>
        <w:rPr>
          <w:lang w:val="en-US"/>
        </w:rPr>
        <w:t>P</w:t>
      </w:r>
      <w:r w:rsidRPr="00181001">
        <w:t>300</w:t>
      </w:r>
      <w:r w:rsidRPr="009B5E20">
        <w:t>”</w:t>
      </w:r>
      <w:r>
        <w:t xml:space="preserve"> а далее нажать на кнопку </w:t>
      </w:r>
      <w:r w:rsidRPr="00181001">
        <w:t>“</w:t>
      </w:r>
      <w:r>
        <w:rPr>
          <w:lang w:val="en-US"/>
        </w:rPr>
        <w:t>Start</w:t>
      </w:r>
      <w:r w:rsidRPr="00181001">
        <w:t>”</w:t>
      </w:r>
      <w:r>
        <w:t>. После нажатия приложение компаньон начнет</w:t>
      </w:r>
      <w:r>
        <w:t xml:space="preserve"> </w:t>
      </w:r>
      <w:r w:rsidR="00A41D60">
        <w:t>периодически</w:t>
      </w:r>
      <w:r>
        <w:t xml:space="preserve"> мигать участками клавиатуры</w:t>
      </w:r>
      <w:r>
        <w:t>.</w:t>
      </w:r>
      <w:r w:rsidR="00A41D60">
        <w:t xml:space="preserve"> Для ввода символов пользователь должен надеть устройство, корректно установив электроды и концентрироваться на участках клавиатуры.</w:t>
      </w:r>
      <w:r>
        <w:t xml:space="preserve"> </w:t>
      </w:r>
      <w:r w:rsidR="00A41D60">
        <w:t>По мере работы прототипа, в поле сверху клавиатуры будут выводиться символы, на которых концентрировался пользователь. Д</w:t>
      </w:r>
      <w:r>
        <w:t xml:space="preserve">ля остановки работы режима необходимо нажать на кнопку </w:t>
      </w:r>
      <w:r w:rsidRPr="00181001">
        <w:t>“</w:t>
      </w:r>
      <w:r>
        <w:rPr>
          <w:lang w:val="en-US"/>
        </w:rPr>
        <w:t>STOP</w:t>
      </w:r>
      <w:r w:rsidRPr="00181001">
        <w:t>”.</w:t>
      </w:r>
    </w:p>
    <w:p w14:paraId="343FEC2B" w14:textId="52ECB671" w:rsidR="00181001" w:rsidRDefault="00181001" w:rsidP="00181001"/>
    <w:p w14:paraId="5E1FFD85" w14:textId="0C4DB1D5" w:rsidR="00A41D60" w:rsidRDefault="00A41D60" w:rsidP="00181001"/>
    <w:p w14:paraId="1BABFC0B" w14:textId="2FF0E64C" w:rsidR="00A41D60" w:rsidRDefault="00A41D60" w:rsidP="00181001"/>
    <w:p w14:paraId="47BFC335" w14:textId="77777777" w:rsidR="00A41D60" w:rsidRPr="00181001" w:rsidRDefault="00A41D60" w:rsidP="00181001"/>
    <w:p w14:paraId="7B14A17B" w14:textId="419EA244" w:rsidR="009B5E20" w:rsidRDefault="009B5E20" w:rsidP="009B5E20">
      <w:pPr>
        <w:pStyle w:val="2"/>
        <w:numPr>
          <w:ilvl w:val="0"/>
          <w:numId w:val="0"/>
        </w:numPr>
        <w:ind w:left="2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3.8. </w:t>
      </w:r>
      <w:r w:rsidR="00864DBD" w:rsidRPr="009B5E20">
        <w:rPr>
          <w:rFonts w:ascii="Times New Roman" w:hAnsi="Times New Roman"/>
        </w:rPr>
        <w:t>Сохранение и просмотр записанных сессий передачи данных</w:t>
      </w:r>
    </w:p>
    <w:p w14:paraId="2633A36F" w14:textId="59C816D5" w:rsidR="00A41D60" w:rsidRDefault="00A41D60" w:rsidP="00A41D60">
      <w:r>
        <w:t xml:space="preserve">Для </w:t>
      </w:r>
      <w:r>
        <w:t>сохранения</w:t>
      </w:r>
      <w:r>
        <w:t xml:space="preserve"> ЭЭГ данных, полученных с устройства необходимо в приложении компаньоне нажать на пункт меню </w:t>
      </w:r>
      <w:r w:rsidRPr="009B5E20">
        <w:t>“</w:t>
      </w:r>
      <w:r>
        <w:rPr>
          <w:lang w:val="en-US"/>
        </w:rPr>
        <w:t>EEG</w:t>
      </w:r>
      <w:r w:rsidRPr="009B5E20">
        <w:t>”</w:t>
      </w:r>
      <w:r>
        <w:t xml:space="preserve"> а далее нажать на кнопку </w:t>
      </w:r>
      <w:r w:rsidRPr="00181001">
        <w:t>“</w:t>
      </w:r>
      <w:r>
        <w:rPr>
          <w:lang w:val="en-US"/>
        </w:rPr>
        <w:t>Start</w:t>
      </w:r>
      <w:r w:rsidRPr="00181001">
        <w:t>”</w:t>
      </w:r>
      <w:r>
        <w:t>. После нажатия приложение компаньон начнет выводить данные ЭЭГ на график.</w:t>
      </w:r>
      <w:r>
        <w:t xml:space="preserve"> Н</w:t>
      </w:r>
      <w:r>
        <w:t xml:space="preserve">еобходимо приостановить вывод на график нажав кнопку </w:t>
      </w:r>
      <w:r w:rsidRPr="00181001">
        <w:t>“</w:t>
      </w:r>
      <w:r>
        <w:rPr>
          <w:lang w:val="en-US"/>
        </w:rPr>
        <w:t>Pause</w:t>
      </w:r>
      <w:r w:rsidRPr="00181001">
        <w:t>”</w:t>
      </w:r>
      <w:r>
        <w:t xml:space="preserve"> что позволит, </w:t>
      </w:r>
      <w:r>
        <w:t xml:space="preserve">получить доступ к кнопке </w:t>
      </w:r>
      <w:r w:rsidRPr="00A41D60">
        <w:t>“</w:t>
      </w:r>
      <w:r>
        <w:rPr>
          <w:lang w:val="en-US"/>
        </w:rPr>
        <w:t>Save</w:t>
      </w:r>
      <w:r w:rsidRPr="00A41D60">
        <w:t>”</w:t>
      </w:r>
      <w:r>
        <w:t xml:space="preserve">. </w:t>
      </w:r>
      <w:r w:rsidRPr="00A41D60">
        <w:t xml:space="preserve"> </w:t>
      </w:r>
      <w:r>
        <w:t xml:space="preserve">После нажатия на кнопку данные, отображенные на графике, буду сохранены в папке сохранений, указанной в настройках приложения компаньона. </w:t>
      </w:r>
    </w:p>
    <w:p w14:paraId="7DC3EB82" w14:textId="5049EF41" w:rsidR="00A41D60" w:rsidRPr="00A41D60" w:rsidRDefault="00A41D60" w:rsidP="00A41D60">
      <w:r>
        <w:t xml:space="preserve">Для </w:t>
      </w:r>
      <w:r>
        <w:t>открытия</w:t>
      </w:r>
      <w:r>
        <w:t xml:space="preserve"> </w:t>
      </w:r>
      <w:r>
        <w:t xml:space="preserve">сохраненных </w:t>
      </w:r>
      <w:r>
        <w:t>ЭЭГ данных</w:t>
      </w:r>
      <w:r>
        <w:t xml:space="preserve"> необходимо</w:t>
      </w:r>
      <w:r>
        <w:t xml:space="preserve"> нажав кнопку </w:t>
      </w:r>
      <w:r w:rsidRPr="00181001">
        <w:t>“</w:t>
      </w:r>
      <w:r>
        <w:rPr>
          <w:lang w:val="en-US"/>
        </w:rPr>
        <w:t>Open</w:t>
      </w:r>
      <w:r w:rsidRPr="00181001">
        <w:t>”</w:t>
      </w:r>
      <w:r>
        <w:t xml:space="preserve"> </w:t>
      </w:r>
      <w:r>
        <w:t>выбрать файл с сохранёнными данными. После выбора файла, данные отобразятся на графике</w:t>
      </w:r>
      <w:r>
        <w:t>.</w:t>
      </w:r>
      <w:r w:rsidRPr="00A41D60">
        <w:t xml:space="preserve"> </w:t>
      </w:r>
      <w:r>
        <w:t>И</w:t>
      </w:r>
      <w:r>
        <w:t>спольз</w:t>
      </w:r>
      <w:r>
        <w:t>уя</w:t>
      </w:r>
      <w:r>
        <w:t xml:space="preserve"> ползунок</w:t>
      </w:r>
      <w:r>
        <w:t xml:space="preserve"> можно</w:t>
      </w:r>
      <w:r>
        <w:t xml:space="preserve"> изучить разные участки данных</w:t>
      </w:r>
      <w:r>
        <w:t>.</w:t>
      </w:r>
      <w:r>
        <w:t xml:space="preserve"> </w:t>
      </w:r>
    </w:p>
    <w:p w14:paraId="74B60EE4" w14:textId="5773FB5E" w:rsidR="009B5E20" w:rsidRDefault="009B5E20" w:rsidP="009B5E20">
      <w:pPr>
        <w:pStyle w:val="2"/>
        <w:numPr>
          <w:ilvl w:val="0"/>
          <w:numId w:val="0"/>
        </w:numPr>
        <w:ind w:left="2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3.9. </w:t>
      </w:r>
      <w:r w:rsidR="00864DBD" w:rsidRPr="009B5E20">
        <w:rPr>
          <w:rFonts w:ascii="Times New Roman" w:hAnsi="Times New Roman"/>
        </w:rPr>
        <w:t>Передача состояния устройства в приложение компаньон</w:t>
      </w:r>
    </w:p>
    <w:p w14:paraId="631FCB93" w14:textId="73480BDB" w:rsidR="00566476" w:rsidRPr="001F0FFF" w:rsidRDefault="00566476" w:rsidP="00566476">
      <w:r>
        <w:t xml:space="preserve">Для просмотра информации об устройстве, необходимо перейти в меню </w:t>
      </w:r>
      <w:r w:rsidRPr="00566476">
        <w:t>“</w:t>
      </w:r>
      <w:r>
        <w:rPr>
          <w:lang w:val="en-US"/>
        </w:rPr>
        <w:t>Devices</w:t>
      </w:r>
      <w:r w:rsidRPr="00566476">
        <w:t>”</w:t>
      </w:r>
      <w:r>
        <w:t xml:space="preserve">. Там будет отображение информации об подключённом устройстве, информация обновляется автоматически. </w:t>
      </w:r>
    </w:p>
    <w:p w14:paraId="177F358B" w14:textId="77777777" w:rsidR="00566476" w:rsidRPr="00566476" w:rsidRDefault="00566476" w:rsidP="00566476"/>
    <w:p w14:paraId="64E4F6F4" w14:textId="18A44F7C" w:rsidR="009B5E20" w:rsidRDefault="009B5E20" w:rsidP="009B5E20">
      <w:pPr>
        <w:pStyle w:val="2"/>
        <w:numPr>
          <w:ilvl w:val="0"/>
          <w:numId w:val="0"/>
        </w:numPr>
        <w:ind w:left="2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3.10. </w:t>
      </w:r>
      <w:r w:rsidR="00864DBD" w:rsidRPr="009B5E20">
        <w:rPr>
          <w:rFonts w:ascii="Times New Roman" w:hAnsi="Times New Roman"/>
        </w:rPr>
        <w:t>Выбор файла нейросети</w:t>
      </w:r>
    </w:p>
    <w:p w14:paraId="728A1778" w14:textId="36B3451D" w:rsidR="00566476" w:rsidRDefault="00566476" w:rsidP="00566476"/>
    <w:p w14:paraId="450590B8" w14:textId="461A0B4B" w:rsidR="00566476" w:rsidRDefault="00566476" w:rsidP="00566476">
      <w:r>
        <w:t xml:space="preserve">Для </w:t>
      </w:r>
      <w:r>
        <w:t>выбора</w:t>
      </w:r>
      <w:r>
        <w:t xml:space="preserve"> </w:t>
      </w:r>
      <w:r>
        <w:t>файла нейросети для анализа</w:t>
      </w:r>
      <w:r>
        <w:t xml:space="preserve"> данных</w:t>
      </w:r>
      <w:r>
        <w:t>,</w:t>
      </w:r>
      <w:r>
        <w:t xml:space="preserve"> необходимо в приложении компаньоне нажать на пункт меню </w:t>
      </w:r>
      <w:r w:rsidRPr="009B5E20">
        <w:t>“</w:t>
      </w:r>
      <w:r>
        <w:rPr>
          <w:lang w:val="en-US"/>
        </w:rPr>
        <w:t>Settings</w:t>
      </w:r>
      <w:r w:rsidRPr="009B5E20">
        <w:t>”</w:t>
      </w:r>
      <w:r>
        <w:t xml:space="preserve"> а далее нажать на </w:t>
      </w:r>
      <w:r>
        <w:t xml:space="preserve">шестеренку напротив опции </w:t>
      </w:r>
      <w:r w:rsidRPr="00566476">
        <w:t>“</w:t>
      </w:r>
      <w:r>
        <w:rPr>
          <w:lang w:val="en-US"/>
        </w:rPr>
        <w:t>Net</w:t>
      </w:r>
      <w:r w:rsidRPr="00566476">
        <w:t xml:space="preserve"> </w:t>
      </w:r>
      <w:r>
        <w:rPr>
          <w:lang w:val="en-US"/>
        </w:rPr>
        <w:t>file</w:t>
      </w:r>
      <w:r w:rsidRPr="00181001">
        <w:t>”</w:t>
      </w:r>
      <w:r>
        <w:t xml:space="preserve">. После нажатия приложение компаньон </w:t>
      </w:r>
      <w:r>
        <w:t>откроет диспетчер файлов, в котором можно будет выбрать файл нейросети</w:t>
      </w:r>
      <w:r>
        <w:t xml:space="preserve">.  </w:t>
      </w:r>
    </w:p>
    <w:p w14:paraId="166F4061" w14:textId="77777777" w:rsidR="00566476" w:rsidRPr="00566476" w:rsidRDefault="00566476" w:rsidP="00566476"/>
    <w:p w14:paraId="47FAA98D" w14:textId="0294FB98" w:rsidR="009B5E20" w:rsidRDefault="009B5E20" w:rsidP="009B5E20">
      <w:pPr>
        <w:pStyle w:val="2"/>
        <w:numPr>
          <w:ilvl w:val="0"/>
          <w:numId w:val="0"/>
        </w:numPr>
        <w:ind w:left="2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3.11. </w:t>
      </w:r>
      <w:r w:rsidR="00864DBD" w:rsidRPr="009B5E20">
        <w:rPr>
          <w:rFonts w:ascii="Times New Roman" w:hAnsi="Times New Roman"/>
        </w:rPr>
        <w:t>Выбор директории для сохранения сессий</w:t>
      </w:r>
    </w:p>
    <w:p w14:paraId="2884B72F" w14:textId="06744C10" w:rsidR="00566476" w:rsidRDefault="00566476" w:rsidP="00566476"/>
    <w:p w14:paraId="502878DF" w14:textId="71162895" w:rsidR="00566476" w:rsidRDefault="00566476" w:rsidP="00566476">
      <w:r>
        <w:t xml:space="preserve">Для выбора </w:t>
      </w:r>
      <w:proofErr w:type="spellStart"/>
      <w:r>
        <w:t>дирректории</w:t>
      </w:r>
      <w:proofErr w:type="spellEnd"/>
      <w:r>
        <w:t xml:space="preserve"> </w:t>
      </w:r>
      <w:r>
        <w:t>сохранений</w:t>
      </w:r>
      <w:r>
        <w:t xml:space="preserve">, необходимо в приложении компаньоне нажать на пункт меню </w:t>
      </w:r>
      <w:r w:rsidRPr="009B5E20">
        <w:t>“</w:t>
      </w:r>
      <w:r>
        <w:rPr>
          <w:lang w:val="en-US"/>
        </w:rPr>
        <w:t>Settings</w:t>
      </w:r>
      <w:r w:rsidRPr="009B5E20">
        <w:t>”</w:t>
      </w:r>
      <w:r>
        <w:t xml:space="preserve"> а далее нажать на шестеренку напротив опции </w:t>
      </w:r>
      <w:r w:rsidRPr="00566476">
        <w:t>“</w:t>
      </w:r>
      <w:r>
        <w:rPr>
          <w:lang w:val="en-US"/>
        </w:rPr>
        <w:t>Save</w:t>
      </w:r>
      <w:r w:rsidRPr="00566476">
        <w:t xml:space="preserve"> </w:t>
      </w:r>
      <w:r>
        <w:rPr>
          <w:lang w:val="en-US"/>
        </w:rPr>
        <w:t>folder</w:t>
      </w:r>
      <w:r w:rsidRPr="00181001">
        <w:t>”</w:t>
      </w:r>
      <w:r>
        <w:t xml:space="preserve">. После нажатия приложение компаньон откроет диспетчер файлов, в котором можно будет </w:t>
      </w:r>
      <w:proofErr w:type="spellStart"/>
      <w:r>
        <w:t>дирректорию</w:t>
      </w:r>
      <w:proofErr w:type="spellEnd"/>
      <w:r>
        <w:t xml:space="preserve"> для сохранений</w:t>
      </w:r>
      <w:r>
        <w:t xml:space="preserve">.  </w:t>
      </w:r>
    </w:p>
    <w:p w14:paraId="3696BEF4" w14:textId="77777777" w:rsidR="00566476" w:rsidRPr="00566476" w:rsidRDefault="00566476" w:rsidP="00566476"/>
    <w:p w14:paraId="54477A3D" w14:textId="74B46CD4" w:rsidR="00864DBD" w:rsidRPr="009B5E20" w:rsidRDefault="009B5E20" w:rsidP="009B5E20">
      <w:pPr>
        <w:pStyle w:val="2"/>
        <w:numPr>
          <w:ilvl w:val="0"/>
          <w:numId w:val="0"/>
        </w:numPr>
        <w:ind w:left="2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3.12. </w:t>
      </w:r>
      <w:r w:rsidR="00864DBD" w:rsidRPr="009B5E20">
        <w:rPr>
          <w:rFonts w:ascii="Times New Roman" w:hAnsi="Times New Roman"/>
        </w:rPr>
        <w:t>Вывод устройства из режима сна</w:t>
      </w:r>
    </w:p>
    <w:bookmarkEnd w:id="7"/>
    <w:p w14:paraId="2F2CEA7A" w14:textId="31696B48" w:rsidR="00566476" w:rsidRDefault="00566476" w:rsidP="00566476">
      <w:r>
        <w:t xml:space="preserve">Для </w:t>
      </w:r>
      <w:r>
        <w:t xml:space="preserve">вывода устройства из режима сна необходимо нажать на кнопку устройства, в течение следующих 30 секунд устройство будет </w:t>
      </w:r>
      <w:proofErr w:type="spellStart"/>
      <w:r>
        <w:t>достпуно</w:t>
      </w:r>
      <w:proofErr w:type="spellEnd"/>
      <w:r>
        <w:t xml:space="preserve"> для сопряжения, зеленый светодиод будет активно мигать. При отсутствии сопряжения в течении 30 секунд устройство прекратить индикацию и погрузится в сон.</w:t>
      </w:r>
    </w:p>
    <w:p w14:paraId="462EF528" w14:textId="77777777" w:rsidR="00100A2D" w:rsidRPr="002D50A0" w:rsidRDefault="00100A2D" w:rsidP="00081E39">
      <w:pPr>
        <w:rPr>
          <w:rFonts w:ascii="Times New Roman" w:hAnsi="Times New Roman" w:cs="Times New Roman"/>
        </w:rPr>
      </w:pPr>
    </w:p>
    <w:p w14:paraId="1EF544D0" w14:textId="4BB4AA66" w:rsidR="00100A2D" w:rsidRPr="002D50A0" w:rsidRDefault="00100A2D" w:rsidP="00081E39">
      <w:pPr>
        <w:rPr>
          <w:rFonts w:ascii="Times New Roman" w:hAnsi="Times New Roman" w:cs="Times New Roman"/>
        </w:rPr>
      </w:pPr>
    </w:p>
    <w:p w14:paraId="6CF9F6E0" w14:textId="4C80D7D3" w:rsidR="00CE0FDF" w:rsidRPr="002D50A0" w:rsidRDefault="00CE0FDF" w:rsidP="00081E39">
      <w:pPr>
        <w:rPr>
          <w:rFonts w:ascii="Times New Roman" w:hAnsi="Times New Roman" w:cs="Times New Roman"/>
        </w:rPr>
      </w:pPr>
    </w:p>
    <w:p w14:paraId="05E49B96" w14:textId="2E318C7B" w:rsidR="00CE0FDF" w:rsidRPr="002D50A0" w:rsidRDefault="00CE0FDF" w:rsidP="00081E39">
      <w:pPr>
        <w:rPr>
          <w:rFonts w:ascii="Times New Roman" w:hAnsi="Times New Roman" w:cs="Times New Roman"/>
        </w:rPr>
      </w:pPr>
    </w:p>
    <w:p w14:paraId="3DE70CFF" w14:textId="63EA62F5" w:rsidR="00CE0FDF" w:rsidRPr="002D50A0" w:rsidRDefault="00CE0FDF" w:rsidP="00081E39">
      <w:pPr>
        <w:rPr>
          <w:rFonts w:ascii="Times New Roman" w:hAnsi="Times New Roman" w:cs="Times New Roman"/>
        </w:rPr>
      </w:pPr>
    </w:p>
    <w:p w14:paraId="31E3466B" w14:textId="7711428C" w:rsidR="00CE0FDF" w:rsidRPr="002D50A0" w:rsidRDefault="00CE0FDF" w:rsidP="00081E39">
      <w:pPr>
        <w:rPr>
          <w:rFonts w:ascii="Times New Roman" w:hAnsi="Times New Roman" w:cs="Times New Roman"/>
        </w:rPr>
      </w:pPr>
    </w:p>
    <w:p w14:paraId="6C32E03B" w14:textId="76D11C82" w:rsidR="00CE0FDF" w:rsidRPr="002D50A0" w:rsidRDefault="00CE0FDF" w:rsidP="00081E39">
      <w:pPr>
        <w:rPr>
          <w:rFonts w:ascii="Times New Roman" w:hAnsi="Times New Roman" w:cs="Times New Roman"/>
        </w:rPr>
      </w:pPr>
    </w:p>
    <w:p w14:paraId="4F3FA8C7" w14:textId="583AB661" w:rsidR="00CE0FDF" w:rsidRPr="002D50A0" w:rsidRDefault="00CE0FDF" w:rsidP="00081E39">
      <w:pPr>
        <w:rPr>
          <w:rFonts w:ascii="Times New Roman" w:hAnsi="Times New Roman" w:cs="Times New Roman"/>
        </w:rPr>
      </w:pPr>
    </w:p>
    <w:p w14:paraId="5F738A24" w14:textId="6E877E49" w:rsidR="00CE0FDF" w:rsidRPr="002D50A0" w:rsidRDefault="00CE0FDF" w:rsidP="00081E39">
      <w:pPr>
        <w:rPr>
          <w:rFonts w:ascii="Times New Roman" w:hAnsi="Times New Roman" w:cs="Times New Roman"/>
        </w:rPr>
      </w:pPr>
    </w:p>
    <w:p w14:paraId="5F04B658" w14:textId="52D449AD" w:rsidR="00CE0FDF" w:rsidRPr="002D50A0" w:rsidRDefault="00CE0FDF" w:rsidP="00081E39">
      <w:pPr>
        <w:rPr>
          <w:rFonts w:ascii="Times New Roman" w:hAnsi="Times New Roman" w:cs="Times New Roman"/>
        </w:rPr>
      </w:pPr>
    </w:p>
    <w:p w14:paraId="351B476B" w14:textId="728F97FA" w:rsidR="00CE0FDF" w:rsidRPr="002D50A0" w:rsidRDefault="00CE0FDF" w:rsidP="00081E39">
      <w:pPr>
        <w:rPr>
          <w:rFonts w:ascii="Times New Roman" w:hAnsi="Times New Roman" w:cs="Times New Roman"/>
        </w:rPr>
      </w:pPr>
    </w:p>
    <w:p w14:paraId="09C6564C" w14:textId="18E95A7C" w:rsidR="00CE0FDF" w:rsidRPr="002D50A0" w:rsidRDefault="00CE0FDF" w:rsidP="00081E39">
      <w:pPr>
        <w:rPr>
          <w:rFonts w:ascii="Times New Roman" w:hAnsi="Times New Roman" w:cs="Times New Roman"/>
        </w:rPr>
      </w:pPr>
    </w:p>
    <w:p w14:paraId="4B40F55A" w14:textId="16116147" w:rsidR="00CE0FDF" w:rsidRPr="002D50A0" w:rsidRDefault="00CE0FDF" w:rsidP="00081E39">
      <w:pPr>
        <w:rPr>
          <w:rFonts w:ascii="Times New Roman" w:hAnsi="Times New Roman" w:cs="Times New Roman"/>
        </w:rPr>
      </w:pPr>
    </w:p>
    <w:p w14:paraId="33CDA3A1" w14:textId="730B3239" w:rsidR="00CE0FDF" w:rsidRPr="002D50A0" w:rsidRDefault="00CE0FDF" w:rsidP="00081E39">
      <w:pPr>
        <w:rPr>
          <w:rFonts w:ascii="Times New Roman" w:hAnsi="Times New Roman" w:cs="Times New Roman"/>
        </w:rPr>
      </w:pPr>
    </w:p>
    <w:p w14:paraId="0F92B3A4" w14:textId="0A0242AB" w:rsidR="00CE0FDF" w:rsidRPr="002D50A0" w:rsidRDefault="00CE0FDF" w:rsidP="00081E39">
      <w:pPr>
        <w:rPr>
          <w:rFonts w:ascii="Times New Roman" w:hAnsi="Times New Roman" w:cs="Times New Roman"/>
        </w:rPr>
      </w:pPr>
    </w:p>
    <w:p w14:paraId="13C4546B" w14:textId="6DE74C7C" w:rsidR="00CE0FDF" w:rsidRPr="002D50A0" w:rsidRDefault="00CE0FDF" w:rsidP="00081E39">
      <w:pPr>
        <w:rPr>
          <w:rFonts w:ascii="Times New Roman" w:hAnsi="Times New Roman" w:cs="Times New Roman"/>
        </w:rPr>
      </w:pPr>
    </w:p>
    <w:p w14:paraId="1675C325" w14:textId="3ECC0FD9" w:rsidR="00CE0FDF" w:rsidRPr="002D50A0" w:rsidRDefault="00CE0FDF" w:rsidP="00081E39">
      <w:pPr>
        <w:rPr>
          <w:rFonts w:ascii="Times New Roman" w:hAnsi="Times New Roman" w:cs="Times New Roman"/>
        </w:rPr>
      </w:pPr>
    </w:p>
    <w:p w14:paraId="3588D485" w14:textId="77777777" w:rsidR="00CE0FDF" w:rsidRPr="002D50A0" w:rsidRDefault="00CE0FDF" w:rsidP="00081E39">
      <w:pPr>
        <w:rPr>
          <w:rFonts w:ascii="Times New Roman" w:hAnsi="Times New Roman" w:cs="Times New Roman"/>
        </w:rPr>
      </w:pPr>
    </w:p>
    <w:p w14:paraId="1C3EAA75" w14:textId="77777777" w:rsidR="00100A2D" w:rsidRPr="002D50A0" w:rsidRDefault="00100A2D" w:rsidP="00081E3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003DA" w:rsidRPr="002D50A0" w14:paraId="5BCC0F1C" w14:textId="77777777" w:rsidTr="00C41EBD">
        <w:tc>
          <w:tcPr>
            <w:tcW w:w="2091" w:type="dxa"/>
          </w:tcPr>
          <w:p w14:paraId="39668E8D" w14:textId="77777777" w:rsidR="00E003DA" w:rsidRPr="002D50A0" w:rsidRDefault="00E003DA" w:rsidP="00C41EBD">
            <w:pPr>
              <w:rPr>
                <w:rFonts w:ascii="Times New Roman" w:hAnsi="Times New Roman" w:cs="Times New Roman"/>
              </w:rPr>
            </w:pPr>
            <w:r w:rsidRPr="002D50A0">
              <w:rPr>
                <w:rFonts w:ascii="Times New Roman" w:hAnsi="Times New Roman" w:cs="Times New Roman"/>
              </w:rPr>
              <w:t>Изм.</w:t>
            </w:r>
          </w:p>
        </w:tc>
        <w:tc>
          <w:tcPr>
            <w:tcW w:w="2091" w:type="dxa"/>
          </w:tcPr>
          <w:p w14:paraId="2E7779FC" w14:textId="77777777" w:rsidR="00E003DA" w:rsidRPr="002D50A0" w:rsidRDefault="00E003DA" w:rsidP="00C41EBD">
            <w:pPr>
              <w:rPr>
                <w:rFonts w:ascii="Times New Roman" w:hAnsi="Times New Roman" w:cs="Times New Roman"/>
              </w:rPr>
            </w:pPr>
            <w:r w:rsidRPr="002D50A0">
              <w:rPr>
                <w:rFonts w:ascii="Times New Roman" w:hAnsi="Times New Roman" w:cs="Times New Roman"/>
              </w:rPr>
              <w:t>Лист</w:t>
            </w:r>
          </w:p>
        </w:tc>
        <w:tc>
          <w:tcPr>
            <w:tcW w:w="2091" w:type="dxa"/>
          </w:tcPr>
          <w:p w14:paraId="388F8C51" w14:textId="77777777" w:rsidR="00E003DA" w:rsidRPr="002D50A0" w:rsidRDefault="00E003DA" w:rsidP="00C41EBD">
            <w:pPr>
              <w:rPr>
                <w:rFonts w:ascii="Times New Roman" w:hAnsi="Times New Roman" w:cs="Times New Roman"/>
              </w:rPr>
            </w:pPr>
            <w:r w:rsidRPr="002D50A0">
              <w:rPr>
                <w:rFonts w:ascii="Times New Roman" w:hAnsi="Times New Roman" w:cs="Times New Roman"/>
              </w:rPr>
              <w:t>№ докум.</w:t>
            </w:r>
          </w:p>
        </w:tc>
        <w:tc>
          <w:tcPr>
            <w:tcW w:w="2091" w:type="dxa"/>
          </w:tcPr>
          <w:p w14:paraId="7606DC1C" w14:textId="77777777" w:rsidR="00E003DA" w:rsidRPr="002D50A0" w:rsidRDefault="00E003DA" w:rsidP="00C41EBD">
            <w:pPr>
              <w:rPr>
                <w:rFonts w:ascii="Times New Roman" w:hAnsi="Times New Roman" w:cs="Times New Roman"/>
              </w:rPr>
            </w:pPr>
            <w:r w:rsidRPr="002D50A0">
              <w:rPr>
                <w:rFonts w:ascii="Times New Roman" w:hAnsi="Times New Roman" w:cs="Times New Roman"/>
              </w:rPr>
              <w:t>Подп.</w:t>
            </w:r>
          </w:p>
        </w:tc>
        <w:tc>
          <w:tcPr>
            <w:tcW w:w="2092" w:type="dxa"/>
          </w:tcPr>
          <w:p w14:paraId="00371277" w14:textId="77777777" w:rsidR="00E003DA" w:rsidRPr="002D50A0" w:rsidRDefault="00E003DA" w:rsidP="00C41EBD">
            <w:pPr>
              <w:rPr>
                <w:rFonts w:ascii="Times New Roman" w:hAnsi="Times New Roman" w:cs="Times New Roman"/>
              </w:rPr>
            </w:pPr>
            <w:r w:rsidRPr="002D50A0">
              <w:rPr>
                <w:rFonts w:ascii="Times New Roman" w:hAnsi="Times New Roman" w:cs="Times New Roman"/>
              </w:rPr>
              <w:t>Дата</w:t>
            </w:r>
          </w:p>
        </w:tc>
      </w:tr>
      <w:tr w:rsidR="00E003DA" w:rsidRPr="002D50A0" w14:paraId="4ABA6B5B" w14:textId="77777777" w:rsidTr="00C41EBD">
        <w:tc>
          <w:tcPr>
            <w:tcW w:w="2091" w:type="dxa"/>
          </w:tcPr>
          <w:p w14:paraId="3E6C81A3" w14:textId="77777777" w:rsidR="00E003DA" w:rsidRPr="002D50A0" w:rsidRDefault="00E003DA" w:rsidP="00C41E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63B6119F" w14:textId="77777777" w:rsidR="00E003DA" w:rsidRPr="002D50A0" w:rsidRDefault="00E003DA" w:rsidP="00C41E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5ACEDE92" w14:textId="77777777" w:rsidR="00E003DA" w:rsidRPr="002D50A0" w:rsidRDefault="00E003DA" w:rsidP="00C41E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4D3D70C3" w14:textId="77777777" w:rsidR="00E003DA" w:rsidRPr="002D50A0" w:rsidRDefault="00E003DA" w:rsidP="00C41E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491BCDFE" w14:textId="77777777" w:rsidR="00E003DA" w:rsidRPr="002D50A0" w:rsidRDefault="00E003DA" w:rsidP="00C41EBD">
            <w:pPr>
              <w:rPr>
                <w:rFonts w:ascii="Times New Roman" w:hAnsi="Times New Roman" w:cs="Times New Roman"/>
              </w:rPr>
            </w:pPr>
          </w:p>
        </w:tc>
      </w:tr>
      <w:tr w:rsidR="00E003DA" w:rsidRPr="002D50A0" w14:paraId="6C489F91" w14:textId="77777777" w:rsidTr="00C41EBD">
        <w:tc>
          <w:tcPr>
            <w:tcW w:w="2091" w:type="dxa"/>
          </w:tcPr>
          <w:p w14:paraId="6CB552FB" w14:textId="77777777" w:rsidR="00E003DA" w:rsidRPr="002D50A0" w:rsidRDefault="00E003DA" w:rsidP="00C41EBD">
            <w:pPr>
              <w:rPr>
                <w:rFonts w:ascii="Times New Roman" w:hAnsi="Times New Roman" w:cs="Times New Roman"/>
              </w:rPr>
            </w:pPr>
            <w:r w:rsidRPr="002D50A0">
              <w:rPr>
                <w:rFonts w:ascii="Times New Roman" w:hAnsi="Times New Roman" w:cs="Times New Roman"/>
              </w:rPr>
              <w:t>Инв. № подл.</w:t>
            </w:r>
          </w:p>
        </w:tc>
        <w:tc>
          <w:tcPr>
            <w:tcW w:w="2091" w:type="dxa"/>
          </w:tcPr>
          <w:p w14:paraId="033D479F" w14:textId="77777777" w:rsidR="00E003DA" w:rsidRPr="002D50A0" w:rsidRDefault="00E003DA" w:rsidP="00C41EBD">
            <w:pPr>
              <w:rPr>
                <w:rFonts w:ascii="Times New Roman" w:hAnsi="Times New Roman" w:cs="Times New Roman"/>
              </w:rPr>
            </w:pPr>
            <w:r w:rsidRPr="002D50A0">
              <w:rPr>
                <w:rFonts w:ascii="Times New Roman" w:hAnsi="Times New Roman" w:cs="Times New Roman"/>
              </w:rPr>
              <w:t>Подп. И дата</w:t>
            </w:r>
          </w:p>
        </w:tc>
        <w:tc>
          <w:tcPr>
            <w:tcW w:w="2091" w:type="dxa"/>
          </w:tcPr>
          <w:p w14:paraId="60F1498B" w14:textId="77777777" w:rsidR="00E003DA" w:rsidRPr="002D50A0" w:rsidRDefault="00E003DA" w:rsidP="00C41EBD">
            <w:pPr>
              <w:rPr>
                <w:rFonts w:ascii="Times New Roman" w:hAnsi="Times New Roman" w:cs="Times New Roman"/>
              </w:rPr>
            </w:pPr>
            <w:proofErr w:type="spellStart"/>
            <w:r w:rsidRPr="002D50A0">
              <w:rPr>
                <w:rFonts w:ascii="Times New Roman" w:hAnsi="Times New Roman" w:cs="Times New Roman"/>
              </w:rPr>
              <w:t>Взам</w:t>
            </w:r>
            <w:proofErr w:type="spellEnd"/>
            <w:r w:rsidRPr="002D50A0">
              <w:rPr>
                <w:rFonts w:ascii="Times New Roman" w:hAnsi="Times New Roman" w:cs="Times New Roman"/>
              </w:rPr>
              <w:t>. Инв. №</w:t>
            </w:r>
          </w:p>
        </w:tc>
        <w:tc>
          <w:tcPr>
            <w:tcW w:w="2091" w:type="dxa"/>
          </w:tcPr>
          <w:p w14:paraId="239F4ED7" w14:textId="77777777" w:rsidR="00E003DA" w:rsidRPr="002D50A0" w:rsidRDefault="00E003DA" w:rsidP="00C41EBD">
            <w:pPr>
              <w:rPr>
                <w:rFonts w:ascii="Times New Roman" w:hAnsi="Times New Roman" w:cs="Times New Roman"/>
              </w:rPr>
            </w:pPr>
            <w:r w:rsidRPr="002D50A0">
              <w:rPr>
                <w:rFonts w:ascii="Times New Roman" w:hAnsi="Times New Roman" w:cs="Times New Roman"/>
              </w:rPr>
              <w:t xml:space="preserve">Инв. № </w:t>
            </w:r>
            <w:proofErr w:type="spellStart"/>
            <w:r w:rsidRPr="002D50A0">
              <w:rPr>
                <w:rFonts w:ascii="Times New Roman" w:hAnsi="Times New Roman" w:cs="Times New Roman"/>
              </w:rPr>
              <w:t>дубл</w:t>
            </w:r>
            <w:proofErr w:type="spellEnd"/>
            <w:r w:rsidRPr="002D50A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92" w:type="dxa"/>
          </w:tcPr>
          <w:p w14:paraId="31A04375" w14:textId="77777777" w:rsidR="00E003DA" w:rsidRPr="002D50A0" w:rsidRDefault="00E003DA" w:rsidP="00C41EBD">
            <w:pPr>
              <w:rPr>
                <w:rFonts w:ascii="Times New Roman" w:hAnsi="Times New Roman" w:cs="Times New Roman"/>
              </w:rPr>
            </w:pPr>
            <w:r w:rsidRPr="002D50A0">
              <w:rPr>
                <w:rFonts w:ascii="Times New Roman" w:hAnsi="Times New Roman" w:cs="Times New Roman"/>
              </w:rPr>
              <w:t>Подп. и дата</w:t>
            </w:r>
          </w:p>
        </w:tc>
      </w:tr>
      <w:tr w:rsidR="00E003DA" w:rsidRPr="002D50A0" w14:paraId="699C1B71" w14:textId="77777777" w:rsidTr="00C41EBD">
        <w:tc>
          <w:tcPr>
            <w:tcW w:w="2091" w:type="dxa"/>
          </w:tcPr>
          <w:p w14:paraId="391E6321" w14:textId="4F93DA91" w:rsidR="00E003DA" w:rsidRPr="002D50A0" w:rsidRDefault="008D3BCA" w:rsidP="008D3BC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D50A0">
              <w:rPr>
                <w:rFonts w:ascii="Times New Roman" w:hAnsi="Times New Roman" w:cs="Times New Roman"/>
                <w:sz w:val="14"/>
                <w:szCs w:val="14"/>
              </w:rPr>
              <w:t>RU.17701729.01.01-01 34 01-1</w:t>
            </w:r>
          </w:p>
        </w:tc>
        <w:tc>
          <w:tcPr>
            <w:tcW w:w="2091" w:type="dxa"/>
          </w:tcPr>
          <w:p w14:paraId="5DCDC0BA" w14:textId="77777777" w:rsidR="00E003DA" w:rsidRPr="002D50A0" w:rsidRDefault="00E003DA" w:rsidP="00C41E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3967944F" w14:textId="77777777" w:rsidR="00E003DA" w:rsidRPr="002D50A0" w:rsidRDefault="00E003DA" w:rsidP="00C41E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55B17463" w14:textId="77777777" w:rsidR="00E003DA" w:rsidRPr="002D50A0" w:rsidRDefault="00E003DA" w:rsidP="00C41E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13CAE411" w14:textId="77777777" w:rsidR="00E003DA" w:rsidRPr="002D50A0" w:rsidRDefault="00E003DA" w:rsidP="00C41EBD">
            <w:pPr>
              <w:rPr>
                <w:rFonts w:ascii="Times New Roman" w:hAnsi="Times New Roman" w:cs="Times New Roman"/>
              </w:rPr>
            </w:pPr>
          </w:p>
        </w:tc>
      </w:tr>
    </w:tbl>
    <w:p w14:paraId="053DD226" w14:textId="5B9F786B" w:rsidR="007B0999" w:rsidRPr="002D50A0" w:rsidRDefault="007B0999" w:rsidP="00E3755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50A0">
        <w:rPr>
          <w:rFonts w:ascii="Times New Roman" w:hAnsi="Times New Roman" w:cs="Times New Roman"/>
          <w:b/>
          <w:sz w:val="32"/>
          <w:szCs w:val="32"/>
        </w:rPr>
        <w:t>Лист регистрации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4"/>
        <w:gridCol w:w="1250"/>
        <w:gridCol w:w="1230"/>
        <w:gridCol w:w="739"/>
        <w:gridCol w:w="1328"/>
        <w:gridCol w:w="1226"/>
        <w:gridCol w:w="781"/>
        <w:gridCol w:w="1805"/>
        <w:gridCol w:w="909"/>
        <w:gridCol w:w="594"/>
      </w:tblGrid>
      <w:tr w:rsidR="00E37552" w:rsidRPr="002D50A0" w14:paraId="6A8CE3A9" w14:textId="77777777" w:rsidTr="00D22A82">
        <w:tc>
          <w:tcPr>
            <w:tcW w:w="595" w:type="dxa"/>
            <w:vMerge w:val="restart"/>
          </w:tcPr>
          <w:p w14:paraId="7199C2C0" w14:textId="6BEC93D0" w:rsidR="00E37552" w:rsidRPr="002D50A0" w:rsidRDefault="00E37552" w:rsidP="00CE79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50A0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4530" w:type="dxa"/>
            <w:gridSpan w:val="4"/>
          </w:tcPr>
          <w:p w14:paraId="287AE6B4" w14:textId="7253F654" w:rsidR="00E37552" w:rsidRPr="002D50A0" w:rsidRDefault="00E37552" w:rsidP="00CE79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50A0">
              <w:rPr>
                <w:rFonts w:ascii="Times New Roman" w:hAnsi="Times New Roman" w:cs="Times New Roman"/>
                <w:sz w:val="16"/>
                <w:szCs w:val="16"/>
              </w:rPr>
              <w:t>Номера листов (страниц)</w:t>
            </w:r>
          </w:p>
        </w:tc>
        <w:tc>
          <w:tcPr>
            <w:tcW w:w="1232" w:type="dxa"/>
            <w:vMerge w:val="restart"/>
          </w:tcPr>
          <w:p w14:paraId="0DF1576B" w14:textId="3FF2AC01" w:rsidR="00E37552" w:rsidRPr="002D50A0" w:rsidRDefault="00E37552" w:rsidP="00CE79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50A0">
              <w:rPr>
                <w:rFonts w:ascii="Times New Roman" w:hAnsi="Times New Roman" w:cs="Times New Roman"/>
                <w:sz w:val="16"/>
                <w:szCs w:val="16"/>
              </w:rPr>
              <w:t>Всего листов (страниц) в докум.</w:t>
            </w:r>
          </w:p>
        </w:tc>
        <w:tc>
          <w:tcPr>
            <w:tcW w:w="783" w:type="dxa"/>
            <w:vMerge w:val="restart"/>
          </w:tcPr>
          <w:p w14:paraId="7EB3570B" w14:textId="5552236B" w:rsidR="00E37552" w:rsidRPr="002D50A0" w:rsidRDefault="00E37552" w:rsidP="00CE79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50A0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1810" w:type="dxa"/>
            <w:vMerge w:val="restart"/>
          </w:tcPr>
          <w:p w14:paraId="411F4385" w14:textId="41C0E663" w:rsidR="00E37552" w:rsidRPr="002D50A0" w:rsidRDefault="00E37552" w:rsidP="00CE79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50A0">
              <w:rPr>
                <w:rFonts w:ascii="Times New Roman" w:hAnsi="Times New Roman" w:cs="Times New Roman"/>
                <w:sz w:val="16"/>
                <w:szCs w:val="16"/>
              </w:rPr>
              <w:t>Входящий № сопроводительного докум. и дата</w:t>
            </w:r>
          </w:p>
        </w:tc>
        <w:tc>
          <w:tcPr>
            <w:tcW w:w="911" w:type="dxa"/>
            <w:vMerge w:val="restart"/>
          </w:tcPr>
          <w:p w14:paraId="676E2F56" w14:textId="19B3BE9D" w:rsidR="00E37552" w:rsidRPr="002D50A0" w:rsidRDefault="00E37552" w:rsidP="00CE79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50A0">
              <w:rPr>
                <w:rFonts w:ascii="Times New Roman" w:hAnsi="Times New Roman" w:cs="Times New Roman"/>
                <w:sz w:val="16"/>
                <w:szCs w:val="16"/>
              </w:rPr>
              <w:t>Подпись</w:t>
            </w:r>
          </w:p>
        </w:tc>
        <w:tc>
          <w:tcPr>
            <w:tcW w:w="595" w:type="dxa"/>
            <w:vMerge w:val="restart"/>
          </w:tcPr>
          <w:p w14:paraId="091AF746" w14:textId="6F2146AD" w:rsidR="00E37552" w:rsidRPr="002D50A0" w:rsidRDefault="00E37552" w:rsidP="00CE79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50A0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E37552" w:rsidRPr="002D50A0" w14:paraId="0B017CBF" w14:textId="77777777" w:rsidTr="00D22A82">
        <w:tc>
          <w:tcPr>
            <w:tcW w:w="595" w:type="dxa"/>
            <w:vMerge/>
          </w:tcPr>
          <w:p w14:paraId="3A06C32E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3" w:type="dxa"/>
          </w:tcPr>
          <w:p w14:paraId="307A8E0F" w14:textId="2D2E6305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50A0">
              <w:rPr>
                <w:rFonts w:ascii="Times New Roman" w:hAnsi="Times New Roman" w:cs="Times New Roman"/>
                <w:sz w:val="16"/>
                <w:szCs w:val="16"/>
              </w:rPr>
              <w:t>Измененных</w:t>
            </w:r>
          </w:p>
        </w:tc>
        <w:tc>
          <w:tcPr>
            <w:tcW w:w="1233" w:type="dxa"/>
          </w:tcPr>
          <w:p w14:paraId="68A8A0D3" w14:textId="7BD7CFF1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50A0">
              <w:rPr>
                <w:rFonts w:ascii="Times New Roman" w:hAnsi="Times New Roman" w:cs="Times New Roman"/>
                <w:sz w:val="16"/>
                <w:szCs w:val="16"/>
              </w:rPr>
              <w:t>Замененных</w:t>
            </w:r>
          </w:p>
        </w:tc>
        <w:tc>
          <w:tcPr>
            <w:tcW w:w="740" w:type="dxa"/>
          </w:tcPr>
          <w:p w14:paraId="282EB484" w14:textId="54F99002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50A0">
              <w:rPr>
                <w:rFonts w:ascii="Times New Roman" w:hAnsi="Times New Roman" w:cs="Times New Roman"/>
                <w:sz w:val="16"/>
                <w:szCs w:val="16"/>
              </w:rPr>
              <w:t>Новых</w:t>
            </w:r>
          </w:p>
        </w:tc>
        <w:tc>
          <w:tcPr>
            <w:tcW w:w="1304" w:type="dxa"/>
          </w:tcPr>
          <w:p w14:paraId="22CFFB14" w14:textId="040BCD74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D50A0">
              <w:rPr>
                <w:rFonts w:ascii="Times New Roman" w:hAnsi="Times New Roman" w:cs="Times New Roman"/>
                <w:sz w:val="16"/>
                <w:szCs w:val="16"/>
              </w:rPr>
              <w:t>Анулированных</w:t>
            </w:r>
            <w:proofErr w:type="spellEnd"/>
          </w:p>
        </w:tc>
        <w:tc>
          <w:tcPr>
            <w:tcW w:w="1232" w:type="dxa"/>
            <w:vMerge/>
          </w:tcPr>
          <w:p w14:paraId="1FE000EA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3" w:type="dxa"/>
            <w:vMerge/>
          </w:tcPr>
          <w:p w14:paraId="6F8FD1E5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7B742391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1" w:type="dxa"/>
            <w:vMerge/>
          </w:tcPr>
          <w:p w14:paraId="318568BD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5" w:type="dxa"/>
            <w:vMerge/>
          </w:tcPr>
          <w:p w14:paraId="660FE643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B0999" w:rsidRPr="002D50A0" w14:paraId="790BE7E1" w14:textId="77777777" w:rsidTr="00D22A82">
        <w:tc>
          <w:tcPr>
            <w:tcW w:w="595" w:type="dxa"/>
          </w:tcPr>
          <w:p w14:paraId="531B6E26" w14:textId="77777777" w:rsidR="007B0999" w:rsidRPr="002D50A0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5E5D7B93" w14:textId="77777777" w:rsidR="007B0999" w:rsidRPr="002D50A0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435A9317" w14:textId="77777777" w:rsidR="007B0999" w:rsidRPr="002D50A0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04C9A749" w14:textId="77777777" w:rsidR="007B0999" w:rsidRPr="002D50A0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47234B66" w14:textId="77777777" w:rsidR="007B0999" w:rsidRPr="002D50A0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30106484" w14:textId="77777777" w:rsidR="007B0999" w:rsidRPr="002D50A0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7FECFB55" w14:textId="77777777" w:rsidR="007B0999" w:rsidRPr="002D50A0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4172F4D9" w14:textId="77777777" w:rsidR="007B0999" w:rsidRPr="002D50A0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7228042B" w14:textId="77777777" w:rsidR="007B0999" w:rsidRPr="002D50A0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0434CF93" w14:textId="77777777" w:rsidR="007B0999" w:rsidRPr="002D50A0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0999" w:rsidRPr="002D50A0" w14:paraId="70EA0783" w14:textId="77777777" w:rsidTr="00D22A82">
        <w:tc>
          <w:tcPr>
            <w:tcW w:w="595" w:type="dxa"/>
          </w:tcPr>
          <w:p w14:paraId="58CBACC1" w14:textId="77777777" w:rsidR="007B0999" w:rsidRPr="002D50A0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18AF586F" w14:textId="77777777" w:rsidR="007B0999" w:rsidRPr="002D50A0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19E05884" w14:textId="77777777" w:rsidR="007B0999" w:rsidRPr="002D50A0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4EB090A6" w14:textId="77777777" w:rsidR="007B0999" w:rsidRPr="002D50A0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66AA2232" w14:textId="77777777" w:rsidR="007B0999" w:rsidRPr="002D50A0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27EEB59A" w14:textId="77777777" w:rsidR="007B0999" w:rsidRPr="002D50A0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0BB99BD5" w14:textId="77777777" w:rsidR="007B0999" w:rsidRPr="002D50A0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6A9BE769" w14:textId="77777777" w:rsidR="007B0999" w:rsidRPr="002D50A0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7A098759" w14:textId="77777777" w:rsidR="007B0999" w:rsidRPr="002D50A0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5A9A6A3A" w14:textId="77777777" w:rsidR="007B0999" w:rsidRPr="002D50A0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0999" w:rsidRPr="002D50A0" w14:paraId="1EFD800F" w14:textId="77777777" w:rsidTr="00D22A82">
        <w:tc>
          <w:tcPr>
            <w:tcW w:w="595" w:type="dxa"/>
          </w:tcPr>
          <w:p w14:paraId="5D2F21A0" w14:textId="77777777" w:rsidR="007B0999" w:rsidRPr="002D50A0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7429ECD6" w14:textId="77777777" w:rsidR="007B0999" w:rsidRPr="002D50A0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076FB54C" w14:textId="77777777" w:rsidR="007B0999" w:rsidRPr="002D50A0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638AD948" w14:textId="77777777" w:rsidR="007B0999" w:rsidRPr="002D50A0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60BE9398" w14:textId="77777777" w:rsidR="007B0999" w:rsidRPr="002D50A0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0A311267" w14:textId="77777777" w:rsidR="007B0999" w:rsidRPr="002D50A0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179BA747" w14:textId="77777777" w:rsidR="007B0999" w:rsidRPr="002D50A0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496D0890" w14:textId="77777777" w:rsidR="007B0999" w:rsidRPr="002D50A0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76EE57DF" w14:textId="77777777" w:rsidR="007B0999" w:rsidRPr="002D50A0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30AE04DE" w14:textId="77777777" w:rsidR="007B0999" w:rsidRPr="002D50A0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0999" w:rsidRPr="002D50A0" w14:paraId="7AA0E736" w14:textId="77777777" w:rsidTr="00D22A82">
        <w:tc>
          <w:tcPr>
            <w:tcW w:w="595" w:type="dxa"/>
          </w:tcPr>
          <w:p w14:paraId="7E2676E5" w14:textId="77777777" w:rsidR="007B0999" w:rsidRPr="002D50A0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24AC18EB" w14:textId="77777777" w:rsidR="007B0999" w:rsidRPr="002D50A0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7944AE3C" w14:textId="77777777" w:rsidR="007B0999" w:rsidRPr="002D50A0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5ADD1CD8" w14:textId="77777777" w:rsidR="007B0999" w:rsidRPr="002D50A0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6FA87DC8" w14:textId="77777777" w:rsidR="007B0999" w:rsidRPr="002D50A0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2DEE5067" w14:textId="77777777" w:rsidR="007B0999" w:rsidRPr="002D50A0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2A8F44E1" w14:textId="77777777" w:rsidR="007B0999" w:rsidRPr="002D50A0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55522DD3" w14:textId="77777777" w:rsidR="007B0999" w:rsidRPr="002D50A0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4CB4D96F" w14:textId="77777777" w:rsidR="007B0999" w:rsidRPr="002D50A0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510652BC" w14:textId="77777777" w:rsidR="007B0999" w:rsidRPr="002D50A0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2D50A0" w14:paraId="167EC446" w14:textId="77777777" w:rsidTr="00D22A82">
        <w:tc>
          <w:tcPr>
            <w:tcW w:w="595" w:type="dxa"/>
          </w:tcPr>
          <w:p w14:paraId="1FF9A5E4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475DD2FA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75738EAB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6D352BC2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2BDC9236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47E1E846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4098AA49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3BC978BA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3B2958FA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3C474DC1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2D50A0" w14:paraId="5A6088BC" w14:textId="77777777" w:rsidTr="00D22A82">
        <w:tc>
          <w:tcPr>
            <w:tcW w:w="595" w:type="dxa"/>
          </w:tcPr>
          <w:p w14:paraId="039D2F88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40352D80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531F7113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7841BD1E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0D01123A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7D24E4F4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0B705317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6F3042F0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2984EA20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6B1687B1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2D50A0" w14:paraId="4ECFCA4A" w14:textId="77777777" w:rsidTr="00D22A82">
        <w:tc>
          <w:tcPr>
            <w:tcW w:w="595" w:type="dxa"/>
          </w:tcPr>
          <w:p w14:paraId="098996A8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7E655643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10AB4121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14EE3AF9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12592DD7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02403A3F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75072BA5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2F2251F4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52AED588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18429EB8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2D50A0" w14:paraId="4A1AE4E7" w14:textId="77777777" w:rsidTr="00D22A82">
        <w:tc>
          <w:tcPr>
            <w:tcW w:w="595" w:type="dxa"/>
          </w:tcPr>
          <w:p w14:paraId="6F708CC9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4BD5EC50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68D7851D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2F1A9163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2948535D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56B2ECCD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29336265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33528213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7F54F461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79303980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2D50A0" w14:paraId="6A7538B2" w14:textId="77777777" w:rsidTr="00D22A82">
        <w:tc>
          <w:tcPr>
            <w:tcW w:w="595" w:type="dxa"/>
          </w:tcPr>
          <w:p w14:paraId="2DED7681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09E8001E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24593CCB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0E7DEC93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0FE9790E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0AD5C3AA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45BFFF5D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71B46BDF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319B4917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2D4FD398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2D50A0" w14:paraId="214B25B6" w14:textId="77777777" w:rsidTr="00D22A82">
        <w:tc>
          <w:tcPr>
            <w:tcW w:w="595" w:type="dxa"/>
          </w:tcPr>
          <w:p w14:paraId="6C4E345A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0F3B3F42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6EF68371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021D764C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3F4FF8FB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7A0F97F0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4344D277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424AF7DF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5113FB48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069BC7C3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0999" w:rsidRPr="002D50A0" w14:paraId="6489F14B" w14:textId="77777777" w:rsidTr="00D22A82">
        <w:tc>
          <w:tcPr>
            <w:tcW w:w="595" w:type="dxa"/>
          </w:tcPr>
          <w:p w14:paraId="09D2F88F" w14:textId="77777777" w:rsidR="007B0999" w:rsidRPr="002D50A0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7D9635D3" w14:textId="77777777" w:rsidR="007B0999" w:rsidRPr="002D50A0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069BE27B" w14:textId="77777777" w:rsidR="007B0999" w:rsidRPr="002D50A0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254C41DB" w14:textId="77777777" w:rsidR="007B0999" w:rsidRPr="002D50A0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798738BC" w14:textId="77777777" w:rsidR="007B0999" w:rsidRPr="002D50A0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53987DC1" w14:textId="77777777" w:rsidR="007B0999" w:rsidRPr="002D50A0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1C1D3FE3" w14:textId="77777777" w:rsidR="007B0999" w:rsidRPr="002D50A0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2928BB16" w14:textId="77777777" w:rsidR="007B0999" w:rsidRPr="002D50A0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1A9E09BF" w14:textId="77777777" w:rsidR="007B0999" w:rsidRPr="002D50A0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3BE89431" w14:textId="77777777" w:rsidR="007B0999" w:rsidRPr="002D50A0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2D50A0" w14:paraId="438E72ED" w14:textId="77777777" w:rsidTr="00D22A82">
        <w:tc>
          <w:tcPr>
            <w:tcW w:w="595" w:type="dxa"/>
          </w:tcPr>
          <w:p w14:paraId="14C08169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38315503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579732F3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5E8A6C77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7F700969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08260ED6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3713EDCD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1296A4F2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384298BA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6DE9F5FA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2D50A0" w14:paraId="3ED0B822" w14:textId="77777777" w:rsidTr="00D22A82">
        <w:tc>
          <w:tcPr>
            <w:tcW w:w="595" w:type="dxa"/>
          </w:tcPr>
          <w:p w14:paraId="77C8447C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58F841E8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47053AAC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2EA8A6B6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17105FDF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6A3AB9FD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69FDFFCA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504AE344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63FD7D58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0EBE8A6A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2D50A0" w14:paraId="0FA2596D" w14:textId="77777777" w:rsidTr="00D22A82">
        <w:tc>
          <w:tcPr>
            <w:tcW w:w="595" w:type="dxa"/>
          </w:tcPr>
          <w:p w14:paraId="30641B8B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0B8180B6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02338F1A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0F0588C7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625CF3D7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23035CC5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530AA6FD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5AB5254E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726502AA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28243217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2D50A0" w14:paraId="152E7815" w14:textId="77777777" w:rsidTr="00D22A82">
        <w:tc>
          <w:tcPr>
            <w:tcW w:w="595" w:type="dxa"/>
          </w:tcPr>
          <w:p w14:paraId="7DCCCCA3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34D373C4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2F0CE512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1CBCA63A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0C41CBE0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53370AD1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01A6E7D8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7B18FCDE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08A9C1B8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7379729A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2D50A0" w14:paraId="5ACA3539" w14:textId="77777777" w:rsidTr="00D22A82">
        <w:tc>
          <w:tcPr>
            <w:tcW w:w="595" w:type="dxa"/>
          </w:tcPr>
          <w:p w14:paraId="66E0D722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5AAA283D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4CD693C9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5EF067E0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47CDDEC1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3FE77EE9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2EFC8098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27DE19CB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0E903AAB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4E277542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2D50A0" w14:paraId="1B55333A" w14:textId="77777777" w:rsidTr="00D22A82">
        <w:tc>
          <w:tcPr>
            <w:tcW w:w="595" w:type="dxa"/>
          </w:tcPr>
          <w:p w14:paraId="5A4E14E4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0084552F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6FC4A431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65DBEDE0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41419C57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0D179A03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5D7C27D9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7F11A9F6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63B2456A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491DE7DF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2D50A0" w14:paraId="710BEF11" w14:textId="77777777" w:rsidTr="00D22A82">
        <w:tc>
          <w:tcPr>
            <w:tcW w:w="595" w:type="dxa"/>
          </w:tcPr>
          <w:p w14:paraId="2AB676CF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34F8A7AF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4245BF2A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08C378E4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4E017302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28A5E5B3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7F69D2EC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19CDB234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033A4225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6D084354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2D50A0" w14:paraId="51D83C3B" w14:textId="77777777" w:rsidTr="00D22A82">
        <w:tc>
          <w:tcPr>
            <w:tcW w:w="595" w:type="dxa"/>
          </w:tcPr>
          <w:p w14:paraId="55A83E04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325FF672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267E48D6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55BCEFEA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4C4CCA5C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38FC09E8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3814E4FF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14A1CAB4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1DEA1A7C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3906B847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2D50A0" w14:paraId="59873E6B" w14:textId="77777777" w:rsidTr="00D22A82">
        <w:tc>
          <w:tcPr>
            <w:tcW w:w="595" w:type="dxa"/>
          </w:tcPr>
          <w:p w14:paraId="78731300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71ACD6F1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0EBEC3C8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4769763F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33EA1745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368B7760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1F6F7864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126A57FE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14BE5F94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66655BFF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2D50A0" w14:paraId="6F4D0F63" w14:textId="77777777" w:rsidTr="00D22A82">
        <w:tc>
          <w:tcPr>
            <w:tcW w:w="595" w:type="dxa"/>
          </w:tcPr>
          <w:p w14:paraId="19960FEA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2CED3B28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24033B62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2B09EDE1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36F78AF5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519AB803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37923138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7E76FAEB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358517D0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4DEF4594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2D50A0" w14:paraId="6262508C" w14:textId="77777777" w:rsidTr="00D22A82">
        <w:tc>
          <w:tcPr>
            <w:tcW w:w="595" w:type="dxa"/>
          </w:tcPr>
          <w:p w14:paraId="2BF3DC2A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4552124C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7894BBAE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7CF10CC0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46831C68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2EE5A8F5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3B8F9D6A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0F96C041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255A41CD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129B1431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2D50A0" w14:paraId="042579D9" w14:textId="77777777" w:rsidTr="00D22A82">
        <w:tc>
          <w:tcPr>
            <w:tcW w:w="595" w:type="dxa"/>
          </w:tcPr>
          <w:p w14:paraId="7B249624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45A0CDED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4508D7D6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7F4D054E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48D17600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26A8B0CC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309350EF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1E94BDF6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4B4857BD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315AD18A" w14:textId="77777777" w:rsidR="00E37552" w:rsidRPr="002D50A0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2D50A0" w14:paraId="5C5290DB" w14:textId="77777777" w:rsidTr="00D22A82">
        <w:tc>
          <w:tcPr>
            <w:tcW w:w="595" w:type="dxa"/>
          </w:tcPr>
          <w:p w14:paraId="594E18F9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2420DD94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1BE1376E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2A184770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00794A50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4824A27F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407ACE42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4247A367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51546FB2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2F4DF23B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2D50A0" w14:paraId="0D1C8946" w14:textId="77777777" w:rsidTr="00D22A82">
        <w:tc>
          <w:tcPr>
            <w:tcW w:w="595" w:type="dxa"/>
          </w:tcPr>
          <w:p w14:paraId="56E5F44B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4ED9BB89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11FC4BE4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16F82A7E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4982F43F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3FE0F1E0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33ABE1D0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6402AE52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55E65DC0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01A7600D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2D50A0" w14:paraId="0B598FE7" w14:textId="77777777" w:rsidTr="00D22A82">
        <w:tc>
          <w:tcPr>
            <w:tcW w:w="595" w:type="dxa"/>
          </w:tcPr>
          <w:p w14:paraId="43D76961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39F28FF2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29890B5C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0985971A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65026948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288DC8C6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625C10B2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00F9626C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7A416FF8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3B7179C7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2D50A0" w14:paraId="797C7F78" w14:textId="77777777" w:rsidTr="00D22A82">
        <w:tc>
          <w:tcPr>
            <w:tcW w:w="595" w:type="dxa"/>
          </w:tcPr>
          <w:p w14:paraId="0C4BC725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52239C0D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3B266EBF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4C736EED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03735643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7AC10BD9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5AF076EC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560F1593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1BBB7A14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0247044C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2D50A0" w14:paraId="60C5AE23" w14:textId="77777777" w:rsidTr="00D22A82">
        <w:tc>
          <w:tcPr>
            <w:tcW w:w="595" w:type="dxa"/>
          </w:tcPr>
          <w:p w14:paraId="4B2268D0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021BD8B8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0155C691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52AF533D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2B191C3A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7D5CB854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691877DB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6ABB0ACF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249AA9E0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5C73C7D2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2D50A0" w14:paraId="7A1623C8" w14:textId="77777777" w:rsidTr="00D22A82">
        <w:tc>
          <w:tcPr>
            <w:tcW w:w="595" w:type="dxa"/>
          </w:tcPr>
          <w:p w14:paraId="034BCB3C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0DC07A9E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2C2CAD42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48FF8DC0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0EEDD140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54813733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7C2F8D25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4746BAAE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7F7470F6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311E7FB6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2D50A0" w14:paraId="45AE8503" w14:textId="77777777" w:rsidTr="00D22A82">
        <w:tc>
          <w:tcPr>
            <w:tcW w:w="595" w:type="dxa"/>
          </w:tcPr>
          <w:p w14:paraId="183C306B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581A27A0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7E6F0C26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053204A5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6AE8E4B6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039B11DB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6F08BC39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3D29C35B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06383C39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366B1918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2D50A0" w14:paraId="1E2DEE8C" w14:textId="77777777" w:rsidTr="00D22A82">
        <w:tc>
          <w:tcPr>
            <w:tcW w:w="595" w:type="dxa"/>
          </w:tcPr>
          <w:p w14:paraId="3ED21C62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1D97A3C3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5D72203E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7E4BD166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3DAD1EF4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35895BDF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71963CB2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2BA36BD5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376C84E6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59334013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2D50A0" w14:paraId="1862B938" w14:textId="77777777" w:rsidTr="00D22A82">
        <w:tc>
          <w:tcPr>
            <w:tcW w:w="595" w:type="dxa"/>
          </w:tcPr>
          <w:p w14:paraId="69833760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69F058AE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44870040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0A216674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3E642364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22AE9676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1ECEEC42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034A6D15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59476E95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246A2D90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2D50A0" w14:paraId="45CC3345" w14:textId="77777777" w:rsidTr="00D22A82">
        <w:tc>
          <w:tcPr>
            <w:tcW w:w="595" w:type="dxa"/>
          </w:tcPr>
          <w:p w14:paraId="18129F73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1D7BBBD9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2EE228BC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354170EA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2A9598D3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4814ABFF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5C172B34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7FE1545C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026E51E6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5D489D6C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2D50A0" w14:paraId="5BC588FB" w14:textId="77777777" w:rsidTr="00D22A82">
        <w:tc>
          <w:tcPr>
            <w:tcW w:w="595" w:type="dxa"/>
          </w:tcPr>
          <w:p w14:paraId="68947AF1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233D57A1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03577A6F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4E00979D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07C55115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37C44D73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00DBFED0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12CB105C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133F6601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0238E568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2D50A0" w14:paraId="2A2D5B8B" w14:textId="77777777" w:rsidTr="00D22A82">
        <w:tc>
          <w:tcPr>
            <w:tcW w:w="595" w:type="dxa"/>
          </w:tcPr>
          <w:p w14:paraId="1EAD6C6D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7E25467E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770E591D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7C7DABC9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7C3440C4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7BA59E0E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1BAD6CDC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6735EB71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1A963EBF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10F1E00F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2D50A0" w14:paraId="12B8BBA8" w14:textId="77777777" w:rsidTr="00D22A82">
        <w:tc>
          <w:tcPr>
            <w:tcW w:w="595" w:type="dxa"/>
          </w:tcPr>
          <w:p w14:paraId="2EC8E5E0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6C27A0A2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474A5406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098636AF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7CEC9C81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1C3D0544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6BFFB3AE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4B9CF9F8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602E7E53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72B1312F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2D50A0" w14:paraId="583F587B" w14:textId="77777777" w:rsidTr="00D22A82">
        <w:tc>
          <w:tcPr>
            <w:tcW w:w="595" w:type="dxa"/>
          </w:tcPr>
          <w:p w14:paraId="0701F149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709231E4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3390F6C2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5B573EED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3D15EAC1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0CDBD418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6864585C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6C9EB1BD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1F158437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177E02D5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2D50A0" w14:paraId="7049A1C2" w14:textId="77777777" w:rsidTr="00D22A82">
        <w:tc>
          <w:tcPr>
            <w:tcW w:w="595" w:type="dxa"/>
          </w:tcPr>
          <w:p w14:paraId="408F476E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53B422D2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40A8C6A7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25D9D1E1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30557D14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5AAC4806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1E53ED44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14C21070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73FD5E25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5A1199E4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2D50A0" w14:paraId="2CA414C8" w14:textId="77777777" w:rsidTr="00D22A82">
        <w:tc>
          <w:tcPr>
            <w:tcW w:w="595" w:type="dxa"/>
          </w:tcPr>
          <w:p w14:paraId="06878671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183D58C5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04834E7E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3C66F1D8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5458BC8A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6B45E880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73F565B1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284B266C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660DBF18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3868EEF6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2D50A0" w14:paraId="753D0B11" w14:textId="77777777" w:rsidTr="00D22A82">
        <w:tc>
          <w:tcPr>
            <w:tcW w:w="595" w:type="dxa"/>
          </w:tcPr>
          <w:p w14:paraId="519E867A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4999CA2A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2BED90EA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53DD2AD0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66C0442D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790471A6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3A88DE72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2FCAA00B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0B6A9DAA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142F4A2B" w14:textId="77777777" w:rsidR="00CE79BA" w:rsidRPr="002D50A0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29B4BD8" w14:textId="1D2FFADD" w:rsidR="00421BF0" w:rsidRPr="002D50A0" w:rsidRDefault="00421BF0" w:rsidP="00684782">
      <w:pPr>
        <w:rPr>
          <w:rFonts w:ascii="Times New Roman" w:hAnsi="Times New Roman" w:cs="Times New Roman"/>
          <w:b/>
          <w:sz w:val="32"/>
          <w:szCs w:val="32"/>
        </w:rPr>
      </w:pPr>
      <w:r w:rsidRPr="002D50A0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:rsidRPr="002D50A0" w14:paraId="455D77C5" w14:textId="77777777" w:rsidTr="007B0999">
        <w:tc>
          <w:tcPr>
            <w:tcW w:w="2091" w:type="dxa"/>
          </w:tcPr>
          <w:p w14:paraId="39A99782" w14:textId="77777777" w:rsidR="00FB478C" w:rsidRPr="002D50A0" w:rsidRDefault="00FB478C" w:rsidP="007B0999">
            <w:pPr>
              <w:rPr>
                <w:rFonts w:ascii="Times New Roman" w:hAnsi="Times New Roman" w:cs="Times New Roman"/>
              </w:rPr>
            </w:pPr>
            <w:r w:rsidRPr="002D50A0">
              <w:rPr>
                <w:rFonts w:ascii="Times New Roman" w:hAnsi="Times New Roman" w:cs="Times New Roman"/>
              </w:rPr>
              <w:t>Изм.</w:t>
            </w:r>
          </w:p>
        </w:tc>
        <w:tc>
          <w:tcPr>
            <w:tcW w:w="2091" w:type="dxa"/>
          </w:tcPr>
          <w:p w14:paraId="3A262DAB" w14:textId="77777777" w:rsidR="00FB478C" w:rsidRPr="002D50A0" w:rsidRDefault="00FB478C" w:rsidP="007B0999">
            <w:pPr>
              <w:rPr>
                <w:rFonts w:ascii="Times New Roman" w:hAnsi="Times New Roman" w:cs="Times New Roman"/>
              </w:rPr>
            </w:pPr>
            <w:r w:rsidRPr="002D50A0">
              <w:rPr>
                <w:rFonts w:ascii="Times New Roman" w:hAnsi="Times New Roman" w:cs="Times New Roman"/>
              </w:rPr>
              <w:t>Лист</w:t>
            </w:r>
          </w:p>
        </w:tc>
        <w:tc>
          <w:tcPr>
            <w:tcW w:w="2091" w:type="dxa"/>
          </w:tcPr>
          <w:p w14:paraId="65B2D1FC" w14:textId="77777777" w:rsidR="00FB478C" w:rsidRPr="002D50A0" w:rsidRDefault="00FB478C" w:rsidP="007B0999">
            <w:pPr>
              <w:rPr>
                <w:rFonts w:ascii="Times New Roman" w:hAnsi="Times New Roman" w:cs="Times New Roman"/>
              </w:rPr>
            </w:pPr>
            <w:r w:rsidRPr="002D50A0">
              <w:rPr>
                <w:rFonts w:ascii="Times New Roman" w:hAnsi="Times New Roman" w:cs="Times New Roman"/>
              </w:rPr>
              <w:t>№ докум.</w:t>
            </w:r>
          </w:p>
        </w:tc>
        <w:tc>
          <w:tcPr>
            <w:tcW w:w="2091" w:type="dxa"/>
          </w:tcPr>
          <w:p w14:paraId="182E9AB9" w14:textId="77777777" w:rsidR="00FB478C" w:rsidRPr="002D50A0" w:rsidRDefault="00FB478C" w:rsidP="007B0999">
            <w:pPr>
              <w:rPr>
                <w:rFonts w:ascii="Times New Roman" w:hAnsi="Times New Roman" w:cs="Times New Roman"/>
              </w:rPr>
            </w:pPr>
            <w:r w:rsidRPr="002D50A0">
              <w:rPr>
                <w:rFonts w:ascii="Times New Roman" w:hAnsi="Times New Roman" w:cs="Times New Roman"/>
              </w:rPr>
              <w:t>Подп.</w:t>
            </w:r>
          </w:p>
        </w:tc>
        <w:tc>
          <w:tcPr>
            <w:tcW w:w="2092" w:type="dxa"/>
          </w:tcPr>
          <w:p w14:paraId="4EF26D71" w14:textId="77777777" w:rsidR="00FB478C" w:rsidRPr="002D50A0" w:rsidRDefault="00FB478C" w:rsidP="007B0999">
            <w:pPr>
              <w:rPr>
                <w:rFonts w:ascii="Times New Roman" w:hAnsi="Times New Roman" w:cs="Times New Roman"/>
              </w:rPr>
            </w:pPr>
            <w:r w:rsidRPr="002D50A0">
              <w:rPr>
                <w:rFonts w:ascii="Times New Roman" w:hAnsi="Times New Roman" w:cs="Times New Roman"/>
              </w:rPr>
              <w:t>Дата</w:t>
            </w:r>
          </w:p>
        </w:tc>
      </w:tr>
      <w:tr w:rsidR="00FB478C" w:rsidRPr="002D50A0" w14:paraId="440C7CFC" w14:textId="77777777" w:rsidTr="007B0999">
        <w:tc>
          <w:tcPr>
            <w:tcW w:w="2091" w:type="dxa"/>
          </w:tcPr>
          <w:p w14:paraId="2DC893BD" w14:textId="77777777" w:rsidR="00FB478C" w:rsidRPr="002D50A0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02D884F8" w14:textId="77777777" w:rsidR="00FB478C" w:rsidRPr="002D50A0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4771C043" w14:textId="77777777" w:rsidR="00FB478C" w:rsidRPr="002D50A0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71E99D96" w14:textId="77777777" w:rsidR="00FB478C" w:rsidRPr="002D50A0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2A4F6CC5" w14:textId="77777777" w:rsidR="00FB478C" w:rsidRPr="002D50A0" w:rsidRDefault="00FB478C" w:rsidP="007B0999">
            <w:pPr>
              <w:rPr>
                <w:rFonts w:ascii="Times New Roman" w:hAnsi="Times New Roman" w:cs="Times New Roman"/>
              </w:rPr>
            </w:pPr>
          </w:p>
        </w:tc>
      </w:tr>
      <w:tr w:rsidR="00FB478C" w:rsidRPr="002D50A0" w14:paraId="7971F6B0" w14:textId="77777777" w:rsidTr="007B0999">
        <w:tc>
          <w:tcPr>
            <w:tcW w:w="2091" w:type="dxa"/>
          </w:tcPr>
          <w:p w14:paraId="2E23AAF6" w14:textId="77777777" w:rsidR="00FB478C" w:rsidRPr="002D50A0" w:rsidRDefault="00FB478C" w:rsidP="007B0999">
            <w:pPr>
              <w:rPr>
                <w:rFonts w:ascii="Times New Roman" w:hAnsi="Times New Roman" w:cs="Times New Roman"/>
              </w:rPr>
            </w:pPr>
            <w:r w:rsidRPr="002D50A0">
              <w:rPr>
                <w:rFonts w:ascii="Times New Roman" w:hAnsi="Times New Roman" w:cs="Times New Roman"/>
              </w:rPr>
              <w:t>Инв. № подл.</w:t>
            </w:r>
          </w:p>
        </w:tc>
        <w:tc>
          <w:tcPr>
            <w:tcW w:w="2091" w:type="dxa"/>
          </w:tcPr>
          <w:p w14:paraId="296269EC" w14:textId="77777777" w:rsidR="00FB478C" w:rsidRPr="002D50A0" w:rsidRDefault="00FB478C" w:rsidP="007B0999">
            <w:pPr>
              <w:rPr>
                <w:rFonts w:ascii="Times New Roman" w:hAnsi="Times New Roman" w:cs="Times New Roman"/>
              </w:rPr>
            </w:pPr>
            <w:r w:rsidRPr="002D50A0">
              <w:rPr>
                <w:rFonts w:ascii="Times New Roman" w:hAnsi="Times New Roman" w:cs="Times New Roman"/>
              </w:rPr>
              <w:t>Подп. И дата</w:t>
            </w:r>
          </w:p>
        </w:tc>
        <w:tc>
          <w:tcPr>
            <w:tcW w:w="2091" w:type="dxa"/>
          </w:tcPr>
          <w:p w14:paraId="3F86524F" w14:textId="77777777" w:rsidR="00FB478C" w:rsidRPr="002D50A0" w:rsidRDefault="00FB478C" w:rsidP="007B0999">
            <w:pPr>
              <w:rPr>
                <w:rFonts w:ascii="Times New Roman" w:hAnsi="Times New Roman" w:cs="Times New Roman"/>
              </w:rPr>
            </w:pPr>
            <w:proofErr w:type="spellStart"/>
            <w:r w:rsidRPr="002D50A0">
              <w:rPr>
                <w:rFonts w:ascii="Times New Roman" w:hAnsi="Times New Roman" w:cs="Times New Roman"/>
              </w:rPr>
              <w:t>Взам</w:t>
            </w:r>
            <w:proofErr w:type="spellEnd"/>
            <w:r w:rsidRPr="002D50A0">
              <w:rPr>
                <w:rFonts w:ascii="Times New Roman" w:hAnsi="Times New Roman" w:cs="Times New Roman"/>
              </w:rPr>
              <w:t>. Инв. №</w:t>
            </w:r>
          </w:p>
        </w:tc>
        <w:tc>
          <w:tcPr>
            <w:tcW w:w="2091" w:type="dxa"/>
          </w:tcPr>
          <w:p w14:paraId="1F1076CB" w14:textId="77777777" w:rsidR="00FB478C" w:rsidRPr="002D50A0" w:rsidRDefault="00FB478C" w:rsidP="007B0999">
            <w:pPr>
              <w:rPr>
                <w:rFonts w:ascii="Times New Roman" w:hAnsi="Times New Roman" w:cs="Times New Roman"/>
              </w:rPr>
            </w:pPr>
            <w:r w:rsidRPr="002D50A0">
              <w:rPr>
                <w:rFonts w:ascii="Times New Roman" w:hAnsi="Times New Roman" w:cs="Times New Roman"/>
              </w:rPr>
              <w:t xml:space="preserve">Инв. № </w:t>
            </w:r>
            <w:proofErr w:type="spellStart"/>
            <w:r w:rsidRPr="002D50A0">
              <w:rPr>
                <w:rFonts w:ascii="Times New Roman" w:hAnsi="Times New Roman" w:cs="Times New Roman"/>
              </w:rPr>
              <w:t>дубл</w:t>
            </w:r>
            <w:proofErr w:type="spellEnd"/>
            <w:r w:rsidRPr="002D50A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92" w:type="dxa"/>
          </w:tcPr>
          <w:p w14:paraId="55AA1845" w14:textId="77777777" w:rsidR="00FB478C" w:rsidRPr="002D50A0" w:rsidRDefault="00FB478C" w:rsidP="007B0999">
            <w:pPr>
              <w:rPr>
                <w:rFonts w:ascii="Times New Roman" w:hAnsi="Times New Roman" w:cs="Times New Roman"/>
              </w:rPr>
            </w:pPr>
            <w:r w:rsidRPr="002D50A0">
              <w:rPr>
                <w:rFonts w:ascii="Times New Roman" w:hAnsi="Times New Roman" w:cs="Times New Roman"/>
              </w:rPr>
              <w:t>Подп. и дата</w:t>
            </w:r>
          </w:p>
        </w:tc>
      </w:tr>
      <w:tr w:rsidR="00FB478C" w:rsidRPr="002D50A0" w14:paraId="79E3120F" w14:textId="77777777" w:rsidTr="007B0999">
        <w:tc>
          <w:tcPr>
            <w:tcW w:w="2091" w:type="dxa"/>
          </w:tcPr>
          <w:p w14:paraId="2411C629" w14:textId="65008179" w:rsidR="00FB478C" w:rsidRPr="002D50A0" w:rsidRDefault="008D3BCA" w:rsidP="008D3BC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D50A0">
              <w:rPr>
                <w:rFonts w:ascii="Times New Roman" w:hAnsi="Times New Roman" w:cs="Times New Roman"/>
                <w:sz w:val="14"/>
                <w:szCs w:val="14"/>
              </w:rPr>
              <w:t>RU.17701729.01.01-01 34 01-1</w:t>
            </w:r>
          </w:p>
        </w:tc>
        <w:tc>
          <w:tcPr>
            <w:tcW w:w="2091" w:type="dxa"/>
          </w:tcPr>
          <w:p w14:paraId="58EBCF10" w14:textId="77777777" w:rsidR="00FB478C" w:rsidRPr="002D50A0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69736D2E" w14:textId="77777777" w:rsidR="00FB478C" w:rsidRPr="002D50A0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0C306BC9" w14:textId="77777777" w:rsidR="00FB478C" w:rsidRPr="002D50A0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38A3AAFA" w14:textId="77777777" w:rsidR="00FB478C" w:rsidRPr="002D50A0" w:rsidRDefault="00FB478C" w:rsidP="007B0999">
            <w:pPr>
              <w:rPr>
                <w:rFonts w:ascii="Times New Roman" w:hAnsi="Times New Roman" w:cs="Times New Roman"/>
              </w:rPr>
            </w:pPr>
          </w:p>
        </w:tc>
      </w:tr>
    </w:tbl>
    <w:p w14:paraId="68BF55ED" w14:textId="53A69B88" w:rsidR="00421BF0" w:rsidRDefault="00421BF0" w:rsidP="00684782"/>
    <w:sectPr w:rsidR="00421BF0" w:rsidSect="00A7042A">
      <w:headerReference w:type="default" r:id="rId9"/>
      <w:footerReference w:type="default" r:id="rId10"/>
      <w:pgSz w:w="11906" w:h="16838"/>
      <w:pgMar w:top="720" w:right="720" w:bottom="720" w:left="72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5D27C" w14:textId="77777777" w:rsidR="00804542" w:rsidRDefault="00804542" w:rsidP="00A7042A">
      <w:pPr>
        <w:spacing w:after="0" w:line="240" w:lineRule="auto"/>
      </w:pPr>
      <w:r>
        <w:separator/>
      </w:r>
    </w:p>
  </w:endnote>
  <w:endnote w:type="continuationSeparator" w:id="0">
    <w:p w14:paraId="45972549" w14:textId="77777777" w:rsidR="00804542" w:rsidRDefault="00804542" w:rsidP="00A70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2997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E43626" w14:textId="33FEB11E" w:rsidR="00C41EBD" w:rsidRDefault="00804542" w:rsidP="00684782">
        <w:pPr>
          <w:pStyle w:val="a6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ADC6D" w14:textId="77777777" w:rsidR="00804542" w:rsidRDefault="00804542" w:rsidP="00A7042A">
      <w:pPr>
        <w:spacing w:after="0" w:line="240" w:lineRule="auto"/>
      </w:pPr>
      <w:r>
        <w:separator/>
      </w:r>
    </w:p>
  </w:footnote>
  <w:footnote w:type="continuationSeparator" w:id="0">
    <w:p w14:paraId="560873A6" w14:textId="77777777" w:rsidR="00804542" w:rsidRDefault="00804542" w:rsidP="00A70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5D899" w14:textId="2F34FF94" w:rsidR="00C41EBD" w:rsidRDefault="00C41EBD" w:rsidP="00684782">
    <w:pPr>
      <w:pStyle w:val="a4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6638706"/>
      <w:docPartObj>
        <w:docPartGallery w:val="Page Numbers (Top of Page)"/>
        <w:docPartUnique/>
      </w:docPartObj>
    </w:sdtPr>
    <w:sdtEndPr/>
    <w:sdtContent>
      <w:p w14:paraId="2552AB13" w14:textId="14DE7BB5" w:rsidR="00C41EBD" w:rsidRDefault="00C41EBD" w:rsidP="0068478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7BCDCD1F" w14:textId="32FA30A3" w:rsidR="00C41EBD" w:rsidRPr="008D3BCA" w:rsidRDefault="00C41EBD" w:rsidP="008D3BCA">
        <w:pPr>
          <w:jc w:val="center"/>
        </w:pPr>
        <w:r w:rsidRPr="008D3BCA">
          <w:t>RU.17701729.01.01-01 34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1EFF"/>
    <w:multiLevelType w:val="multilevel"/>
    <w:tmpl w:val="99C20E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B73B20"/>
    <w:multiLevelType w:val="multilevel"/>
    <w:tmpl w:val="70B0B1B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2" w15:restartNumberingAfterBreak="0">
    <w:nsid w:val="09EF4137"/>
    <w:multiLevelType w:val="multilevel"/>
    <w:tmpl w:val="530EA2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3" w15:restartNumberingAfterBreak="0">
    <w:nsid w:val="0B556107"/>
    <w:multiLevelType w:val="hybridMultilevel"/>
    <w:tmpl w:val="9BCA2A42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24E97"/>
    <w:multiLevelType w:val="hybridMultilevel"/>
    <w:tmpl w:val="8B3CF86A"/>
    <w:lvl w:ilvl="0" w:tplc="53ECE29E">
      <w:start w:val="1"/>
      <w:numFmt w:val="decimal"/>
      <w:lvlText w:val="%1)"/>
      <w:lvlJc w:val="left"/>
      <w:pPr>
        <w:ind w:left="10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0" w:hanging="360"/>
      </w:pPr>
    </w:lvl>
    <w:lvl w:ilvl="2" w:tplc="0419001B" w:tentative="1">
      <w:start w:val="1"/>
      <w:numFmt w:val="lowerRoman"/>
      <w:lvlText w:val="%3."/>
      <w:lvlJc w:val="right"/>
      <w:pPr>
        <w:ind w:left="2440" w:hanging="180"/>
      </w:pPr>
    </w:lvl>
    <w:lvl w:ilvl="3" w:tplc="0419000F" w:tentative="1">
      <w:start w:val="1"/>
      <w:numFmt w:val="decimal"/>
      <w:lvlText w:val="%4."/>
      <w:lvlJc w:val="left"/>
      <w:pPr>
        <w:ind w:left="3160" w:hanging="360"/>
      </w:pPr>
    </w:lvl>
    <w:lvl w:ilvl="4" w:tplc="04190019" w:tentative="1">
      <w:start w:val="1"/>
      <w:numFmt w:val="lowerLetter"/>
      <w:lvlText w:val="%5."/>
      <w:lvlJc w:val="left"/>
      <w:pPr>
        <w:ind w:left="3880" w:hanging="360"/>
      </w:pPr>
    </w:lvl>
    <w:lvl w:ilvl="5" w:tplc="0419001B" w:tentative="1">
      <w:start w:val="1"/>
      <w:numFmt w:val="lowerRoman"/>
      <w:lvlText w:val="%6."/>
      <w:lvlJc w:val="right"/>
      <w:pPr>
        <w:ind w:left="4600" w:hanging="180"/>
      </w:pPr>
    </w:lvl>
    <w:lvl w:ilvl="6" w:tplc="0419000F" w:tentative="1">
      <w:start w:val="1"/>
      <w:numFmt w:val="decimal"/>
      <w:lvlText w:val="%7."/>
      <w:lvlJc w:val="left"/>
      <w:pPr>
        <w:ind w:left="5320" w:hanging="360"/>
      </w:pPr>
    </w:lvl>
    <w:lvl w:ilvl="7" w:tplc="04190019" w:tentative="1">
      <w:start w:val="1"/>
      <w:numFmt w:val="lowerLetter"/>
      <w:lvlText w:val="%8."/>
      <w:lvlJc w:val="left"/>
      <w:pPr>
        <w:ind w:left="6040" w:hanging="360"/>
      </w:pPr>
    </w:lvl>
    <w:lvl w:ilvl="8" w:tplc="041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5" w15:restartNumberingAfterBreak="0">
    <w:nsid w:val="0F5F6DE4"/>
    <w:multiLevelType w:val="multilevel"/>
    <w:tmpl w:val="4B1E4B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6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60" w:hanging="1800"/>
      </w:pPr>
      <w:rPr>
        <w:rFonts w:hint="default"/>
      </w:rPr>
    </w:lvl>
  </w:abstractNum>
  <w:abstractNum w:abstractNumId="6" w15:restartNumberingAfterBreak="0">
    <w:nsid w:val="14FE0246"/>
    <w:multiLevelType w:val="hybridMultilevel"/>
    <w:tmpl w:val="6EDEA9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524A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B20419"/>
    <w:multiLevelType w:val="hybridMultilevel"/>
    <w:tmpl w:val="9CA033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0000A"/>
    <w:multiLevelType w:val="hybridMultilevel"/>
    <w:tmpl w:val="6AE8D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3F377D"/>
    <w:multiLevelType w:val="hybridMultilevel"/>
    <w:tmpl w:val="0F50B410"/>
    <w:lvl w:ilvl="0" w:tplc="33BACCAA">
      <w:start w:val="1"/>
      <w:numFmt w:val="decimal"/>
      <w:lvlText w:val="%1)"/>
      <w:lvlJc w:val="left"/>
      <w:pPr>
        <w:ind w:left="10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0" w:hanging="360"/>
      </w:pPr>
    </w:lvl>
    <w:lvl w:ilvl="2" w:tplc="0419001B" w:tentative="1">
      <w:start w:val="1"/>
      <w:numFmt w:val="lowerRoman"/>
      <w:lvlText w:val="%3."/>
      <w:lvlJc w:val="right"/>
      <w:pPr>
        <w:ind w:left="2440" w:hanging="180"/>
      </w:pPr>
    </w:lvl>
    <w:lvl w:ilvl="3" w:tplc="0419000F" w:tentative="1">
      <w:start w:val="1"/>
      <w:numFmt w:val="decimal"/>
      <w:lvlText w:val="%4."/>
      <w:lvlJc w:val="left"/>
      <w:pPr>
        <w:ind w:left="3160" w:hanging="360"/>
      </w:pPr>
    </w:lvl>
    <w:lvl w:ilvl="4" w:tplc="04190019" w:tentative="1">
      <w:start w:val="1"/>
      <w:numFmt w:val="lowerLetter"/>
      <w:lvlText w:val="%5."/>
      <w:lvlJc w:val="left"/>
      <w:pPr>
        <w:ind w:left="3880" w:hanging="360"/>
      </w:pPr>
    </w:lvl>
    <w:lvl w:ilvl="5" w:tplc="0419001B" w:tentative="1">
      <w:start w:val="1"/>
      <w:numFmt w:val="lowerRoman"/>
      <w:lvlText w:val="%6."/>
      <w:lvlJc w:val="right"/>
      <w:pPr>
        <w:ind w:left="4600" w:hanging="180"/>
      </w:pPr>
    </w:lvl>
    <w:lvl w:ilvl="6" w:tplc="0419000F" w:tentative="1">
      <w:start w:val="1"/>
      <w:numFmt w:val="decimal"/>
      <w:lvlText w:val="%7."/>
      <w:lvlJc w:val="left"/>
      <w:pPr>
        <w:ind w:left="5320" w:hanging="360"/>
      </w:pPr>
    </w:lvl>
    <w:lvl w:ilvl="7" w:tplc="04190019" w:tentative="1">
      <w:start w:val="1"/>
      <w:numFmt w:val="lowerLetter"/>
      <w:lvlText w:val="%8."/>
      <w:lvlJc w:val="left"/>
      <w:pPr>
        <w:ind w:left="6040" w:hanging="360"/>
      </w:pPr>
    </w:lvl>
    <w:lvl w:ilvl="8" w:tplc="041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1" w15:restartNumberingAfterBreak="0">
    <w:nsid w:val="53BE64A3"/>
    <w:multiLevelType w:val="hybridMultilevel"/>
    <w:tmpl w:val="15060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CC3040"/>
    <w:multiLevelType w:val="multilevel"/>
    <w:tmpl w:val="65FCDA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7160453"/>
    <w:multiLevelType w:val="hybridMultilevel"/>
    <w:tmpl w:val="774055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A67B36"/>
    <w:multiLevelType w:val="hybridMultilevel"/>
    <w:tmpl w:val="16FE6508"/>
    <w:lvl w:ilvl="0" w:tplc="04190011">
      <w:start w:val="1"/>
      <w:numFmt w:val="decimal"/>
      <w:lvlText w:val="%1)"/>
      <w:lvlJc w:val="left"/>
      <w:pPr>
        <w:ind w:left="-3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8" w:hanging="360"/>
      </w:pPr>
    </w:lvl>
    <w:lvl w:ilvl="2" w:tplc="0419001B" w:tentative="1">
      <w:start w:val="1"/>
      <w:numFmt w:val="lowerRoman"/>
      <w:lvlText w:val="%3."/>
      <w:lvlJc w:val="right"/>
      <w:pPr>
        <w:ind w:left="1128" w:hanging="180"/>
      </w:pPr>
    </w:lvl>
    <w:lvl w:ilvl="3" w:tplc="0419000F" w:tentative="1">
      <w:start w:val="1"/>
      <w:numFmt w:val="decimal"/>
      <w:lvlText w:val="%4."/>
      <w:lvlJc w:val="left"/>
      <w:pPr>
        <w:ind w:left="1848" w:hanging="360"/>
      </w:pPr>
    </w:lvl>
    <w:lvl w:ilvl="4" w:tplc="04190019" w:tentative="1">
      <w:start w:val="1"/>
      <w:numFmt w:val="lowerLetter"/>
      <w:lvlText w:val="%5."/>
      <w:lvlJc w:val="left"/>
      <w:pPr>
        <w:ind w:left="2568" w:hanging="360"/>
      </w:pPr>
    </w:lvl>
    <w:lvl w:ilvl="5" w:tplc="0419001B" w:tentative="1">
      <w:start w:val="1"/>
      <w:numFmt w:val="lowerRoman"/>
      <w:lvlText w:val="%6."/>
      <w:lvlJc w:val="right"/>
      <w:pPr>
        <w:ind w:left="3288" w:hanging="180"/>
      </w:pPr>
    </w:lvl>
    <w:lvl w:ilvl="6" w:tplc="0419000F" w:tentative="1">
      <w:start w:val="1"/>
      <w:numFmt w:val="decimal"/>
      <w:lvlText w:val="%7."/>
      <w:lvlJc w:val="left"/>
      <w:pPr>
        <w:ind w:left="4008" w:hanging="360"/>
      </w:pPr>
    </w:lvl>
    <w:lvl w:ilvl="7" w:tplc="04190019" w:tentative="1">
      <w:start w:val="1"/>
      <w:numFmt w:val="lowerLetter"/>
      <w:lvlText w:val="%8."/>
      <w:lvlJc w:val="left"/>
      <w:pPr>
        <w:ind w:left="4728" w:hanging="360"/>
      </w:pPr>
    </w:lvl>
    <w:lvl w:ilvl="8" w:tplc="0419001B" w:tentative="1">
      <w:start w:val="1"/>
      <w:numFmt w:val="lowerRoman"/>
      <w:lvlText w:val="%9."/>
      <w:lvlJc w:val="right"/>
      <w:pPr>
        <w:ind w:left="5448" w:hanging="180"/>
      </w:pPr>
    </w:lvl>
  </w:abstractNum>
  <w:abstractNum w:abstractNumId="15" w15:restartNumberingAfterBreak="0">
    <w:nsid w:val="6DC3270D"/>
    <w:multiLevelType w:val="hybridMultilevel"/>
    <w:tmpl w:val="8F6249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7AF13DB0"/>
    <w:multiLevelType w:val="multilevel"/>
    <w:tmpl w:val="A3B611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00" w:hanging="1800"/>
      </w:pPr>
      <w:rPr>
        <w:rFonts w:hint="default"/>
      </w:rPr>
    </w:lvl>
  </w:abstractNum>
  <w:abstractNum w:abstractNumId="17" w15:restartNumberingAfterBreak="0">
    <w:nsid w:val="7C2911C2"/>
    <w:multiLevelType w:val="hybridMultilevel"/>
    <w:tmpl w:val="CAE0B06E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8" w15:restartNumberingAfterBreak="0">
    <w:nsid w:val="7C970352"/>
    <w:multiLevelType w:val="hybridMultilevel"/>
    <w:tmpl w:val="178CD9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CEC316C"/>
    <w:multiLevelType w:val="hybridMultilevel"/>
    <w:tmpl w:val="6AA0FCCE"/>
    <w:lvl w:ilvl="0" w:tplc="913647D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5"/>
  </w:num>
  <w:num w:numId="5">
    <w:abstractNumId w:val="8"/>
  </w:num>
  <w:num w:numId="6">
    <w:abstractNumId w:val="17"/>
  </w:num>
  <w:num w:numId="7">
    <w:abstractNumId w:val="14"/>
  </w:num>
  <w:num w:numId="8">
    <w:abstractNumId w:val="3"/>
  </w:num>
  <w:num w:numId="9">
    <w:abstractNumId w:val="1"/>
  </w:num>
  <w:num w:numId="10">
    <w:abstractNumId w:val="12"/>
  </w:num>
  <w:num w:numId="11">
    <w:abstractNumId w:val="0"/>
  </w:num>
  <w:num w:numId="12">
    <w:abstractNumId w:val="6"/>
  </w:num>
  <w:num w:numId="13">
    <w:abstractNumId w:val="13"/>
  </w:num>
  <w:num w:numId="14">
    <w:abstractNumId w:val="4"/>
  </w:num>
  <w:num w:numId="15">
    <w:abstractNumId w:val="19"/>
  </w:num>
  <w:num w:numId="16">
    <w:abstractNumId w:val="15"/>
  </w:num>
  <w:num w:numId="17">
    <w:abstractNumId w:val="18"/>
  </w:num>
  <w:num w:numId="18">
    <w:abstractNumId w:val="10"/>
  </w:num>
  <w:num w:numId="19">
    <w:abstractNumId w:val="16"/>
  </w:num>
  <w:num w:numId="20">
    <w:abstractNumId w:val="5"/>
    <w:lvlOverride w:ilvl="0">
      <w:startOverride w:val="3"/>
    </w:lvlOverride>
    <w:lvlOverride w:ilvl="1">
      <w:startOverride w:val="1"/>
    </w:lvlOverride>
  </w:num>
  <w:num w:numId="21">
    <w:abstractNumId w:val="2"/>
  </w:num>
  <w:num w:numId="22">
    <w:abstractNumId w:val="5"/>
    <w:lvlOverride w:ilvl="0">
      <w:startOverride w:val="3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CE"/>
    <w:rsid w:val="000141E5"/>
    <w:rsid w:val="00027788"/>
    <w:rsid w:val="000623C3"/>
    <w:rsid w:val="00064B3F"/>
    <w:rsid w:val="00081E39"/>
    <w:rsid w:val="00100A2D"/>
    <w:rsid w:val="00181001"/>
    <w:rsid w:val="001A21FE"/>
    <w:rsid w:val="001A6F82"/>
    <w:rsid w:val="001F0FFF"/>
    <w:rsid w:val="00263E7A"/>
    <w:rsid w:val="002D50A0"/>
    <w:rsid w:val="00311CB6"/>
    <w:rsid w:val="003257CF"/>
    <w:rsid w:val="003368F8"/>
    <w:rsid w:val="00386323"/>
    <w:rsid w:val="003B54B3"/>
    <w:rsid w:val="003E52DE"/>
    <w:rsid w:val="003F185F"/>
    <w:rsid w:val="003F70DF"/>
    <w:rsid w:val="00412753"/>
    <w:rsid w:val="00421BF0"/>
    <w:rsid w:val="004230C4"/>
    <w:rsid w:val="00423E6C"/>
    <w:rsid w:val="0043404F"/>
    <w:rsid w:val="00457CE7"/>
    <w:rsid w:val="004745F9"/>
    <w:rsid w:val="0047798B"/>
    <w:rsid w:val="00490FAE"/>
    <w:rsid w:val="00492D55"/>
    <w:rsid w:val="004D464D"/>
    <w:rsid w:val="00566476"/>
    <w:rsid w:val="00574CEF"/>
    <w:rsid w:val="005911F1"/>
    <w:rsid w:val="00612C44"/>
    <w:rsid w:val="00661F15"/>
    <w:rsid w:val="00676A8F"/>
    <w:rsid w:val="00684782"/>
    <w:rsid w:val="006D7617"/>
    <w:rsid w:val="006F5008"/>
    <w:rsid w:val="00711537"/>
    <w:rsid w:val="00720470"/>
    <w:rsid w:val="007318F0"/>
    <w:rsid w:val="00733A33"/>
    <w:rsid w:val="007A7D51"/>
    <w:rsid w:val="007B0999"/>
    <w:rsid w:val="00804542"/>
    <w:rsid w:val="008218EC"/>
    <w:rsid w:val="00854E81"/>
    <w:rsid w:val="00864DBD"/>
    <w:rsid w:val="0087733D"/>
    <w:rsid w:val="008D3BCA"/>
    <w:rsid w:val="008E2378"/>
    <w:rsid w:val="008F29A3"/>
    <w:rsid w:val="00901DEC"/>
    <w:rsid w:val="00922FCD"/>
    <w:rsid w:val="00932D2D"/>
    <w:rsid w:val="009B5E20"/>
    <w:rsid w:val="009E326B"/>
    <w:rsid w:val="00A238AC"/>
    <w:rsid w:val="00A331A5"/>
    <w:rsid w:val="00A41D60"/>
    <w:rsid w:val="00A62AFA"/>
    <w:rsid w:val="00A7042A"/>
    <w:rsid w:val="00A732C8"/>
    <w:rsid w:val="00AE532C"/>
    <w:rsid w:val="00B16920"/>
    <w:rsid w:val="00B236EB"/>
    <w:rsid w:val="00B44734"/>
    <w:rsid w:val="00B77FA9"/>
    <w:rsid w:val="00BF771E"/>
    <w:rsid w:val="00C41EBD"/>
    <w:rsid w:val="00C834D5"/>
    <w:rsid w:val="00CE0FDF"/>
    <w:rsid w:val="00CE1683"/>
    <w:rsid w:val="00CE79BA"/>
    <w:rsid w:val="00CF7435"/>
    <w:rsid w:val="00D17091"/>
    <w:rsid w:val="00D22A82"/>
    <w:rsid w:val="00D75D08"/>
    <w:rsid w:val="00E003DA"/>
    <w:rsid w:val="00E22A13"/>
    <w:rsid w:val="00E37552"/>
    <w:rsid w:val="00E61460"/>
    <w:rsid w:val="00EE7C91"/>
    <w:rsid w:val="00F07BC7"/>
    <w:rsid w:val="00F22ECD"/>
    <w:rsid w:val="00F42FA9"/>
    <w:rsid w:val="00F54179"/>
    <w:rsid w:val="00F766B0"/>
    <w:rsid w:val="00FA6C68"/>
    <w:rsid w:val="00FB478C"/>
    <w:rsid w:val="00FD676C"/>
    <w:rsid w:val="00FF22A2"/>
    <w:rsid w:val="00F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6B023"/>
  <w15:chartTrackingRefBased/>
  <w15:docId w15:val="{C8AAD2AD-422F-47D4-B1FF-68876179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0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042A"/>
  </w:style>
  <w:style w:type="paragraph" w:styleId="a6">
    <w:name w:val="footer"/>
    <w:basedOn w:val="a"/>
    <w:link w:val="a7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042A"/>
  </w:style>
  <w:style w:type="character" w:customStyle="1" w:styleId="10">
    <w:name w:val="Заголовок 1 Знак"/>
    <w:basedOn w:val="a0"/>
    <w:link w:val="1"/>
    <w:uiPriority w:val="9"/>
    <w:rsid w:val="007B0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B0999"/>
    <w:pPr>
      <w:outlineLvl w:val="9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AE532C"/>
    <w:pPr>
      <w:numPr>
        <w:ilvl w:val="1"/>
        <w:numId w:val="4"/>
      </w:numPr>
      <w:spacing w:after="100"/>
    </w:pPr>
    <w:rPr>
      <w:rFonts w:eastAsiaTheme="minorEastAsia" w:cs="Times New Roman"/>
      <w:b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8D3BCA"/>
    <w:pPr>
      <w:spacing w:after="100"/>
      <w:ind w:left="640" w:firstLine="420"/>
    </w:pPr>
    <w:rPr>
      <w:rFonts w:eastAsiaTheme="minorEastAsia" w:cs="Times New Roman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7B0999"/>
    <w:pPr>
      <w:spacing w:after="100"/>
      <w:ind w:left="440"/>
    </w:pPr>
    <w:rPr>
      <w:rFonts w:eastAsiaTheme="minorEastAsia" w:cs="Times New Roman"/>
      <w:lang w:val="en-US"/>
    </w:rPr>
  </w:style>
  <w:style w:type="paragraph" w:styleId="a9">
    <w:name w:val="List Paragraph"/>
    <w:basedOn w:val="a"/>
    <w:uiPriority w:val="34"/>
    <w:qFormat/>
    <w:rsid w:val="00386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F701E-B5AB-455C-82C1-E2BFE1307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9</Pages>
  <Words>1677</Words>
  <Characters>9565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Дубина Дмитрий Олегович</dc:creator>
  <cp:keywords/>
  <dc:description/>
  <cp:lastModifiedBy>дмитрий дубина</cp:lastModifiedBy>
  <cp:revision>28</cp:revision>
  <cp:lastPrinted>2020-04-19T01:57:00Z</cp:lastPrinted>
  <dcterms:created xsi:type="dcterms:W3CDTF">2018-11-14T20:35:00Z</dcterms:created>
  <dcterms:modified xsi:type="dcterms:W3CDTF">2021-05-26T16:23:00Z</dcterms:modified>
</cp:coreProperties>
</file>