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Ajuste dos parâmetros do PID do Steering </w:t>
      </w:r>
      <w:r>
        <w:rPr>
          <w:b/>
          <w:bCs/>
        </w:rPr>
        <w:t>no simulador</w:t>
      </w:r>
      <w:r>
        <w:rPr/>
        <w:t xml:space="preserve"> – 20170316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Foi usado o método Ziegler-Nichols: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http://www.professores.uff.br/controledeprocessos-eq/images/stories/Control_Aula16_Sintonia_1sem2015_v2.pdf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http://blog.opticontrols.com/archives/477</w:t>
        </w:r>
      </w:hyperlink>
      <w:r>
        <w:rPr/>
        <w:t xml:space="preserve">, </w:t>
      </w:r>
    </w:p>
    <w:p>
      <w:pPr>
        <w:pStyle w:val="Normal"/>
        <w:rPr>
          <w:rStyle w:val="InternetLink"/>
        </w:rPr>
      </w:pPr>
      <w:hyperlink r:id="rId4">
        <w:r>
          <w:rPr>
            <w:rStyle w:val="InternetLink"/>
          </w:rPr>
          <w:t>https://en.wikipedia.org/wiki/Ziegler%E2%80%93Nichols_method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https://infosys.beckhoff.com/english.php?content=../content/1033/tcplclibcontrollertoolbox/html/tcplclibcontroller_tuning.htm&amp;id</w:t>
        </w:r>
      </w:hyperlink>
      <w:r>
        <w:rPr/>
        <w:t xml:space="preserve">= </w:t>
      </w:r>
    </w:p>
    <w:p>
      <w:pPr>
        <w:pStyle w:val="Normal"/>
        <w:rPr>
          <w:rStyle w:val="InternetLink"/>
        </w:rPr>
      </w:pPr>
      <w:hyperlink r:id="rId6">
        <w:r>
          <w:rPr>
            <w:rStyle w:val="InternetLink"/>
          </w:rPr>
          <w:t>http://www.ece.ufrgs.br/~jmgomes/pid/Apostila/apostila/node41.html</w:t>
        </w:r>
      </w:hyperlink>
    </w:p>
    <w:p>
      <w:pPr>
        <w:pStyle w:val="Normal"/>
        <w:rPr>
          <w:rStyle w:val="InternetLink"/>
        </w:rPr>
      </w:pPr>
      <w:hyperlink r:id="rId7">
        <w:r>
          <w:rPr>
            <w:rStyle w:val="InternetLink"/>
          </w:rPr>
          <w:t>http://orion.ipt.pt/~anacris/ci_1/pdf/aula3.pdf</w:t>
        </w:r>
      </w:hyperlink>
    </w:p>
    <w:p>
      <w:pPr>
        <w:pStyle w:val="Normal"/>
        <w:rPr>
          <w:rStyle w:val="InternetLink"/>
        </w:rPr>
      </w:pPr>
      <w:hyperlink r:id="rId8">
        <w:r>
          <w:rPr>
            <w:rStyle w:val="InternetLink"/>
          </w:rPr>
          <w:t>http://professorgustavo.weebly.com/praacutetica-4---projeto-de-pid-usando-ziegler-nichols-i.html</w:t>
        </w:r>
      </w:hyperlink>
    </w:p>
    <w:p>
      <w:pPr>
        <w:pStyle w:val="Normal"/>
        <w:rPr>
          <w:rStyle w:val="InternetLink"/>
        </w:rPr>
      </w:pPr>
      <w:hyperlink r:id="rId9">
        <w:r>
          <w:rPr>
            <w:rStyle w:val="InternetLink"/>
          </w:rPr>
          <w:t>http://www.professores.uff.br/controledeprocessos-eq/images/stories/Control_Aula17_Sintonia.pdf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Assim, </w:t>
      </w:r>
      <w:r>
        <w:rPr/>
        <w:t>mudado o c'odigo do pid.cpp para u_t = atan_desired_curvature * 300.0 e usado o process-estacionamento-ambiental-tune-pid.ini (./ford_escape_hybrid_train_base -max_v 1.5 -max_phi -10.0 -timer_period 1.0 -t1 0.0 -t2 30.0 -t3 1.0) para produzir o gr'afico abaixo.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95732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Medindo os valores da figura abaixo, obtivemos: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5021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Theta = 12.</w:t>
      </w:r>
      <w:r>
        <w:rPr/>
        <w:t>361</w:t>
      </w:r>
      <w:r>
        <w:rPr/>
        <w:t xml:space="preserve"> – 12.255 = 0.</w:t>
      </w:r>
      <w:r>
        <w:rPr/>
        <w:t>106</w:t>
      </w:r>
    </w:p>
    <w:p>
      <w:pPr>
        <w:pStyle w:val="Normal"/>
        <w:rPr/>
      </w:pPr>
      <w:r>
        <w:rPr/>
        <w:t>Tau = 14.</w:t>
      </w:r>
      <w:r>
        <w:rPr/>
        <w:t>659</w:t>
      </w:r>
      <w:r>
        <w:rPr/>
        <w:t xml:space="preserve"> – 12.</w:t>
      </w:r>
      <w:r>
        <w:rPr/>
        <w:t>361</w:t>
      </w:r>
      <w:r>
        <w:rPr/>
        <w:t xml:space="preserve"> = </w:t>
      </w:r>
      <w:r>
        <w:rPr/>
        <w:t>2.298</w:t>
      </w:r>
    </w:p>
    <w:p>
      <w:pPr>
        <w:pStyle w:val="Normal"/>
        <w:rPr/>
      </w:pPr>
      <w:r>
        <w:rPr/>
        <w:t xml:space="preserve">Theta / Tau = </w:t>
      </w:r>
      <w:r>
        <w:rPr/>
        <w:t>0.0461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deltaY / deltaU = (0.1070 – 0.0016) / (0.0200 – 0.0) = 5.2700 / 300 (o multiplicador 300 foi colocado no codigo por conveniencia)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Obtidos os valores acima, calculamos os par^amentros do PID conforme a tabela e prescricoes abaixo: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-146685</wp:posOffset>
            </wp:positionH>
            <wp:positionV relativeFrom="paragraph">
              <wp:posOffset>360045</wp:posOffset>
            </wp:positionV>
            <wp:extent cx="6332220" cy="364934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Kc = (1.2 * Tau) / (K * Theta) = 4.936 * 300 = 1480.9</w:t>
      </w:r>
    </w:p>
    <w:p>
      <w:pPr>
        <w:pStyle w:val="Normal"/>
        <w:rPr/>
      </w:pPr>
      <w:r>
        <w:rPr/>
        <w:t>Ti = 2 * Theta = 0.212</w:t>
      </w:r>
    </w:p>
    <w:p>
      <w:pPr>
        <w:pStyle w:val="Normal"/>
        <w:rPr/>
      </w:pPr>
      <w:r>
        <w:rPr/>
        <w:t xml:space="preserve">Td = </w:t>
      </w:r>
      <w:r>
        <w:rPr/>
        <w:t xml:space="preserve">0.5 * Theta = </w:t>
      </w:r>
      <w:r>
        <w:rPr/>
        <w:t>0.</w:t>
      </w:r>
      <w:r>
        <w:rPr/>
        <w:t>055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Usando a equacao abaixo: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96684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Kp = Kc = </w:t>
      </w:r>
      <w:r>
        <w:rPr/>
        <w:t>1480.9</w:t>
      </w:r>
    </w:p>
    <w:p>
      <w:pPr>
        <w:pStyle w:val="Normal"/>
        <w:rPr/>
      </w:pPr>
      <w:r>
        <w:rPr/>
        <w:t>Ki = Kc / Ti = 6985.4</w:t>
      </w:r>
    </w:p>
    <w:p>
      <w:pPr>
        <w:pStyle w:val="Normal"/>
        <w:rPr/>
      </w:pPr>
      <w:r>
        <w:rPr/>
        <w:t>Kd = 81.45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rofessores.uff.br/controledeprocessos-eq/images/stories/Control_Aula16_Sintonia_1sem2015_v2.pdf" TargetMode="External"/><Relationship Id="rId3" Type="http://schemas.openxmlformats.org/officeDocument/2006/relationships/hyperlink" Target="http://blog.opticontrols.com/archives/477" TargetMode="External"/><Relationship Id="rId4" Type="http://schemas.openxmlformats.org/officeDocument/2006/relationships/hyperlink" Target="https://en.wikipedia.org/wiki/Ziegler&#8211;Nichols_method" TargetMode="External"/><Relationship Id="rId5" Type="http://schemas.openxmlformats.org/officeDocument/2006/relationships/hyperlink" Target="https://infosys.beckhoff.com/english.php?content=../content/1033/tcplclibcontrollertoolbox/html/tcplclibcontroller_tuning.htm&amp;id" TargetMode="External"/><Relationship Id="rId6" Type="http://schemas.openxmlformats.org/officeDocument/2006/relationships/hyperlink" Target="http://www.ece.ufrgs.br/~jmgomes/pid/Apostila/apostila/node41.html" TargetMode="External"/><Relationship Id="rId7" Type="http://schemas.openxmlformats.org/officeDocument/2006/relationships/hyperlink" Target="http://orion.ipt.pt/~anacris/ci_1/pdf/aula3.pdf" TargetMode="External"/><Relationship Id="rId8" Type="http://schemas.openxmlformats.org/officeDocument/2006/relationships/hyperlink" Target="http://professorgustavo.weebly.com/praacutetica-4---projeto-de-pid-usando-ziegler-nichols-i.html" TargetMode="External"/><Relationship Id="rId9" Type="http://schemas.openxmlformats.org/officeDocument/2006/relationships/hyperlink" Target="http://www.professores.uff.br/controledeprocessos-eq/images/stories/Control_Aula17_Sintonia.pdf" TargetMode="External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9615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2014-03-24T17:11:55Z</dcterms:created>
  <dc:creator>car01 </dc:creator>
  <dc:language>en-US</dc:language>
  <cp:lastModifiedBy>car01 </cp:lastModifiedBy>
  <dcterms:modified xsi:type="dcterms:W3CDTF">2014-03-24T20:08:10Z</dcterms:modified>
  <cp:revision>4</cp:revision>
</cp:coreProperties>
</file>