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6560" w14:textId="3A2A2342" w:rsidR="006B3EFD" w:rsidRPr="00733A03" w:rsidRDefault="00060BB3" w:rsidP="00733A03">
      <w:pPr>
        <w:pStyle w:val="Title"/>
        <w:jc w:val="center"/>
        <w:rPr>
          <w:lang w:val="en-GB"/>
        </w:rPr>
      </w:pPr>
      <w:r w:rsidRPr="00733A03">
        <w:rPr>
          <w:lang w:val="en-GB"/>
        </w:rPr>
        <w:t>Relevant work</w:t>
      </w:r>
    </w:p>
    <w:p w14:paraId="7D975F9C" w14:textId="37F60D7E" w:rsidR="00060BB3" w:rsidRPr="00733A03" w:rsidRDefault="00060BB3" w:rsidP="00733A03">
      <w:pPr>
        <w:pStyle w:val="Subtitle"/>
        <w:jc w:val="center"/>
        <w:rPr>
          <w:lang w:val="en-GB"/>
        </w:rPr>
      </w:pPr>
      <w:r w:rsidRPr="00733A03">
        <w:rPr>
          <w:lang w:val="en-GB"/>
        </w:rPr>
        <w:t>Summaries</w:t>
      </w:r>
    </w:p>
    <w:p w14:paraId="75705A03" w14:textId="14783D8C" w:rsidR="00060BB3" w:rsidRDefault="00777E35" w:rsidP="00733A03">
      <w:pPr>
        <w:pStyle w:val="Heading2"/>
      </w:pPr>
      <w:sdt>
        <w:sdtPr>
          <w:id w:val="171847330"/>
          <w:citation/>
        </w:sdtPr>
        <w:sdtContent>
          <w:r w:rsidRPr="00733A03">
            <w:fldChar w:fldCharType="begin"/>
          </w:r>
          <w:r w:rsidRPr="00733A03">
            <w:instrText xml:space="preserve">CITATION Arn19 \l 1043 </w:instrText>
          </w:r>
          <w:r w:rsidRPr="00733A03">
            <w:fldChar w:fldCharType="separate"/>
          </w:r>
          <w:r w:rsidR="00B70AF0" w:rsidRPr="00B70AF0">
            <w:rPr>
              <w:noProof/>
            </w:rPr>
            <w:t>[1]</w:t>
          </w:r>
          <w:r w:rsidRPr="00733A03">
            <w:fldChar w:fldCharType="end"/>
          </w:r>
        </w:sdtContent>
      </w:sdt>
      <w:r w:rsidRPr="00733A03">
        <w:t xml:space="preserve"> </w:t>
      </w:r>
      <w:r w:rsidR="005E32E2" w:rsidRPr="00733A03">
        <w:t>SECTOR: A Neural Model for Coherent Topic</w:t>
      </w:r>
      <w:r w:rsidR="005E32E2" w:rsidRPr="00733A03">
        <w:t xml:space="preserve"> </w:t>
      </w:r>
      <w:r w:rsidR="005E32E2" w:rsidRPr="00733A03">
        <w:t>Segmentation and Classification</w:t>
      </w:r>
    </w:p>
    <w:p w14:paraId="3257BA40" w14:textId="2B238523" w:rsidR="00777E35" w:rsidRPr="00733A03" w:rsidRDefault="00A068BB" w:rsidP="00A068BB">
      <w:pPr>
        <w:rPr>
          <w:lang w:val="en-GB"/>
        </w:rPr>
      </w:pPr>
      <w:r w:rsidRPr="00733A03">
        <w:rPr>
          <w:lang w:val="en-GB"/>
        </w:rPr>
        <w:t xml:space="preserve">Introducing SECTOR – to support machine reading systems – a model that </w:t>
      </w:r>
      <w:r w:rsidRPr="00733A03">
        <w:rPr>
          <w:b/>
          <w:bCs/>
          <w:lang w:val="en-GB"/>
        </w:rPr>
        <w:t>segments documents into coherent sections and assigns topic labels</w:t>
      </w:r>
      <w:r w:rsidRPr="00733A03">
        <w:rPr>
          <w:lang w:val="en-GB"/>
        </w:rPr>
        <w:t xml:space="preserve"> to them. In addition, contributes </w:t>
      </w:r>
      <w:hyperlink r:id="rId6" w:history="1">
        <w:r w:rsidRPr="00B03DFD">
          <w:rPr>
            <w:rStyle w:val="Hyperlink"/>
            <w:lang w:val="en-GB"/>
          </w:rPr>
          <w:t>WikiSection</w:t>
        </w:r>
      </w:hyperlink>
      <w:r w:rsidRPr="00733A03">
        <w:rPr>
          <w:lang w:val="en-GB"/>
        </w:rPr>
        <w:t xml:space="preserve">, </w:t>
      </w:r>
      <w:r w:rsidRPr="00733A03">
        <w:rPr>
          <w:lang w:val="en-GB"/>
        </w:rPr>
        <w:t>a publicly available</w:t>
      </w:r>
      <w:r w:rsidRPr="00733A03">
        <w:rPr>
          <w:lang w:val="en-GB"/>
        </w:rPr>
        <w:t xml:space="preserve"> </w:t>
      </w:r>
      <w:r w:rsidRPr="00733A03">
        <w:rPr>
          <w:lang w:val="en-GB"/>
        </w:rPr>
        <w:t xml:space="preserve">data set with 242k </w:t>
      </w:r>
      <w:r w:rsidRPr="00733A03">
        <w:rPr>
          <w:lang w:val="en-GB"/>
        </w:rPr>
        <w:t>labelled</w:t>
      </w:r>
      <w:r w:rsidRPr="00733A03">
        <w:rPr>
          <w:lang w:val="en-GB"/>
        </w:rPr>
        <w:t xml:space="preserve"> sections in English</w:t>
      </w:r>
      <w:r w:rsidRPr="00733A03">
        <w:rPr>
          <w:lang w:val="en-GB"/>
        </w:rPr>
        <w:t xml:space="preserve"> </w:t>
      </w:r>
      <w:r w:rsidRPr="00733A03">
        <w:rPr>
          <w:lang w:val="en-GB"/>
        </w:rPr>
        <w:t xml:space="preserve">and German from two distinct domains: </w:t>
      </w:r>
      <w:r w:rsidRPr="00733A03">
        <w:rPr>
          <w:lang w:val="en-GB"/>
        </w:rPr>
        <w:t>d</w:t>
      </w:r>
      <w:r w:rsidRPr="00733A03">
        <w:rPr>
          <w:lang w:val="en-GB"/>
        </w:rPr>
        <w:t>iseases</w:t>
      </w:r>
      <w:r w:rsidRPr="00733A03">
        <w:rPr>
          <w:lang w:val="en-GB"/>
        </w:rPr>
        <w:t xml:space="preserve"> </w:t>
      </w:r>
      <w:r w:rsidRPr="00733A03">
        <w:rPr>
          <w:lang w:val="en-GB"/>
        </w:rPr>
        <w:t>and cities.</w:t>
      </w:r>
    </w:p>
    <w:p w14:paraId="4D8D4B1D" w14:textId="4887A4BA" w:rsidR="00A068BB" w:rsidRDefault="00E50665" w:rsidP="00A068BB">
      <w:pPr>
        <w:rPr>
          <w:lang w:val="en-GB"/>
        </w:rPr>
      </w:pPr>
      <w:r>
        <w:rPr>
          <w:lang w:val="en-GB"/>
        </w:rPr>
        <w:t xml:space="preserve">Mentioned </w:t>
      </w:r>
      <w:r w:rsidR="00FA1D21">
        <w:rPr>
          <w:lang w:val="en-GB"/>
        </w:rPr>
        <w:t>are</w:t>
      </w:r>
      <w:r>
        <w:rPr>
          <w:lang w:val="en-GB"/>
        </w:rPr>
        <w:t xml:space="preserve"> how the tasks of topic modelling</w:t>
      </w:r>
      <w:r w:rsidR="00FA1D21">
        <w:rPr>
          <w:lang w:val="en-GB"/>
        </w:rPr>
        <w:t xml:space="preserve">, </w:t>
      </w:r>
      <w:r>
        <w:rPr>
          <w:lang w:val="en-GB"/>
        </w:rPr>
        <w:t xml:space="preserve">text segmentation </w:t>
      </w:r>
      <w:r w:rsidR="00FA1D21">
        <w:rPr>
          <w:lang w:val="en-GB"/>
        </w:rPr>
        <w:t xml:space="preserve">and text classification </w:t>
      </w:r>
      <w:r>
        <w:rPr>
          <w:lang w:val="en-GB"/>
        </w:rPr>
        <w:t xml:space="preserve">are often done separately; SECTOR unifies them. Topic modelling commonly is about </w:t>
      </w:r>
      <w:r w:rsidR="00FA1D21">
        <w:rPr>
          <w:lang w:val="en-GB"/>
        </w:rPr>
        <w:t xml:space="preserve">extracting the semantic content of </w:t>
      </w:r>
      <w:r>
        <w:rPr>
          <w:lang w:val="en-GB"/>
        </w:rPr>
        <w:t>entire documents, not segments</w:t>
      </w:r>
      <w:r w:rsidR="00EC37F0">
        <w:rPr>
          <w:lang w:val="en-GB"/>
        </w:rPr>
        <w:t xml:space="preserve"> – mention</w:t>
      </w:r>
      <w:r w:rsidR="00FA1D21">
        <w:rPr>
          <w:lang w:val="en-GB"/>
        </w:rPr>
        <w:t>ed are</w:t>
      </w:r>
      <w:r w:rsidR="00EC37F0">
        <w:rPr>
          <w:lang w:val="en-GB"/>
        </w:rPr>
        <w:t xml:space="preserve"> LDA models</w:t>
      </w:r>
      <w:r w:rsidR="00E314EA">
        <w:rPr>
          <w:lang w:val="en-GB"/>
        </w:rPr>
        <w:t xml:space="preserve"> (</w:t>
      </w:r>
      <w:proofErr w:type="spellStart"/>
      <w:r w:rsidR="00E314EA">
        <w:rPr>
          <w:lang w:val="en-GB"/>
        </w:rPr>
        <w:fldChar w:fldCharType="begin"/>
      </w:r>
      <w:r w:rsidR="00E314EA">
        <w:rPr>
          <w:lang w:val="en-GB"/>
        </w:rPr>
        <w:instrText xml:space="preserve"> HYPERLINK "https://towardsdatascience.com/topic-modeling-and-latent-dirichlet-allocation-in-python-9bf156893c24" </w:instrText>
      </w:r>
      <w:r w:rsidR="00E314EA">
        <w:rPr>
          <w:lang w:val="en-GB"/>
        </w:rPr>
      </w:r>
      <w:r w:rsidR="00E314EA">
        <w:rPr>
          <w:lang w:val="en-GB"/>
        </w:rPr>
        <w:fldChar w:fldCharType="separate"/>
      </w:r>
      <w:r w:rsidR="00E314EA" w:rsidRPr="00E314EA">
        <w:rPr>
          <w:rStyle w:val="Hyperlink"/>
          <w:lang w:val="en-GB"/>
        </w:rPr>
        <w:t>towardsdatascience</w:t>
      </w:r>
      <w:proofErr w:type="spellEnd"/>
      <w:r w:rsidR="00E314EA" w:rsidRPr="00E314EA">
        <w:rPr>
          <w:rStyle w:val="Hyperlink"/>
          <w:lang w:val="en-GB"/>
        </w:rPr>
        <w:t xml:space="preserve"> example</w:t>
      </w:r>
      <w:r w:rsidR="00E314EA">
        <w:rPr>
          <w:lang w:val="en-GB"/>
        </w:rPr>
        <w:fldChar w:fldCharType="end"/>
      </w:r>
      <w:r w:rsidR="00E314EA">
        <w:rPr>
          <w:lang w:val="en-GB"/>
        </w:rPr>
        <w:t>)</w:t>
      </w:r>
      <w:r w:rsidR="00EC37F0">
        <w:rPr>
          <w:lang w:val="en-GB"/>
        </w:rPr>
        <w:t xml:space="preserve">, </w:t>
      </w:r>
      <w:r w:rsidR="00EC37F0" w:rsidRPr="00FA1D21">
        <w:rPr>
          <w:lang w:val="en-GB"/>
        </w:rPr>
        <w:t>neural topic embeddings</w:t>
      </w:r>
      <w:r w:rsidR="00EC37F0">
        <w:rPr>
          <w:lang w:val="en-GB"/>
        </w:rPr>
        <w:t>, RNNs</w:t>
      </w:r>
      <w:r>
        <w:rPr>
          <w:lang w:val="en-GB"/>
        </w:rPr>
        <w:t xml:space="preserve">. </w:t>
      </w:r>
      <w:r w:rsidR="00EC37F0">
        <w:rPr>
          <w:lang w:val="en-GB"/>
        </w:rPr>
        <w:t>Text segmentation has been done by a wide variety of methods, most recently: LDA, word embeddings, LSTM networks, CNNs.</w:t>
      </w:r>
      <w:r w:rsidR="00FA1D21">
        <w:rPr>
          <w:lang w:val="en-GB"/>
        </w:rPr>
        <w:t xml:space="preserve"> Text classification detects topics on text chunks (paragraphs, sentences) using machine learning methods, such as: SVMs, shallow/deep NNs, CNNs.</w:t>
      </w:r>
    </w:p>
    <w:p w14:paraId="568DD264" w14:textId="2611E75A" w:rsidR="009B383A" w:rsidRDefault="009B383A" w:rsidP="009B383A">
      <w:pPr>
        <w:pStyle w:val="ListParagraph"/>
        <w:numPr>
          <w:ilvl w:val="0"/>
          <w:numId w:val="1"/>
        </w:numPr>
      </w:pPr>
      <w:r>
        <w:t xml:space="preserve">Input </w:t>
      </w:r>
      <w:r>
        <w:sym w:font="Wingdings" w:char="F0E0"/>
      </w:r>
    </w:p>
    <w:p w14:paraId="5B9C579E" w14:textId="6DF07E79" w:rsidR="009B383A" w:rsidRPr="009B383A" w:rsidRDefault="009B383A" w:rsidP="009B383A">
      <w:pPr>
        <w:pStyle w:val="ListParagraph"/>
        <w:numPr>
          <w:ilvl w:val="1"/>
          <w:numId w:val="1"/>
        </w:numPr>
      </w:pPr>
      <w:r w:rsidRPr="009B383A">
        <w:t xml:space="preserve">Document </w:t>
      </w:r>
      <m:oMath>
        <m:r>
          <m:rPr>
            <m:sty m:val="bi"/>
          </m:rPr>
          <w:rPr>
            <w:rFonts w:ascii="Cambria Math" w:hAnsi="Cambria Math"/>
          </w:rPr>
          <m:t>D =</m:t>
        </m:r>
        <m:d>
          <m:dPr>
            <m:begChr m:val="〈"/>
            <m:endChr m:val="〉"/>
            <m:ctrlPr>
              <w:rPr>
                <w:rFonts w:ascii="Cambria Math" w:hAnsi="Cambria Math"/>
                <w:b/>
                <w:bCs/>
                <w:i/>
                <w:lang w:val="en-GB"/>
              </w:rPr>
            </m:ctrlPr>
          </m:dPr>
          <m:e>
            <m:r>
              <m:rPr>
                <m:sty m:val="bi"/>
              </m:rPr>
              <w:rPr>
                <w:rFonts w:ascii="Cambria Math" w:hAnsi="Cambria Math"/>
              </w:rPr>
              <m:t>S,T</m:t>
            </m:r>
          </m:e>
        </m:d>
      </m:oMath>
    </w:p>
    <w:p w14:paraId="57DCA8B2" w14:textId="666F89AF" w:rsidR="009B383A" w:rsidRDefault="009B383A" w:rsidP="009B383A">
      <w:pPr>
        <w:pStyle w:val="ListParagraph"/>
        <w:numPr>
          <w:ilvl w:val="2"/>
          <w:numId w:val="1"/>
        </w:numPr>
        <w:rPr>
          <w:lang w:val="en-GB"/>
        </w:rPr>
      </w:pPr>
      <w:r w:rsidRPr="009B383A">
        <w:rPr>
          <w:lang w:val="en-GB"/>
        </w:rPr>
        <w:t xml:space="preserve">N sentences </w:t>
      </w:r>
      <m:oMath>
        <m:r>
          <m:rPr>
            <m:sty m:val="bi"/>
          </m:rPr>
          <w:rPr>
            <w:rFonts w:ascii="Cambria Math" w:hAnsi="Cambria Math"/>
            <w:lang w:val="en-GB"/>
          </w:rPr>
          <m:t>S=[</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N</m:t>
            </m:r>
          </m:sub>
        </m:sSub>
        <m:r>
          <m:rPr>
            <m:sty m:val="bi"/>
          </m:rPr>
          <w:rPr>
            <w:rFonts w:ascii="Cambria Math" w:hAnsi="Cambria Math"/>
            <w:lang w:val="en-GB"/>
          </w:rPr>
          <m:t>]</m:t>
        </m:r>
      </m:oMath>
    </w:p>
    <w:p w14:paraId="16C759DA" w14:textId="4610FB8E" w:rsidR="009B383A" w:rsidRDefault="009B383A" w:rsidP="009B383A">
      <w:pPr>
        <w:pStyle w:val="ListParagraph"/>
        <w:numPr>
          <w:ilvl w:val="1"/>
          <w:numId w:val="1"/>
        </w:numPr>
        <w:rPr>
          <w:lang w:val="en-GB"/>
        </w:rPr>
      </w:pPr>
      <w:r>
        <w:rPr>
          <w:lang w:val="en-GB"/>
        </w:rPr>
        <w:t>E</w:t>
      </w:r>
      <w:r w:rsidRPr="009B383A">
        <w:rPr>
          <w:lang w:val="en-GB"/>
        </w:rPr>
        <w:t xml:space="preserve">mpty segmentation </w:t>
      </w:r>
      <m:oMath>
        <m:r>
          <m:rPr>
            <m:sty m:val="bi"/>
          </m:rPr>
          <w:rPr>
            <w:rFonts w:ascii="Cambria Math" w:hAnsi="Cambria Math"/>
            <w:lang w:val="en-GB"/>
          </w:rPr>
          <m:t>T=∅</m:t>
        </m:r>
      </m:oMath>
      <w:r w:rsidRPr="009B383A">
        <w:rPr>
          <w:lang w:val="en-GB"/>
        </w:rPr>
        <w:t xml:space="preserve"> as input.</w:t>
      </w:r>
    </w:p>
    <w:p w14:paraId="50E4D861" w14:textId="0222FDA4" w:rsidR="009B383A" w:rsidRDefault="009B383A" w:rsidP="009B383A">
      <w:pPr>
        <w:pStyle w:val="ListParagraph"/>
        <w:numPr>
          <w:ilvl w:val="0"/>
          <w:numId w:val="1"/>
        </w:numPr>
        <w:rPr>
          <w:lang w:val="en-GB"/>
        </w:rPr>
      </w:pPr>
      <w:r>
        <w:rPr>
          <w:lang w:val="en-GB"/>
        </w:rPr>
        <w:t xml:space="preserve">Task </w:t>
      </w:r>
      <w:r w:rsidRPr="009B383A">
        <w:rPr>
          <w:lang w:val="en-GB"/>
        </w:rPr>
        <w:sym w:font="Wingdings" w:char="F0E0"/>
      </w:r>
    </w:p>
    <w:p w14:paraId="136927F8" w14:textId="388BAABC" w:rsidR="009B383A" w:rsidRPr="000E5094" w:rsidRDefault="009B383A" w:rsidP="009B383A">
      <w:pPr>
        <w:pStyle w:val="ListParagraph"/>
        <w:numPr>
          <w:ilvl w:val="1"/>
          <w:numId w:val="1"/>
        </w:numPr>
        <w:rPr>
          <w:lang w:val="en-GB"/>
        </w:rPr>
      </w:pPr>
      <w:r>
        <w:rPr>
          <w:lang w:val="en-GB"/>
        </w:rPr>
        <w:t xml:space="preserve">Split </w:t>
      </w:r>
      <w:r w:rsidRPr="009B383A">
        <w:rPr>
          <w:b/>
          <w:bCs/>
          <w:lang w:val="en-GB"/>
        </w:rPr>
        <w:t>D</w:t>
      </w:r>
      <w:r>
        <w:rPr>
          <w:lang w:val="en-GB"/>
        </w:rPr>
        <w:t xml:space="preserve"> into sections </w:t>
      </w:r>
      <m:oMath>
        <m:r>
          <m:rPr>
            <m:sty m:val="bi"/>
          </m:rPr>
          <w:rPr>
            <w:rFonts w:ascii="Cambria Math" w:hAnsi="Cambria Math"/>
            <w:lang w:val="en-GB"/>
          </w:rPr>
          <m:t>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1</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M</m:t>
            </m:r>
          </m:sub>
        </m:sSub>
        <m:r>
          <m:rPr>
            <m:sty m:val="bi"/>
          </m:rPr>
          <w:rPr>
            <w:rFonts w:ascii="Cambria Math" w:hAnsi="Cambria Math"/>
            <w:lang w:val="en-GB"/>
          </w:rPr>
          <m:t>]</m:t>
        </m:r>
      </m:oMath>
    </w:p>
    <w:p w14:paraId="6121D339" w14:textId="581610F9" w:rsidR="000E5094" w:rsidRDefault="000E5094" w:rsidP="009B383A">
      <w:pPr>
        <w:pStyle w:val="ListParagraph"/>
        <w:numPr>
          <w:ilvl w:val="1"/>
          <w:numId w:val="1"/>
        </w:numPr>
        <w:rPr>
          <w:lang w:val="en-GB"/>
        </w:rPr>
      </w:pPr>
      <m:oMath>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j</m:t>
            </m:r>
          </m:sub>
        </m:sSub>
        <m:r>
          <m:rPr>
            <m:sty m:val="bi"/>
          </m:rPr>
          <w:rPr>
            <w:rFonts w:ascii="Cambria Math" w:hAnsi="Cambria Math"/>
            <w:lang w:val="en-GB"/>
          </w:rPr>
          <m:t>=</m:t>
        </m:r>
        <m:d>
          <m:dPr>
            <m:begChr m:val="〈"/>
            <m:endChr m:val="〉"/>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j</m:t>
                </m:r>
              </m:sub>
            </m:sSub>
            <m:r>
              <m:rPr>
                <m:sty m:val="bi"/>
              </m:rPr>
              <w:rPr>
                <w:rFonts w:ascii="Cambria Math" w:hAnsi="Cambria Math"/>
                <w:lang w:val="en-GB"/>
              </w:rPr>
              <m:t>,</m:t>
            </m:r>
            <m:sSub>
              <m:sSubPr>
                <m:ctrlPr>
                  <w:rPr>
                    <w:rFonts w:ascii="Cambria Math" w:hAnsi="Cambria Math"/>
                    <w:b/>
                    <w:bCs/>
                    <w:i/>
                    <w:lang w:val="en-GB"/>
                  </w:rPr>
                </m:ctrlPr>
              </m:sSubPr>
              <m:e>
                <m:r>
                  <m:rPr>
                    <m:sty m:val="bi"/>
                  </m:rPr>
                  <w:rPr>
                    <w:rFonts w:ascii="Cambria Math" w:hAnsi="Cambria Math"/>
                    <w:lang w:val="en-GB"/>
                  </w:rPr>
                  <m:t>y</m:t>
                </m:r>
              </m:e>
              <m:sub>
                <m:r>
                  <m:rPr>
                    <m:sty m:val="bi"/>
                  </m:rPr>
                  <w:rPr>
                    <w:rFonts w:ascii="Cambria Math" w:hAnsi="Cambria Math"/>
                    <w:lang w:val="en-GB"/>
                  </w:rPr>
                  <m:t>j</m:t>
                </m:r>
              </m:sub>
            </m:sSub>
          </m:e>
        </m:d>
      </m:oMath>
    </w:p>
    <w:p w14:paraId="50B5F288" w14:textId="7A2FBE9F" w:rsidR="000E5094" w:rsidRPr="000E5094" w:rsidRDefault="000E5094" w:rsidP="000E5094">
      <w:pPr>
        <w:pStyle w:val="ListParagraph"/>
        <w:numPr>
          <w:ilvl w:val="2"/>
          <w:numId w:val="1"/>
        </w:numPr>
        <w:rPr>
          <w:lang w:val="en-GB"/>
        </w:rPr>
      </w:pPr>
      <w:proofErr w:type="spellStart"/>
      <w:r>
        <w:rPr>
          <w:b/>
          <w:bCs/>
          <w:lang w:val="en-GB"/>
        </w:rPr>
        <w:t>S</w:t>
      </w:r>
      <w:r>
        <w:rPr>
          <w:b/>
          <w:bCs/>
          <w:vertAlign w:val="subscript"/>
          <w:lang w:val="en-GB"/>
        </w:rPr>
        <w:t>j</w:t>
      </w:r>
      <w:proofErr w:type="spellEnd"/>
      <w:r>
        <w:rPr>
          <w:b/>
          <w:bCs/>
          <w:lang w:val="en-GB"/>
        </w:rPr>
        <w:t xml:space="preserve"> </w:t>
      </w:r>
      <w:r>
        <w:rPr>
          <w:lang w:val="en-GB"/>
        </w:rPr>
        <w:t xml:space="preserve">is a sequence of coherent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j</m:t>
            </m:r>
          </m:sub>
        </m:sSub>
        <m:r>
          <w:rPr>
            <w:rFonts w:ascii="Cambria Math" w:hAnsi="Cambria Math"/>
            <w:lang w:val="en-GB"/>
          </w:rPr>
          <m:t>⊆S</m:t>
        </m:r>
      </m:oMath>
    </w:p>
    <w:p w14:paraId="49073DCF" w14:textId="6A20438F" w:rsidR="000E5094" w:rsidRPr="00C85659" w:rsidRDefault="000E5094" w:rsidP="000E5094">
      <w:pPr>
        <w:pStyle w:val="ListParagraph"/>
        <w:numPr>
          <w:ilvl w:val="2"/>
          <w:numId w:val="1"/>
        </w:numPr>
        <w:rPr>
          <w:lang w:val="en-GB"/>
        </w:rPr>
      </w:pPr>
      <w:proofErr w:type="spellStart"/>
      <w:r w:rsidRPr="000E5094">
        <w:rPr>
          <w:b/>
          <w:bCs/>
          <w:lang w:val="en-GB"/>
        </w:rPr>
        <w:t>y</w:t>
      </w:r>
      <w:r w:rsidRPr="000E5094">
        <w:rPr>
          <w:b/>
          <w:bCs/>
          <w:vertAlign w:val="subscript"/>
          <w:lang w:val="en-GB"/>
        </w:rPr>
        <w:t>j</w:t>
      </w:r>
      <w:proofErr w:type="spellEnd"/>
      <w:r>
        <w:rPr>
          <w:b/>
          <w:bCs/>
          <w:lang w:val="en-GB"/>
        </w:rPr>
        <w:t xml:space="preserve"> </w:t>
      </w:r>
      <w:r>
        <w:rPr>
          <w:lang w:val="en-GB"/>
        </w:rPr>
        <w:t xml:space="preserve">describes </w:t>
      </w:r>
      <w:r w:rsidRPr="000E5094">
        <w:rPr>
          <w:u w:val="single"/>
          <w:lang w:val="en-GB"/>
        </w:rPr>
        <w:t xml:space="preserve">the common topic </w:t>
      </w:r>
      <w:r w:rsidR="00C85659">
        <w:rPr>
          <w:u w:val="single"/>
          <w:lang w:val="en-GB"/>
        </w:rPr>
        <w:t>for each</w:t>
      </w:r>
      <w:r w:rsidRPr="000E5094">
        <w:rPr>
          <w:u w:val="single"/>
          <w:lang w:val="en-GB"/>
        </w:rPr>
        <w:t xml:space="preserve"> sentence</w:t>
      </w:r>
      <w:r>
        <w:rPr>
          <w:lang w:val="en-GB"/>
        </w:rPr>
        <w:t xml:space="preserve"> in </w:t>
      </w:r>
      <w:proofErr w:type="spellStart"/>
      <w:r>
        <w:rPr>
          <w:b/>
          <w:bCs/>
          <w:lang w:val="en-GB"/>
        </w:rPr>
        <w:t>T</w:t>
      </w:r>
      <w:r>
        <w:rPr>
          <w:b/>
          <w:bCs/>
          <w:vertAlign w:val="subscript"/>
          <w:lang w:val="en-GB"/>
        </w:rPr>
        <w:t>j</w:t>
      </w:r>
      <w:proofErr w:type="spellEnd"/>
    </w:p>
    <w:p w14:paraId="4AFC1A4F" w14:textId="01C0A0CB" w:rsidR="00575F00" w:rsidRDefault="00575F00" w:rsidP="00C85659">
      <w:pPr>
        <w:rPr>
          <w:lang w:val="en-GB"/>
        </w:rPr>
      </w:pPr>
      <w:r>
        <w:rPr>
          <w:lang w:val="en-GB"/>
        </w:rPr>
        <w:t>SECTOR architecture:</w:t>
      </w:r>
    </w:p>
    <w:p w14:paraId="796400DF" w14:textId="38AA1A71" w:rsidR="00B42970" w:rsidRPr="00B42970" w:rsidRDefault="00575F00" w:rsidP="00B42970">
      <w:pPr>
        <w:pStyle w:val="ListParagraph"/>
        <w:numPr>
          <w:ilvl w:val="0"/>
          <w:numId w:val="2"/>
        </w:numPr>
        <w:rPr>
          <w:b/>
          <w:bCs/>
          <w:lang w:val="en-GB"/>
        </w:rPr>
      </w:pPr>
      <w:r w:rsidRPr="00575F00">
        <w:rPr>
          <w:b/>
          <w:bCs/>
          <w:lang w:val="en-GB"/>
        </w:rPr>
        <w:t>Sentence encoding</w:t>
      </w:r>
      <w:r>
        <w:rPr>
          <w:b/>
          <w:bCs/>
          <w:lang w:val="en-GB"/>
        </w:rPr>
        <w:t>:</w:t>
      </w:r>
      <w:r>
        <w:rPr>
          <w:lang w:val="en-GB"/>
        </w:rPr>
        <w:t xml:space="preserve"> transform each plain text sentence into fixed-size sentence vector </w:t>
      </w:r>
      <w:proofErr w:type="spellStart"/>
      <w:r w:rsidRPr="00575F00">
        <w:rPr>
          <w:b/>
          <w:bCs/>
          <w:lang w:val="en-GB"/>
        </w:rPr>
        <w:t>x</w:t>
      </w:r>
      <w:r w:rsidRPr="00575F00">
        <w:rPr>
          <w:b/>
          <w:bCs/>
          <w:vertAlign w:val="subscript"/>
          <w:lang w:val="en-GB"/>
        </w:rPr>
        <w:t>k</w:t>
      </w:r>
      <w:proofErr w:type="spellEnd"/>
      <w:r>
        <w:rPr>
          <w:lang w:val="en-GB"/>
        </w:rPr>
        <w:t>, serving as input into the neural network layers.</w:t>
      </w:r>
      <w:r w:rsidR="0009274E">
        <w:rPr>
          <w:lang w:val="en-GB"/>
        </w:rPr>
        <w:t xml:space="preserve"> 3 methods:</w:t>
      </w:r>
    </w:p>
    <w:p w14:paraId="6933F915" w14:textId="33A41AA4" w:rsidR="00B42970" w:rsidRDefault="00B42970" w:rsidP="00B42970">
      <w:pPr>
        <w:pStyle w:val="ListParagraph"/>
        <w:numPr>
          <w:ilvl w:val="1"/>
          <w:numId w:val="2"/>
        </w:numPr>
        <w:rPr>
          <w:lang w:val="en-GB"/>
        </w:rPr>
      </w:pPr>
      <w:r w:rsidRPr="00B42970">
        <w:rPr>
          <w:lang w:val="en-GB"/>
        </w:rPr>
        <w:t>Bag-of-Words Encoding</w:t>
      </w:r>
      <w:r>
        <w:rPr>
          <w:lang w:val="en-GB"/>
        </w:rPr>
        <w:t xml:space="preserve"> as baseline.</w:t>
      </w:r>
    </w:p>
    <w:p w14:paraId="1D1B8641" w14:textId="07E8B9D6" w:rsidR="00B42970" w:rsidRDefault="00B42970" w:rsidP="00B42970">
      <w:pPr>
        <w:pStyle w:val="ListParagraph"/>
        <w:numPr>
          <w:ilvl w:val="1"/>
          <w:numId w:val="2"/>
        </w:numPr>
        <w:rPr>
          <w:lang w:val="en-GB"/>
        </w:rPr>
      </w:pPr>
      <w:hyperlink r:id="rId7" w:history="1">
        <w:r w:rsidRPr="00B42970">
          <w:rPr>
            <w:rStyle w:val="Hyperlink"/>
            <w:lang w:val="en-GB"/>
          </w:rPr>
          <w:t>Bloom Filter</w:t>
        </w:r>
      </w:hyperlink>
      <w:r>
        <w:rPr>
          <w:lang w:val="en-GB"/>
        </w:rPr>
        <w:t xml:space="preserve"> Embedding, which compresses things.</w:t>
      </w:r>
    </w:p>
    <w:p w14:paraId="062DFDF8" w14:textId="41CAC8B9" w:rsidR="00B42970" w:rsidRPr="00B42970" w:rsidRDefault="00B42970" w:rsidP="00B42970">
      <w:pPr>
        <w:pStyle w:val="ListParagraph"/>
        <w:numPr>
          <w:ilvl w:val="1"/>
          <w:numId w:val="2"/>
        </w:numPr>
        <w:rPr>
          <w:lang w:val="en-GB"/>
        </w:rPr>
      </w:pPr>
      <w:r>
        <w:rPr>
          <w:lang w:val="en-GB"/>
        </w:rPr>
        <w:t xml:space="preserve">Sentence Embeddings, </w:t>
      </w:r>
      <w:r w:rsidR="00C62EC2">
        <w:rPr>
          <w:lang w:val="en-GB"/>
        </w:rPr>
        <w:t xml:space="preserve">distributional representation </w:t>
      </w:r>
      <w:r>
        <w:rPr>
          <w:lang w:val="en-GB"/>
        </w:rPr>
        <w:t>based on pre-trained word2vecembeddings.</w:t>
      </w:r>
    </w:p>
    <w:p w14:paraId="13695B7C" w14:textId="07F0CF1D" w:rsidR="00575F00" w:rsidRPr="00C62EC2" w:rsidRDefault="00575F00" w:rsidP="00093393">
      <w:pPr>
        <w:pStyle w:val="ListParagraph"/>
        <w:numPr>
          <w:ilvl w:val="0"/>
          <w:numId w:val="2"/>
        </w:numPr>
        <w:rPr>
          <w:b/>
          <w:bCs/>
          <w:lang w:val="en-GB"/>
        </w:rPr>
      </w:pPr>
      <w:r w:rsidRPr="005F727E">
        <w:rPr>
          <w:b/>
          <w:bCs/>
          <w:lang w:val="en-GB"/>
        </w:rPr>
        <w:t>Topic</w:t>
      </w:r>
      <w:r w:rsidRPr="00C62EC2">
        <w:rPr>
          <w:b/>
          <w:bCs/>
          <w:lang w:val="en-GB"/>
        </w:rPr>
        <w:t xml:space="preserve"> embedding:</w:t>
      </w:r>
      <w:r w:rsidR="00C62EC2" w:rsidRPr="00C62EC2">
        <w:rPr>
          <w:b/>
          <w:bCs/>
          <w:lang w:val="en-GB"/>
        </w:rPr>
        <w:t xml:space="preserve"> </w:t>
      </w:r>
      <w:r w:rsidR="00C62EC2" w:rsidRPr="00C62EC2">
        <w:rPr>
          <w:lang w:val="en-GB"/>
        </w:rPr>
        <w:t xml:space="preserve">using 2 layers of LSTM </w:t>
      </w:r>
      <w:r w:rsidR="0009274E">
        <w:rPr>
          <w:lang w:val="en-GB"/>
        </w:rPr>
        <w:t>(</w:t>
      </w:r>
      <w:r w:rsidR="00466A39">
        <w:rPr>
          <w:lang w:val="en-GB"/>
        </w:rPr>
        <w:t>bidirectional</w:t>
      </w:r>
      <w:r w:rsidR="0009274E">
        <w:rPr>
          <w:lang w:val="en-GB"/>
        </w:rPr>
        <w:t xml:space="preserve">, with forget gates) </w:t>
      </w:r>
      <w:r w:rsidR="00C62EC2" w:rsidRPr="00C62EC2">
        <w:rPr>
          <w:lang w:val="en-GB"/>
        </w:rPr>
        <w:t xml:space="preserve">to produce a </w:t>
      </w:r>
      <w:r w:rsidR="00C62EC2" w:rsidRPr="00C62EC2">
        <w:rPr>
          <w:i/>
          <w:iCs/>
          <w:lang w:val="en-GB"/>
        </w:rPr>
        <w:t xml:space="preserve">“dense </w:t>
      </w:r>
      <w:r w:rsidR="00C62EC2" w:rsidRPr="00C62EC2">
        <w:rPr>
          <w:i/>
          <w:iCs/>
          <w:lang w:val="en-GB"/>
        </w:rPr>
        <w:t>distributional representation of</w:t>
      </w:r>
      <w:r w:rsidR="00C62EC2">
        <w:rPr>
          <w:i/>
          <w:iCs/>
          <w:lang w:val="en-GB"/>
        </w:rPr>
        <w:t xml:space="preserve"> </w:t>
      </w:r>
      <w:r w:rsidR="00C62EC2" w:rsidRPr="00C62EC2">
        <w:rPr>
          <w:i/>
          <w:iCs/>
          <w:lang w:val="en-GB"/>
        </w:rPr>
        <w:t>latent topics for each sentence</w:t>
      </w:r>
      <w:r w:rsidR="00C62EC2">
        <w:rPr>
          <w:i/>
          <w:iCs/>
          <w:lang w:val="en-GB"/>
        </w:rPr>
        <w:t>”</w:t>
      </w:r>
      <w:r w:rsidR="00C62EC2">
        <w:rPr>
          <w:lang w:val="en-GB"/>
        </w:rPr>
        <w:t>.</w:t>
      </w:r>
    </w:p>
    <w:p w14:paraId="17A7F7B6" w14:textId="77777777" w:rsidR="005F727E" w:rsidRPr="005F727E" w:rsidRDefault="00575F00" w:rsidP="00322E14">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5F727E">
        <w:rPr>
          <w:b/>
          <w:bCs/>
          <w:lang w:val="en-GB"/>
        </w:rPr>
        <w:t>Topic classification:</w:t>
      </w:r>
      <w:r w:rsidR="0009274E" w:rsidRPr="005F727E">
        <w:rPr>
          <w:b/>
          <w:bCs/>
          <w:lang w:val="en-GB"/>
        </w:rPr>
        <w:t xml:space="preserve"> </w:t>
      </w:r>
      <w:r w:rsidR="0009274E" w:rsidRPr="005F727E">
        <w:rPr>
          <w:lang w:val="en-GB"/>
        </w:rPr>
        <w:t>class labels decoded using one-hot or bag-of-words (</w:t>
      </w:r>
      <w:r w:rsidR="005F727E" w:rsidRPr="005F727E">
        <w:rPr>
          <w:lang w:val="en-GB"/>
        </w:rPr>
        <w:t>for single or multi-labelled sections</w:t>
      </w:r>
      <w:r w:rsidR="0009274E" w:rsidRPr="005F727E">
        <w:rPr>
          <w:lang w:val="en-GB"/>
        </w:rPr>
        <w:t xml:space="preserve"> respectively).</w:t>
      </w:r>
    </w:p>
    <w:p w14:paraId="4EAE3805" w14:textId="58BBEBBA" w:rsidR="00575F00" w:rsidRDefault="00575F00" w:rsidP="005F727E">
      <w:pPr>
        <w:pStyle w:val="ListParagraph"/>
        <w:numPr>
          <w:ilvl w:val="0"/>
          <w:numId w:val="2"/>
        </w:numPr>
        <w:autoSpaceDE w:val="0"/>
        <w:autoSpaceDN w:val="0"/>
        <w:adjustRightInd w:val="0"/>
        <w:spacing w:after="0" w:line="240" w:lineRule="auto"/>
        <w:rPr>
          <w:rFonts w:ascii="NimbusRomNo9L-Regu" w:hAnsi="NimbusRomNo9L-Regu" w:cs="NimbusRomNo9L-Regu"/>
          <w:lang w:val="en-GB"/>
        </w:rPr>
      </w:pPr>
      <w:r w:rsidRPr="005F727E">
        <w:rPr>
          <w:b/>
          <w:bCs/>
          <w:lang w:val="en-GB"/>
        </w:rPr>
        <w:t>Topic segmentation:</w:t>
      </w:r>
      <w:r w:rsidR="005F727E" w:rsidRPr="005F727E">
        <w:rPr>
          <w:b/>
          <w:bCs/>
          <w:lang w:val="en-GB"/>
        </w:rPr>
        <w:t xml:space="preserve"> </w:t>
      </w:r>
      <w:r w:rsidR="005F727E" w:rsidRPr="005F727E">
        <w:rPr>
          <w:rFonts w:ascii="NimbusRomNo9L-Regu" w:hAnsi="NimbusRomNo9L-Regu" w:cs="NimbusRomNo9L-Regu"/>
          <w:lang w:val="en-GB"/>
        </w:rPr>
        <w:t>leverage the information</w:t>
      </w:r>
      <w:r w:rsidR="005F727E">
        <w:rPr>
          <w:rFonts w:ascii="NimbusRomNo9L-Regu" w:hAnsi="NimbusRomNo9L-Regu" w:cs="NimbusRomNo9L-Regu"/>
          <w:lang w:val="en-GB"/>
        </w:rPr>
        <w:t xml:space="preserve"> </w:t>
      </w:r>
      <w:r w:rsidR="005F727E" w:rsidRPr="005F727E">
        <w:rPr>
          <w:rFonts w:ascii="NimbusRomNo9L-Regu" w:hAnsi="NimbusRomNo9L-Regu" w:cs="NimbusRomNo9L-Regu"/>
          <w:lang w:val="en-GB"/>
        </w:rPr>
        <w:t>encoded in the topic embedding and output layers</w:t>
      </w:r>
      <w:r w:rsidR="005F727E">
        <w:rPr>
          <w:rFonts w:ascii="NimbusRomNo9L-Regu" w:hAnsi="NimbusRomNo9L-Regu" w:cs="NimbusRomNo9L-Regu"/>
          <w:lang w:val="en-GB"/>
        </w:rPr>
        <w:t xml:space="preserve"> </w:t>
      </w:r>
      <w:r w:rsidR="005F727E" w:rsidRPr="005F727E">
        <w:rPr>
          <w:rFonts w:ascii="NimbusRomNo9L-Regu" w:hAnsi="NimbusRomNo9L-Regu" w:cs="NimbusRomNo9L-Regu"/>
          <w:lang w:val="en-GB"/>
        </w:rPr>
        <w:t>to segment the document and classify each section</w:t>
      </w:r>
      <w:r w:rsidR="005F727E">
        <w:rPr>
          <w:rFonts w:ascii="NimbusRomNo9L-Regu" w:hAnsi="NimbusRomNo9L-Regu" w:cs="NimbusRomNo9L-Regu"/>
          <w:lang w:val="en-GB"/>
        </w:rPr>
        <w:t>.</w:t>
      </w:r>
    </w:p>
    <w:p w14:paraId="3C4F291E" w14:textId="704CDC55" w:rsidR="005F727E" w:rsidRDefault="00F3379C"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Pr>
          <w:rFonts w:ascii="NimbusRomNo9L-Regu" w:hAnsi="NimbusRomNo9L-Regu" w:cs="NimbusRomNo9L-Regu"/>
          <w:i/>
          <w:iCs/>
          <w:lang w:val="en-GB"/>
        </w:rPr>
        <w:t xml:space="preserve">Newline </w:t>
      </w:r>
      <w:r w:rsidRPr="00F3379C">
        <w:rPr>
          <w:rFonts w:ascii="NimbusRomNo9L-Regu" w:hAnsi="NimbusRomNo9L-Regu" w:cs="NimbusRomNo9L-Regu"/>
          <w:lang w:val="en-GB"/>
        </w:rPr>
        <w:t>embedding</w:t>
      </w:r>
      <w:r>
        <w:rPr>
          <w:rFonts w:ascii="NimbusRomNo9L-Regu" w:hAnsi="NimbusRomNo9L-Regu" w:cs="NimbusRomNo9L-Regu"/>
          <w:lang w:val="en-GB"/>
        </w:rPr>
        <w:t xml:space="preserve"> a</w:t>
      </w:r>
      <w:r w:rsidR="005F727E" w:rsidRPr="00F3379C">
        <w:rPr>
          <w:rFonts w:ascii="NimbusRomNo9L-Regu" w:hAnsi="NimbusRomNo9L-Regu" w:cs="NimbusRomNo9L-Regu"/>
          <w:lang w:val="en-GB"/>
        </w:rPr>
        <w:t>s</w:t>
      </w:r>
      <w:r w:rsidR="005F727E">
        <w:rPr>
          <w:rFonts w:ascii="NimbusRomNo9L-Regu" w:hAnsi="NimbusRomNo9L-Regu" w:cs="NimbusRomNo9L-Regu"/>
          <w:lang w:val="en-GB"/>
        </w:rPr>
        <w:t xml:space="preserve"> a baseline</w:t>
      </w:r>
      <w:r>
        <w:rPr>
          <w:rFonts w:ascii="NimbusRomNo9L-Regu" w:hAnsi="NimbusRomNo9L-Regu" w:cs="NimbusRomNo9L-Regu"/>
          <w:lang w:val="en-GB"/>
        </w:rPr>
        <w:t>:</w:t>
      </w:r>
      <w:r w:rsidR="005F727E">
        <w:rPr>
          <w:rFonts w:ascii="NimbusRomNo9L-Regu" w:hAnsi="NimbusRomNo9L-Regu" w:cs="NimbusRomNo9L-Regu"/>
          <w:lang w:val="en-GB"/>
        </w:rPr>
        <w:t xml:space="preserve"> split sections at every sentence break and then merge sections that at least share one label in the top-2 predictions.</w:t>
      </w:r>
    </w:p>
    <w:p w14:paraId="317ED248" w14:textId="1808854F" w:rsidR="005F727E" w:rsidRDefault="005F727E"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Pr>
          <w:rFonts w:ascii="NimbusRomNo9L-Regu" w:hAnsi="NimbusRomNo9L-Regu" w:cs="NimbusRomNo9L-Regu"/>
          <w:lang w:val="en-GB"/>
        </w:rPr>
        <w:t>Using deviation of topic embeddings</w:t>
      </w:r>
      <w:r w:rsidR="00B94E63">
        <w:rPr>
          <w:rFonts w:ascii="NimbusRomNo9L-Regu" w:hAnsi="NimbusRomNo9L-Regu" w:cs="NimbusRomNo9L-Regu"/>
          <w:lang w:val="en-GB"/>
        </w:rPr>
        <w:t xml:space="preserve">: calculate magnitude of </w:t>
      </w:r>
      <w:r w:rsidR="00B94E63" w:rsidRPr="00B94E63">
        <w:rPr>
          <w:rFonts w:ascii="NimbusRomNo9L-Regu" w:hAnsi="NimbusRomNo9L-Regu" w:cs="NimbusRomNo9L-Regu"/>
          <w:i/>
          <w:iCs/>
          <w:lang w:val="en-GB"/>
        </w:rPr>
        <w:t>embedding deviation</w:t>
      </w:r>
      <w:r w:rsidR="00B94E63">
        <w:rPr>
          <w:rFonts w:ascii="NimbusRomNo9L-Regu" w:hAnsi="NimbusRomNo9L-Regu" w:cs="NimbusRomNo9L-Regu"/>
          <w:lang w:val="en-GB"/>
        </w:rPr>
        <w:t xml:space="preserve"> (</w:t>
      </w:r>
      <w:proofErr w:type="spellStart"/>
      <w:r w:rsidR="00B94E63">
        <w:rPr>
          <w:rFonts w:ascii="NimbusRomNo9L-Regu" w:hAnsi="NimbusRomNo9L-Regu" w:cs="NimbusRomNo9L-Regu"/>
          <w:lang w:val="en-GB"/>
        </w:rPr>
        <w:t>emd</w:t>
      </w:r>
      <w:proofErr w:type="spellEnd"/>
      <w:r w:rsidR="00B94E63">
        <w:rPr>
          <w:rFonts w:ascii="NimbusRomNo9L-Regu" w:hAnsi="NimbusRomNo9L-Regu" w:cs="NimbusRomNo9L-Regu"/>
          <w:lang w:val="en-GB"/>
        </w:rPr>
        <w:t xml:space="preserve">) per sentence, peaks of </w:t>
      </w:r>
      <w:proofErr w:type="spellStart"/>
      <w:r w:rsidR="00B94E63">
        <w:rPr>
          <w:rFonts w:ascii="NimbusRomNo9L-Regu" w:hAnsi="NimbusRomNo9L-Regu" w:cs="NimbusRomNo9L-Regu"/>
          <w:lang w:val="en-GB"/>
        </w:rPr>
        <w:t>emd</w:t>
      </w:r>
      <w:proofErr w:type="spellEnd"/>
      <w:r w:rsidR="00B94E63">
        <w:rPr>
          <w:rFonts w:ascii="NimbusRomNo9L-Regu" w:hAnsi="NimbusRomNo9L-Regu" w:cs="NimbusRomNo9L-Regu"/>
          <w:lang w:val="en-GB"/>
        </w:rPr>
        <w:t xml:space="preserve"> are used as starts of a new section.</w:t>
      </w:r>
    </w:p>
    <w:p w14:paraId="19EEE571" w14:textId="1636135B" w:rsidR="00B94E63" w:rsidRDefault="00B94E63" w:rsidP="005F727E">
      <w:pPr>
        <w:pStyle w:val="ListParagraph"/>
        <w:numPr>
          <w:ilvl w:val="1"/>
          <w:numId w:val="2"/>
        </w:numPr>
        <w:autoSpaceDE w:val="0"/>
        <w:autoSpaceDN w:val="0"/>
        <w:adjustRightInd w:val="0"/>
        <w:spacing w:after="0" w:line="240" w:lineRule="auto"/>
        <w:rPr>
          <w:rFonts w:ascii="NimbusRomNo9L-Regu" w:hAnsi="NimbusRomNo9L-Regu" w:cs="NimbusRomNo9L-Regu"/>
          <w:lang w:val="en-GB"/>
        </w:rPr>
      </w:pPr>
      <w:r>
        <w:rPr>
          <w:rFonts w:ascii="NimbusRomNo9L-Regu" w:hAnsi="NimbusRomNo9L-Regu" w:cs="NimbusRomNo9L-Regu"/>
          <w:lang w:val="en-GB"/>
        </w:rPr>
        <w:t xml:space="preserve">Addition to the previous method: </w:t>
      </w:r>
      <w:r>
        <w:rPr>
          <w:rFonts w:ascii="NimbusRomNo9L-Regu" w:hAnsi="NimbusRomNo9L-Regu" w:cs="NimbusRomNo9L-Regu"/>
          <w:i/>
          <w:iCs/>
          <w:lang w:val="en-GB"/>
        </w:rPr>
        <w:t>bidirectional embedding deviation</w:t>
      </w:r>
      <w:r>
        <w:rPr>
          <w:rFonts w:ascii="NimbusRomNo9L-Regu" w:hAnsi="NimbusRomNo9L-Regu" w:cs="NimbusRomNo9L-Regu"/>
          <w:lang w:val="en-GB"/>
        </w:rPr>
        <w:t xml:space="preserve"> (</w:t>
      </w:r>
      <w:proofErr w:type="spellStart"/>
      <w:r>
        <w:rPr>
          <w:rFonts w:ascii="NimbusRomNo9L-Regu" w:hAnsi="NimbusRomNo9L-Regu" w:cs="NimbusRomNo9L-Regu"/>
          <w:lang w:val="en-GB"/>
        </w:rPr>
        <w:t>bemd</w:t>
      </w:r>
      <w:proofErr w:type="spellEnd"/>
      <w:r>
        <w:rPr>
          <w:rFonts w:ascii="NimbusRomNo9L-Regu" w:hAnsi="NimbusRomNo9L-Regu" w:cs="NimbusRomNo9L-Regu"/>
          <w:lang w:val="en-GB"/>
        </w:rPr>
        <w:t>).</w:t>
      </w:r>
    </w:p>
    <w:p w14:paraId="33913D50" w14:textId="1577919E" w:rsidR="0090099A" w:rsidRPr="0090099A" w:rsidRDefault="0090099A" w:rsidP="0090099A">
      <w:pPr>
        <w:autoSpaceDE w:val="0"/>
        <w:autoSpaceDN w:val="0"/>
        <w:adjustRightInd w:val="0"/>
        <w:spacing w:after="0" w:line="240" w:lineRule="auto"/>
        <w:rPr>
          <w:rFonts w:ascii="NimbusRomNo9L-Regu" w:hAnsi="NimbusRomNo9L-Regu" w:cs="NimbusRomNo9L-Regu"/>
          <w:lang w:val="en-GB"/>
        </w:rPr>
      </w:pPr>
      <w:r>
        <w:rPr>
          <w:rFonts w:ascii="NimbusRomNo9L-Regu" w:hAnsi="NimbusRomNo9L-Regu" w:cs="NimbusRomNo9L-Regu"/>
          <w:lang w:val="en-GB"/>
        </w:rPr>
        <w:t>Results were good</w:t>
      </w:r>
      <w:r w:rsidR="003F6051">
        <w:rPr>
          <w:rFonts w:ascii="NimbusRomNo9L-Regu" w:hAnsi="NimbusRomNo9L-Regu" w:cs="NimbusRomNo9L-Regu"/>
          <w:lang w:val="en-GB"/>
        </w:rPr>
        <w:t xml:space="preserve">; </w:t>
      </w:r>
      <w:proofErr w:type="spellStart"/>
      <w:r w:rsidR="003F6051">
        <w:rPr>
          <w:rFonts w:ascii="NimbusRomNo9L-Regu" w:hAnsi="NimbusRomNo9L-Regu" w:cs="NimbusRomNo9L-Regu"/>
          <w:lang w:val="en-GB"/>
        </w:rPr>
        <w:t>bemd</w:t>
      </w:r>
      <w:proofErr w:type="spellEnd"/>
      <w:r w:rsidR="003F6051">
        <w:rPr>
          <w:rFonts w:ascii="NimbusRomNo9L-Regu" w:hAnsi="NimbusRomNo9L-Regu" w:cs="NimbusRomNo9L-Regu"/>
          <w:lang w:val="en-GB"/>
        </w:rPr>
        <w:t xml:space="preserve"> best performance; bloom filters on par with sentence embeddings but is slower.</w:t>
      </w:r>
    </w:p>
    <w:p w14:paraId="47027CB4" w14:textId="54B8B6A9" w:rsidR="000E5094" w:rsidRDefault="000E5094" w:rsidP="000E5094">
      <w:pPr>
        <w:rPr>
          <w:lang w:val="en-GB"/>
        </w:rPr>
      </w:pPr>
    </w:p>
    <w:p w14:paraId="156EAD1D" w14:textId="48739120" w:rsidR="00E314EA" w:rsidRDefault="00B70AF0" w:rsidP="00B70AF0">
      <w:pPr>
        <w:pStyle w:val="Heading2"/>
      </w:pPr>
      <w:sdt>
        <w:sdtPr>
          <w:id w:val="-8992423"/>
          <w:citation/>
        </w:sdtPr>
        <w:sdtContent>
          <w:r>
            <w:fldChar w:fldCharType="begin"/>
          </w:r>
          <w:r w:rsidRPr="00C6615D">
            <w:instrText xml:space="preserve"> CITATION Kos18 \l 1043 </w:instrText>
          </w:r>
          <w:r>
            <w:fldChar w:fldCharType="separate"/>
          </w:r>
          <w:r w:rsidRPr="00C6615D">
            <w:rPr>
              <w:noProof/>
            </w:rPr>
            <w:t>[2]</w:t>
          </w:r>
          <w:r>
            <w:fldChar w:fldCharType="end"/>
          </w:r>
        </w:sdtContent>
      </w:sdt>
      <w:r w:rsidR="00C6615D" w:rsidRPr="00C6615D">
        <w:t xml:space="preserve"> </w:t>
      </w:r>
      <w:r w:rsidR="00C6615D" w:rsidRPr="00C6615D">
        <w:t>Text Segmentation as a Supervised Learning Task</w:t>
      </w:r>
    </w:p>
    <w:p w14:paraId="1FDBEEC2" w14:textId="57144976" w:rsidR="00BD5C3B" w:rsidRDefault="00C6615D" w:rsidP="00C6615D">
      <w:pPr>
        <w:rPr>
          <w:lang w:val="en-GB"/>
        </w:rPr>
      </w:pPr>
      <w:r w:rsidRPr="00C6615D">
        <w:rPr>
          <w:lang w:val="en-GB"/>
        </w:rPr>
        <w:t>Previous work</w:t>
      </w:r>
      <w:r>
        <w:rPr>
          <w:lang w:val="en-GB"/>
        </w:rPr>
        <w:t xml:space="preserve"> </w:t>
      </w:r>
      <w:r w:rsidRPr="00C6615D">
        <w:rPr>
          <w:lang w:val="en-GB"/>
        </w:rPr>
        <w:t>on text segmentation focused on unsupervised</w:t>
      </w:r>
      <w:r>
        <w:rPr>
          <w:lang w:val="en-GB"/>
        </w:rPr>
        <w:t xml:space="preserve"> </w:t>
      </w:r>
      <w:r w:rsidRPr="00C6615D">
        <w:rPr>
          <w:lang w:val="en-GB"/>
        </w:rPr>
        <w:t>methods such as clustering or graph search,</w:t>
      </w:r>
      <w:r>
        <w:rPr>
          <w:lang w:val="en-GB"/>
        </w:rPr>
        <w:t xml:space="preserve"> </w:t>
      </w:r>
      <w:r w:rsidRPr="00C6615D">
        <w:rPr>
          <w:lang w:val="en-GB"/>
        </w:rPr>
        <w:t xml:space="preserve">due to the </w:t>
      </w:r>
      <w:r>
        <w:rPr>
          <w:lang w:val="en-GB"/>
        </w:rPr>
        <w:t>lack of</w:t>
      </w:r>
      <w:r w:rsidRPr="00C6615D">
        <w:rPr>
          <w:lang w:val="en-GB"/>
        </w:rPr>
        <w:t xml:space="preserve"> </w:t>
      </w:r>
      <w:r w:rsidR="00BD5C3B">
        <w:rPr>
          <w:lang w:val="en-GB"/>
        </w:rPr>
        <w:t xml:space="preserve">quality (real-world &amp; varied) </w:t>
      </w:r>
      <w:r w:rsidRPr="00C6615D">
        <w:rPr>
          <w:lang w:val="en-GB"/>
        </w:rPr>
        <w:t>labelled</w:t>
      </w:r>
      <w:r w:rsidRPr="00C6615D">
        <w:rPr>
          <w:lang w:val="en-GB"/>
        </w:rPr>
        <w:t xml:space="preserve"> data. In this</w:t>
      </w:r>
      <w:r>
        <w:rPr>
          <w:lang w:val="en-GB"/>
        </w:rPr>
        <w:t xml:space="preserve"> </w:t>
      </w:r>
      <w:r w:rsidRPr="00C6615D">
        <w:rPr>
          <w:lang w:val="en-GB"/>
        </w:rPr>
        <w:t xml:space="preserve">work, text segmentation </w:t>
      </w:r>
      <w:r>
        <w:rPr>
          <w:lang w:val="en-GB"/>
        </w:rPr>
        <w:t xml:space="preserve">is formulated </w:t>
      </w:r>
      <w:r w:rsidRPr="00C6615D">
        <w:rPr>
          <w:lang w:val="en-GB"/>
        </w:rPr>
        <w:t>as a</w:t>
      </w:r>
      <w:r>
        <w:rPr>
          <w:lang w:val="en-GB"/>
        </w:rPr>
        <w:t xml:space="preserve"> </w:t>
      </w:r>
      <w:r w:rsidRPr="00C6615D">
        <w:rPr>
          <w:lang w:val="en-GB"/>
        </w:rPr>
        <w:t xml:space="preserve">supervised learning problem, </w:t>
      </w:r>
      <w:r w:rsidRPr="00C6615D">
        <w:rPr>
          <w:lang w:val="en-GB"/>
        </w:rPr>
        <w:t>and</w:t>
      </w:r>
      <w:r>
        <w:rPr>
          <w:lang w:val="en-GB"/>
        </w:rPr>
        <w:t xml:space="preserve"> </w:t>
      </w:r>
      <w:r w:rsidR="00BD5C3B">
        <w:rPr>
          <w:lang w:val="en-GB"/>
        </w:rPr>
        <w:t xml:space="preserve">presented is </w:t>
      </w:r>
      <w:r w:rsidRPr="00C6615D">
        <w:rPr>
          <w:lang w:val="en-GB"/>
        </w:rPr>
        <w:t>a</w:t>
      </w:r>
      <w:r>
        <w:rPr>
          <w:lang w:val="en-GB"/>
        </w:rPr>
        <w:t xml:space="preserve"> </w:t>
      </w:r>
      <w:r w:rsidRPr="00C6615D">
        <w:rPr>
          <w:lang w:val="en-GB"/>
        </w:rPr>
        <w:t>large new dataset</w:t>
      </w:r>
      <w:r w:rsidR="00BD5C3B">
        <w:rPr>
          <w:lang w:val="en-GB"/>
        </w:rPr>
        <w:t xml:space="preserve">, </w:t>
      </w:r>
      <w:r w:rsidR="00BD5C3B">
        <w:rPr>
          <w:i/>
          <w:iCs/>
          <w:lang w:val="en-GB"/>
        </w:rPr>
        <w:t>Wiki-727K</w:t>
      </w:r>
      <w:r w:rsidR="00BD5C3B">
        <w:rPr>
          <w:lang w:val="en-GB"/>
        </w:rPr>
        <w:t>,</w:t>
      </w:r>
      <w:r w:rsidRPr="00C6615D">
        <w:rPr>
          <w:lang w:val="en-GB"/>
        </w:rPr>
        <w:t xml:space="preserve"> for text segmentation that</w:t>
      </w:r>
      <w:r>
        <w:rPr>
          <w:lang w:val="en-GB"/>
        </w:rPr>
        <w:t xml:space="preserve"> </w:t>
      </w:r>
      <w:r w:rsidRPr="00C6615D">
        <w:rPr>
          <w:lang w:val="en-GB"/>
        </w:rPr>
        <w:t>is</w:t>
      </w:r>
      <w:r>
        <w:rPr>
          <w:lang w:val="en-GB"/>
        </w:rPr>
        <w:t xml:space="preserve"> a</w:t>
      </w:r>
      <w:r w:rsidRPr="00C6615D">
        <w:rPr>
          <w:lang w:val="en-GB"/>
        </w:rPr>
        <w:t xml:space="preserve">utomatically extracted and </w:t>
      </w:r>
      <w:r w:rsidRPr="00C6615D">
        <w:rPr>
          <w:lang w:val="en-GB"/>
        </w:rPr>
        <w:t>labelled</w:t>
      </w:r>
      <w:r w:rsidRPr="00C6615D">
        <w:rPr>
          <w:lang w:val="en-GB"/>
        </w:rPr>
        <w:t xml:space="preserve"> from</w:t>
      </w:r>
      <w:r>
        <w:rPr>
          <w:lang w:val="en-GB"/>
        </w:rPr>
        <w:t xml:space="preserve"> </w:t>
      </w:r>
      <w:r w:rsidRPr="00C6615D">
        <w:rPr>
          <w:lang w:val="en-GB"/>
        </w:rPr>
        <w:t>Wikipedia.</w:t>
      </w:r>
    </w:p>
    <w:p w14:paraId="0848F462" w14:textId="324917E3" w:rsidR="00466A39" w:rsidRPr="00466A39" w:rsidRDefault="00466A39" w:rsidP="00466A39">
      <w:pPr>
        <w:pStyle w:val="ListParagraph"/>
        <w:numPr>
          <w:ilvl w:val="0"/>
          <w:numId w:val="1"/>
        </w:numPr>
        <w:rPr>
          <w:lang w:val="en-GB"/>
        </w:rPr>
      </w:pPr>
      <w:r>
        <w:rPr>
          <w:lang w:val="en-GB"/>
        </w:rPr>
        <w:t xml:space="preserve">Document is </w:t>
      </w:r>
      <w:r>
        <w:rPr>
          <w:b/>
          <w:bCs/>
          <w:lang w:val="en-GB"/>
        </w:rPr>
        <w:t>x</w:t>
      </w:r>
      <w:r>
        <w:rPr>
          <w:lang w:val="en-GB"/>
        </w:rPr>
        <w:t>, represented as:</w:t>
      </w:r>
    </w:p>
    <w:p w14:paraId="0AEC48C1" w14:textId="29BEDA1C" w:rsidR="00466A39" w:rsidRDefault="00466A39" w:rsidP="00466A39">
      <w:pPr>
        <w:pStyle w:val="ListParagraph"/>
        <w:numPr>
          <w:ilvl w:val="1"/>
          <w:numId w:val="1"/>
        </w:numPr>
        <w:rPr>
          <w:lang w:val="en-GB"/>
        </w:rPr>
      </w:pPr>
      <w:r>
        <w:rPr>
          <w:lang w:val="en-GB"/>
        </w:rPr>
        <w:t xml:space="preserve">sequence of N sentences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w:r>
        <w:rPr>
          <w:lang w:val="en-GB"/>
        </w:rPr>
        <w:t>.</w:t>
      </w:r>
    </w:p>
    <w:p w14:paraId="7243760B" w14:textId="462AFFE1" w:rsidR="00466A39" w:rsidRDefault="00466A39" w:rsidP="00466A39">
      <w:pPr>
        <w:pStyle w:val="ListParagraph"/>
        <w:numPr>
          <w:ilvl w:val="1"/>
          <w:numId w:val="1"/>
        </w:numPr>
        <w:rPr>
          <w:lang w:val="en-GB"/>
        </w:rPr>
      </w:pPr>
      <w:r w:rsidRPr="00466A39">
        <w:rPr>
          <w:lang w:val="en-GB"/>
        </w:rPr>
        <w:t xml:space="preserve">label </w:t>
      </w:r>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n-1</m:t>
            </m:r>
          </m:sub>
        </m:sSub>
        <m:r>
          <w:rPr>
            <w:rFonts w:ascii="Cambria Math" w:hAnsi="Cambria Math"/>
            <w:lang w:val="en-GB"/>
          </w:rPr>
          <m:t>)</m:t>
        </m:r>
      </m:oMath>
      <w:r w:rsidRPr="00466A39">
        <w:rPr>
          <w:lang w:val="en-GB"/>
        </w:rPr>
        <w:t xml:space="preserve">, </w:t>
      </w:r>
      <w:r>
        <w:rPr>
          <w:lang w:val="en-GB"/>
        </w:rPr>
        <w:t xml:space="preserve">represents the segmentation of the document by n-1 binary values, where </w:t>
      </w:r>
      <w:proofErr w:type="spellStart"/>
      <w:r>
        <w:rPr>
          <w:lang w:val="en-GB"/>
        </w:rPr>
        <w:t>y</w:t>
      </w:r>
      <w:r>
        <w:rPr>
          <w:vertAlign w:val="subscript"/>
          <w:lang w:val="en-GB"/>
        </w:rPr>
        <w:t>i</w:t>
      </w:r>
      <w:proofErr w:type="spellEnd"/>
      <w:r>
        <w:rPr>
          <w:lang w:val="en-GB"/>
        </w:rPr>
        <w:t xml:space="preserve"> denotes whether </w:t>
      </w:r>
      <w:proofErr w:type="spellStart"/>
      <w:r>
        <w:rPr>
          <w:lang w:val="en-GB"/>
        </w:rPr>
        <w:t>s</w:t>
      </w:r>
      <w:r>
        <w:rPr>
          <w:vertAlign w:val="subscript"/>
          <w:lang w:val="en-GB"/>
        </w:rPr>
        <w:t>i</w:t>
      </w:r>
      <w:proofErr w:type="spellEnd"/>
      <w:r>
        <w:rPr>
          <w:lang w:val="en-GB"/>
        </w:rPr>
        <w:t xml:space="preserve"> ends a segment.</w:t>
      </w:r>
    </w:p>
    <w:p w14:paraId="7AA73CE4" w14:textId="42E60F20" w:rsidR="00412F85" w:rsidRDefault="00412F85" w:rsidP="00412F85">
      <w:pPr>
        <w:pStyle w:val="ListParagraph"/>
        <w:numPr>
          <w:ilvl w:val="0"/>
          <w:numId w:val="1"/>
        </w:numPr>
        <w:rPr>
          <w:lang w:val="en-GB"/>
        </w:rPr>
      </w:pPr>
      <w:r>
        <w:rPr>
          <w:lang w:val="en-GB"/>
        </w:rPr>
        <w:t>Model exists of 2 sub-networks:</w:t>
      </w:r>
    </w:p>
    <w:p w14:paraId="0EDF176B" w14:textId="5D46B0C8" w:rsidR="00412F85" w:rsidRDefault="00412F85" w:rsidP="00412F85">
      <w:pPr>
        <w:pStyle w:val="ListParagraph"/>
        <w:numPr>
          <w:ilvl w:val="1"/>
          <w:numId w:val="1"/>
        </w:numPr>
        <w:rPr>
          <w:lang w:val="en-GB"/>
        </w:rPr>
      </w:pPr>
      <w:r>
        <w:rPr>
          <w:lang w:val="en-GB"/>
        </w:rPr>
        <w:t>Lower-level is two-layer bidirectional LSTM, which takes a sentence as input and generates its sentence representation/embedding.</w:t>
      </w:r>
    </w:p>
    <w:p w14:paraId="560E906B" w14:textId="1272650B" w:rsidR="00412F85" w:rsidRDefault="00412F85" w:rsidP="00412F85">
      <w:pPr>
        <w:pStyle w:val="ListParagraph"/>
        <w:numPr>
          <w:ilvl w:val="1"/>
          <w:numId w:val="1"/>
        </w:numPr>
        <w:rPr>
          <w:lang w:val="en-GB"/>
        </w:rPr>
      </w:pPr>
      <w:r>
        <w:rPr>
          <w:lang w:val="en-GB"/>
        </w:rPr>
        <w:t xml:space="preserve">Higher-level </w:t>
      </w:r>
      <w:r>
        <w:rPr>
          <w:lang w:val="en-GB"/>
        </w:rPr>
        <w:t>is two-layer bidirectional LSTM</w:t>
      </w:r>
      <w:r>
        <w:rPr>
          <w:lang w:val="en-GB"/>
        </w:rPr>
        <w:t xml:space="preserve">, which takes a sequence of sentence embeddings and </w:t>
      </w:r>
      <w:r w:rsidR="009662C3">
        <w:rPr>
          <w:lang w:val="en-GB"/>
        </w:rPr>
        <w:t>tries to</w:t>
      </w:r>
      <w:r>
        <w:rPr>
          <w:lang w:val="en-GB"/>
        </w:rPr>
        <w:t xml:space="preserve"> </w:t>
      </w:r>
      <w:r w:rsidR="009662C3">
        <w:rPr>
          <w:lang w:val="en-GB"/>
        </w:rPr>
        <w:t>predict</w:t>
      </w:r>
      <w:r>
        <w:rPr>
          <w:lang w:val="en-GB"/>
        </w:rPr>
        <w:t xml:space="preserve"> the segmentation probability for each </w:t>
      </w:r>
      <w:r w:rsidR="009662C3">
        <w:rPr>
          <w:lang w:val="en-GB"/>
        </w:rPr>
        <w:t>embedding.</w:t>
      </w:r>
    </w:p>
    <w:p w14:paraId="4F8D5D49" w14:textId="3344E3FE" w:rsidR="009662C3" w:rsidRPr="009662C3" w:rsidRDefault="009662C3" w:rsidP="009662C3">
      <w:pPr>
        <w:rPr>
          <w:lang w:val="en-GB"/>
        </w:rPr>
      </w:pPr>
      <w:r>
        <w:rPr>
          <w:lang w:val="en-GB"/>
        </w:rPr>
        <w:t>Fairly good results, but the model’s performance also depends on the kind of text it tries to predict on (e.g., texts from the chemistry domain are more confusing if it hasn’t trained enough with similar texts).</w:t>
      </w:r>
    </w:p>
    <w:sdt>
      <w:sdtPr>
        <w:id w:val="-1578516628"/>
        <w:docPartObj>
          <w:docPartGallery w:val="Bibliographies"/>
          <w:docPartUnique/>
        </w:docPartObj>
      </w:sdtPr>
      <w:sdtEndPr>
        <w:rPr>
          <w:rFonts w:asciiTheme="minorHAnsi" w:eastAsiaTheme="minorEastAsia" w:hAnsiTheme="minorHAnsi" w:cstheme="minorBidi"/>
          <w:color w:val="auto"/>
          <w:sz w:val="22"/>
          <w:szCs w:val="22"/>
        </w:rPr>
      </w:sdtEndPr>
      <w:sdtContent>
        <w:p w14:paraId="30CAF28E" w14:textId="265CCB6E" w:rsidR="00B03DFD" w:rsidRDefault="00B03DFD">
          <w:pPr>
            <w:pStyle w:val="Heading1"/>
          </w:pPr>
          <w:r>
            <w:t>Bibliography</w:t>
          </w:r>
        </w:p>
        <w:sdt>
          <w:sdtPr>
            <w:id w:val="111145805"/>
            <w:bibliography/>
          </w:sdtPr>
          <w:sdtContent>
            <w:p w14:paraId="74C268A0" w14:textId="77777777" w:rsidR="00B70AF0" w:rsidRDefault="00B03DF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B70AF0" w:rsidRPr="00C6615D" w14:paraId="02AFCD3C" w14:textId="77777777">
                <w:trPr>
                  <w:divId w:val="1763263259"/>
                  <w:tblCellSpacing w:w="15" w:type="dxa"/>
                </w:trPr>
                <w:tc>
                  <w:tcPr>
                    <w:tcW w:w="50" w:type="pct"/>
                    <w:hideMark/>
                  </w:tcPr>
                  <w:p w14:paraId="755EF347" w14:textId="1BB47392" w:rsidR="00B70AF0" w:rsidRDefault="00B70AF0">
                    <w:pPr>
                      <w:pStyle w:val="Bibliography"/>
                      <w:rPr>
                        <w:noProof/>
                        <w:sz w:val="24"/>
                        <w:szCs w:val="24"/>
                      </w:rPr>
                    </w:pPr>
                    <w:r>
                      <w:rPr>
                        <w:noProof/>
                      </w:rPr>
                      <w:t xml:space="preserve">[1] </w:t>
                    </w:r>
                  </w:p>
                </w:tc>
                <w:tc>
                  <w:tcPr>
                    <w:tcW w:w="0" w:type="auto"/>
                    <w:hideMark/>
                  </w:tcPr>
                  <w:p w14:paraId="56A7E959" w14:textId="77777777" w:rsidR="00B70AF0" w:rsidRPr="00C6615D" w:rsidRDefault="00B70AF0">
                    <w:pPr>
                      <w:pStyle w:val="Bibliography"/>
                      <w:rPr>
                        <w:noProof/>
                        <w:lang w:val="en-GB"/>
                      </w:rPr>
                    </w:pPr>
                    <w:r w:rsidRPr="00C6615D">
                      <w:rPr>
                        <w:noProof/>
                        <w:lang w:val="en-GB"/>
                      </w:rPr>
                      <w:t xml:space="preserve">S. Arnold, R. Schneider, P. Cudré-Mauroux, F. A. Gers en A. Löser, „SECTOR: A Neural Model for Coherent Topic Segmentation and Classification,” </w:t>
                    </w:r>
                    <w:r w:rsidRPr="00C6615D">
                      <w:rPr>
                        <w:i/>
                        <w:iCs/>
                        <w:noProof/>
                        <w:lang w:val="en-GB"/>
                      </w:rPr>
                      <w:t xml:space="preserve">Transactions of the Association for Computational Linguistics, </w:t>
                    </w:r>
                    <w:r w:rsidRPr="00C6615D">
                      <w:rPr>
                        <w:noProof/>
                        <w:lang w:val="en-GB"/>
                      </w:rPr>
                      <w:t xml:space="preserve">pp. 169-184. doi: https://doi.org/10.1162/tacl_a_00261, 2019. </w:t>
                    </w:r>
                  </w:p>
                </w:tc>
              </w:tr>
              <w:tr w:rsidR="00B70AF0" w:rsidRPr="00C6615D" w14:paraId="27D1A6F9" w14:textId="77777777">
                <w:trPr>
                  <w:divId w:val="1763263259"/>
                  <w:tblCellSpacing w:w="15" w:type="dxa"/>
                </w:trPr>
                <w:tc>
                  <w:tcPr>
                    <w:tcW w:w="50" w:type="pct"/>
                    <w:hideMark/>
                  </w:tcPr>
                  <w:p w14:paraId="2D61185E" w14:textId="77777777" w:rsidR="00B70AF0" w:rsidRDefault="00B70AF0">
                    <w:pPr>
                      <w:pStyle w:val="Bibliography"/>
                      <w:rPr>
                        <w:noProof/>
                      </w:rPr>
                    </w:pPr>
                    <w:r>
                      <w:rPr>
                        <w:noProof/>
                      </w:rPr>
                      <w:t xml:space="preserve">[2] </w:t>
                    </w:r>
                  </w:p>
                </w:tc>
                <w:tc>
                  <w:tcPr>
                    <w:tcW w:w="0" w:type="auto"/>
                    <w:hideMark/>
                  </w:tcPr>
                  <w:p w14:paraId="00F09004" w14:textId="77777777" w:rsidR="00B70AF0" w:rsidRPr="00C6615D" w:rsidRDefault="00B70AF0">
                    <w:pPr>
                      <w:pStyle w:val="Bibliography"/>
                      <w:rPr>
                        <w:noProof/>
                        <w:lang w:val="en-GB"/>
                      </w:rPr>
                    </w:pPr>
                    <w:r w:rsidRPr="00C6615D">
                      <w:rPr>
                        <w:noProof/>
                        <w:lang w:val="en-GB"/>
                      </w:rPr>
                      <w:t xml:space="preserve">O. Koshorek, A. Cohen, N. Mor, M. Rotman en J. Berant, „Text Segmentation as a Supervised Learning Task,” </w:t>
                    </w:r>
                    <w:r w:rsidRPr="00C6615D">
                      <w:rPr>
                        <w:i/>
                        <w:iCs/>
                        <w:noProof/>
                        <w:lang w:val="en-GB"/>
                      </w:rPr>
                      <w:t xml:space="preserve">Proceedings of NAACL-HLT, </w:t>
                    </w:r>
                    <w:r w:rsidRPr="00C6615D">
                      <w:rPr>
                        <w:noProof/>
                        <w:lang w:val="en-GB"/>
                      </w:rPr>
                      <w:t xml:space="preserve">pp. 469-473. doi: https://doi.org/10.48550/arXiv.1803.09337, 2018. </w:t>
                    </w:r>
                  </w:p>
                </w:tc>
              </w:tr>
            </w:tbl>
            <w:p w14:paraId="30FF56CE" w14:textId="77777777" w:rsidR="00B70AF0" w:rsidRPr="00C6615D" w:rsidRDefault="00B70AF0">
              <w:pPr>
                <w:divId w:val="1763263259"/>
                <w:rPr>
                  <w:rFonts w:eastAsia="Times New Roman"/>
                  <w:noProof/>
                  <w:lang w:val="en-GB"/>
                </w:rPr>
              </w:pPr>
            </w:p>
            <w:p w14:paraId="74C7F65E" w14:textId="5904C094" w:rsidR="00B03DFD" w:rsidRDefault="00B03DFD">
              <w:r>
                <w:rPr>
                  <w:b/>
                  <w:bCs/>
                  <w:noProof/>
                </w:rPr>
                <w:fldChar w:fldCharType="end"/>
              </w:r>
            </w:p>
          </w:sdtContent>
        </w:sdt>
      </w:sdtContent>
    </w:sdt>
    <w:p w14:paraId="6B6BD733" w14:textId="2BF4E4F0" w:rsidR="00A068BB" w:rsidRPr="00733A03" w:rsidRDefault="00A068BB">
      <w:pPr>
        <w:rPr>
          <w:lang w:val="en-GB"/>
        </w:rPr>
      </w:pPr>
    </w:p>
    <w:p w14:paraId="3F424931" w14:textId="3A3B0E3B" w:rsidR="00777E35" w:rsidRPr="00733A03" w:rsidRDefault="00777E35">
      <w:pPr>
        <w:rPr>
          <w:lang w:val="en-GB"/>
        </w:rPr>
      </w:pPr>
    </w:p>
    <w:p w14:paraId="3C58AD73" w14:textId="7A166A54" w:rsidR="00777E35" w:rsidRPr="00733A03" w:rsidRDefault="00777E35">
      <w:pPr>
        <w:rPr>
          <w:lang w:val="en-GB"/>
        </w:rPr>
      </w:pPr>
    </w:p>
    <w:p w14:paraId="6DBFF0FD" w14:textId="586829DE" w:rsidR="00594787" w:rsidRPr="00733A03" w:rsidRDefault="00594787" w:rsidP="00777E35">
      <w:pPr>
        <w:rPr>
          <w:lang w:val="en-GB"/>
        </w:rPr>
      </w:pPr>
    </w:p>
    <w:p w14:paraId="706E4F84" w14:textId="77777777" w:rsidR="00594787" w:rsidRPr="00733A03" w:rsidRDefault="00594787" w:rsidP="00594787">
      <w:pPr>
        <w:rPr>
          <w:lang w:val="en-GB"/>
        </w:rPr>
      </w:pPr>
    </w:p>
    <w:sectPr w:rsidR="00594787" w:rsidRPr="00733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2810"/>
    <w:multiLevelType w:val="hybridMultilevel"/>
    <w:tmpl w:val="17047CC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E2B18B3"/>
    <w:multiLevelType w:val="hybridMultilevel"/>
    <w:tmpl w:val="7E1434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804952"/>
    <w:multiLevelType w:val="hybridMultilevel"/>
    <w:tmpl w:val="15C69B7C"/>
    <w:lvl w:ilvl="0" w:tplc="668EBDD4">
      <w:start w:val="1"/>
      <w:numFmt w:val="decimal"/>
      <w:lvlText w:val="%1."/>
      <w:lvlJc w:val="left"/>
      <w:pPr>
        <w:ind w:left="720" w:hanging="360"/>
      </w:pPr>
      <w:rPr>
        <w:rFonts w:hint="default"/>
        <w:b w:val="0"/>
        <w:bCs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3"/>
    <w:rsid w:val="00060BB3"/>
    <w:rsid w:val="0009274E"/>
    <w:rsid w:val="000E5094"/>
    <w:rsid w:val="002A43A3"/>
    <w:rsid w:val="003F6051"/>
    <w:rsid w:val="00412F85"/>
    <w:rsid w:val="00466A39"/>
    <w:rsid w:val="00554CFA"/>
    <w:rsid w:val="00575F00"/>
    <w:rsid w:val="00594787"/>
    <w:rsid w:val="005E32E2"/>
    <w:rsid w:val="005F727E"/>
    <w:rsid w:val="00615D87"/>
    <w:rsid w:val="00643478"/>
    <w:rsid w:val="00733A03"/>
    <w:rsid w:val="00777E35"/>
    <w:rsid w:val="0090099A"/>
    <w:rsid w:val="009662C3"/>
    <w:rsid w:val="00972BAC"/>
    <w:rsid w:val="009B383A"/>
    <w:rsid w:val="009F58C0"/>
    <w:rsid w:val="00A068BB"/>
    <w:rsid w:val="00B03DFD"/>
    <w:rsid w:val="00B42970"/>
    <w:rsid w:val="00B70AF0"/>
    <w:rsid w:val="00B94E63"/>
    <w:rsid w:val="00BD5C3B"/>
    <w:rsid w:val="00C25777"/>
    <w:rsid w:val="00C62EC2"/>
    <w:rsid w:val="00C6615D"/>
    <w:rsid w:val="00C70BAD"/>
    <w:rsid w:val="00C85659"/>
    <w:rsid w:val="00E314EA"/>
    <w:rsid w:val="00E50665"/>
    <w:rsid w:val="00E71966"/>
    <w:rsid w:val="00EC37F0"/>
    <w:rsid w:val="00F3379C"/>
    <w:rsid w:val="00FA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AC1B"/>
  <w15:chartTrackingRefBased/>
  <w15:docId w15:val="{B9EBB2BC-96B7-4806-B239-7B9BB91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8BB"/>
  </w:style>
  <w:style w:type="paragraph" w:styleId="Heading1">
    <w:name w:val="heading 1"/>
    <w:basedOn w:val="Normal"/>
    <w:next w:val="Normal"/>
    <w:link w:val="Heading1Char"/>
    <w:uiPriority w:val="9"/>
    <w:qFormat/>
    <w:rsid w:val="00A068B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33A03"/>
    <w:pPr>
      <w:keepNext/>
      <w:keepLines/>
      <w:pBdr>
        <w:bottom w:val="single" w:sz="6" w:space="1" w:color="auto"/>
      </w:pBdr>
      <w:spacing w:before="40" w:after="0"/>
      <w:outlineLvl w:val="1"/>
    </w:pPr>
    <w:rPr>
      <w:rFonts w:asciiTheme="majorHAnsi" w:eastAsiaTheme="majorEastAsia" w:hAnsiTheme="majorHAnsi" w:cstheme="majorBidi"/>
      <w:color w:val="262626" w:themeColor="text1" w:themeTint="D9"/>
      <w:sz w:val="28"/>
      <w:szCs w:val="28"/>
      <w:lang w:val="en-GB"/>
    </w:rPr>
  </w:style>
  <w:style w:type="paragraph" w:styleId="Heading3">
    <w:name w:val="heading 3"/>
    <w:basedOn w:val="Normal"/>
    <w:next w:val="Normal"/>
    <w:link w:val="Heading3Char"/>
    <w:uiPriority w:val="9"/>
    <w:semiHidden/>
    <w:unhideWhenUsed/>
    <w:qFormat/>
    <w:rsid w:val="00A068B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68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068BB"/>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068BB"/>
    <w:pPr>
      <w:keepNext/>
      <w:keepLines/>
      <w:spacing w:before="40" w:after="0"/>
      <w:outlineLvl w:val="5"/>
    </w:pPr>
  </w:style>
  <w:style w:type="paragraph" w:styleId="Heading7">
    <w:name w:val="heading 7"/>
    <w:basedOn w:val="Normal"/>
    <w:next w:val="Normal"/>
    <w:link w:val="Heading7Char"/>
    <w:uiPriority w:val="9"/>
    <w:semiHidden/>
    <w:unhideWhenUsed/>
    <w:qFormat/>
    <w:rsid w:val="00A068B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68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068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8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68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68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68BB"/>
    <w:rPr>
      <w:color w:val="5A5A5A" w:themeColor="text1" w:themeTint="A5"/>
      <w:spacing w:val="15"/>
    </w:rPr>
  </w:style>
  <w:style w:type="character" w:customStyle="1" w:styleId="Heading1Char">
    <w:name w:val="Heading 1 Char"/>
    <w:basedOn w:val="DefaultParagraphFont"/>
    <w:link w:val="Heading1"/>
    <w:uiPriority w:val="9"/>
    <w:rsid w:val="00A068B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33A03"/>
    <w:rPr>
      <w:rFonts w:asciiTheme="majorHAnsi" w:eastAsiaTheme="majorEastAsia" w:hAnsiTheme="majorHAnsi" w:cstheme="majorBidi"/>
      <w:color w:val="262626" w:themeColor="text1" w:themeTint="D9"/>
      <w:sz w:val="28"/>
      <w:szCs w:val="28"/>
      <w:lang w:val="en-GB"/>
    </w:rPr>
  </w:style>
  <w:style w:type="character" w:customStyle="1" w:styleId="Heading3Char">
    <w:name w:val="Heading 3 Char"/>
    <w:basedOn w:val="DefaultParagraphFont"/>
    <w:link w:val="Heading3"/>
    <w:uiPriority w:val="9"/>
    <w:semiHidden/>
    <w:rsid w:val="00A068B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68BB"/>
    <w:rPr>
      <w:i/>
      <w:iCs/>
    </w:rPr>
  </w:style>
  <w:style w:type="character" w:customStyle="1" w:styleId="Heading5Char">
    <w:name w:val="Heading 5 Char"/>
    <w:basedOn w:val="DefaultParagraphFont"/>
    <w:link w:val="Heading5"/>
    <w:uiPriority w:val="9"/>
    <w:semiHidden/>
    <w:rsid w:val="00A068BB"/>
    <w:rPr>
      <w:color w:val="404040" w:themeColor="text1" w:themeTint="BF"/>
    </w:rPr>
  </w:style>
  <w:style w:type="character" w:customStyle="1" w:styleId="Heading6Char">
    <w:name w:val="Heading 6 Char"/>
    <w:basedOn w:val="DefaultParagraphFont"/>
    <w:link w:val="Heading6"/>
    <w:uiPriority w:val="9"/>
    <w:semiHidden/>
    <w:rsid w:val="00A068BB"/>
  </w:style>
  <w:style w:type="character" w:customStyle="1" w:styleId="Heading7Char">
    <w:name w:val="Heading 7 Char"/>
    <w:basedOn w:val="DefaultParagraphFont"/>
    <w:link w:val="Heading7"/>
    <w:uiPriority w:val="9"/>
    <w:semiHidden/>
    <w:rsid w:val="00A068B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68BB"/>
    <w:rPr>
      <w:color w:val="262626" w:themeColor="text1" w:themeTint="D9"/>
      <w:sz w:val="21"/>
      <w:szCs w:val="21"/>
    </w:rPr>
  </w:style>
  <w:style w:type="character" w:customStyle="1" w:styleId="Heading9Char">
    <w:name w:val="Heading 9 Char"/>
    <w:basedOn w:val="DefaultParagraphFont"/>
    <w:link w:val="Heading9"/>
    <w:uiPriority w:val="9"/>
    <w:semiHidden/>
    <w:rsid w:val="00A068B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68BB"/>
    <w:pPr>
      <w:spacing w:after="200" w:line="240" w:lineRule="auto"/>
    </w:pPr>
    <w:rPr>
      <w:i/>
      <w:iCs/>
      <w:color w:val="44546A" w:themeColor="text2"/>
      <w:sz w:val="18"/>
      <w:szCs w:val="18"/>
    </w:rPr>
  </w:style>
  <w:style w:type="character" w:styleId="Strong">
    <w:name w:val="Strong"/>
    <w:basedOn w:val="DefaultParagraphFont"/>
    <w:uiPriority w:val="22"/>
    <w:qFormat/>
    <w:rsid w:val="00A068BB"/>
    <w:rPr>
      <w:b/>
      <w:bCs/>
      <w:color w:val="auto"/>
    </w:rPr>
  </w:style>
  <w:style w:type="character" w:styleId="Emphasis">
    <w:name w:val="Emphasis"/>
    <w:basedOn w:val="DefaultParagraphFont"/>
    <w:uiPriority w:val="20"/>
    <w:qFormat/>
    <w:rsid w:val="00A068BB"/>
    <w:rPr>
      <w:i/>
      <w:iCs/>
      <w:color w:val="auto"/>
    </w:rPr>
  </w:style>
  <w:style w:type="paragraph" w:styleId="NoSpacing">
    <w:name w:val="No Spacing"/>
    <w:uiPriority w:val="1"/>
    <w:qFormat/>
    <w:rsid w:val="00A068BB"/>
    <w:pPr>
      <w:spacing w:after="0" w:line="240" w:lineRule="auto"/>
    </w:pPr>
  </w:style>
  <w:style w:type="paragraph" w:styleId="Quote">
    <w:name w:val="Quote"/>
    <w:basedOn w:val="Normal"/>
    <w:next w:val="Normal"/>
    <w:link w:val="QuoteChar"/>
    <w:uiPriority w:val="29"/>
    <w:qFormat/>
    <w:rsid w:val="00A068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68BB"/>
    <w:rPr>
      <w:i/>
      <w:iCs/>
      <w:color w:val="404040" w:themeColor="text1" w:themeTint="BF"/>
    </w:rPr>
  </w:style>
  <w:style w:type="paragraph" w:styleId="IntenseQuote">
    <w:name w:val="Intense Quote"/>
    <w:basedOn w:val="Normal"/>
    <w:next w:val="Normal"/>
    <w:link w:val="IntenseQuoteChar"/>
    <w:uiPriority w:val="30"/>
    <w:qFormat/>
    <w:rsid w:val="00A068B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68BB"/>
    <w:rPr>
      <w:i/>
      <w:iCs/>
      <w:color w:val="404040" w:themeColor="text1" w:themeTint="BF"/>
    </w:rPr>
  </w:style>
  <w:style w:type="character" w:styleId="SubtleEmphasis">
    <w:name w:val="Subtle Emphasis"/>
    <w:basedOn w:val="DefaultParagraphFont"/>
    <w:uiPriority w:val="19"/>
    <w:qFormat/>
    <w:rsid w:val="00A068BB"/>
    <w:rPr>
      <w:i/>
      <w:iCs/>
      <w:color w:val="404040" w:themeColor="text1" w:themeTint="BF"/>
    </w:rPr>
  </w:style>
  <w:style w:type="character" w:styleId="IntenseEmphasis">
    <w:name w:val="Intense Emphasis"/>
    <w:basedOn w:val="DefaultParagraphFont"/>
    <w:uiPriority w:val="21"/>
    <w:qFormat/>
    <w:rsid w:val="00A068BB"/>
    <w:rPr>
      <w:b/>
      <w:bCs/>
      <w:i/>
      <w:iCs/>
      <w:color w:val="auto"/>
    </w:rPr>
  </w:style>
  <w:style w:type="character" w:styleId="SubtleReference">
    <w:name w:val="Subtle Reference"/>
    <w:basedOn w:val="DefaultParagraphFont"/>
    <w:uiPriority w:val="31"/>
    <w:qFormat/>
    <w:rsid w:val="00A068BB"/>
    <w:rPr>
      <w:smallCaps/>
      <w:color w:val="404040" w:themeColor="text1" w:themeTint="BF"/>
    </w:rPr>
  </w:style>
  <w:style w:type="character" w:styleId="IntenseReference">
    <w:name w:val="Intense Reference"/>
    <w:basedOn w:val="DefaultParagraphFont"/>
    <w:uiPriority w:val="32"/>
    <w:qFormat/>
    <w:rsid w:val="00A068BB"/>
    <w:rPr>
      <w:b/>
      <w:bCs/>
      <w:smallCaps/>
      <w:color w:val="404040" w:themeColor="text1" w:themeTint="BF"/>
      <w:spacing w:val="5"/>
    </w:rPr>
  </w:style>
  <w:style w:type="character" w:styleId="BookTitle">
    <w:name w:val="Book Title"/>
    <w:basedOn w:val="DefaultParagraphFont"/>
    <w:uiPriority w:val="33"/>
    <w:qFormat/>
    <w:rsid w:val="00A068BB"/>
    <w:rPr>
      <w:b/>
      <w:bCs/>
      <w:i/>
      <w:iCs/>
      <w:spacing w:val="5"/>
    </w:rPr>
  </w:style>
  <w:style w:type="paragraph" w:styleId="TOCHeading">
    <w:name w:val="TOC Heading"/>
    <w:basedOn w:val="Heading1"/>
    <w:next w:val="Normal"/>
    <w:uiPriority w:val="39"/>
    <w:semiHidden/>
    <w:unhideWhenUsed/>
    <w:qFormat/>
    <w:rsid w:val="00A068BB"/>
    <w:pPr>
      <w:outlineLvl w:val="9"/>
    </w:pPr>
  </w:style>
  <w:style w:type="paragraph" w:styleId="Bibliography">
    <w:name w:val="Bibliography"/>
    <w:basedOn w:val="Normal"/>
    <w:next w:val="Normal"/>
    <w:uiPriority w:val="37"/>
    <w:unhideWhenUsed/>
    <w:rsid w:val="00594787"/>
  </w:style>
  <w:style w:type="character" w:styleId="Hyperlink">
    <w:name w:val="Hyperlink"/>
    <w:basedOn w:val="DefaultParagraphFont"/>
    <w:uiPriority w:val="99"/>
    <w:unhideWhenUsed/>
    <w:rsid w:val="00777E35"/>
    <w:rPr>
      <w:color w:val="0563C1" w:themeColor="hyperlink"/>
      <w:u w:val="single"/>
    </w:rPr>
  </w:style>
  <w:style w:type="character" w:styleId="UnresolvedMention">
    <w:name w:val="Unresolved Mention"/>
    <w:basedOn w:val="DefaultParagraphFont"/>
    <w:uiPriority w:val="99"/>
    <w:semiHidden/>
    <w:unhideWhenUsed/>
    <w:rsid w:val="00777E35"/>
    <w:rPr>
      <w:color w:val="605E5C"/>
      <w:shd w:val="clear" w:color="auto" w:fill="E1DFDD"/>
    </w:rPr>
  </w:style>
  <w:style w:type="character" w:styleId="PlaceholderText">
    <w:name w:val="Placeholder Text"/>
    <w:basedOn w:val="DefaultParagraphFont"/>
    <w:uiPriority w:val="99"/>
    <w:semiHidden/>
    <w:rsid w:val="009B383A"/>
    <w:rPr>
      <w:color w:val="808080"/>
    </w:rPr>
  </w:style>
  <w:style w:type="paragraph" w:styleId="ListParagraph">
    <w:name w:val="List Paragraph"/>
    <w:basedOn w:val="Normal"/>
    <w:uiPriority w:val="34"/>
    <w:qFormat/>
    <w:rsid w:val="009B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849">
      <w:bodyDiv w:val="1"/>
      <w:marLeft w:val="0"/>
      <w:marRight w:val="0"/>
      <w:marTop w:val="0"/>
      <w:marBottom w:val="0"/>
      <w:divBdr>
        <w:top w:val="none" w:sz="0" w:space="0" w:color="auto"/>
        <w:left w:val="none" w:sz="0" w:space="0" w:color="auto"/>
        <w:bottom w:val="none" w:sz="0" w:space="0" w:color="auto"/>
        <w:right w:val="none" w:sz="0" w:space="0" w:color="auto"/>
      </w:divBdr>
    </w:div>
    <w:div w:id="50621695">
      <w:bodyDiv w:val="1"/>
      <w:marLeft w:val="0"/>
      <w:marRight w:val="0"/>
      <w:marTop w:val="0"/>
      <w:marBottom w:val="0"/>
      <w:divBdr>
        <w:top w:val="none" w:sz="0" w:space="0" w:color="auto"/>
        <w:left w:val="none" w:sz="0" w:space="0" w:color="auto"/>
        <w:bottom w:val="none" w:sz="0" w:space="0" w:color="auto"/>
        <w:right w:val="none" w:sz="0" w:space="0" w:color="auto"/>
      </w:divBdr>
    </w:div>
    <w:div w:id="60756597">
      <w:bodyDiv w:val="1"/>
      <w:marLeft w:val="0"/>
      <w:marRight w:val="0"/>
      <w:marTop w:val="0"/>
      <w:marBottom w:val="0"/>
      <w:divBdr>
        <w:top w:val="none" w:sz="0" w:space="0" w:color="auto"/>
        <w:left w:val="none" w:sz="0" w:space="0" w:color="auto"/>
        <w:bottom w:val="none" w:sz="0" w:space="0" w:color="auto"/>
        <w:right w:val="none" w:sz="0" w:space="0" w:color="auto"/>
      </w:divBdr>
    </w:div>
    <w:div w:id="77140259">
      <w:bodyDiv w:val="1"/>
      <w:marLeft w:val="0"/>
      <w:marRight w:val="0"/>
      <w:marTop w:val="0"/>
      <w:marBottom w:val="0"/>
      <w:divBdr>
        <w:top w:val="none" w:sz="0" w:space="0" w:color="auto"/>
        <w:left w:val="none" w:sz="0" w:space="0" w:color="auto"/>
        <w:bottom w:val="none" w:sz="0" w:space="0" w:color="auto"/>
        <w:right w:val="none" w:sz="0" w:space="0" w:color="auto"/>
      </w:divBdr>
    </w:div>
    <w:div w:id="125203332">
      <w:bodyDiv w:val="1"/>
      <w:marLeft w:val="0"/>
      <w:marRight w:val="0"/>
      <w:marTop w:val="0"/>
      <w:marBottom w:val="0"/>
      <w:divBdr>
        <w:top w:val="none" w:sz="0" w:space="0" w:color="auto"/>
        <w:left w:val="none" w:sz="0" w:space="0" w:color="auto"/>
        <w:bottom w:val="none" w:sz="0" w:space="0" w:color="auto"/>
        <w:right w:val="none" w:sz="0" w:space="0" w:color="auto"/>
      </w:divBdr>
    </w:div>
    <w:div w:id="181627683">
      <w:bodyDiv w:val="1"/>
      <w:marLeft w:val="0"/>
      <w:marRight w:val="0"/>
      <w:marTop w:val="0"/>
      <w:marBottom w:val="0"/>
      <w:divBdr>
        <w:top w:val="none" w:sz="0" w:space="0" w:color="auto"/>
        <w:left w:val="none" w:sz="0" w:space="0" w:color="auto"/>
        <w:bottom w:val="none" w:sz="0" w:space="0" w:color="auto"/>
        <w:right w:val="none" w:sz="0" w:space="0" w:color="auto"/>
      </w:divBdr>
    </w:div>
    <w:div w:id="195505026">
      <w:bodyDiv w:val="1"/>
      <w:marLeft w:val="0"/>
      <w:marRight w:val="0"/>
      <w:marTop w:val="0"/>
      <w:marBottom w:val="0"/>
      <w:divBdr>
        <w:top w:val="none" w:sz="0" w:space="0" w:color="auto"/>
        <w:left w:val="none" w:sz="0" w:space="0" w:color="auto"/>
        <w:bottom w:val="none" w:sz="0" w:space="0" w:color="auto"/>
        <w:right w:val="none" w:sz="0" w:space="0" w:color="auto"/>
      </w:divBdr>
    </w:div>
    <w:div w:id="209343620">
      <w:bodyDiv w:val="1"/>
      <w:marLeft w:val="0"/>
      <w:marRight w:val="0"/>
      <w:marTop w:val="0"/>
      <w:marBottom w:val="0"/>
      <w:divBdr>
        <w:top w:val="none" w:sz="0" w:space="0" w:color="auto"/>
        <w:left w:val="none" w:sz="0" w:space="0" w:color="auto"/>
        <w:bottom w:val="none" w:sz="0" w:space="0" w:color="auto"/>
        <w:right w:val="none" w:sz="0" w:space="0" w:color="auto"/>
      </w:divBdr>
    </w:div>
    <w:div w:id="210461014">
      <w:bodyDiv w:val="1"/>
      <w:marLeft w:val="0"/>
      <w:marRight w:val="0"/>
      <w:marTop w:val="0"/>
      <w:marBottom w:val="0"/>
      <w:divBdr>
        <w:top w:val="none" w:sz="0" w:space="0" w:color="auto"/>
        <w:left w:val="none" w:sz="0" w:space="0" w:color="auto"/>
        <w:bottom w:val="none" w:sz="0" w:space="0" w:color="auto"/>
        <w:right w:val="none" w:sz="0" w:space="0" w:color="auto"/>
      </w:divBdr>
    </w:div>
    <w:div w:id="216668223">
      <w:bodyDiv w:val="1"/>
      <w:marLeft w:val="0"/>
      <w:marRight w:val="0"/>
      <w:marTop w:val="0"/>
      <w:marBottom w:val="0"/>
      <w:divBdr>
        <w:top w:val="none" w:sz="0" w:space="0" w:color="auto"/>
        <w:left w:val="none" w:sz="0" w:space="0" w:color="auto"/>
        <w:bottom w:val="none" w:sz="0" w:space="0" w:color="auto"/>
        <w:right w:val="none" w:sz="0" w:space="0" w:color="auto"/>
      </w:divBdr>
    </w:div>
    <w:div w:id="247159151">
      <w:bodyDiv w:val="1"/>
      <w:marLeft w:val="0"/>
      <w:marRight w:val="0"/>
      <w:marTop w:val="0"/>
      <w:marBottom w:val="0"/>
      <w:divBdr>
        <w:top w:val="none" w:sz="0" w:space="0" w:color="auto"/>
        <w:left w:val="none" w:sz="0" w:space="0" w:color="auto"/>
        <w:bottom w:val="none" w:sz="0" w:space="0" w:color="auto"/>
        <w:right w:val="none" w:sz="0" w:space="0" w:color="auto"/>
      </w:divBdr>
    </w:div>
    <w:div w:id="301811026">
      <w:bodyDiv w:val="1"/>
      <w:marLeft w:val="0"/>
      <w:marRight w:val="0"/>
      <w:marTop w:val="0"/>
      <w:marBottom w:val="0"/>
      <w:divBdr>
        <w:top w:val="none" w:sz="0" w:space="0" w:color="auto"/>
        <w:left w:val="none" w:sz="0" w:space="0" w:color="auto"/>
        <w:bottom w:val="none" w:sz="0" w:space="0" w:color="auto"/>
        <w:right w:val="none" w:sz="0" w:space="0" w:color="auto"/>
      </w:divBdr>
    </w:div>
    <w:div w:id="306396262">
      <w:bodyDiv w:val="1"/>
      <w:marLeft w:val="0"/>
      <w:marRight w:val="0"/>
      <w:marTop w:val="0"/>
      <w:marBottom w:val="0"/>
      <w:divBdr>
        <w:top w:val="none" w:sz="0" w:space="0" w:color="auto"/>
        <w:left w:val="none" w:sz="0" w:space="0" w:color="auto"/>
        <w:bottom w:val="none" w:sz="0" w:space="0" w:color="auto"/>
        <w:right w:val="none" w:sz="0" w:space="0" w:color="auto"/>
      </w:divBdr>
    </w:div>
    <w:div w:id="363217045">
      <w:bodyDiv w:val="1"/>
      <w:marLeft w:val="0"/>
      <w:marRight w:val="0"/>
      <w:marTop w:val="0"/>
      <w:marBottom w:val="0"/>
      <w:divBdr>
        <w:top w:val="none" w:sz="0" w:space="0" w:color="auto"/>
        <w:left w:val="none" w:sz="0" w:space="0" w:color="auto"/>
        <w:bottom w:val="none" w:sz="0" w:space="0" w:color="auto"/>
        <w:right w:val="none" w:sz="0" w:space="0" w:color="auto"/>
      </w:divBdr>
    </w:div>
    <w:div w:id="429660693">
      <w:bodyDiv w:val="1"/>
      <w:marLeft w:val="0"/>
      <w:marRight w:val="0"/>
      <w:marTop w:val="0"/>
      <w:marBottom w:val="0"/>
      <w:divBdr>
        <w:top w:val="none" w:sz="0" w:space="0" w:color="auto"/>
        <w:left w:val="none" w:sz="0" w:space="0" w:color="auto"/>
        <w:bottom w:val="none" w:sz="0" w:space="0" w:color="auto"/>
        <w:right w:val="none" w:sz="0" w:space="0" w:color="auto"/>
      </w:divBdr>
    </w:div>
    <w:div w:id="478228306">
      <w:bodyDiv w:val="1"/>
      <w:marLeft w:val="0"/>
      <w:marRight w:val="0"/>
      <w:marTop w:val="0"/>
      <w:marBottom w:val="0"/>
      <w:divBdr>
        <w:top w:val="none" w:sz="0" w:space="0" w:color="auto"/>
        <w:left w:val="none" w:sz="0" w:space="0" w:color="auto"/>
        <w:bottom w:val="none" w:sz="0" w:space="0" w:color="auto"/>
        <w:right w:val="none" w:sz="0" w:space="0" w:color="auto"/>
      </w:divBdr>
    </w:div>
    <w:div w:id="561789845">
      <w:bodyDiv w:val="1"/>
      <w:marLeft w:val="0"/>
      <w:marRight w:val="0"/>
      <w:marTop w:val="0"/>
      <w:marBottom w:val="0"/>
      <w:divBdr>
        <w:top w:val="none" w:sz="0" w:space="0" w:color="auto"/>
        <w:left w:val="none" w:sz="0" w:space="0" w:color="auto"/>
        <w:bottom w:val="none" w:sz="0" w:space="0" w:color="auto"/>
        <w:right w:val="none" w:sz="0" w:space="0" w:color="auto"/>
      </w:divBdr>
    </w:div>
    <w:div w:id="584189376">
      <w:bodyDiv w:val="1"/>
      <w:marLeft w:val="0"/>
      <w:marRight w:val="0"/>
      <w:marTop w:val="0"/>
      <w:marBottom w:val="0"/>
      <w:divBdr>
        <w:top w:val="none" w:sz="0" w:space="0" w:color="auto"/>
        <w:left w:val="none" w:sz="0" w:space="0" w:color="auto"/>
        <w:bottom w:val="none" w:sz="0" w:space="0" w:color="auto"/>
        <w:right w:val="none" w:sz="0" w:space="0" w:color="auto"/>
      </w:divBdr>
    </w:div>
    <w:div w:id="587470890">
      <w:bodyDiv w:val="1"/>
      <w:marLeft w:val="0"/>
      <w:marRight w:val="0"/>
      <w:marTop w:val="0"/>
      <w:marBottom w:val="0"/>
      <w:divBdr>
        <w:top w:val="none" w:sz="0" w:space="0" w:color="auto"/>
        <w:left w:val="none" w:sz="0" w:space="0" w:color="auto"/>
        <w:bottom w:val="none" w:sz="0" w:space="0" w:color="auto"/>
        <w:right w:val="none" w:sz="0" w:space="0" w:color="auto"/>
      </w:divBdr>
    </w:div>
    <w:div w:id="588660224">
      <w:bodyDiv w:val="1"/>
      <w:marLeft w:val="0"/>
      <w:marRight w:val="0"/>
      <w:marTop w:val="0"/>
      <w:marBottom w:val="0"/>
      <w:divBdr>
        <w:top w:val="none" w:sz="0" w:space="0" w:color="auto"/>
        <w:left w:val="none" w:sz="0" w:space="0" w:color="auto"/>
        <w:bottom w:val="none" w:sz="0" w:space="0" w:color="auto"/>
        <w:right w:val="none" w:sz="0" w:space="0" w:color="auto"/>
      </w:divBdr>
    </w:div>
    <w:div w:id="591738839">
      <w:bodyDiv w:val="1"/>
      <w:marLeft w:val="0"/>
      <w:marRight w:val="0"/>
      <w:marTop w:val="0"/>
      <w:marBottom w:val="0"/>
      <w:divBdr>
        <w:top w:val="none" w:sz="0" w:space="0" w:color="auto"/>
        <w:left w:val="none" w:sz="0" w:space="0" w:color="auto"/>
        <w:bottom w:val="none" w:sz="0" w:space="0" w:color="auto"/>
        <w:right w:val="none" w:sz="0" w:space="0" w:color="auto"/>
      </w:divBdr>
    </w:div>
    <w:div w:id="742217423">
      <w:bodyDiv w:val="1"/>
      <w:marLeft w:val="0"/>
      <w:marRight w:val="0"/>
      <w:marTop w:val="0"/>
      <w:marBottom w:val="0"/>
      <w:divBdr>
        <w:top w:val="none" w:sz="0" w:space="0" w:color="auto"/>
        <w:left w:val="none" w:sz="0" w:space="0" w:color="auto"/>
        <w:bottom w:val="none" w:sz="0" w:space="0" w:color="auto"/>
        <w:right w:val="none" w:sz="0" w:space="0" w:color="auto"/>
      </w:divBdr>
    </w:div>
    <w:div w:id="793062258">
      <w:bodyDiv w:val="1"/>
      <w:marLeft w:val="0"/>
      <w:marRight w:val="0"/>
      <w:marTop w:val="0"/>
      <w:marBottom w:val="0"/>
      <w:divBdr>
        <w:top w:val="none" w:sz="0" w:space="0" w:color="auto"/>
        <w:left w:val="none" w:sz="0" w:space="0" w:color="auto"/>
        <w:bottom w:val="none" w:sz="0" w:space="0" w:color="auto"/>
        <w:right w:val="none" w:sz="0" w:space="0" w:color="auto"/>
      </w:divBdr>
    </w:div>
    <w:div w:id="853999843">
      <w:bodyDiv w:val="1"/>
      <w:marLeft w:val="0"/>
      <w:marRight w:val="0"/>
      <w:marTop w:val="0"/>
      <w:marBottom w:val="0"/>
      <w:divBdr>
        <w:top w:val="none" w:sz="0" w:space="0" w:color="auto"/>
        <w:left w:val="none" w:sz="0" w:space="0" w:color="auto"/>
        <w:bottom w:val="none" w:sz="0" w:space="0" w:color="auto"/>
        <w:right w:val="none" w:sz="0" w:space="0" w:color="auto"/>
      </w:divBdr>
    </w:div>
    <w:div w:id="877087836">
      <w:bodyDiv w:val="1"/>
      <w:marLeft w:val="0"/>
      <w:marRight w:val="0"/>
      <w:marTop w:val="0"/>
      <w:marBottom w:val="0"/>
      <w:divBdr>
        <w:top w:val="none" w:sz="0" w:space="0" w:color="auto"/>
        <w:left w:val="none" w:sz="0" w:space="0" w:color="auto"/>
        <w:bottom w:val="none" w:sz="0" w:space="0" w:color="auto"/>
        <w:right w:val="none" w:sz="0" w:space="0" w:color="auto"/>
      </w:divBdr>
    </w:div>
    <w:div w:id="903562456">
      <w:bodyDiv w:val="1"/>
      <w:marLeft w:val="0"/>
      <w:marRight w:val="0"/>
      <w:marTop w:val="0"/>
      <w:marBottom w:val="0"/>
      <w:divBdr>
        <w:top w:val="none" w:sz="0" w:space="0" w:color="auto"/>
        <w:left w:val="none" w:sz="0" w:space="0" w:color="auto"/>
        <w:bottom w:val="none" w:sz="0" w:space="0" w:color="auto"/>
        <w:right w:val="none" w:sz="0" w:space="0" w:color="auto"/>
      </w:divBdr>
    </w:div>
    <w:div w:id="992220780">
      <w:bodyDiv w:val="1"/>
      <w:marLeft w:val="0"/>
      <w:marRight w:val="0"/>
      <w:marTop w:val="0"/>
      <w:marBottom w:val="0"/>
      <w:divBdr>
        <w:top w:val="none" w:sz="0" w:space="0" w:color="auto"/>
        <w:left w:val="none" w:sz="0" w:space="0" w:color="auto"/>
        <w:bottom w:val="none" w:sz="0" w:space="0" w:color="auto"/>
        <w:right w:val="none" w:sz="0" w:space="0" w:color="auto"/>
      </w:divBdr>
    </w:div>
    <w:div w:id="998310933">
      <w:bodyDiv w:val="1"/>
      <w:marLeft w:val="0"/>
      <w:marRight w:val="0"/>
      <w:marTop w:val="0"/>
      <w:marBottom w:val="0"/>
      <w:divBdr>
        <w:top w:val="none" w:sz="0" w:space="0" w:color="auto"/>
        <w:left w:val="none" w:sz="0" w:space="0" w:color="auto"/>
        <w:bottom w:val="none" w:sz="0" w:space="0" w:color="auto"/>
        <w:right w:val="none" w:sz="0" w:space="0" w:color="auto"/>
      </w:divBdr>
    </w:div>
    <w:div w:id="1038698609">
      <w:bodyDiv w:val="1"/>
      <w:marLeft w:val="0"/>
      <w:marRight w:val="0"/>
      <w:marTop w:val="0"/>
      <w:marBottom w:val="0"/>
      <w:divBdr>
        <w:top w:val="none" w:sz="0" w:space="0" w:color="auto"/>
        <w:left w:val="none" w:sz="0" w:space="0" w:color="auto"/>
        <w:bottom w:val="none" w:sz="0" w:space="0" w:color="auto"/>
        <w:right w:val="none" w:sz="0" w:space="0" w:color="auto"/>
      </w:divBdr>
    </w:div>
    <w:div w:id="1186485614">
      <w:bodyDiv w:val="1"/>
      <w:marLeft w:val="0"/>
      <w:marRight w:val="0"/>
      <w:marTop w:val="0"/>
      <w:marBottom w:val="0"/>
      <w:divBdr>
        <w:top w:val="none" w:sz="0" w:space="0" w:color="auto"/>
        <w:left w:val="none" w:sz="0" w:space="0" w:color="auto"/>
        <w:bottom w:val="none" w:sz="0" w:space="0" w:color="auto"/>
        <w:right w:val="none" w:sz="0" w:space="0" w:color="auto"/>
      </w:divBdr>
    </w:div>
    <w:div w:id="1228303848">
      <w:bodyDiv w:val="1"/>
      <w:marLeft w:val="0"/>
      <w:marRight w:val="0"/>
      <w:marTop w:val="0"/>
      <w:marBottom w:val="0"/>
      <w:divBdr>
        <w:top w:val="none" w:sz="0" w:space="0" w:color="auto"/>
        <w:left w:val="none" w:sz="0" w:space="0" w:color="auto"/>
        <w:bottom w:val="none" w:sz="0" w:space="0" w:color="auto"/>
        <w:right w:val="none" w:sz="0" w:space="0" w:color="auto"/>
      </w:divBdr>
    </w:div>
    <w:div w:id="1243099968">
      <w:bodyDiv w:val="1"/>
      <w:marLeft w:val="0"/>
      <w:marRight w:val="0"/>
      <w:marTop w:val="0"/>
      <w:marBottom w:val="0"/>
      <w:divBdr>
        <w:top w:val="none" w:sz="0" w:space="0" w:color="auto"/>
        <w:left w:val="none" w:sz="0" w:space="0" w:color="auto"/>
        <w:bottom w:val="none" w:sz="0" w:space="0" w:color="auto"/>
        <w:right w:val="none" w:sz="0" w:space="0" w:color="auto"/>
      </w:divBdr>
    </w:div>
    <w:div w:id="1300259633">
      <w:bodyDiv w:val="1"/>
      <w:marLeft w:val="0"/>
      <w:marRight w:val="0"/>
      <w:marTop w:val="0"/>
      <w:marBottom w:val="0"/>
      <w:divBdr>
        <w:top w:val="none" w:sz="0" w:space="0" w:color="auto"/>
        <w:left w:val="none" w:sz="0" w:space="0" w:color="auto"/>
        <w:bottom w:val="none" w:sz="0" w:space="0" w:color="auto"/>
        <w:right w:val="none" w:sz="0" w:space="0" w:color="auto"/>
      </w:divBdr>
    </w:div>
    <w:div w:id="1398624024">
      <w:bodyDiv w:val="1"/>
      <w:marLeft w:val="0"/>
      <w:marRight w:val="0"/>
      <w:marTop w:val="0"/>
      <w:marBottom w:val="0"/>
      <w:divBdr>
        <w:top w:val="none" w:sz="0" w:space="0" w:color="auto"/>
        <w:left w:val="none" w:sz="0" w:space="0" w:color="auto"/>
        <w:bottom w:val="none" w:sz="0" w:space="0" w:color="auto"/>
        <w:right w:val="none" w:sz="0" w:space="0" w:color="auto"/>
      </w:divBdr>
    </w:div>
    <w:div w:id="1401828473">
      <w:bodyDiv w:val="1"/>
      <w:marLeft w:val="0"/>
      <w:marRight w:val="0"/>
      <w:marTop w:val="0"/>
      <w:marBottom w:val="0"/>
      <w:divBdr>
        <w:top w:val="none" w:sz="0" w:space="0" w:color="auto"/>
        <w:left w:val="none" w:sz="0" w:space="0" w:color="auto"/>
        <w:bottom w:val="none" w:sz="0" w:space="0" w:color="auto"/>
        <w:right w:val="none" w:sz="0" w:space="0" w:color="auto"/>
      </w:divBdr>
    </w:div>
    <w:div w:id="1426073674">
      <w:bodyDiv w:val="1"/>
      <w:marLeft w:val="0"/>
      <w:marRight w:val="0"/>
      <w:marTop w:val="0"/>
      <w:marBottom w:val="0"/>
      <w:divBdr>
        <w:top w:val="none" w:sz="0" w:space="0" w:color="auto"/>
        <w:left w:val="none" w:sz="0" w:space="0" w:color="auto"/>
        <w:bottom w:val="none" w:sz="0" w:space="0" w:color="auto"/>
        <w:right w:val="none" w:sz="0" w:space="0" w:color="auto"/>
      </w:divBdr>
    </w:div>
    <w:div w:id="1428119196">
      <w:bodyDiv w:val="1"/>
      <w:marLeft w:val="0"/>
      <w:marRight w:val="0"/>
      <w:marTop w:val="0"/>
      <w:marBottom w:val="0"/>
      <w:divBdr>
        <w:top w:val="none" w:sz="0" w:space="0" w:color="auto"/>
        <w:left w:val="none" w:sz="0" w:space="0" w:color="auto"/>
        <w:bottom w:val="none" w:sz="0" w:space="0" w:color="auto"/>
        <w:right w:val="none" w:sz="0" w:space="0" w:color="auto"/>
      </w:divBdr>
    </w:div>
    <w:div w:id="1432164805">
      <w:bodyDiv w:val="1"/>
      <w:marLeft w:val="0"/>
      <w:marRight w:val="0"/>
      <w:marTop w:val="0"/>
      <w:marBottom w:val="0"/>
      <w:divBdr>
        <w:top w:val="none" w:sz="0" w:space="0" w:color="auto"/>
        <w:left w:val="none" w:sz="0" w:space="0" w:color="auto"/>
        <w:bottom w:val="none" w:sz="0" w:space="0" w:color="auto"/>
        <w:right w:val="none" w:sz="0" w:space="0" w:color="auto"/>
      </w:divBdr>
    </w:div>
    <w:div w:id="1447888499">
      <w:bodyDiv w:val="1"/>
      <w:marLeft w:val="0"/>
      <w:marRight w:val="0"/>
      <w:marTop w:val="0"/>
      <w:marBottom w:val="0"/>
      <w:divBdr>
        <w:top w:val="none" w:sz="0" w:space="0" w:color="auto"/>
        <w:left w:val="none" w:sz="0" w:space="0" w:color="auto"/>
        <w:bottom w:val="none" w:sz="0" w:space="0" w:color="auto"/>
        <w:right w:val="none" w:sz="0" w:space="0" w:color="auto"/>
      </w:divBdr>
    </w:div>
    <w:div w:id="1471941881">
      <w:bodyDiv w:val="1"/>
      <w:marLeft w:val="0"/>
      <w:marRight w:val="0"/>
      <w:marTop w:val="0"/>
      <w:marBottom w:val="0"/>
      <w:divBdr>
        <w:top w:val="none" w:sz="0" w:space="0" w:color="auto"/>
        <w:left w:val="none" w:sz="0" w:space="0" w:color="auto"/>
        <w:bottom w:val="none" w:sz="0" w:space="0" w:color="auto"/>
        <w:right w:val="none" w:sz="0" w:space="0" w:color="auto"/>
      </w:divBdr>
    </w:div>
    <w:div w:id="1495803048">
      <w:bodyDiv w:val="1"/>
      <w:marLeft w:val="0"/>
      <w:marRight w:val="0"/>
      <w:marTop w:val="0"/>
      <w:marBottom w:val="0"/>
      <w:divBdr>
        <w:top w:val="none" w:sz="0" w:space="0" w:color="auto"/>
        <w:left w:val="none" w:sz="0" w:space="0" w:color="auto"/>
        <w:bottom w:val="none" w:sz="0" w:space="0" w:color="auto"/>
        <w:right w:val="none" w:sz="0" w:space="0" w:color="auto"/>
      </w:divBdr>
    </w:div>
    <w:div w:id="1503617500">
      <w:bodyDiv w:val="1"/>
      <w:marLeft w:val="0"/>
      <w:marRight w:val="0"/>
      <w:marTop w:val="0"/>
      <w:marBottom w:val="0"/>
      <w:divBdr>
        <w:top w:val="none" w:sz="0" w:space="0" w:color="auto"/>
        <w:left w:val="none" w:sz="0" w:space="0" w:color="auto"/>
        <w:bottom w:val="none" w:sz="0" w:space="0" w:color="auto"/>
        <w:right w:val="none" w:sz="0" w:space="0" w:color="auto"/>
      </w:divBdr>
    </w:div>
    <w:div w:id="1510870170">
      <w:bodyDiv w:val="1"/>
      <w:marLeft w:val="0"/>
      <w:marRight w:val="0"/>
      <w:marTop w:val="0"/>
      <w:marBottom w:val="0"/>
      <w:divBdr>
        <w:top w:val="none" w:sz="0" w:space="0" w:color="auto"/>
        <w:left w:val="none" w:sz="0" w:space="0" w:color="auto"/>
        <w:bottom w:val="none" w:sz="0" w:space="0" w:color="auto"/>
        <w:right w:val="none" w:sz="0" w:space="0" w:color="auto"/>
      </w:divBdr>
    </w:div>
    <w:div w:id="1532449808">
      <w:bodyDiv w:val="1"/>
      <w:marLeft w:val="0"/>
      <w:marRight w:val="0"/>
      <w:marTop w:val="0"/>
      <w:marBottom w:val="0"/>
      <w:divBdr>
        <w:top w:val="none" w:sz="0" w:space="0" w:color="auto"/>
        <w:left w:val="none" w:sz="0" w:space="0" w:color="auto"/>
        <w:bottom w:val="none" w:sz="0" w:space="0" w:color="auto"/>
        <w:right w:val="none" w:sz="0" w:space="0" w:color="auto"/>
      </w:divBdr>
    </w:div>
    <w:div w:id="1536117428">
      <w:bodyDiv w:val="1"/>
      <w:marLeft w:val="0"/>
      <w:marRight w:val="0"/>
      <w:marTop w:val="0"/>
      <w:marBottom w:val="0"/>
      <w:divBdr>
        <w:top w:val="none" w:sz="0" w:space="0" w:color="auto"/>
        <w:left w:val="none" w:sz="0" w:space="0" w:color="auto"/>
        <w:bottom w:val="none" w:sz="0" w:space="0" w:color="auto"/>
        <w:right w:val="none" w:sz="0" w:space="0" w:color="auto"/>
      </w:divBdr>
    </w:div>
    <w:div w:id="1576938626">
      <w:bodyDiv w:val="1"/>
      <w:marLeft w:val="0"/>
      <w:marRight w:val="0"/>
      <w:marTop w:val="0"/>
      <w:marBottom w:val="0"/>
      <w:divBdr>
        <w:top w:val="none" w:sz="0" w:space="0" w:color="auto"/>
        <w:left w:val="none" w:sz="0" w:space="0" w:color="auto"/>
        <w:bottom w:val="none" w:sz="0" w:space="0" w:color="auto"/>
        <w:right w:val="none" w:sz="0" w:space="0" w:color="auto"/>
      </w:divBdr>
    </w:div>
    <w:div w:id="1624996439">
      <w:bodyDiv w:val="1"/>
      <w:marLeft w:val="0"/>
      <w:marRight w:val="0"/>
      <w:marTop w:val="0"/>
      <w:marBottom w:val="0"/>
      <w:divBdr>
        <w:top w:val="none" w:sz="0" w:space="0" w:color="auto"/>
        <w:left w:val="none" w:sz="0" w:space="0" w:color="auto"/>
        <w:bottom w:val="none" w:sz="0" w:space="0" w:color="auto"/>
        <w:right w:val="none" w:sz="0" w:space="0" w:color="auto"/>
      </w:divBdr>
    </w:div>
    <w:div w:id="1627159440">
      <w:bodyDiv w:val="1"/>
      <w:marLeft w:val="0"/>
      <w:marRight w:val="0"/>
      <w:marTop w:val="0"/>
      <w:marBottom w:val="0"/>
      <w:divBdr>
        <w:top w:val="none" w:sz="0" w:space="0" w:color="auto"/>
        <w:left w:val="none" w:sz="0" w:space="0" w:color="auto"/>
        <w:bottom w:val="none" w:sz="0" w:space="0" w:color="auto"/>
        <w:right w:val="none" w:sz="0" w:space="0" w:color="auto"/>
      </w:divBdr>
    </w:div>
    <w:div w:id="1632401039">
      <w:bodyDiv w:val="1"/>
      <w:marLeft w:val="0"/>
      <w:marRight w:val="0"/>
      <w:marTop w:val="0"/>
      <w:marBottom w:val="0"/>
      <w:divBdr>
        <w:top w:val="none" w:sz="0" w:space="0" w:color="auto"/>
        <w:left w:val="none" w:sz="0" w:space="0" w:color="auto"/>
        <w:bottom w:val="none" w:sz="0" w:space="0" w:color="auto"/>
        <w:right w:val="none" w:sz="0" w:space="0" w:color="auto"/>
      </w:divBdr>
    </w:div>
    <w:div w:id="1632443744">
      <w:bodyDiv w:val="1"/>
      <w:marLeft w:val="0"/>
      <w:marRight w:val="0"/>
      <w:marTop w:val="0"/>
      <w:marBottom w:val="0"/>
      <w:divBdr>
        <w:top w:val="none" w:sz="0" w:space="0" w:color="auto"/>
        <w:left w:val="none" w:sz="0" w:space="0" w:color="auto"/>
        <w:bottom w:val="none" w:sz="0" w:space="0" w:color="auto"/>
        <w:right w:val="none" w:sz="0" w:space="0" w:color="auto"/>
      </w:divBdr>
    </w:div>
    <w:div w:id="1763263259">
      <w:bodyDiv w:val="1"/>
      <w:marLeft w:val="0"/>
      <w:marRight w:val="0"/>
      <w:marTop w:val="0"/>
      <w:marBottom w:val="0"/>
      <w:divBdr>
        <w:top w:val="none" w:sz="0" w:space="0" w:color="auto"/>
        <w:left w:val="none" w:sz="0" w:space="0" w:color="auto"/>
        <w:bottom w:val="none" w:sz="0" w:space="0" w:color="auto"/>
        <w:right w:val="none" w:sz="0" w:space="0" w:color="auto"/>
      </w:divBdr>
    </w:div>
    <w:div w:id="1780293308">
      <w:bodyDiv w:val="1"/>
      <w:marLeft w:val="0"/>
      <w:marRight w:val="0"/>
      <w:marTop w:val="0"/>
      <w:marBottom w:val="0"/>
      <w:divBdr>
        <w:top w:val="none" w:sz="0" w:space="0" w:color="auto"/>
        <w:left w:val="none" w:sz="0" w:space="0" w:color="auto"/>
        <w:bottom w:val="none" w:sz="0" w:space="0" w:color="auto"/>
        <w:right w:val="none" w:sz="0" w:space="0" w:color="auto"/>
      </w:divBdr>
    </w:div>
    <w:div w:id="1938177642">
      <w:bodyDiv w:val="1"/>
      <w:marLeft w:val="0"/>
      <w:marRight w:val="0"/>
      <w:marTop w:val="0"/>
      <w:marBottom w:val="0"/>
      <w:divBdr>
        <w:top w:val="none" w:sz="0" w:space="0" w:color="auto"/>
        <w:left w:val="none" w:sz="0" w:space="0" w:color="auto"/>
        <w:bottom w:val="none" w:sz="0" w:space="0" w:color="auto"/>
        <w:right w:val="none" w:sz="0" w:space="0" w:color="auto"/>
      </w:divBdr>
    </w:div>
    <w:div w:id="1958683131">
      <w:bodyDiv w:val="1"/>
      <w:marLeft w:val="0"/>
      <w:marRight w:val="0"/>
      <w:marTop w:val="0"/>
      <w:marBottom w:val="0"/>
      <w:divBdr>
        <w:top w:val="none" w:sz="0" w:space="0" w:color="auto"/>
        <w:left w:val="none" w:sz="0" w:space="0" w:color="auto"/>
        <w:bottom w:val="none" w:sz="0" w:space="0" w:color="auto"/>
        <w:right w:val="none" w:sz="0" w:space="0" w:color="auto"/>
      </w:divBdr>
    </w:div>
    <w:div w:id="2065373192">
      <w:bodyDiv w:val="1"/>
      <w:marLeft w:val="0"/>
      <w:marRight w:val="0"/>
      <w:marTop w:val="0"/>
      <w:marBottom w:val="0"/>
      <w:divBdr>
        <w:top w:val="none" w:sz="0" w:space="0" w:color="auto"/>
        <w:left w:val="none" w:sz="0" w:space="0" w:color="auto"/>
        <w:bottom w:val="none" w:sz="0" w:space="0" w:color="auto"/>
        <w:right w:val="none" w:sz="0" w:space="0" w:color="auto"/>
      </w:divBdr>
    </w:div>
    <w:div w:id="2068912089">
      <w:bodyDiv w:val="1"/>
      <w:marLeft w:val="0"/>
      <w:marRight w:val="0"/>
      <w:marTop w:val="0"/>
      <w:marBottom w:val="0"/>
      <w:divBdr>
        <w:top w:val="none" w:sz="0" w:space="0" w:color="auto"/>
        <w:left w:val="none" w:sz="0" w:space="0" w:color="auto"/>
        <w:bottom w:val="none" w:sz="0" w:space="0" w:color="auto"/>
        <w:right w:val="none" w:sz="0" w:space="0" w:color="auto"/>
      </w:divBdr>
    </w:div>
    <w:div w:id="2088845605">
      <w:bodyDiv w:val="1"/>
      <w:marLeft w:val="0"/>
      <w:marRight w:val="0"/>
      <w:marTop w:val="0"/>
      <w:marBottom w:val="0"/>
      <w:divBdr>
        <w:top w:val="none" w:sz="0" w:space="0" w:color="auto"/>
        <w:left w:val="none" w:sz="0" w:space="0" w:color="auto"/>
        <w:bottom w:val="none" w:sz="0" w:space="0" w:color="auto"/>
        <w:right w:val="none" w:sz="0" w:space="0" w:color="auto"/>
      </w:divBdr>
    </w:div>
    <w:div w:id="21414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lorian.github.io/bloom-fil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bastianarnold/WikiSec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Arn19</b:Tag>
    <b:SourceType>JournalArticle</b:SourceType>
    <b:Guid>{20F9B1FF-2494-4FE8-B13B-98EEF5F0EFEC}</b:Guid>
    <b:Author>
      <b:Author>
        <b:NameList>
          <b:Person>
            <b:Last>Arnold</b:Last>
            <b:First>S.</b:First>
          </b:Person>
          <b:Person>
            <b:Last>Schneider</b:Last>
            <b:First>R.</b:First>
          </b:Person>
          <b:Person>
            <b:Last>Cudré-Mauroux</b:Last>
            <b:First>P.</b:First>
          </b:Person>
          <b:Person>
            <b:Last>Gers</b:Last>
            <b:First>F.</b:First>
            <b:Middle>A.</b:Middle>
          </b:Person>
          <b:Person>
            <b:Last>Löser</b:Last>
            <b:First>A.</b:First>
          </b:Person>
        </b:NameList>
      </b:Author>
    </b:Author>
    <b:Title>SECTOR: A Neural Model for Coherent Topic Segmentation and Classification</b:Title>
    <b:JournalName>Transactions of the Association for Computational Linguistics</b:JournalName>
    <b:Year>2019</b:Year>
    <b:Pages>169-184. doi: https://doi.org/10.1162/tacl_a_00261</b:Pages>
    <b:DOI>https://doi.org/10.1162/tacl_a_00261</b:DOI>
    <b:RefOrder>1</b:RefOrder>
  </b:Source>
  <b:Source>
    <b:Tag>Kos18</b:Tag>
    <b:SourceType>JournalArticle</b:SourceType>
    <b:Guid>{65A603D5-2346-4C4B-ACD0-F74DD7B1A5E1}</b:Guid>
    <b:Author>
      <b:Author>
        <b:NameList>
          <b:Person>
            <b:Last>Koshorek</b:Last>
            <b:First>Omri</b:First>
          </b:Person>
          <b:Person>
            <b:Last>Cohen</b:Last>
            <b:First>Adir</b:First>
          </b:Person>
          <b:Person>
            <b:Last>Mor</b:Last>
            <b:First>Noam</b:First>
          </b:Person>
          <b:Person>
            <b:Last>Rotman</b:Last>
            <b:First>Michael</b:First>
          </b:Person>
          <b:Person>
            <b:Last>Berant</b:Last>
            <b:First>Jonathan</b:First>
          </b:Person>
        </b:NameList>
      </b:Author>
    </b:Author>
    <b:Title>Text Segmentation as a Supervised Learning Task</b:Title>
    <b:JournalName>Proceedings of NAACL-HLT</b:JournalName>
    <b:Year>2018</b:Year>
    <b:Pages>469-473. doi: https://doi.org/10.48550/arXiv.1803.09337</b:Pages>
    <b:DOI>https://doi.org/10.48550/arXiv.1803.09337</b:DOI>
    <b:RefOrder>2</b:RefOrder>
  </b:Source>
</b:Sources>
</file>

<file path=customXml/itemProps1.xml><?xml version="1.0" encoding="utf-8"?>
<ds:datastoreItem xmlns:ds="http://schemas.openxmlformats.org/officeDocument/2006/customXml" ds:itemID="{1D2595A6-18FB-408C-A37C-09E10C8A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699</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Goiati, G.I.</dc:creator>
  <cp:keywords/>
  <dc:description/>
  <cp:lastModifiedBy>Goiati, G.I.</cp:lastModifiedBy>
  <cp:revision>4</cp:revision>
  <dcterms:created xsi:type="dcterms:W3CDTF">2022-03-07T15:58:00Z</dcterms:created>
  <dcterms:modified xsi:type="dcterms:W3CDTF">2022-03-10T16:28:00Z</dcterms:modified>
</cp:coreProperties>
</file>