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25" w:rsidRDefault="00963925" w:rsidP="00963925">
      <w:pPr>
        <w:jc w:val="both"/>
        <w:rPr>
          <w:rFonts w:ascii="Times New Roman" w:hAnsi="Times New Roman" w:cs="Times New Roman"/>
          <w:sz w:val="20"/>
          <w:szCs w:val="20"/>
        </w:rPr>
      </w:pPr>
      <w:r>
        <w:rPr>
          <w:rFonts w:ascii="Times New Roman" w:hAnsi="Times New Roman" w:cs="Times New Roman"/>
          <w:sz w:val="20"/>
          <w:szCs w:val="20"/>
        </w:rPr>
        <w:t>PROFILE</w:t>
      </w:r>
    </w:p>
    <w:p w:rsidR="00963925" w:rsidRDefault="00963925" w:rsidP="00963925">
      <w:pPr>
        <w:jc w:val="both"/>
        <w:rPr>
          <w:rFonts w:ascii="Times New Roman" w:hAnsi="Times New Roman" w:cs="Times New Roman"/>
          <w:sz w:val="20"/>
          <w:szCs w:val="20"/>
        </w:rPr>
      </w:pPr>
      <w:proofErr w:type="spellStart"/>
      <w:r>
        <w:rPr>
          <w:rFonts w:ascii="Times New Roman" w:hAnsi="Times New Roman" w:cs="Times New Roman"/>
          <w:sz w:val="20"/>
          <w:szCs w:val="20"/>
        </w:rPr>
        <w:t>Mipo</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Dadang</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PhD,</w:t>
      </w:r>
      <w:proofErr w:type="gramEnd"/>
      <w:r>
        <w:rPr>
          <w:rFonts w:ascii="Times New Roman" w:hAnsi="Times New Roman" w:cs="Times New Roman"/>
          <w:sz w:val="20"/>
          <w:szCs w:val="20"/>
        </w:rPr>
        <w:t xml:space="preserve"> has experience both nationally and internationally. Nationally, he has experience in theological education, leadership and administration. He was a chaplain at ECWA Evangel Hospital </w:t>
      </w:r>
      <w:proofErr w:type="spellStart"/>
      <w:r>
        <w:rPr>
          <w:rFonts w:ascii="Times New Roman" w:hAnsi="Times New Roman" w:cs="Times New Roman"/>
          <w:sz w:val="20"/>
          <w:szCs w:val="20"/>
        </w:rPr>
        <w:t>Jos</w:t>
      </w:r>
      <w:proofErr w:type="spellEnd"/>
      <w:r>
        <w:rPr>
          <w:rFonts w:ascii="Times New Roman" w:hAnsi="Times New Roman" w:cs="Times New Roman"/>
          <w:sz w:val="20"/>
          <w:szCs w:val="20"/>
        </w:rPr>
        <w:t xml:space="preserve"> (now Bingham University Teaching Hospital </w:t>
      </w:r>
      <w:proofErr w:type="spellStart"/>
      <w:r>
        <w:rPr>
          <w:rFonts w:ascii="Times New Roman" w:hAnsi="Times New Roman" w:cs="Times New Roman"/>
          <w:sz w:val="20"/>
          <w:szCs w:val="20"/>
        </w:rPr>
        <w:t>Jos</w:t>
      </w:r>
      <w:proofErr w:type="spellEnd"/>
      <w:r>
        <w:rPr>
          <w:rFonts w:ascii="Times New Roman" w:hAnsi="Times New Roman" w:cs="Times New Roman"/>
          <w:sz w:val="20"/>
          <w:szCs w:val="20"/>
        </w:rPr>
        <w:t xml:space="preserve">). He was Secretary of Plateau and </w:t>
      </w:r>
      <w:proofErr w:type="spellStart"/>
      <w:r>
        <w:rPr>
          <w:rFonts w:ascii="Times New Roman" w:hAnsi="Times New Roman" w:cs="Times New Roman"/>
          <w:sz w:val="20"/>
          <w:szCs w:val="20"/>
        </w:rPr>
        <w:t>Jos</w:t>
      </w:r>
      <w:proofErr w:type="spellEnd"/>
      <w:r>
        <w:rPr>
          <w:rFonts w:ascii="Times New Roman" w:hAnsi="Times New Roman" w:cs="Times New Roman"/>
          <w:sz w:val="20"/>
          <w:szCs w:val="20"/>
        </w:rPr>
        <w:t xml:space="preserve"> District Church Council. He was Deputy Registrar at </w:t>
      </w:r>
      <w:proofErr w:type="spellStart"/>
      <w:r>
        <w:rPr>
          <w:rFonts w:ascii="Times New Roman" w:hAnsi="Times New Roman" w:cs="Times New Roman"/>
          <w:sz w:val="20"/>
          <w:szCs w:val="20"/>
        </w:rPr>
        <w:t>Jos</w:t>
      </w:r>
      <w:proofErr w:type="spellEnd"/>
      <w:r>
        <w:rPr>
          <w:rFonts w:ascii="Times New Roman" w:hAnsi="Times New Roman" w:cs="Times New Roman"/>
          <w:sz w:val="20"/>
          <w:szCs w:val="20"/>
        </w:rPr>
        <w:t xml:space="preserve"> ECWA Theological Seminary (JETS), where he currently serves on its faculty. He was ECWA General Secretary for a maximum of six years. Internationally, he pioneered and served as the first Country Coordinator of Africa Services. He was the first Nigerian to be appointed the West Africa Director of Community Bible Study International (CBSI). </w:t>
      </w:r>
      <w:r w:rsidR="00813F6C">
        <w:rPr>
          <w:rFonts w:ascii="Times New Roman" w:hAnsi="Times New Roman" w:cs="Times New Roman"/>
          <w:sz w:val="20"/>
          <w:szCs w:val="20"/>
        </w:rPr>
        <w:t xml:space="preserve">He has studied in Nigeria and USA. </w:t>
      </w:r>
      <w:proofErr w:type="spellStart"/>
      <w:r>
        <w:rPr>
          <w:rFonts w:ascii="Times New Roman" w:hAnsi="Times New Roman" w:cs="Times New Roman"/>
          <w:sz w:val="20"/>
          <w:szCs w:val="20"/>
        </w:rPr>
        <w:t>Mipo</w:t>
      </w:r>
      <w:proofErr w:type="spellEnd"/>
      <w:r>
        <w:rPr>
          <w:rFonts w:ascii="Times New Roman" w:hAnsi="Times New Roman" w:cs="Times New Roman"/>
          <w:sz w:val="20"/>
          <w:szCs w:val="20"/>
        </w:rPr>
        <w:t xml:space="preserve"> holds a diploma of theology from </w:t>
      </w:r>
      <w:proofErr w:type="spellStart"/>
      <w:r>
        <w:rPr>
          <w:rFonts w:ascii="Times New Roman" w:hAnsi="Times New Roman" w:cs="Times New Roman"/>
          <w:sz w:val="20"/>
          <w:szCs w:val="20"/>
        </w:rPr>
        <w:t>Igbaja</w:t>
      </w:r>
      <w:proofErr w:type="spellEnd"/>
      <w:r>
        <w:rPr>
          <w:rFonts w:ascii="Times New Roman" w:hAnsi="Times New Roman" w:cs="Times New Roman"/>
          <w:sz w:val="20"/>
          <w:szCs w:val="20"/>
        </w:rPr>
        <w:t xml:space="preserve"> Theological Seminary; Bachelor of Theology </w:t>
      </w:r>
      <w:r w:rsidR="009923C6">
        <w:rPr>
          <w:rFonts w:ascii="Times New Roman" w:hAnsi="Times New Roman" w:cs="Times New Roman"/>
          <w:sz w:val="20"/>
          <w:szCs w:val="20"/>
        </w:rPr>
        <w:t>(Pastoral</w:t>
      </w:r>
      <w:r>
        <w:rPr>
          <w:rFonts w:ascii="Times New Roman" w:hAnsi="Times New Roman" w:cs="Times New Roman"/>
          <w:sz w:val="20"/>
          <w:szCs w:val="20"/>
        </w:rPr>
        <w:t xml:space="preserve"> Studies), and Master of </w:t>
      </w:r>
      <w:r w:rsidR="009923C6">
        <w:rPr>
          <w:rFonts w:ascii="Times New Roman" w:hAnsi="Times New Roman" w:cs="Times New Roman"/>
          <w:sz w:val="20"/>
          <w:szCs w:val="20"/>
        </w:rPr>
        <w:t>Theology (Biblical</w:t>
      </w:r>
      <w:r>
        <w:rPr>
          <w:rFonts w:ascii="Times New Roman" w:hAnsi="Times New Roman" w:cs="Times New Roman"/>
          <w:sz w:val="20"/>
          <w:szCs w:val="20"/>
        </w:rPr>
        <w:t xml:space="preserve"> Studies) at </w:t>
      </w:r>
      <w:proofErr w:type="spellStart"/>
      <w:r>
        <w:rPr>
          <w:rFonts w:ascii="Times New Roman" w:hAnsi="Times New Roman" w:cs="Times New Roman"/>
          <w:sz w:val="20"/>
          <w:szCs w:val="20"/>
        </w:rPr>
        <w:t>Jos</w:t>
      </w:r>
      <w:proofErr w:type="spellEnd"/>
      <w:r>
        <w:rPr>
          <w:rFonts w:ascii="Times New Roman" w:hAnsi="Times New Roman" w:cs="Times New Roman"/>
          <w:sz w:val="20"/>
          <w:szCs w:val="20"/>
        </w:rPr>
        <w:t xml:space="preserve"> ECWA Theological Seminary; Master of Divinity at Eastern University Seminary, Pennsylvania, Philadelphia, USA; and Doctor of Philosophy, </w:t>
      </w:r>
      <w:r w:rsidR="009923C6">
        <w:rPr>
          <w:rFonts w:ascii="Times New Roman" w:hAnsi="Times New Roman" w:cs="Times New Roman"/>
          <w:sz w:val="20"/>
          <w:szCs w:val="20"/>
        </w:rPr>
        <w:t>PhD</w:t>
      </w:r>
      <w:r>
        <w:rPr>
          <w:rFonts w:ascii="Times New Roman" w:hAnsi="Times New Roman" w:cs="Times New Roman"/>
          <w:sz w:val="20"/>
          <w:szCs w:val="20"/>
        </w:rPr>
        <w:t xml:space="preserve"> at Concordia Theological Seminary Fort Wayne, Indiana, USA. He has received various leadership awards in Nigeria and from the United States of America. He received an overall academic award and an award in Church History 1 and II all from Eastern University Seminary USA. </w:t>
      </w:r>
      <w:r w:rsidR="00FD3662">
        <w:rPr>
          <w:rFonts w:ascii="Times New Roman" w:hAnsi="Times New Roman" w:cs="Times New Roman"/>
          <w:sz w:val="20"/>
          <w:szCs w:val="20"/>
        </w:rPr>
        <w:t xml:space="preserve">He is a reader and a very hardworking and erudite scholar. </w:t>
      </w:r>
      <w:r>
        <w:rPr>
          <w:rFonts w:ascii="Times New Roman" w:hAnsi="Times New Roman" w:cs="Times New Roman"/>
          <w:sz w:val="20"/>
          <w:szCs w:val="20"/>
        </w:rPr>
        <w:t xml:space="preserve">His publications resonate with those in the field of </w:t>
      </w:r>
      <w:proofErr w:type="spellStart"/>
      <w:r>
        <w:rPr>
          <w:rFonts w:ascii="Times New Roman" w:hAnsi="Times New Roman" w:cs="Times New Roman"/>
          <w:sz w:val="20"/>
          <w:szCs w:val="20"/>
        </w:rPr>
        <w:t>missiology</w:t>
      </w:r>
      <w:proofErr w:type="spellEnd"/>
      <w:r>
        <w:rPr>
          <w:rFonts w:ascii="Times New Roman" w:hAnsi="Times New Roman" w:cs="Times New Roman"/>
          <w:sz w:val="20"/>
          <w:szCs w:val="20"/>
        </w:rPr>
        <w:t xml:space="preserve">, Sociology of Religion, Church History, History of Religions and Conflict and Peace Studies. It is </w:t>
      </w:r>
      <w:r w:rsidR="009923C6">
        <w:rPr>
          <w:rFonts w:ascii="Times New Roman" w:hAnsi="Times New Roman" w:cs="Times New Roman"/>
          <w:sz w:val="20"/>
          <w:szCs w:val="20"/>
        </w:rPr>
        <w:t>in line</w:t>
      </w:r>
      <w:r>
        <w:rPr>
          <w:rFonts w:ascii="Times New Roman" w:hAnsi="Times New Roman" w:cs="Times New Roman"/>
          <w:sz w:val="20"/>
          <w:szCs w:val="20"/>
        </w:rPr>
        <w:t xml:space="preserve"> with the fine academic works of Clifford </w:t>
      </w:r>
      <w:proofErr w:type="spellStart"/>
      <w:r>
        <w:rPr>
          <w:rFonts w:ascii="Times New Roman" w:hAnsi="Times New Roman" w:cs="Times New Roman"/>
          <w:sz w:val="20"/>
          <w:szCs w:val="20"/>
        </w:rPr>
        <w:t>Geertz</w:t>
      </w:r>
      <w:proofErr w:type="spellEnd"/>
      <w:r>
        <w:rPr>
          <w:rFonts w:ascii="Times New Roman" w:hAnsi="Times New Roman" w:cs="Times New Roman"/>
          <w:sz w:val="20"/>
          <w:szCs w:val="20"/>
        </w:rPr>
        <w:t xml:space="preserve">, Armin </w:t>
      </w:r>
      <w:proofErr w:type="spellStart"/>
      <w:r>
        <w:rPr>
          <w:rFonts w:ascii="Times New Roman" w:hAnsi="Times New Roman" w:cs="Times New Roman"/>
          <w:sz w:val="20"/>
          <w:szCs w:val="20"/>
        </w:rPr>
        <w:t>Geertz</w:t>
      </w:r>
      <w:proofErr w:type="spellEnd"/>
      <w:r>
        <w:rPr>
          <w:rFonts w:ascii="Times New Roman" w:hAnsi="Times New Roman" w:cs="Times New Roman"/>
          <w:sz w:val="20"/>
          <w:szCs w:val="20"/>
        </w:rPr>
        <w:t xml:space="preserve">, Peter Berger, </w:t>
      </w:r>
      <w:proofErr w:type="spellStart"/>
      <w:r>
        <w:rPr>
          <w:rFonts w:ascii="Times New Roman" w:hAnsi="Times New Roman" w:cs="Times New Roman"/>
          <w:sz w:val="20"/>
          <w:szCs w:val="20"/>
        </w:rPr>
        <w:t>Talcott</w:t>
      </w:r>
      <w:proofErr w:type="spellEnd"/>
      <w:r>
        <w:rPr>
          <w:rFonts w:ascii="Times New Roman" w:hAnsi="Times New Roman" w:cs="Times New Roman"/>
          <w:sz w:val="20"/>
          <w:szCs w:val="20"/>
        </w:rPr>
        <w:t xml:space="preserve"> Parsons, Max Weber, Stephen </w:t>
      </w:r>
      <w:proofErr w:type="spellStart"/>
      <w:r>
        <w:rPr>
          <w:rFonts w:ascii="Times New Roman" w:hAnsi="Times New Roman" w:cs="Times New Roman"/>
          <w:sz w:val="20"/>
          <w:szCs w:val="20"/>
        </w:rPr>
        <w:t>Eliss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Gerie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Haar</w:t>
      </w:r>
      <w:proofErr w:type="spellEnd"/>
      <w:r>
        <w:rPr>
          <w:rFonts w:ascii="Times New Roman" w:hAnsi="Times New Roman" w:cs="Times New Roman"/>
          <w:sz w:val="20"/>
          <w:szCs w:val="20"/>
        </w:rPr>
        <w:t xml:space="preserve"> and Benjamin </w:t>
      </w:r>
      <w:proofErr w:type="spellStart"/>
      <w:r>
        <w:rPr>
          <w:rFonts w:ascii="Times New Roman" w:hAnsi="Times New Roman" w:cs="Times New Roman"/>
          <w:sz w:val="20"/>
          <w:szCs w:val="20"/>
        </w:rPr>
        <w:t>Soares</w:t>
      </w:r>
      <w:proofErr w:type="spellEnd"/>
      <w:r>
        <w:rPr>
          <w:rFonts w:ascii="Times New Roman" w:hAnsi="Times New Roman" w:cs="Times New Roman"/>
          <w:sz w:val="20"/>
          <w:szCs w:val="20"/>
        </w:rPr>
        <w:t>.</w:t>
      </w:r>
      <w:r w:rsidR="00813F6C">
        <w:rPr>
          <w:rFonts w:ascii="Times New Roman" w:hAnsi="Times New Roman" w:cs="Times New Roman"/>
          <w:sz w:val="20"/>
          <w:szCs w:val="20"/>
        </w:rPr>
        <w:t xml:space="preserve"> He has travelled to different parts of the world: United States of </w:t>
      </w:r>
      <w:r w:rsidR="00CE465D">
        <w:rPr>
          <w:rFonts w:ascii="Times New Roman" w:hAnsi="Times New Roman" w:cs="Times New Roman"/>
          <w:sz w:val="20"/>
          <w:szCs w:val="20"/>
        </w:rPr>
        <w:t>America. USA</w:t>
      </w:r>
      <w:r w:rsidR="00813F6C">
        <w:rPr>
          <w:rFonts w:ascii="Times New Roman" w:hAnsi="Times New Roman" w:cs="Times New Roman"/>
          <w:sz w:val="20"/>
          <w:szCs w:val="20"/>
        </w:rPr>
        <w:t>, South Africa, Ethiopia, Egypt, Turkey,</w:t>
      </w:r>
      <w:r w:rsidR="00CE465D">
        <w:rPr>
          <w:rFonts w:ascii="Times New Roman" w:hAnsi="Times New Roman" w:cs="Times New Roman"/>
          <w:sz w:val="20"/>
          <w:szCs w:val="20"/>
        </w:rPr>
        <w:t xml:space="preserve"> Nairobi, Kenya, Europe, Ghana, Abidjan, Hawaii where he attended </w:t>
      </w:r>
      <w:proofErr w:type="gramStart"/>
      <w:r w:rsidR="00CE465D">
        <w:rPr>
          <w:rFonts w:ascii="Times New Roman" w:hAnsi="Times New Roman" w:cs="Times New Roman"/>
          <w:sz w:val="20"/>
          <w:szCs w:val="20"/>
        </w:rPr>
        <w:t>Haggai Leadership Institute and Middle East.</w:t>
      </w:r>
      <w:proofErr w:type="gramEnd"/>
      <w:r w:rsidR="00CE465D">
        <w:rPr>
          <w:rFonts w:ascii="Times New Roman" w:hAnsi="Times New Roman" w:cs="Times New Roman"/>
          <w:sz w:val="20"/>
          <w:szCs w:val="20"/>
        </w:rPr>
        <w:t xml:space="preserve"> </w:t>
      </w:r>
      <w:proofErr w:type="spellStart"/>
      <w:r w:rsidR="00CE465D">
        <w:rPr>
          <w:rFonts w:ascii="Times New Roman" w:hAnsi="Times New Roman" w:cs="Times New Roman"/>
          <w:sz w:val="20"/>
          <w:szCs w:val="20"/>
        </w:rPr>
        <w:t>Mipo</w:t>
      </w:r>
      <w:proofErr w:type="spellEnd"/>
      <w:r w:rsidR="00CE465D">
        <w:rPr>
          <w:rFonts w:ascii="Times New Roman" w:hAnsi="Times New Roman" w:cs="Times New Roman"/>
          <w:sz w:val="20"/>
          <w:szCs w:val="20"/>
        </w:rPr>
        <w:t xml:space="preserve">, is a lecturer, business consultant with </w:t>
      </w:r>
      <w:proofErr w:type="spellStart"/>
      <w:r w:rsidR="00CE465D">
        <w:rPr>
          <w:rFonts w:ascii="Times New Roman" w:hAnsi="Times New Roman" w:cs="Times New Roman"/>
          <w:sz w:val="20"/>
          <w:szCs w:val="20"/>
        </w:rPr>
        <w:t>Labuena</w:t>
      </w:r>
      <w:proofErr w:type="spellEnd"/>
      <w:r w:rsidR="00CE465D">
        <w:rPr>
          <w:rFonts w:ascii="Times New Roman" w:hAnsi="Times New Roman" w:cs="Times New Roman"/>
          <w:sz w:val="20"/>
          <w:szCs w:val="20"/>
        </w:rPr>
        <w:t xml:space="preserve"> Vida -Own Your Live</w:t>
      </w:r>
      <w:r>
        <w:rPr>
          <w:rFonts w:ascii="Times New Roman" w:hAnsi="Times New Roman" w:cs="Times New Roman"/>
          <w:sz w:val="20"/>
          <w:szCs w:val="20"/>
        </w:rPr>
        <w:t xml:space="preserve"> </w:t>
      </w:r>
      <w:proofErr w:type="spellStart"/>
      <w:r>
        <w:rPr>
          <w:rFonts w:ascii="Times New Roman" w:hAnsi="Times New Roman" w:cs="Times New Roman"/>
          <w:sz w:val="20"/>
          <w:szCs w:val="20"/>
        </w:rPr>
        <w:t>Mipo</w:t>
      </w:r>
      <w:proofErr w:type="spellEnd"/>
      <w:r>
        <w:rPr>
          <w:rFonts w:ascii="Times New Roman" w:hAnsi="Times New Roman" w:cs="Times New Roman"/>
          <w:sz w:val="20"/>
          <w:szCs w:val="20"/>
        </w:rPr>
        <w:t xml:space="preserve"> is married and ha</w:t>
      </w:r>
      <w:r w:rsidR="00291780">
        <w:rPr>
          <w:rFonts w:ascii="Times New Roman" w:hAnsi="Times New Roman" w:cs="Times New Roman"/>
          <w:sz w:val="20"/>
          <w:szCs w:val="20"/>
        </w:rPr>
        <w:t>s</w:t>
      </w:r>
      <w:r>
        <w:rPr>
          <w:rFonts w:ascii="Times New Roman" w:hAnsi="Times New Roman" w:cs="Times New Roman"/>
          <w:sz w:val="20"/>
          <w:szCs w:val="20"/>
        </w:rPr>
        <w:t xml:space="preserve"> four children.</w:t>
      </w:r>
    </w:p>
    <w:p w:rsidR="00CA2573" w:rsidRDefault="00CA2573"/>
    <w:sectPr w:rsidR="00CA2573" w:rsidSect="000162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3925"/>
    <w:rsid w:val="000162BF"/>
    <w:rsid w:val="00286E96"/>
    <w:rsid w:val="00291780"/>
    <w:rsid w:val="00702E43"/>
    <w:rsid w:val="00813F6C"/>
    <w:rsid w:val="008F7C67"/>
    <w:rsid w:val="00963925"/>
    <w:rsid w:val="009923C6"/>
    <w:rsid w:val="00CA2573"/>
    <w:rsid w:val="00CE465D"/>
    <w:rsid w:val="00FD3662"/>
  </w:rsids>
  <m:mathPr>
    <m:mathFont m:val="Cambria Math"/>
    <m:brkBin m:val="before"/>
    <m:brkBinSub m:val="--"/>
    <m:smallFrac m:val="off"/>
    <m:dispDef/>
    <m:lMargin m:val="0"/>
    <m:rMargin m:val="0"/>
    <m:defJc m:val="centerGroup"/>
    <m:wrapIndent m:val="1440"/>
    <m:intLim m:val="subSup"/>
    <m:naryLim m:val="undOvr"/>
  </m:mathPr>
  <w:themeFontLang w:val="ha-Lat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2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 Mipo</dc:creator>
  <cp:keywords/>
  <dc:description/>
  <cp:lastModifiedBy>lOVELYN Ambi</cp:lastModifiedBy>
  <cp:revision>4</cp:revision>
  <dcterms:created xsi:type="dcterms:W3CDTF">2022-03-10T19:47:00Z</dcterms:created>
  <dcterms:modified xsi:type="dcterms:W3CDTF">2022-03-12T13:13:00Z</dcterms:modified>
</cp:coreProperties>
</file>