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</w:t>
      </w:r>
      <w:r>
        <w:rPr>
          <w:rFonts w:hint="eastAsia"/>
          <w:lang w:val="en-US" w:eastAsia="zh-CN"/>
        </w:rPr>
        <w:t>dialout</w:t>
      </w:r>
      <w:r>
        <w:rPr>
          <w:rFonts w:hint="eastAsia"/>
        </w:rPr>
        <w:t>的安装配置说明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dialout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平台的地位</w:t>
      </w:r>
    </w:p>
    <w:p>
      <w:pPr/>
      <w:r>
        <w:object>
          <v:shape id="_x0000_i1026" o:spt="75" alt="" type="#_x0000_t75" style="height:215.15pt;width:251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/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DIALOUT在YC平台起到执行cti_webcall外呼任务，执行座席直线拨入转外呼（回访）功能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dialout</w:t>
      </w:r>
      <w:r>
        <w:rPr>
          <w:rFonts w:hint="eastAsia"/>
        </w:rPr>
        <w:t>模块的安装包</w:t>
      </w:r>
    </w:p>
    <w:p>
      <w:pPr>
        <w:pStyle w:val="9"/>
        <w:ind w:left="510" w:firstLine="0" w:firstLineChars="0"/>
      </w:pPr>
      <w:r>
        <w:rPr>
          <w:rFonts w:hint="eastAsia"/>
        </w:rPr>
        <w:t>../bin/Tdialout(d).dll    ---</w:t>
      </w:r>
      <w:r>
        <w:rPr>
          <w:rFonts w:hint="eastAsia"/>
          <w:lang w:val="en-US" w:eastAsia="zh-CN"/>
        </w:rPr>
        <w:t>dialout</w:t>
      </w:r>
      <w:r>
        <w:rPr>
          <w:rFonts w:hint="eastAsia"/>
        </w:rPr>
        <w:t>的业务逻辑实现dll。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rPr>
          <w:rFonts w:hint="eastAsia"/>
          <w:lang w:val="en-US" w:eastAsia="zh-CN"/>
        </w:rPr>
        <w:t>dialout</w:t>
      </w:r>
      <w:r>
        <w:rPr>
          <w:rFonts w:hint="eastAsia"/>
        </w:rPr>
        <w:t>exe      ---</w:t>
      </w:r>
      <w:r>
        <w:rPr>
          <w:rFonts w:hint="eastAsia"/>
          <w:lang w:val="en-US" w:eastAsia="zh-CN"/>
        </w:rPr>
        <w:t>dialout</w:t>
      </w:r>
      <w:r>
        <w:rPr>
          <w:rFonts w:hint="eastAsia"/>
        </w:rPr>
        <w:t>的exe执行程序外壳。</w:t>
      </w:r>
    </w:p>
    <w:p>
      <w:pPr>
        <w:pStyle w:val="9"/>
        <w:ind w:left="510" w:firstLine="0" w:firstLineChars="0"/>
      </w:pPr>
      <w:r>
        <w:rPr>
          <w:rFonts w:hint="eastAsia"/>
        </w:rPr>
        <w:t>../bin/TNode(d).dll ---bin目录下的exe执行的framework。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bzip2</w:t>
      </w:r>
      <w:r>
        <w:rPr>
          <w:rFonts w:hint="eastAsia"/>
        </w:rPr>
        <w:t>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iceutil32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../cfg/</w:t>
      </w:r>
      <w:r>
        <w:rPr>
          <w:rFonts w:hint="eastAsia"/>
          <w:lang w:val="en-US" w:eastAsia="zh-CN"/>
        </w:rPr>
        <w:t>dialout</w:t>
      </w:r>
      <w:r>
        <w:rPr>
          <w:rFonts w:hint="eastAsia"/>
        </w:rPr>
        <w:t>.cfg       --</w:t>
      </w:r>
      <w:r>
        <w:rPr>
          <w:rFonts w:hint="eastAsia"/>
          <w:lang w:eastAsia="zh-CN"/>
        </w:rPr>
        <w:t>dialout</w:t>
      </w:r>
      <w:r>
        <w:rPr>
          <w:rFonts w:hint="eastAsia"/>
        </w:rPr>
        <w:t>的配置文件</w:t>
      </w:r>
    </w:p>
    <w:p>
      <w:pPr>
        <w:pStyle w:val="9"/>
        <w:ind w:left="510" w:firstLine="0" w:firstLineChars="0"/>
      </w:pPr>
    </w:p>
    <w:p>
      <w:pPr>
        <w:pStyle w:val="3"/>
      </w:pPr>
      <w:r>
        <w:rPr>
          <w:rFonts w:hint="eastAsia"/>
        </w:rPr>
        <w:t>3、</w:t>
      </w:r>
      <w:r>
        <w:rPr>
          <w:rFonts w:hint="eastAsia"/>
          <w:lang w:eastAsia="zh-CN"/>
        </w:rPr>
        <w:t>dialout</w:t>
      </w:r>
      <w:r>
        <w:rPr>
          <w:rFonts w:hint="eastAsia"/>
        </w:rPr>
        <w:t>模块的配置说明</w:t>
      </w:r>
    </w:p>
    <w:p>
      <w:pPr>
        <w:pStyle w:val="4"/>
      </w:pPr>
      <w:r>
        <w:rPr>
          <w:rFonts w:hint="eastAsia"/>
        </w:rPr>
        <w:t>3.1程序配置</w:t>
      </w:r>
      <w:r>
        <w:rPr>
          <w:rFonts w:hint="eastAsia"/>
          <w:lang w:val="en-US" w:eastAsia="zh-CN"/>
        </w:rPr>
        <w:t>dyflow</w:t>
      </w:r>
      <w:r>
        <w:rPr>
          <w:rFonts w:hint="eastAsia"/>
        </w:rPr>
        <w:t>.cfg（红色行为配置项）</w:t>
      </w:r>
    </w:p>
    <w:p>
      <w:pPr>
        <w:rPr>
          <w:b/>
        </w:rPr>
      </w:pPr>
      <w:r>
        <w:rPr>
          <w:rFonts w:hint="eastAsia"/>
          <w:b/>
        </w:rPr>
        <w:t>程序加载配置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>dialout</w:t>
      </w:r>
      <w:r>
        <w:rPr>
          <w:rFonts w:hint="eastAsia"/>
          <w:i/>
        </w:rPr>
        <w:t>节点名称，全局唯一就行</w:t>
      </w:r>
    </w:p>
    <w:p>
      <w:pPr>
        <w:rPr>
          <w:color w:val="FF0000"/>
        </w:rPr>
      </w:pPr>
      <w:r>
        <w:rPr>
          <w:color w:val="FF0000"/>
        </w:rPr>
        <w:t>NodeName=</w:t>
      </w:r>
      <w:r>
        <w:rPr>
          <w:rFonts w:hint="eastAsia"/>
          <w:color w:val="FF0000"/>
          <w:lang w:val="en-US" w:eastAsia="zh-CN"/>
        </w:rPr>
        <w:t>dialout01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>dialout</w:t>
      </w:r>
      <w:r>
        <w:rPr>
          <w:rFonts w:hint="eastAsia"/>
          <w:i/>
        </w:rPr>
        <w:t>节点的ice分布式通信端口,tcp协议端口是</w:t>
      </w:r>
      <w:r>
        <w:rPr>
          <w:rFonts w:hint="eastAsia"/>
          <w:color w:val="FF0000"/>
        </w:rPr>
        <w:t>38011</w:t>
      </w:r>
      <w:r>
        <w:rPr>
          <w:rFonts w:hint="eastAsia"/>
          <w:i/>
        </w:rPr>
        <w:t>,配置项格式:</w:t>
      </w:r>
      <w:r>
        <w:rPr>
          <w:rFonts w:hint="eastAsia"/>
          <w:i/>
          <w:color w:val="FF0000"/>
        </w:rPr>
        <w:t>节点名称.Endpoints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dialout01</w:t>
      </w:r>
      <w:r>
        <w:rPr>
          <w:color w:val="FF0000"/>
        </w:rPr>
        <w:t xml:space="preserve">.Endpoints=tcp -p </w:t>
      </w:r>
      <w:r>
        <w:rPr>
          <w:rFonts w:hint="eastAsia"/>
          <w:color w:val="FF0000"/>
        </w:rPr>
        <w:t>38011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.exe加载tnode.dll下加载的dll服务有几个</w:t>
      </w:r>
    </w:p>
    <w:p>
      <w:pPr>
        <w:rPr>
          <w:color w:val="FF0000"/>
        </w:rPr>
      </w:pPr>
      <w:r>
        <w:rPr>
          <w:color w:val="FF0000"/>
        </w:rPr>
        <w:t>servicecounts=1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>dialout</w:t>
      </w:r>
      <w:r>
        <w:rPr>
          <w:rFonts w:hint="eastAsia"/>
          <w:i/>
        </w:rPr>
        <w:t>的服务名称，这很重要，在本文件中服务名不能重,程序中取配置需要用服务名做为域</w:t>
      </w:r>
    </w:p>
    <w:p>
      <w:pPr>
        <w:rPr>
          <w:color w:val="FF0000"/>
        </w:rPr>
      </w:pPr>
      <w:r>
        <w:rPr>
          <w:color w:val="FF0000"/>
        </w:rPr>
        <w:t>service1.name=</w:t>
      </w:r>
      <w:r>
        <w:rPr>
          <w:rFonts w:hint="eastAsia"/>
          <w:color w:val="FF0000"/>
          <w:lang w:val="en-US" w:eastAsia="zh-CN"/>
        </w:rPr>
        <w:t>dialout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服务下要加载多少个组件</w:t>
      </w:r>
    </w:p>
    <w:p>
      <w:pPr>
        <w:rPr>
          <w:color w:val="FF0000"/>
        </w:rPr>
      </w:pPr>
      <w:r>
        <w:rPr>
          <w:color w:val="FF0000"/>
        </w:rPr>
        <w:t>service1.comcounts=</w:t>
      </w:r>
      <w:r>
        <w:rPr>
          <w:rFonts w:hint="eastAsia"/>
          <w:color w:val="FF0000"/>
          <w:lang w:val="en-US" w:eastAsia="zh-CN"/>
        </w:rPr>
        <w:t>1</w:t>
      </w:r>
    </w:p>
    <w:p>
      <w:pPr>
        <w:rPr>
          <w:i/>
        </w:rPr>
      </w:pPr>
      <w:r>
        <w:rPr>
          <w:rFonts w:hint="eastAsia"/>
          <w:i/>
        </w:rPr>
        <w:t>#服务1的组件1的名称</w:t>
      </w:r>
    </w:p>
    <w:p>
      <w:pPr>
        <w:rPr>
          <w:color w:val="FF0000"/>
        </w:rPr>
      </w:pPr>
      <w:r>
        <w:rPr>
          <w:color w:val="FF0000"/>
        </w:rPr>
        <w:t>service1.com1.name=</w:t>
      </w:r>
      <w:r>
        <w:rPr>
          <w:rFonts w:hint="eastAsia"/>
          <w:color w:val="FF0000"/>
          <w:lang w:val="en-US" w:eastAsia="zh-CN"/>
        </w:rPr>
        <w:t>dialout</w:t>
      </w:r>
    </w:p>
    <w:p>
      <w:pPr>
        <w:rPr>
          <w:color w:val="FF0000"/>
        </w:rPr>
      </w:pPr>
      <w:r>
        <w:rPr>
          <w:rFonts w:hint="eastAsia"/>
          <w:i/>
        </w:rPr>
        <w:t>#服务1的组件1的函数入口就是</w:t>
      </w:r>
      <w:r>
        <w:rPr>
          <w:rFonts w:hint="eastAsia"/>
          <w:color w:val="FF0000"/>
        </w:rPr>
        <w:t>TDialout</w:t>
      </w:r>
      <w:r>
        <w:rPr>
          <w:rFonts w:hint="eastAsia"/>
          <w:i/>
        </w:rPr>
        <w:t xml:space="preserve">.dll, </w:t>
      </w:r>
      <w:r>
        <w:rPr>
          <w:rFonts w:hint="eastAsia"/>
          <w:color w:val="FF0000"/>
        </w:rPr>
        <w:t>createDialOutFlow</w:t>
      </w:r>
      <w:r>
        <w:rPr>
          <w:rFonts w:hint="eastAsia"/>
          <w:i/>
        </w:rPr>
        <w:t>(不能修改)是dll的入口函数，</w:t>
      </w:r>
      <w:r>
        <w:rPr>
          <w:color w:val="FF0000"/>
        </w:rPr>
        <w:t>service1.com1.funname=</w:t>
      </w:r>
      <w:r>
        <w:rPr>
          <w:rFonts w:hint="eastAsia"/>
          <w:color w:val="FF0000"/>
        </w:rPr>
        <w:t>TDialout:createDialOutFlow</w:t>
      </w: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#程序业务配置</w:t>
      </w:r>
    </w:p>
    <w:p>
      <w:pPr>
        <w:rPr>
          <w:rFonts w:hint="eastAsia"/>
        </w:rPr>
      </w:pPr>
      <w:r>
        <w:rPr>
          <w:rFonts w:hint="eastAsia"/>
        </w:rPr>
        <w:t>#服务名称，T</w:t>
      </w:r>
      <w:r>
        <w:rPr>
          <w:rFonts w:hint="eastAsia"/>
          <w:lang w:eastAsia="zh-CN"/>
        </w:rPr>
        <w:t>dialout</w:t>
      </w:r>
      <w:r>
        <w:rPr>
          <w:rFonts w:hint="eastAsia"/>
        </w:rPr>
        <w:t>.dll里面的配置根据</w:t>
      </w:r>
      <w:r>
        <w:rPr>
          <w:rFonts w:hint="eastAsia"/>
          <w:lang w:val="en-US" w:eastAsia="zh-CN"/>
        </w:rPr>
        <w:t>dialout</w:t>
      </w:r>
      <w:r>
        <w:rPr>
          <w:rFonts w:hint="eastAsia"/>
        </w:rPr>
        <w:t>的服务名称为域来取值.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dialout</w:t>
      </w:r>
      <w:r>
        <w:rPr>
          <w:rFonts w:hint="eastAsia"/>
          <w:color w:val="FF0000"/>
        </w:rPr>
        <w:t>]</w:t>
      </w:r>
    </w:p>
    <w:p>
      <w:pPr>
        <w:rPr>
          <w:b/>
        </w:rPr>
      </w:pPr>
      <w:r>
        <w:rPr>
          <w:rFonts w:hint="eastAsia"/>
          <w:b/>
        </w:rPr>
        <w:t>#日志配置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</w:rPr>
        <w:t>#服务1的日志个数</w:t>
      </w:r>
      <w:r>
        <w:rPr>
          <w:rFonts w:hint="eastAsia"/>
          <w:i/>
          <w:lang w:val="en-US" w:eastAsia="zh-CN"/>
        </w:rPr>
        <w:t>(node加载的时候会启用log）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#log1是</w:t>
      </w:r>
      <w:r>
        <w:rPr>
          <w:rFonts w:hint="eastAsia"/>
          <w:color w:val="FF0000"/>
          <w:lang w:val="en-US" w:eastAsia="zh-CN"/>
        </w:rPr>
        <w:t>dialout</w:t>
      </w:r>
      <w:r>
        <w:rPr>
          <w:rFonts w:hint="eastAsia"/>
          <w:i/>
          <w:lang w:val="en-US" w:eastAsia="zh-CN"/>
        </w:rPr>
        <w:t>流程模块log，log2是</w:t>
      </w:r>
      <w:r>
        <w:rPr>
          <w:rFonts w:hint="eastAsia"/>
          <w:color w:val="FF0000"/>
          <w:lang w:val="en-US" w:eastAsia="zh-CN"/>
        </w:rPr>
        <w:t xml:space="preserve">dialout </w:t>
      </w:r>
      <w:r>
        <w:rPr>
          <w:rFonts w:hint="eastAsia"/>
          <w:i/>
          <w:lang w:val="en-US" w:eastAsia="zh-CN"/>
        </w:rPr>
        <w:t>ivropt log</w:t>
      </w:r>
    </w:p>
    <w:p>
      <w:pPr>
        <w:rPr>
          <w:color w:val="FF0000"/>
        </w:rPr>
      </w:pPr>
      <w:r>
        <w:rPr>
          <w:color w:val="FF0000"/>
        </w:rPr>
        <w:t>service1</w:t>
      </w:r>
      <w:r>
        <w:rPr>
          <w:rFonts w:hint="eastAsia"/>
          <w:color w:val="FF0000"/>
        </w:rPr>
        <w:t>.</w:t>
      </w:r>
      <w:r>
        <w:rPr>
          <w:color w:val="FF0000"/>
        </w:rPr>
        <w:t>logcounts=</w:t>
      </w:r>
      <w:r>
        <w:rPr>
          <w:rFonts w:hint="eastAsia"/>
          <w:color w:val="FF0000"/>
          <w:lang w:val="en-US" w:eastAsia="zh-CN"/>
        </w:rPr>
        <w:t>2</w:t>
      </w:r>
    </w:p>
    <w:p>
      <w:pPr>
        <w:rPr>
          <w:i/>
        </w:rPr>
      </w:pPr>
      <w:r>
        <w:rPr>
          <w:rFonts w:hint="eastAsia"/>
          <w:i/>
        </w:rPr>
        <w:t>#日志1的日志文件头（一把用节点名称来区分）</w:t>
      </w:r>
    </w:p>
    <w:p>
      <w:pPr>
        <w:rPr>
          <w:color w:val="FF0000"/>
        </w:rPr>
      </w:pPr>
      <w:r>
        <w:rPr>
          <w:color w:val="FF0000"/>
        </w:rPr>
        <w:t>log1.name=</w:t>
      </w:r>
      <w:r>
        <w:rPr>
          <w:rFonts w:hint="eastAsia"/>
          <w:color w:val="FF0000"/>
          <w:lang w:eastAsia="zh-CN"/>
        </w:rPr>
        <w:t>dialout01</w:t>
      </w:r>
    </w:p>
    <w:p>
      <w:pPr>
        <w:rPr>
          <w:i/>
        </w:rPr>
      </w:pPr>
      <w:r>
        <w:rPr>
          <w:rFonts w:hint="eastAsia"/>
          <w:i/>
        </w:rPr>
        <w:t>#日志文件的最大个数（超过个数循环写）</w:t>
      </w:r>
    </w:p>
    <w:p>
      <w:pPr>
        <w:rPr>
          <w:color w:val="FF0000"/>
        </w:rPr>
      </w:pPr>
      <w:r>
        <w:rPr>
          <w:color w:val="FF0000"/>
        </w:rPr>
        <w:t>log1.maxno=50</w:t>
      </w:r>
    </w:p>
    <w:p>
      <w:pPr>
        <w:rPr>
          <w:i/>
        </w:rPr>
      </w:pPr>
      <w:r>
        <w:rPr>
          <w:rFonts w:hint="eastAsia"/>
          <w:i/>
        </w:rPr>
        <w:t>#日志文件切换的最大时间(s)</w:t>
      </w:r>
    </w:p>
    <w:p>
      <w:pPr>
        <w:rPr>
          <w:color w:val="FF0000"/>
        </w:rPr>
      </w:pPr>
      <w:r>
        <w:rPr>
          <w:color w:val="FF0000"/>
        </w:rPr>
        <w:t>log1.maxtime=36000</w:t>
      </w:r>
    </w:p>
    <w:p>
      <w:pPr>
        <w:rPr>
          <w:i/>
        </w:rPr>
      </w:pPr>
      <w:r>
        <w:rPr>
          <w:rFonts w:hint="eastAsia"/>
          <w:i/>
        </w:rPr>
        <w:t>#日志输出方式&amp;1显示界面，&amp;2写日志文件.</w:t>
      </w:r>
    </w:p>
    <w:p>
      <w:pPr>
        <w:rPr>
          <w:color w:val="FF0000"/>
        </w:rPr>
      </w:pPr>
      <w:r>
        <w:rPr>
          <w:color w:val="FF0000"/>
        </w:rPr>
        <w:t>log1.out=3</w:t>
      </w:r>
    </w:p>
    <w:p>
      <w:pPr>
        <w:rPr>
          <w:i/>
        </w:rPr>
      </w:pPr>
      <w:r>
        <w:rPr>
          <w:rFonts w:hint="eastAsia"/>
          <w:i/>
        </w:rPr>
        <w:t>#日志级别1错误，2告警，3正常，4debug0, 5debug1</w:t>
      </w:r>
      <w:r>
        <w:rPr>
          <w:i/>
        </w:rPr>
        <w:t>…</w:t>
      </w:r>
      <w:r>
        <w:rPr>
          <w:rFonts w:hint="eastAsia"/>
          <w:i/>
        </w:rPr>
        <w:t>.</w:t>
      </w:r>
    </w:p>
    <w:p>
      <w:pPr>
        <w:rPr>
          <w:color w:val="FF0000"/>
        </w:rPr>
      </w:pPr>
      <w:r>
        <w:rPr>
          <w:color w:val="FF0000"/>
        </w:rPr>
        <w:t>log1.level=4</w:t>
      </w:r>
    </w:p>
    <w:p>
      <w:pPr>
        <w:rPr>
          <w:i/>
        </w:rPr>
      </w:pPr>
      <w:r>
        <w:rPr>
          <w:rFonts w:hint="eastAsia"/>
          <w:i/>
        </w:rPr>
        <w:t>#日志文件输出的目录</w:t>
      </w:r>
    </w:p>
    <w:p>
      <w:pPr>
        <w:rPr>
          <w:color w:val="FF0000"/>
        </w:rPr>
      </w:pPr>
      <w:r>
        <w:rPr>
          <w:color w:val="FF0000"/>
        </w:rPr>
        <w:t>log1.path=../log</w:t>
      </w:r>
    </w:p>
    <w:p>
      <w:pPr>
        <w:rPr>
          <w:i/>
        </w:rPr>
      </w:pPr>
      <w:r>
        <w:rPr>
          <w:rFonts w:hint="eastAsia"/>
          <w:i/>
        </w:rPr>
        <w:t>#日志写文件的缓存，默认为1，可以设置&gt;1,条数到了一起写文件，减少io开销。</w:t>
      </w:r>
    </w:p>
    <w:p>
      <w:pPr>
        <w:rPr>
          <w:color w:val="FF0000"/>
        </w:rPr>
      </w:pPr>
      <w:r>
        <w:rPr>
          <w:rFonts w:hint="eastAsia"/>
          <w:color w:val="FF0000"/>
        </w:rPr>
        <w:t>log1.cache=1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.name=</w:t>
      </w:r>
      <w:r>
        <w:rPr>
          <w:rFonts w:hint="eastAsia"/>
          <w:color w:val="FF0000"/>
          <w:lang w:eastAsia="zh-CN"/>
        </w:rPr>
        <w:t>dialout</w:t>
      </w:r>
      <w:r>
        <w:rPr>
          <w:rFonts w:hint="eastAsia"/>
          <w:color w:val="FF0000"/>
          <w:lang w:val="en-US" w:eastAsia="zh-CN"/>
        </w:rPr>
        <w:t>api</w:t>
      </w:r>
      <w:r>
        <w:rPr>
          <w:rFonts w:hint="eastAsia"/>
          <w:color w:val="FF0000"/>
          <w:lang w:eastAsia="zh-CN"/>
        </w:rPr>
        <w:t>01</w:t>
      </w:r>
    </w:p>
    <w:p>
      <w:pPr>
        <w:rPr>
          <w:i/>
        </w:rPr>
      </w:pPr>
      <w:r>
        <w:rPr>
          <w:rFonts w:hint="eastAsia"/>
          <w:i/>
        </w:rPr>
        <w:t>#日志文件的最大个数（超过个数循环写）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.maxno=</w:t>
      </w:r>
      <w:r>
        <w:rPr>
          <w:rFonts w:hint="eastAsia"/>
          <w:color w:val="FF0000"/>
          <w:lang w:val="en-US" w:eastAsia="zh-CN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  <w:lang w:val="en-US" w:eastAsia="zh-CN"/>
        </w:rPr>
        <w:t>0</w:t>
      </w:r>
    </w:p>
    <w:p>
      <w:pPr>
        <w:rPr>
          <w:i/>
        </w:rPr>
      </w:pPr>
      <w:r>
        <w:rPr>
          <w:rFonts w:hint="eastAsia"/>
          <w:i/>
        </w:rPr>
        <w:t>#日志文件切换的最大时间(s)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.maxtime=36000</w:t>
      </w:r>
    </w:p>
    <w:p>
      <w:pPr>
        <w:rPr>
          <w:i/>
        </w:rPr>
      </w:pPr>
      <w:r>
        <w:rPr>
          <w:rFonts w:hint="eastAsia"/>
          <w:i/>
        </w:rPr>
        <w:t>#日志输出方式&amp;1显示界面，&amp;2写日志文件.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.out=3</w:t>
      </w:r>
    </w:p>
    <w:p>
      <w:pPr>
        <w:rPr>
          <w:i/>
        </w:rPr>
      </w:pPr>
      <w:r>
        <w:rPr>
          <w:rFonts w:hint="eastAsia"/>
          <w:i/>
        </w:rPr>
        <w:t>#日志级别1错误，2告警，3正常，4debug0, 5debug1</w:t>
      </w:r>
      <w:r>
        <w:rPr>
          <w:i/>
        </w:rPr>
        <w:t>…</w:t>
      </w:r>
      <w:r>
        <w:rPr>
          <w:rFonts w:hint="eastAsia"/>
          <w:i/>
        </w:rPr>
        <w:t>.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.level=4</w:t>
      </w:r>
    </w:p>
    <w:p>
      <w:pPr>
        <w:rPr>
          <w:i/>
        </w:rPr>
      </w:pPr>
      <w:r>
        <w:rPr>
          <w:rFonts w:hint="eastAsia"/>
          <w:i/>
        </w:rPr>
        <w:t>#日志文件输出的目录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.path=../log</w:t>
      </w:r>
    </w:p>
    <w:p>
      <w:pPr>
        <w:rPr>
          <w:i/>
        </w:rPr>
      </w:pPr>
      <w:r>
        <w:rPr>
          <w:rFonts w:hint="eastAsia"/>
          <w:i/>
        </w:rPr>
        <w:t>#日志写文件的缓存，默认为1，可以设置&gt;1,条数到了一起写文件，减少io开销。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rFonts w:hint="eastAsia"/>
          <w:color w:val="FF0000"/>
        </w:rPr>
        <w:t>.cache=1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#核心配置项</w:t>
      </w:r>
      <w:r>
        <w:rPr>
          <w:rFonts w:hint="eastAsia"/>
          <w:b/>
          <w:lang w:val="en-US" w:eastAsia="zh-CN"/>
        </w:rPr>
        <w:t>#</w:t>
      </w:r>
    </w:p>
    <w:p>
      <w:p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#呼叫统计功能使用cti_entcalls表，0关闭，1开启，默认关闭（为了兼容以前版本），新上系统建议开启。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dbcalls=1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#acd流程处理线程数量，默认为10，如果系统并发大，可以根据需要调大（最大为100）。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threadcount=1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#数据库类型，0为mysql（默认值)，1为oracle，2为sqlserver；如果可能建议mysql。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ora=0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#在线计费标志，fun_cdrfee函数计费，0关闭（默认），1开启。没有必要建议计费后台自行开发模块实现，开启fun_cdrfee会影响效率。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fee=0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#是否开启webcall功能，0关闭，1开启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webcall=1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#webcall查询数据库时间，单位秒</w:t>
      </w:r>
      <w:r>
        <w:rPr>
          <w:rFonts w:hint="eastAsia"/>
          <w:lang w:val="en-US" w:eastAsia="zh-CN"/>
        </w:rPr>
        <w:t>（控制呼叫速度）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webcalltime=1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#webcall每次发起几个呼叫（控制呼叫速度）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webcallcount=10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#DBG连接配置#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#dbg ice连接串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dbagent.dbgprxname=dbg01/dbg:tcp -h 127.0.0.1 -p 21001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#odbc数据源名称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dbagent.dbconnstr=yccc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#数据库用户名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dbagent.dbuserid=root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#数据库用户密码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dbagent.dbpassword=wdupec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#dbg心跳时间超时时间-1表示不超时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dbagent.dbtimeout=-1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#数据库连接数量，建议配置&gt;=3个，如果threadcount增大，建议随之加大些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dbagent.dbmaxconn=3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#AG连接配置#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[api]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#流程号，AG分配的，默认为400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flowno=400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#连接ag的个数，默认为1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agcount=1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#ag的ice访问连接串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ag1.prx=ag01/ag: tcp -h 127.0.0.1 -p 32011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#最大呼叫数量，0为不限制，建议填0（默认值）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ag1.maxcall=0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#日志名称，ag请求和事件可以单独一个日志文件，方便维护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loggername=dialoutapi01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#会话超时时间，默认10小时，通话10小时强制拆线。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sessiontimeout=36000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D5BAD"/>
    <w:multiLevelType w:val="multilevel"/>
    <w:tmpl w:val="499D5BAD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14"/>
    <w:rsid w:val="0000233A"/>
    <w:rsid w:val="0000316E"/>
    <w:rsid w:val="00075D96"/>
    <w:rsid w:val="000C201A"/>
    <w:rsid w:val="000D1AAD"/>
    <w:rsid w:val="00112D99"/>
    <w:rsid w:val="00145BAD"/>
    <w:rsid w:val="00146ACF"/>
    <w:rsid w:val="002828F4"/>
    <w:rsid w:val="00287A66"/>
    <w:rsid w:val="00290943"/>
    <w:rsid w:val="002C00BF"/>
    <w:rsid w:val="002C0756"/>
    <w:rsid w:val="002D6EB7"/>
    <w:rsid w:val="00316A9C"/>
    <w:rsid w:val="0033229A"/>
    <w:rsid w:val="00362FD9"/>
    <w:rsid w:val="003C29A6"/>
    <w:rsid w:val="003E5E8A"/>
    <w:rsid w:val="004463E7"/>
    <w:rsid w:val="00484F65"/>
    <w:rsid w:val="00495502"/>
    <w:rsid w:val="004A7208"/>
    <w:rsid w:val="004C5217"/>
    <w:rsid w:val="004D3D36"/>
    <w:rsid w:val="004E1835"/>
    <w:rsid w:val="00513353"/>
    <w:rsid w:val="00565AAB"/>
    <w:rsid w:val="005C4965"/>
    <w:rsid w:val="005D25B1"/>
    <w:rsid w:val="005D62DE"/>
    <w:rsid w:val="00623052"/>
    <w:rsid w:val="00676ED7"/>
    <w:rsid w:val="00741B59"/>
    <w:rsid w:val="007658D9"/>
    <w:rsid w:val="00765E90"/>
    <w:rsid w:val="007B2A4D"/>
    <w:rsid w:val="007C11A2"/>
    <w:rsid w:val="0081602F"/>
    <w:rsid w:val="00833AD5"/>
    <w:rsid w:val="0085351C"/>
    <w:rsid w:val="008722E0"/>
    <w:rsid w:val="008F2666"/>
    <w:rsid w:val="008F2EBF"/>
    <w:rsid w:val="00990474"/>
    <w:rsid w:val="00A46E51"/>
    <w:rsid w:val="00A514AC"/>
    <w:rsid w:val="00A83A54"/>
    <w:rsid w:val="00AA4447"/>
    <w:rsid w:val="00AC4B2F"/>
    <w:rsid w:val="00AD07CA"/>
    <w:rsid w:val="00AD7AA0"/>
    <w:rsid w:val="00AF0EB5"/>
    <w:rsid w:val="00B07849"/>
    <w:rsid w:val="00B3689C"/>
    <w:rsid w:val="00BC2B8B"/>
    <w:rsid w:val="00C96539"/>
    <w:rsid w:val="00CB150E"/>
    <w:rsid w:val="00D72B02"/>
    <w:rsid w:val="00D730EA"/>
    <w:rsid w:val="00D9281D"/>
    <w:rsid w:val="00D97D8B"/>
    <w:rsid w:val="00DB0E55"/>
    <w:rsid w:val="00DB7D50"/>
    <w:rsid w:val="00DC229D"/>
    <w:rsid w:val="00DF05CD"/>
    <w:rsid w:val="00E2045B"/>
    <w:rsid w:val="00E2453B"/>
    <w:rsid w:val="00EB06A1"/>
    <w:rsid w:val="00EC50E9"/>
    <w:rsid w:val="00EC796C"/>
    <w:rsid w:val="00EE6D4B"/>
    <w:rsid w:val="00F11CBF"/>
    <w:rsid w:val="00F23EC9"/>
    <w:rsid w:val="00F4093E"/>
    <w:rsid w:val="00F42814"/>
    <w:rsid w:val="00F665DF"/>
    <w:rsid w:val="00FA029A"/>
    <w:rsid w:val="00FB7B25"/>
    <w:rsid w:val="00FC55E3"/>
    <w:rsid w:val="07F63992"/>
    <w:rsid w:val="08162836"/>
    <w:rsid w:val="155932B3"/>
    <w:rsid w:val="1D905D2E"/>
    <w:rsid w:val="1F9F41F5"/>
    <w:rsid w:val="207760A7"/>
    <w:rsid w:val="273C32CC"/>
    <w:rsid w:val="2AA405A4"/>
    <w:rsid w:val="2BCA62E7"/>
    <w:rsid w:val="2C537766"/>
    <w:rsid w:val="2D460BB3"/>
    <w:rsid w:val="2F3629AF"/>
    <w:rsid w:val="2FEC2E23"/>
    <w:rsid w:val="39AB5026"/>
    <w:rsid w:val="39F830D4"/>
    <w:rsid w:val="40570031"/>
    <w:rsid w:val="407A4C18"/>
    <w:rsid w:val="420615D2"/>
    <w:rsid w:val="489274F2"/>
    <w:rsid w:val="48BD43E1"/>
    <w:rsid w:val="4C077174"/>
    <w:rsid w:val="4CD94921"/>
    <w:rsid w:val="4F0B42D5"/>
    <w:rsid w:val="52532586"/>
    <w:rsid w:val="5321738A"/>
    <w:rsid w:val="54FD3590"/>
    <w:rsid w:val="5CD14DDB"/>
    <w:rsid w:val="5DFD1D41"/>
    <w:rsid w:val="607F4304"/>
    <w:rsid w:val="60B62663"/>
    <w:rsid w:val="61256BCA"/>
    <w:rsid w:val="64DE71AE"/>
    <w:rsid w:val="671904C2"/>
    <w:rsid w:val="6C3E3B13"/>
    <w:rsid w:val="6DA52161"/>
    <w:rsid w:val="6E265849"/>
    <w:rsid w:val="74BD024B"/>
    <w:rsid w:val="770F7F48"/>
    <w:rsid w:val="78372720"/>
    <w:rsid w:val="7A1E4948"/>
    <w:rsid w:val="7B7178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FC2091-4ABB-4B25-8800-FB4C993532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880</Words>
  <Characters>5018</Characters>
  <Lines>41</Lines>
  <Paragraphs>11</Paragraphs>
  <ScaleCrop>false</ScaleCrop>
  <LinksUpToDate>false</LinksUpToDate>
  <CharactersWithSpaces>5887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2014-10-08T07:31:00Z</dcterms:created>
  <dc:creator>caiym</dc:creator>
  <cp:lastModifiedBy>Administrator</cp:lastModifiedBy>
  <cp:lastPrinted>2014-10-08T10:07:00Z</cp:lastPrinted>
  <dcterms:modified xsi:type="dcterms:W3CDTF">2016-05-21T16:20:15Z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