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82BD1" w14:textId="114DA2B2" w:rsidR="00B35287" w:rsidRPr="00B35287" w:rsidRDefault="00B35287" w:rsidP="00B35287">
      <w:pPr>
        <w:jc w:val="center"/>
        <w:rPr>
          <w:sz w:val="48"/>
          <w:szCs w:val="48"/>
          <w:lang w:val="hu-HU"/>
        </w:rPr>
      </w:pPr>
      <w:r w:rsidRPr="00B35287">
        <w:rPr>
          <w:sz w:val="48"/>
          <w:szCs w:val="48"/>
          <w:lang w:val="hu-HU"/>
        </w:rPr>
        <w:t>Felhasználói kézikönyv</w:t>
      </w:r>
    </w:p>
    <w:p w14:paraId="593C2F51" w14:textId="7F92AF33" w:rsidR="00906824" w:rsidRPr="00B35287" w:rsidRDefault="00B35287" w:rsidP="00B35287">
      <w:pPr>
        <w:jc w:val="center"/>
        <w:rPr>
          <w:sz w:val="28"/>
          <w:szCs w:val="28"/>
          <w:lang w:val="hu-HU"/>
        </w:rPr>
      </w:pPr>
      <w:r w:rsidRPr="00B35287">
        <w:rPr>
          <w:sz w:val="28"/>
          <w:szCs w:val="28"/>
          <w:lang w:val="hu-HU"/>
        </w:rPr>
        <w:t>Takács András</w:t>
      </w:r>
    </w:p>
    <w:p w14:paraId="3B069915" w14:textId="3B3EE80C" w:rsidR="00B35287" w:rsidRPr="00B35287" w:rsidRDefault="00B35287" w:rsidP="00B35287">
      <w:pPr>
        <w:jc w:val="center"/>
        <w:rPr>
          <w:sz w:val="28"/>
          <w:szCs w:val="28"/>
          <w:lang w:val="hu-HU"/>
        </w:rPr>
      </w:pPr>
      <w:r w:rsidRPr="00B35287">
        <w:rPr>
          <w:sz w:val="28"/>
          <w:szCs w:val="28"/>
          <w:lang w:val="hu-HU"/>
        </w:rPr>
        <w:t>BME Programozás 3 Nagyházi</w:t>
      </w:r>
    </w:p>
    <w:p w14:paraId="2794C4C6" w14:textId="6F9D1F5F" w:rsidR="00B35287" w:rsidRDefault="00DF2D6B" w:rsidP="00DF0DBE">
      <w:pPr>
        <w:jc w:val="both"/>
        <w:rPr>
          <w:sz w:val="32"/>
          <w:szCs w:val="32"/>
          <w:lang w:val="hu-HU"/>
        </w:rPr>
      </w:pPr>
      <w:r w:rsidRPr="00DF2D6B">
        <w:rPr>
          <w:sz w:val="32"/>
          <w:szCs w:val="32"/>
          <w:lang w:val="hu-HU"/>
        </w:rPr>
        <w:t>Főmenü használata:</w:t>
      </w:r>
    </w:p>
    <w:p w14:paraId="5E8D9ADE" w14:textId="532BBEAD" w:rsidR="00DF2D6B" w:rsidRPr="00DF2D6B" w:rsidRDefault="00DF2D6B" w:rsidP="00DF0DBE">
      <w:pPr>
        <w:jc w:val="both"/>
        <w:rPr>
          <w:sz w:val="28"/>
          <w:szCs w:val="28"/>
          <w:lang w:val="hu-HU"/>
        </w:rPr>
      </w:pPr>
      <w:r>
        <w:rPr>
          <w:sz w:val="28"/>
          <w:szCs w:val="28"/>
          <w:lang w:val="hu-HU"/>
        </w:rPr>
        <w:t>A programot futtatva először az alábbi főmenüvel találjuk szembe magunkat.</w:t>
      </w:r>
    </w:p>
    <w:p w14:paraId="25BF754D" w14:textId="64A6D7E6" w:rsidR="004F0389" w:rsidRDefault="002F124C" w:rsidP="00DF0DBE">
      <w:pPr>
        <w:jc w:val="both"/>
        <w:rPr>
          <w:sz w:val="28"/>
          <w:szCs w:val="28"/>
          <w:lang w:val="hu-HU"/>
        </w:rPr>
      </w:pPr>
      <w:r>
        <w:rPr>
          <w:noProof/>
        </w:rPr>
        <mc:AlternateContent>
          <mc:Choice Requires="wps">
            <w:drawing>
              <wp:anchor distT="0" distB="0" distL="114300" distR="114300" simplePos="0" relativeHeight="251660288" behindDoc="0" locked="0" layoutInCell="1" allowOverlap="1" wp14:anchorId="6FB58C29" wp14:editId="601FF88A">
                <wp:simplePos x="0" y="0"/>
                <wp:positionH relativeFrom="column">
                  <wp:posOffset>3790950</wp:posOffset>
                </wp:positionH>
                <wp:positionV relativeFrom="paragraph">
                  <wp:posOffset>1750060</wp:posOffset>
                </wp:positionV>
                <wp:extent cx="2148840" cy="635"/>
                <wp:effectExtent l="0" t="0" r="0" b="0"/>
                <wp:wrapThrough wrapText="bothSides">
                  <wp:wrapPolygon edited="0">
                    <wp:start x="0" y="0"/>
                    <wp:lineTo x="0" y="21600"/>
                    <wp:lineTo x="21600" y="21600"/>
                    <wp:lineTo x="21600" y="0"/>
                  </wp:wrapPolygon>
                </wp:wrapThrough>
                <wp:docPr id="376848466" name="Text Box 1"/>
                <wp:cNvGraphicFramePr/>
                <a:graphic xmlns:a="http://schemas.openxmlformats.org/drawingml/2006/main">
                  <a:graphicData uri="http://schemas.microsoft.com/office/word/2010/wordprocessingShape">
                    <wps:wsp>
                      <wps:cNvSpPr txBox="1"/>
                      <wps:spPr>
                        <a:xfrm>
                          <a:off x="0" y="0"/>
                          <a:ext cx="2148840" cy="635"/>
                        </a:xfrm>
                        <a:prstGeom prst="rect">
                          <a:avLst/>
                        </a:prstGeom>
                        <a:solidFill>
                          <a:prstClr val="white"/>
                        </a:solidFill>
                        <a:ln>
                          <a:noFill/>
                        </a:ln>
                      </wps:spPr>
                      <wps:txbx>
                        <w:txbxContent>
                          <w:p w14:paraId="3F34B8EB" w14:textId="0C2D5703" w:rsidR="002F124C" w:rsidRPr="002F124C" w:rsidRDefault="002F124C" w:rsidP="002F124C">
                            <w:pPr>
                              <w:pStyle w:val="Caption"/>
                              <w:rPr>
                                <w:sz w:val="28"/>
                                <w:szCs w:val="28"/>
                              </w:rPr>
                            </w:pPr>
                            <w:r>
                              <w:rPr>
                                <w:sz w:val="28"/>
                                <w:szCs w:val="28"/>
                              </w:rPr>
                              <w:t>Főmenü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B58C29" id="_x0000_t202" coordsize="21600,21600" o:spt="202" path="m,l,21600r21600,l21600,xe">
                <v:stroke joinstyle="miter"/>
                <v:path gradientshapeok="t" o:connecttype="rect"/>
              </v:shapetype>
              <v:shape id="Text Box 1" o:spid="_x0000_s1026" type="#_x0000_t202" style="position:absolute;left:0;text-align:left;margin-left:298.5pt;margin-top:137.8pt;width:169.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v45FQIAADgEAAAOAAAAZHJzL2Uyb0RvYy54bWysU8Fu2zAMvQ/YPwi6L06yri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Pbu7ubiglKXf78VP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" stroked="f">
                <v:textbox style="mso-fit-shape-to-text:t" inset="0,0,0,0">
                  <w:txbxContent>
                    <w:p w14:paraId="3F34B8EB" w14:textId="0C2D5703" w:rsidR="002F124C" w:rsidRPr="002F124C" w:rsidRDefault="002F124C" w:rsidP="002F124C">
                      <w:pPr>
                        <w:pStyle w:val="Caption"/>
                        <w:rPr>
                          <w:sz w:val="28"/>
                          <w:szCs w:val="28"/>
                        </w:rPr>
                      </w:pPr>
                      <w:r>
                        <w:rPr>
                          <w:sz w:val="28"/>
                          <w:szCs w:val="28"/>
                        </w:rPr>
                        <w:t>Főmenü</w:t>
                      </w:r>
                    </w:p>
                  </w:txbxContent>
                </v:textbox>
                <w10:wrap type="through"/>
              </v:shape>
            </w:pict>
          </mc:Fallback>
        </mc:AlternateContent>
      </w:r>
      <w:r w:rsidR="00DF2D6B" w:rsidRPr="00DF2D6B">
        <w:rPr>
          <w:sz w:val="28"/>
          <w:szCs w:val="28"/>
          <w:lang w:val="hu-HU"/>
        </w:rPr>
        <w:drawing>
          <wp:anchor distT="0" distB="0" distL="114300" distR="114300" simplePos="0" relativeHeight="251658240" behindDoc="0" locked="0" layoutInCell="1" allowOverlap="1" wp14:anchorId="68A9588C" wp14:editId="59F2D938">
            <wp:simplePos x="0" y="0"/>
            <wp:positionH relativeFrom="margin">
              <wp:align>right</wp:align>
            </wp:positionH>
            <wp:positionV relativeFrom="paragraph">
              <wp:posOffset>9102</wp:posOffset>
            </wp:positionV>
            <wp:extent cx="2148840" cy="1684020"/>
            <wp:effectExtent l="0" t="0" r="3810" b="0"/>
            <wp:wrapThrough wrapText="bothSides">
              <wp:wrapPolygon edited="0">
                <wp:start x="0" y="0"/>
                <wp:lineTo x="0" y="21258"/>
                <wp:lineTo x="21447" y="21258"/>
                <wp:lineTo x="21447" y="0"/>
                <wp:lineTo x="0" y="0"/>
              </wp:wrapPolygon>
            </wp:wrapThrough>
            <wp:docPr id="101796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66974" name=""/>
                    <pic:cNvPicPr/>
                  </pic:nvPicPr>
                  <pic:blipFill>
                    <a:blip r:embed="rId5"/>
                    <a:stretch>
                      <a:fillRect/>
                    </a:stretch>
                  </pic:blipFill>
                  <pic:spPr>
                    <a:xfrm>
                      <a:off x="0" y="0"/>
                      <a:ext cx="2148840" cy="1684020"/>
                    </a:xfrm>
                    <a:prstGeom prst="rect">
                      <a:avLst/>
                    </a:prstGeom>
                  </pic:spPr>
                </pic:pic>
              </a:graphicData>
            </a:graphic>
          </wp:anchor>
        </w:drawing>
      </w:r>
      <w:r w:rsidR="00DF2D6B">
        <w:rPr>
          <w:sz w:val="28"/>
          <w:szCs w:val="28"/>
          <w:lang w:val="hu-HU"/>
        </w:rPr>
        <w:t>Amennyiben egy teljesen új világot szeretnénk generálni, a Start New Game gombra kattintva tehetjük ezt meg. Az alatta lévő szövegdobozt amennyiben üresen hagyjuk, egy véletlen seed alapján generált pályát kapunk, ha szeretnénk mi magunk is beírhatunk egy seedet. Ugyanaz a seed garantáltan mindig ugyanazt a pályát fogja generálni.</w:t>
      </w:r>
    </w:p>
    <w:p w14:paraId="0FD0245A" w14:textId="0D493570" w:rsidR="001002C2" w:rsidRDefault="00EB193D" w:rsidP="00DF0DBE">
      <w:pPr>
        <w:jc w:val="both"/>
        <w:rPr>
          <w:sz w:val="28"/>
          <w:szCs w:val="28"/>
          <w:lang w:val="hu-HU"/>
        </w:rPr>
      </w:pPr>
      <w:r>
        <w:rPr>
          <w:noProof/>
        </w:rPr>
        <mc:AlternateContent>
          <mc:Choice Requires="wps">
            <w:drawing>
              <wp:anchor distT="0" distB="0" distL="114300" distR="114300" simplePos="0" relativeHeight="251663360" behindDoc="0" locked="0" layoutInCell="1" allowOverlap="1" wp14:anchorId="6FBF8880" wp14:editId="2F56FCE1">
                <wp:simplePos x="0" y="0"/>
                <wp:positionH relativeFrom="column">
                  <wp:posOffset>2032000</wp:posOffset>
                </wp:positionH>
                <wp:positionV relativeFrom="paragraph">
                  <wp:posOffset>3650615</wp:posOffset>
                </wp:positionV>
                <wp:extent cx="3911600" cy="635"/>
                <wp:effectExtent l="0" t="0" r="0" b="0"/>
                <wp:wrapThrough wrapText="bothSides">
                  <wp:wrapPolygon edited="0">
                    <wp:start x="0" y="0"/>
                    <wp:lineTo x="0" y="21600"/>
                    <wp:lineTo x="21600" y="21600"/>
                    <wp:lineTo x="21600" y="0"/>
                  </wp:wrapPolygon>
                </wp:wrapThrough>
                <wp:docPr id="1904436901" name="Text Box 1"/>
                <wp:cNvGraphicFramePr/>
                <a:graphic xmlns:a="http://schemas.openxmlformats.org/drawingml/2006/main">
                  <a:graphicData uri="http://schemas.microsoft.com/office/word/2010/wordprocessingShape">
                    <wps:wsp>
                      <wps:cNvSpPr txBox="1"/>
                      <wps:spPr>
                        <a:xfrm>
                          <a:off x="0" y="0"/>
                          <a:ext cx="3911600" cy="635"/>
                        </a:xfrm>
                        <a:prstGeom prst="rect">
                          <a:avLst/>
                        </a:prstGeom>
                        <a:solidFill>
                          <a:prstClr val="white"/>
                        </a:solidFill>
                        <a:ln>
                          <a:noFill/>
                        </a:ln>
                      </wps:spPr>
                      <wps:txbx>
                        <w:txbxContent>
                          <w:p w14:paraId="4BA92AA0" w14:textId="706F1E8E" w:rsidR="00EB193D" w:rsidRPr="00EB193D" w:rsidRDefault="00EB193D" w:rsidP="00EB193D">
                            <w:pPr>
                              <w:pStyle w:val="Caption"/>
                              <w:rPr>
                                <w:sz w:val="28"/>
                                <w:szCs w:val="28"/>
                              </w:rPr>
                            </w:pPr>
                            <w:r>
                              <w:rPr>
                                <w:sz w:val="28"/>
                                <w:szCs w:val="28"/>
                              </w:rPr>
                              <w:t>Nem létező fájlt próbáltunk meg betölteni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BF8880" id="_x0000_s1027" type="#_x0000_t202" style="position:absolute;left:0;text-align:left;margin-left:160pt;margin-top:287.45pt;width:30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" stroked="f">
                <v:textbox style="mso-fit-shape-to-text:t" inset="0,0,0,0">
                  <w:txbxContent>
                    <w:p w14:paraId="4BA92AA0" w14:textId="706F1E8E" w:rsidR="00EB193D" w:rsidRPr="00EB193D" w:rsidRDefault="00EB193D" w:rsidP="00EB193D">
                      <w:pPr>
                        <w:pStyle w:val="Caption"/>
                        <w:rPr>
                          <w:sz w:val="28"/>
                          <w:szCs w:val="28"/>
                        </w:rPr>
                      </w:pPr>
                      <w:r>
                        <w:rPr>
                          <w:sz w:val="28"/>
                          <w:szCs w:val="28"/>
                        </w:rPr>
                        <w:t>Nem létező fájlt próbáltunk meg betölteni</w:t>
                      </w:r>
                    </w:p>
                  </w:txbxContent>
                </v:textbox>
                <w10:wrap type="through"/>
              </v:shape>
            </w:pict>
          </mc:Fallback>
        </mc:AlternateContent>
      </w:r>
      <w:r w:rsidRPr="00EB193D">
        <w:rPr>
          <w:sz w:val="28"/>
          <w:szCs w:val="28"/>
          <w:lang w:val="hu-HU"/>
        </w:rPr>
        <w:drawing>
          <wp:anchor distT="0" distB="0" distL="114300" distR="114300" simplePos="0" relativeHeight="251661312" behindDoc="0" locked="0" layoutInCell="1" allowOverlap="1" wp14:anchorId="03A9FA24" wp14:editId="58672A85">
            <wp:simplePos x="0" y="0"/>
            <wp:positionH relativeFrom="margin">
              <wp:align>right</wp:align>
            </wp:positionH>
            <wp:positionV relativeFrom="paragraph">
              <wp:posOffset>1367578</wp:posOffset>
            </wp:positionV>
            <wp:extent cx="3911600" cy="2226310"/>
            <wp:effectExtent l="0" t="0" r="0" b="2540"/>
            <wp:wrapThrough wrapText="bothSides">
              <wp:wrapPolygon edited="0">
                <wp:start x="0" y="0"/>
                <wp:lineTo x="0" y="21440"/>
                <wp:lineTo x="21460" y="21440"/>
                <wp:lineTo x="21460" y="0"/>
                <wp:lineTo x="0" y="0"/>
              </wp:wrapPolygon>
            </wp:wrapThrough>
            <wp:docPr id="481534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34487" name=""/>
                    <pic:cNvPicPr/>
                  </pic:nvPicPr>
                  <pic:blipFill>
                    <a:blip r:embed="rId6"/>
                    <a:stretch>
                      <a:fillRect/>
                    </a:stretch>
                  </pic:blipFill>
                  <pic:spPr>
                    <a:xfrm>
                      <a:off x="0" y="0"/>
                      <a:ext cx="3911600" cy="2226310"/>
                    </a:xfrm>
                    <a:prstGeom prst="rect">
                      <a:avLst/>
                    </a:prstGeom>
                  </pic:spPr>
                </pic:pic>
              </a:graphicData>
            </a:graphic>
            <wp14:sizeRelH relativeFrom="margin">
              <wp14:pctWidth>0</wp14:pctWidth>
            </wp14:sizeRelH>
            <wp14:sizeRelV relativeFrom="margin">
              <wp14:pctHeight>0</wp14:pctHeight>
            </wp14:sizeRelV>
          </wp:anchor>
        </w:drawing>
      </w:r>
      <w:r w:rsidR="004F0389">
        <w:rPr>
          <w:sz w:val="28"/>
          <w:szCs w:val="28"/>
          <w:lang w:val="hu-HU"/>
        </w:rPr>
        <w:t>Amennyiben már van egy elmentett pályánk a játékkal egy mappában, ezt is betölthetjük a második gomb használatával. Az alatta lévő szövegdobozba kell e fájl nevét megadni.</w:t>
      </w:r>
      <w:r w:rsidR="000B5F65">
        <w:rPr>
          <w:sz w:val="28"/>
          <w:szCs w:val="28"/>
          <w:lang w:val="hu-HU"/>
        </w:rPr>
        <w:t xml:space="preserve"> Amennyiben ez a doboz üresen marad vagy nem létező vagy nem valid fájlt adunk meg</w:t>
      </w:r>
      <w:r w:rsidR="00EA1517">
        <w:rPr>
          <w:sz w:val="28"/>
          <w:szCs w:val="28"/>
          <w:lang w:val="hu-HU"/>
        </w:rPr>
        <w:t xml:space="preserve">, egy </w:t>
      </w:r>
      <w:r w:rsidR="000B5F65">
        <w:rPr>
          <w:sz w:val="28"/>
          <w:szCs w:val="28"/>
          <w:lang w:val="hu-HU"/>
        </w:rPr>
        <w:t>hibaüzenetet és egy üres pályát fogunk kapni.</w:t>
      </w:r>
      <w:r w:rsidR="00DF2D6B">
        <w:rPr>
          <w:sz w:val="28"/>
          <w:szCs w:val="28"/>
          <w:lang w:val="hu-HU"/>
        </w:rPr>
        <w:t xml:space="preserve"> </w:t>
      </w:r>
    </w:p>
    <w:p w14:paraId="4C93C435" w14:textId="77777777" w:rsidR="001002C2" w:rsidRDefault="001002C2" w:rsidP="00DF0DBE">
      <w:pPr>
        <w:jc w:val="both"/>
        <w:rPr>
          <w:sz w:val="28"/>
          <w:szCs w:val="28"/>
          <w:lang w:val="hu-HU"/>
        </w:rPr>
      </w:pPr>
      <w:r>
        <w:rPr>
          <w:sz w:val="28"/>
          <w:szCs w:val="28"/>
          <w:lang w:val="hu-HU"/>
        </w:rPr>
        <w:br w:type="page"/>
      </w:r>
    </w:p>
    <w:p w14:paraId="7685FD09" w14:textId="106B4230" w:rsidR="00DF2D6B" w:rsidRDefault="001002C2" w:rsidP="00DF0DBE">
      <w:pPr>
        <w:jc w:val="both"/>
        <w:rPr>
          <w:sz w:val="32"/>
          <w:szCs w:val="32"/>
          <w:lang w:val="hu-HU"/>
        </w:rPr>
      </w:pPr>
      <w:r w:rsidRPr="001002C2">
        <w:rPr>
          <w:sz w:val="32"/>
          <w:szCs w:val="32"/>
          <w:lang w:val="hu-HU"/>
        </w:rPr>
        <w:lastRenderedPageBreak/>
        <w:t>Játék használata:</w:t>
      </w:r>
    </w:p>
    <w:p w14:paraId="5DC159E1" w14:textId="4FCF6122" w:rsidR="00A2066A" w:rsidRDefault="00E90E99" w:rsidP="00DF0DBE">
      <w:pPr>
        <w:jc w:val="both"/>
        <w:rPr>
          <w:sz w:val="28"/>
          <w:szCs w:val="28"/>
          <w:lang w:val="hu-HU"/>
        </w:rPr>
      </w:pPr>
      <w:r w:rsidRPr="00E90E99">
        <w:rPr>
          <w:sz w:val="28"/>
          <w:szCs w:val="28"/>
          <w:lang w:val="hu-HU"/>
        </w:rPr>
        <w:drawing>
          <wp:anchor distT="0" distB="0" distL="114300" distR="114300" simplePos="0" relativeHeight="251664384" behindDoc="0" locked="0" layoutInCell="1" allowOverlap="1" wp14:anchorId="35CCDFA0" wp14:editId="61CE3868">
            <wp:simplePos x="0" y="0"/>
            <wp:positionH relativeFrom="margin">
              <wp:align>right</wp:align>
            </wp:positionH>
            <wp:positionV relativeFrom="paragraph">
              <wp:posOffset>517313</wp:posOffset>
            </wp:positionV>
            <wp:extent cx="3980180" cy="2260600"/>
            <wp:effectExtent l="0" t="0" r="1270" b="6350"/>
            <wp:wrapThrough wrapText="bothSides">
              <wp:wrapPolygon edited="0">
                <wp:start x="0" y="0"/>
                <wp:lineTo x="0" y="21479"/>
                <wp:lineTo x="21504" y="21479"/>
                <wp:lineTo x="21504" y="0"/>
                <wp:lineTo x="0" y="0"/>
              </wp:wrapPolygon>
            </wp:wrapThrough>
            <wp:docPr id="115720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06985" name=""/>
                    <pic:cNvPicPr/>
                  </pic:nvPicPr>
                  <pic:blipFill>
                    <a:blip r:embed="rId7"/>
                    <a:stretch>
                      <a:fillRect/>
                    </a:stretch>
                  </pic:blipFill>
                  <pic:spPr>
                    <a:xfrm>
                      <a:off x="0" y="0"/>
                      <a:ext cx="3980180" cy="2260600"/>
                    </a:xfrm>
                    <a:prstGeom prst="rect">
                      <a:avLst/>
                    </a:prstGeom>
                  </pic:spPr>
                </pic:pic>
              </a:graphicData>
            </a:graphic>
            <wp14:sizeRelH relativeFrom="margin">
              <wp14:pctWidth>0</wp14:pctWidth>
            </wp14:sizeRelH>
            <wp14:sizeRelV relativeFrom="margin">
              <wp14:pctHeight>0</wp14:pctHeight>
            </wp14:sizeRelV>
          </wp:anchor>
        </w:drawing>
      </w:r>
      <w:r w:rsidR="0070528E">
        <w:rPr>
          <w:sz w:val="28"/>
          <w:szCs w:val="28"/>
          <w:lang w:val="hu-HU"/>
        </w:rPr>
        <w:t>A főmenüt elhagyva, megnyílik a játék ablak, a kézikönyv hátralévő része, ezzel fog foglalkozni.</w:t>
      </w:r>
    </w:p>
    <w:p w14:paraId="14365E93" w14:textId="04E4925B" w:rsidR="00CB173C" w:rsidRPr="00A2066A" w:rsidRDefault="00E90E99" w:rsidP="00DF0DBE">
      <w:pPr>
        <w:jc w:val="both"/>
        <w:rPr>
          <w:sz w:val="28"/>
          <w:szCs w:val="28"/>
          <w:lang w:val="hu-HU"/>
        </w:rPr>
      </w:pPr>
      <w:r>
        <w:rPr>
          <w:noProof/>
        </w:rPr>
        <mc:AlternateContent>
          <mc:Choice Requires="wps">
            <w:drawing>
              <wp:anchor distT="0" distB="0" distL="114300" distR="114300" simplePos="0" relativeHeight="251666432" behindDoc="0" locked="0" layoutInCell="1" allowOverlap="1" wp14:anchorId="03AAE838" wp14:editId="4B1B7F11">
                <wp:simplePos x="0" y="0"/>
                <wp:positionH relativeFrom="column">
                  <wp:posOffset>1962150</wp:posOffset>
                </wp:positionH>
                <wp:positionV relativeFrom="paragraph">
                  <wp:posOffset>2315210</wp:posOffset>
                </wp:positionV>
                <wp:extent cx="3980180" cy="635"/>
                <wp:effectExtent l="0" t="0" r="0" b="0"/>
                <wp:wrapThrough wrapText="bothSides">
                  <wp:wrapPolygon edited="0">
                    <wp:start x="0" y="0"/>
                    <wp:lineTo x="0" y="21600"/>
                    <wp:lineTo x="21600" y="21600"/>
                    <wp:lineTo x="21600" y="0"/>
                  </wp:wrapPolygon>
                </wp:wrapThrough>
                <wp:docPr id="215060451" name="Text Box 1"/>
                <wp:cNvGraphicFramePr/>
                <a:graphic xmlns:a="http://schemas.openxmlformats.org/drawingml/2006/main">
                  <a:graphicData uri="http://schemas.microsoft.com/office/word/2010/wordprocessingShape">
                    <wps:wsp>
                      <wps:cNvSpPr txBox="1"/>
                      <wps:spPr>
                        <a:xfrm>
                          <a:off x="0" y="0"/>
                          <a:ext cx="3980180" cy="635"/>
                        </a:xfrm>
                        <a:prstGeom prst="rect">
                          <a:avLst/>
                        </a:prstGeom>
                        <a:solidFill>
                          <a:prstClr val="white"/>
                        </a:solidFill>
                        <a:ln>
                          <a:noFill/>
                        </a:ln>
                      </wps:spPr>
                      <wps:txbx>
                        <w:txbxContent>
                          <w:p w14:paraId="4E773543" w14:textId="76D9AF1D" w:rsidR="00E90E99" w:rsidRPr="00E90E99" w:rsidRDefault="00E90E99" w:rsidP="00E90E99">
                            <w:pPr>
                              <w:pStyle w:val="Caption"/>
                              <w:rPr>
                                <w:sz w:val="28"/>
                                <w:szCs w:val="28"/>
                              </w:rPr>
                            </w:pPr>
                            <w:r>
                              <w:rPr>
                                <w:sz w:val="28"/>
                                <w:szCs w:val="28"/>
                              </w:rPr>
                              <w:t>A megnyíló játék ablak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AE838" id="_x0000_s1028" type="#_x0000_t202" style="position:absolute;left:0;text-align:left;margin-left:154.5pt;margin-top:182.3pt;width:313.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oS0GgIAAD8EAAAOAAAAZHJzL2Uyb0RvYy54bWysU8Fu2zAMvQ/YPwi6L05SrOi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" stroked="f">
                <v:textbox style="mso-fit-shape-to-text:t" inset="0,0,0,0">
                  <w:txbxContent>
                    <w:p w14:paraId="4E773543" w14:textId="76D9AF1D" w:rsidR="00E90E99" w:rsidRPr="00E90E99" w:rsidRDefault="00E90E99" w:rsidP="00E90E99">
                      <w:pPr>
                        <w:pStyle w:val="Caption"/>
                        <w:rPr>
                          <w:sz w:val="28"/>
                          <w:szCs w:val="28"/>
                        </w:rPr>
                      </w:pPr>
                      <w:r>
                        <w:rPr>
                          <w:sz w:val="28"/>
                          <w:szCs w:val="28"/>
                        </w:rPr>
                        <w:t>A megnyíló játék ablak</w:t>
                      </w:r>
                    </w:p>
                  </w:txbxContent>
                </v:textbox>
                <w10:wrap type="through"/>
              </v:shape>
            </w:pict>
          </mc:Fallback>
        </mc:AlternateContent>
      </w:r>
      <w:r w:rsidR="00A2066A">
        <w:rPr>
          <w:sz w:val="28"/>
          <w:szCs w:val="28"/>
          <w:lang w:val="hu-HU"/>
        </w:rPr>
        <w:t xml:space="preserve"> </w:t>
      </w:r>
    </w:p>
    <w:p w14:paraId="694EDE6C" w14:textId="3AEED20C" w:rsidR="001002C2" w:rsidRDefault="001002C2" w:rsidP="00DF0DBE">
      <w:pPr>
        <w:jc w:val="both"/>
        <w:rPr>
          <w:sz w:val="32"/>
          <w:szCs w:val="32"/>
          <w:lang w:val="hu-HU"/>
        </w:rPr>
      </w:pPr>
      <w:r>
        <w:rPr>
          <w:sz w:val="32"/>
          <w:szCs w:val="32"/>
          <w:lang w:val="hu-HU"/>
        </w:rPr>
        <w:t>Navigáció:</w:t>
      </w:r>
    </w:p>
    <w:p w14:paraId="7FF2A7E5" w14:textId="69D6EC02" w:rsidR="00E90E99" w:rsidRDefault="00E90E99" w:rsidP="00DF0DBE">
      <w:pPr>
        <w:jc w:val="both"/>
        <w:rPr>
          <w:sz w:val="28"/>
          <w:szCs w:val="28"/>
          <w:lang w:val="hu-HU"/>
        </w:rPr>
      </w:pPr>
      <w:r>
        <w:rPr>
          <w:sz w:val="28"/>
          <w:szCs w:val="28"/>
          <w:lang w:val="hu-HU"/>
        </w:rPr>
        <w:t>A játékablakban a WASD illetve nyíl gombokkal mozoghatunk, az általuk reprezentált irányokba. Ha elérjük a pálya szélét valamelyik irányba, onnantól csak óceán mezőket fog a térkép megjeleníteni.</w:t>
      </w:r>
    </w:p>
    <w:p w14:paraId="4B6FF829" w14:textId="126C6711" w:rsidR="00D32162" w:rsidRDefault="00D32162" w:rsidP="00DF0DBE">
      <w:pPr>
        <w:jc w:val="both"/>
        <w:rPr>
          <w:sz w:val="32"/>
          <w:szCs w:val="32"/>
          <w:lang w:val="hu-HU"/>
        </w:rPr>
      </w:pPr>
      <w:r w:rsidRPr="00D32162">
        <w:rPr>
          <w:sz w:val="32"/>
          <w:szCs w:val="32"/>
          <w:lang w:val="hu-HU"/>
        </w:rPr>
        <w:t>Nyersanyagok</w:t>
      </w:r>
      <w:r>
        <w:rPr>
          <w:sz w:val="32"/>
          <w:szCs w:val="32"/>
          <w:lang w:val="hu-HU"/>
        </w:rPr>
        <w:t>:</w:t>
      </w:r>
    </w:p>
    <w:p w14:paraId="38290D43" w14:textId="72F30918" w:rsidR="00D32162" w:rsidRDefault="00D32162" w:rsidP="00DF0DBE">
      <w:pPr>
        <w:jc w:val="both"/>
        <w:rPr>
          <w:sz w:val="28"/>
          <w:szCs w:val="28"/>
          <w:lang w:val="hu-HU"/>
        </w:rPr>
      </w:pPr>
      <w:r>
        <w:rPr>
          <w:sz w:val="28"/>
          <w:szCs w:val="28"/>
          <w:lang w:val="hu-HU"/>
        </w:rPr>
        <w:t>A baloldali menüben</w:t>
      </w:r>
      <w:r w:rsidR="00311413">
        <w:rPr>
          <w:sz w:val="28"/>
          <w:szCs w:val="28"/>
          <w:lang w:val="hu-HU"/>
        </w:rPr>
        <w:t xml:space="preserve"> találhatóak az egyes nyersanyagok soronként.</w:t>
      </w:r>
      <w:r w:rsidR="00311413">
        <w:rPr>
          <w:sz w:val="28"/>
          <w:szCs w:val="28"/>
          <w:lang w:val="hu-HU"/>
        </w:rPr>
        <w:br/>
        <w:t>Balra az nyersanyag képe található, középen a jelenlegi rendelkezésre álló mennyiség, jobbra pedig a másodpercenkénti termelés/fogyasztás</w:t>
      </w:r>
      <w:r w:rsidR="00FB5702">
        <w:rPr>
          <w:sz w:val="28"/>
          <w:szCs w:val="28"/>
          <w:lang w:val="hu-HU"/>
        </w:rPr>
        <w:t xml:space="preserve"> </w:t>
      </w:r>
      <w:r w:rsidR="00311413">
        <w:rPr>
          <w:sz w:val="28"/>
          <w:szCs w:val="28"/>
          <w:lang w:val="hu-HU"/>
        </w:rPr>
        <w:t>(előjeltől függ) a nyersanyagból.</w:t>
      </w:r>
    </w:p>
    <w:p w14:paraId="1BF8B577" w14:textId="70B0C9EA" w:rsidR="00FB5702" w:rsidRPr="0092092B" w:rsidRDefault="00701E5C" w:rsidP="00DF0DBE">
      <w:pPr>
        <w:jc w:val="both"/>
        <w:rPr>
          <w:sz w:val="32"/>
          <w:szCs w:val="32"/>
          <w:lang w:val="hu-HU"/>
        </w:rPr>
      </w:pPr>
      <w:r w:rsidRPr="00701E5C">
        <w:rPr>
          <w:sz w:val="28"/>
          <w:szCs w:val="28"/>
          <w:lang w:val="hu-HU"/>
        </w:rPr>
        <w:drawing>
          <wp:anchor distT="0" distB="0" distL="114300" distR="114300" simplePos="0" relativeHeight="251667456" behindDoc="0" locked="0" layoutInCell="1" allowOverlap="1" wp14:anchorId="370E6FE3" wp14:editId="698D99A1">
            <wp:simplePos x="0" y="0"/>
            <wp:positionH relativeFrom="margin">
              <wp:posOffset>2662555</wp:posOffset>
            </wp:positionH>
            <wp:positionV relativeFrom="paragraph">
              <wp:posOffset>8890</wp:posOffset>
            </wp:positionV>
            <wp:extent cx="3278505" cy="1854200"/>
            <wp:effectExtent l="0" t="0" r="0" b="0"/>
            <wp:wrapThrough wrapText="bothSides">
              <wp:wrapPolygon edited="0">
                <wp:start x="0" y="0"/>
                <wp:lineTo x="0" y="21304"/>
                <wp:lineTo x="21462" y="21304"/>
                <wp:lineTo x="21462" y="0"/>
                <wp:lineTo x="0" y="0"/>
              </wp:wrapPolygon>
            </wp:wrapThrough>
            <wp:docPr id="69662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23535" name=""/>
                    <pic:cNvPicPr/>
                  </pic:nvPicPr>
                  <pic:blipFill>
                    <a:blip r:embed="rId8"/>
                    <a:stretch>
                      <a:fillRect/>
                    </a:stretch>
                  </pic:blipFill>
                  <pic:spPr>
                    <a:xfrm>
                      <a:off x="0" y="0"/>
                      <a:ext cx="3278505" cy="1854200"/>
                    </a:xfrm>
                    <a:prstGeom prst="rect">
                      <a:avLst/>
                    </a:prstGeom>
                  </pic:spPr>
                </pic:pic>
              </a:graphicData>
            </a:graphic>
            <wp14:sizeRelH relativeFrom="margin">
              <wp14:pctWidth>0</wp14:pctWidth>
            </wp14:sizeRelH>
            <wp14:sizeRelV relativeFrom="margin">
              <wp14:pctHeight>0</wp14:pctHeight>
            </wp14:sizeRelV>
          </wp:anchor>
        </w:drawing>
      </w:r>
      <w:r w:rsidR="00D00E44">
        <w:rPr>
          <w:sz w:val="32"/>
          <w:szCs w:val="32"/>
          <w:lang w:val="hu-HU"/>
        </w:rPr>
        <w:t>Nyersanyag gyűjtés</w:t>
      </w:r>
      <w:r w:rsidR="00EA194E">
        <w:rPr>
          <w:sz w:val="32"/>
          <w:szCs w:val="32"/>
          <w:lang w:val="hu-HU"/>
        </w:rPr>
        <w:t>e/bontá</w:t>
      </w:r>
      <w:r w:rsidR="00E42D9C">
        <w:rPr>
          <w:sz w:val="32"/>
          <w:szCs w:val="32"/>
          <w:lang w:val="hu-HU"/>
        </w:rPr>
        <w:t>s</w:t>
      </w:r>
      <w:r w:rsidR="0092092B" w:rsidRPr="0092092B">
        <w:rPr>
          <w:sz w:val="32"/>
          <w:szCs w:val="32"/>
          <w:lang w:val="hu-HU"/>
        </w:rPr>
        <w:t>:</w:t>
      </w:r>
    </w:p>
    <w:p w14:paraId="2F5922FA" w14:textId="292C36A0" w:rsidR="0092092B" w:rsidRDefault="00D00E44" w:rsidP="00DF0DBE">
      <w:pPr>
        <w:jc w:val="both"/>
        <w:rPr>
          <w:noProof/>
        </w:rPr>
      </w:pPr>
      <w:r>
        <w:rPr>
          <w:sz w:val="28"/>
          <w:szCs w:val="28"/>
          <w:lang w:val="hu-HU"/>
        </w:rPr>
        <w:t>A fenti Destroy gombra kattintva</w:t>
      </w:r>
      <w:r w:rsidR="00B757C5">
        <w:rPr>
          <w:sz w:val="28"/>
          <w:szCs w:val="28"/>
          <w:lang w:val="hu-HU"/>
        </w:rPr>
        <w:t xml:space="preserve"> a gyűjtögető/romboló interakció módba lehet átlépni. Ilyenkor az épületlista eltűnik a gombok alól és egy fára vagy kőre kattintáskor az megsemmisül és a belőle származó nyersanyagok kitermelődnek.</w:t>
      </w:r>
      <w:r w:rsidR="00FA2D3F">
        <w:rPr>
          <w:sz w:val="28"/>
          <w:szCs w:val="28"/>
          <w:lang w:val="hu-HU"/>
        </w:rPr>
        <w:t xml:space="preserve"> Ha ilyenkor már megépített épületre kattintunk az ez a funkció szintén lebontja.</w:t>
      </w:r>
      <w:r w:rsidR="00701E5C" w:rsidRPr="00701E5C">
        <w:rPr>
          <w:noProof/>
        </w:rPr>
        <w:t xml:space="preserve"> </w:t>
      </w:r>
    </w:p>
    <w:p w14:paraId="08E8571C" w14:textId="3ED1B27D" w:rsidR="00701E5C" w:rsidRDefault="00701E5C" w:rsidP="00DF0DBE">
      <w:pPr>
        <w:jc w:val="both"/>
        <w:rPr>
          <w:noProof/>
          <w:sz w:val="32"/>
          <w:szCs w:val="32"/>
        </w:rPr>
      </w:pPr>
      <w:r w:rsidRPr="00701E5C">
        <w:rPr>
          <w:noProof/>
          <w:sz w:val="32"/>
          <w:szCs w:val="32"/>
        </w:rPr>
        <w:lastRenderedPageBreak/>
        <w:t>Építkezés:</w:t>
      </w:r>
    </w:p>
    <w:p w14:paraId="49355A28" w14:textId="42330179" w:rsidR="00701E5C" w:rsidRDefault="00701E5C" w:rsidP="00DF0DBE">
      <w:pPr>
        <w:jc w:val="both"/>
        <w:rPr>
          <w:noProof/>
          <w:sz w:val="28"/>
          <w:szCs w:val="28"/>
        </w:rPr>
      </w:pPr>
      <w:r>
        <w:rPr>
          <w:noProof/>
          <w:sz w:val="28"/>
          <w:szCs w:val="28"/>
        </w:rPr>
        <w:t>A fönti menüből a build opciót kiválasztva, építhetünk épületeket.</w:t>
      </w:r>
      <w:r w:rsidR="00DF0DBE">
        <w:rPr>
          <w:noProof/>
          <w:sz w:val="28"/>
          <w:szCs w:val="28"/>
        </w:rPr>
        <w:t xml:space="preserve"> Ha a build gombot megnyomjuk, az alatta lévő sávban megjelennek a megépíthető épületek. Ezektre kattintva kiválaszthatunk egyet, melyet egy kék körvonal fog körbevenni, jelezve, hogy ki van választva.</w:t>
      </w:r>
      <w:r w:rsidR="00A56B4C">
        <w:rPr>
          <w:noProof/>
          <w:sz w:val="28"/>
          <w:szCs w:val="28"/>
        </w:rPr>
        <w:t xml:space="preserve"> Ha így egy mezőre kattintunk és a megfelelő mennyiségű nyersanyag a rendelkezésünkre áll, akkor az adott helyre megépül az épület. Mivel a házi feladatra korlátolt időt tudok szánni, ezért játékon belüli kölcségmegjelenítés nem került be a megvalósított funkciók köze, ezért ezek az alább táblázatban láthatóak:</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A0983" w14:paraId="2CC238F9" w14:textId="77777777" w:rsidTr="009A0983">
        <w:tc>
          <w:tcPr>
            <w:tcW w:w="1558" w:type="dxa"/>
          </w:tcPr>
          <w:p w14:paraId="1035D1F1" w14:textId="46F1130D" w:rsidR="009A0983" w:rsidRDefault="009A0983" w:rsidP="00DF0DBE">
            <w:pPr>
              <w:jc w:val="both"/>
              <w:rPr>
                <w:sz w:val="28"/>
                <w:szCs w:val="28"/>
                <w:lang w:val="hu-HU"/>
              </w:rPr>
            </w:pPr>
            <w:r>
              <w:rPr>
                <w:sz w:val="28"/>
                <w:szCs w:val="28"/>
                <w:lang w:val="hu-HU"/>
              </w:rPr>
              <w:t>Név</w:t>
            </w:r>
          </w:p>
        </w:tc>
        <w:tc>
          <w:tcPr>
            <w:tcW w:w="1558" w:type="dxa"/>
          </w:tcPr>
          <w:p w14:paraId="7BC3CF42" w14:textId="5CA83A3E" w:rsidR="009A0983" w:rsidRDefault="009A0983" w:rsidP="00DF0DBE">
            <w:pPr>
              <w:jc w:val="both"/>
              <w:rPr>
                <w:sz w:val="28"/>
                <w:szCs w:val="28"/>
                <w:lang w:val="hu-HU"/>
              </w:rPr>
            </w:pPr>
            <w:r>
              <w:rPr>
                <w:sz w:val="28"/>
                <w:szCs w:val="28"/>
                <w:lang w:val="hu-HU"/>
              </w:rPr>
              <w:t>Ikon</w:t>
            </w:r>
          </w:p>
        </w:tc>
        <w:tc>
          <w:tcPr>
            <w:tcW w:w="1558" w:type="dxa"/>
          </w:tcPr>
          <w:p w14:paraId="21F30679" w14:textId="786802E0" w:rsidR="009A0983" w:rsidRDefault="009A0983" w:rsidP="00DF0DBE">
            <w:pPr>
              <w:jc w:val="both"/>
              <w:rPr>
                <w:sz w:val="28"/>
                <w:szCs w:val="28"/>
                <w:lang w:val="hu-HU"/>
              </w:rPr>
            </w:pPr>
            <w:r>
              <w:rPr>
                <w:sz w:val="28"/>
                <w:szCs w:val="28"/>
                <w:lang w:val="hu-HU"/>
              </w:rPr>
              <w:t>Fa költség</w:t>
            </w:r>
          </w:p>
        </w:tc>
        <w:tc>
          <w:tcPr>
            <w:tcW w:w="1558" w:type="dxa"/>
          </w:tcPr>
          <w:p w14:paraId="034C0E3A" w14:textId="01FA5D46" w:rsidR="009A0983" w:rsidRDefault="009A0983" w:rsidP="00DF0DBE">
            <w:pPr>
              <w:jc w:val="both"/>
              <w:rPr>
                <w:sz w:val="28"/>
                <w:szCs w:val="28"/>
                <w:lang w:val="hu-HU"/>
              </w:rPr>
            </w:pPr>
            <w:r>
              <w:rPr>
                <w:sz w:val="28"/>
                <w:szCs w:val="28"/>
                <w:lang w:val="hu-HU"/>
              </w:rPr>
              <w:t>Kő költség</w:t>
            </w:r>
          </w:p>
        </w:tc>
        <w:tc>
          <w:tcPr>
            <w:tcW w:w="1559" w:type="dxa"/>
          </w:tcPr>
          <w:p w14:paraId="17CA7860" w14:textId="7D513554" w:rsidR="009A0983" w:rsidRDefault="009A0983" w:rsidP="00DF0DBE">
            <w:pPr>
              <w:jc w:val="both"/>
              <w:rPr>
                <w:sz w:val="28"/>
                <w:szCs w:val="28"/>
                <w:lang w:val="hu-HU"/>
              </w:rPr>
            </w:pPr>
            <w:r>
              <w:rPr>
                <w:sz w:val="28"/>
                <w:szCs w:val="28"/>
                <w:lang w:val="hu-HU"/>
              </w:rPr>
              <w:t>Vas költség</w:t>
            </w:r>
          </w:p>
        </w:tc>
        <w:tc>
          <w:tcPr>
            <w:tcW w:w="1559" w:type="dxa"/>
          </w:tcPr>
          <w:p w14:paraId="4D78C249" w14:textId="7CC8B448" w:rsidR="009A0983" w:rsidRDefault="009A0983" w:rsidP="00DF0DBE">
            <w:pPr>
              <w:jc w:val="both"/>
              <w:rPr>
                <w:sz w:val="28"/>
                <w:szCs w:val="28"/>
                <w:lang w:val="hu-HU"/>
              </w:rPr>
            </w:pPr>
            <w:r>
              <w:rPr>
                <w:sz w:val="28"/>
                <w:szCs w:val="28"/>
                <w:lang w:val="hu-HU"/>
              </w:rPr>
              <w:t>Építési limit</w:t>
            </w:r>
          </w:p>
        </w:tc>
      </w:tr>
      <w:tr w:rsidR="009A0983" w14:paraId="51A980A4" w14:textId="77777777" w:rsidTr="009A0983">
        <w:tc>
          <w:tcPr>
            <w:tcW w:w="1558" w:type="dxa"/>
          </w:tcPr>
          <w:p w14:paraId="321062C1" w14:textId="1D10D220" w:rsidR="009A0983" w:rsidRDefault="009A0983" w:rsidP="00DF0DBE">
            <w:pPr>
              <w:jc w:val="both"/>
              <w:rPr>
                <w:sz w:val="28"/>
                <w:szCs w:val="28"/>
                <w:lang w:val="hu-HU"/>
              </w:rPr>
            </w:pPr>
            <w:r>
              <w:rPr>
                <w:sz w:val="28"/>
                <w:szCs w:val="28"/>
                <w:lang w:val="hu-HU"/>
              </w:rPr>
              <w:t>Központ</w:t>
            </w:r>
          </w:p>
        </w:tc>
        <w:tc>
          <w:tcPr>
            <w:tcW w:w="1558" w:type="dxa"/>
          </w:tcPr>
          <w:p w14:paraId="39A945BA" w14:textId="7B51AEF6" w:rsidR="009A0983" w:rsidRDefault="009A0983" w:rsidP="00DF0DBE">
            <w:pPr>
              <w:jc w:val="both"/>
              <w:rPr>
                <w:sz w:val="28"/>
                <w:szCs w:val="28"/>
                <w:lang w:val="hu-HU"/>
              </w:rPr>
            </w:pPr>
            <w:r>
              <w:rPr>
                <w:noProof/>
                <w:sz w:val="28"/>
                <w:szCs w:val="28"/>
                <w:lang w:val="hu-HU"/>
              </w:rPr>
              <w:drawing>
                <wp:inline distT="0" distB="0" distL="0" distR="0" wp14:anchorId="13C6D1A3" wp14:editId="753B2E8F">
                  <wp:extent cx="238991" cy="238991"/>
                  <wp:effectExtent l="0" t="0" r="8890" b="8890"/>
                  <wp:docPr id="531233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8234" cy="248234"/>
                          </a:xfrm>
                          <a:prstGeom prst="rect">
                            <a:avLst/>
                          </a:prstGeom>
                          <a:noFill/>
                          <a:ln>
                            <a:noFill/>
                          </a:ln>
                        </pic:spPr>
                      </pic:pic>
                    </a:graphicData>
                  </a:graphic>
                </wp:inline>
              </w:drawing>
            </w:r>
          </w:p>
        </w:tc>
        <w:tc>
          <w:tcPr>
            <w:tcW w:w="1558" w:type="dxa"/>
          </w:tcPr>
          <w:p w14:paraId="2DE4D294" w14:textId="057BEC12" w:rsidR="009A0983" w:rsidRDefault="009A0983" w:rsidP="00DF0DBE">
            <w:pPr>
              <w:jc w:val="both"/>
              <w:rPr>
                <w:sz w:val="28"/>
                <w:szCs w:val="28"/>
                <w:lang w:val="hu-HU"/>
              </w:rPr>
            </w:pPr>
            <w:r>
              <w:rPr>
                <w:sz w:val="28"/>
                <w:szCs w:val="28"/>
                <w:lang w:val="hu-HU"/>
              </w:rPr>
              <w:t>0</w:t>
            </w:r>
          </w:p>
        </w:tc>
        <w:tc>
          <w:tcPr>
            <w:tcW w:w="1558" w:type="dxa"/>
          </w:tcPr>
          <w:p w14:paraId="3E6F41B8" w14:textId="56B5549D" w:rsidR="009A0983" w:rsidRDefault="009A0983" w:rsidP="00DF0DBE">
            <w:pPr>
              <w:jc w:val="both"/>
              <w:rPr>
                <w:sz w:val="28"/>
                <w:szCs w:val="28"/>
                <w:lang w:val="hu-HU"/>
              </w:rPr>
            </w:pPr>
            <w:r>
              <w:rPr>
                <w:sz w:val="28"/>
                <w:szCs w:val="28"/>
                <w:lang w:val="hu-HU"/>
              </w:rPr>
              <w:t>0</w:t>
            </w:r>
          </w:p>
        </w:tc>
        <w:tc>
          <w:tcPr>
            <w:tcW w:w="1559" w:type="dxa"/>
          </w:tcPr>
          <w:p w14:paraId="4D391466" w14:textId="2BAC0E59" w:rsidR="009A0983" w:rsidRDefault="009A0983" w:rsidP="00DF0DBE">
            <w:pPr>
              <w:jc w:val="both"/>
              <w:rPr>
                <w:sz w:val="28"/>
                <w:szCs w:val="28"/>
                <w:lang w:val="hu-HU"/>
              </w:rPr>
            </w:pPr>
            <w:r>
              <w:rPr>
                <w:sz w:val="28"/>
                <w:szCs w:val="28"/>
                <w:lang w:val="hu-HU"/>
              </w:rPr>
              <w:t>0</w:t>
            </w:r>
          </w:p>
        </w:tc>
        <w:tc>
          <w:tcPr>
            <w:tcW w:w="1559" w:type="dxa"/>
          </w:tcPr>
          <w:p w14:paraId="21D05DC1" w14:textId="3AB93853" w:rsidR="009A0983" w:rsidRDefault="009A0983" w:rsidP="00DF0DBE">
            <w:pPr>
              <w:jc w:val="both"/>
              <w:rPr>
                <w:sz w:val="28"/>
                <w:szCs w:val="28"/>
                <w:lang w:val="hu-HU"/>
              </w:rPr>
            </w:pPr>
            <w:r>
              <w:rPr>
                <w:sz w:val="28"/>
                <w:szCs w:val="28"/>
                <w:lang w:val="hu-HU"/>
              </w:rPr>
              <w:t>1</w:t>
            </w:r>
          </w:p>
        </w:tc>
      </w:tr>
      <w:tr w:rsidR="009A0983" w14:paraId="7A85DDD8" w14:textId="77777777" w:rsidTr="009A0983">
        <w:tc>
          <w:tcPr>
            <w:tcW w:w="1558" w:type="dxa"/>
          </w:tcPr>
          <w:p w14:paraId="6EB8F103" w14:textId="793C05CC" w:rsidR="009A0983" w:rsidRDefault="009A0983" w:rsidP="00DF0DBE">
            <w:pPr>
              <w:jc w:val="both"/>
              <w:rPr>
                <w:sz w:val="28"/>
                <w:szCs w:val="28"/>
                <w:lang w:val="hu-HU"/>
              </w:rPr>
            </w:pPr>
            <w:r>
              <w:rPr>
                <w:sz w:val="28"/>
                <w:szCs w:val="28"/>
                <w:lang w:val="hu-HU"/>
              </w:rPr>
              <w:t>Út</w:t>
            </w:r>
          </w:p>
        </w:tc>
        <w:tc>
          <w:tcPr>
            <w:tcW w:w="1558" w:type="dxa"/>
          </w:tcPr>
          <w:p w14:paraId="4802ED56" w14:textId="550E927D" w:rsidR="009A0983" w:rsidRDefault="00113365" w:rsidP="00113365">
            <w:pPr>
              <w:rPr>
                <w:sz w:val="28"/>
                <w:szCs w:val="28"/>
                <w:lang w:val="hu-HU"/>
              </w:rPr>
            </w:pPr>
            <w:r>
              <w:rPr>
                <w:noProof/>
              </w:rPr>
              <w:drawing>
                <wp:inline distT="0" distB="0" distL="0" distR="0" wp14:anchorId="1C9CA5DD" wp14:editId="297FEE17">
                  <wp:extent cx="190500" cy="190500"/>
                  <wp:effectExtent l="0" t="0" r="0" b="0"/>
                  <wp:docPr id="1050293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6444" cy="196444"/>
                          </a:xfrm>
                          <a:prstGeom prst="rect">
                            <a:avLst/>
                          </a:prstGeom>
                          <a:noFill/>
                          <a:ln>
                            <a:noFill/>
                          </a:ln>
                        </pic:spPr>
                      </pic:pic>
                    </a:graphicData>
                  </a:graphic>
                </wp:inline>
              </w:drawing>
            </w:r>
          </w:p>
        </w:tc>
        <w:tc>
          <w:tcPr>
            <w:tcW w:w="1558" w:type="dxa"/>
          </w:tcPr>
          <w:p w14:paraId="3357CFCA" w14:textId="257861DB" w:rsidR="009A0983" w:rsidRDefault="00113365" w:rsidP="00DF0DBE">
            <w:pPr>
              <w:jc w:val="both"/>
              <w:rPr>
                <w:sz w:val="28"/>
                <w:szCs w:val="28"/>
                <w:lang w:val="hu-HU"/>
              </w:rPr>
            </w:pPr>
            <w:r>
              <w:rPr>
                <w:sz w:val="28"/>
                <w:szCs w:val="28"/>
                <w:lang w:val="hu-HU"/>
              </w:rPr>
              <w:t>0</w:t>
            </w:r>
          </w:p>
        </w:tc>
        <w:tc>
          <w:tcPr>
            <w:tcW w:w="1558" w:type="dxa"/>
          </w:tcPr>
          <w:p w14:paraId="4ACB402A" w14:textId="3E6E3873" w:rsidR="009A0983" w:rsidRDefault="00113365" w:rsidP="00DF0DBE">
            <w:pPr>
              <w:jc w:val="both"/>
              <w:rPr>
                <w:sz w:val="28"/>
                <w:szCs w:val="28"/>
                <w:lang w:val="hu-HU"/>
              </w:rPr>
            </w:pPr>
            <w:r>
              <w:rPr>
                <w:sz w:val="28"/>
                <w:szCs w:val="28"/>
                <w:lang w:val="hu-HU"/>
              </w:rPr>
              <w:t>20</w:t>
            </w:r>
          </w:p>
        </w:tc>
        <w:tc>
          <w:tcPr>
            <w:tcW w:w="1559" w:type="dxa"/>
          </w:tcPr>
          <w:p w14:paraId="7269658B" w14:textId="0EB75E5F" w:rsidR="009A0983" w:rsidRDefault="009A0983" w:rsidP="00DF0DBE">
            <w:pPr>
              <w:jc w:val="both"/>
              <w:rPr>
                <w:sz w:val="28"/>
                <w:szCs w:val="28"/>
                <w:lang w:val="hu-HU"/>
              </w:rPr>
            </w:pPr>
            <w:r>
              <w:rPr>
                <w:sz w:val="28"/>
                <w:szCs w:val="28"/>
                <w:lang w:val="hu-HU"/>
              </w:rPr>
              <w:t>0</w:t>
            </w:r>
          </w:p>
        </w:tc>
        <w:tc>
          <w:tcPr>
            <w:tcW w:w="1559" w:type="dxa"/>
          </w:tcPr>
          <w:p w14:paraId="506980FA" w14:textId="1264A56A" w:rsidR="009A0983" w:rsidRDefault="00113365" w:rsidP="00DF0DBE">
            <w:pPr>
              <w:jc w:val="both"/>
              <w:rPr>
                <w:sz w:val="28"/>
                <w:szCs w:val="28"/>
                <w:lang w:val="hu-HU"/>
              </w:rPr>
            </w:pPr>
            <w:r w:rsidRPr="00113365">
              <w:rPr>
                <w:sz w:val="28"/>
                <w:szCs w:val="28"/>
                <w:lang w:val="hu-HU"/>
              </w:rPr>
              <w:t>∞</w:t>
            </w:r>
          </w:p>
        </w:tc>
      </w:tr>
      <w:tr w:rsidR="009A0983" w14:paraId="268F85B3" w14:textId="77777777" w:rsidTr="009A0983">
        <w:tc>
          <w:tcPr>
            <w:tcW w:w="1558" w:type="dxa"/>
          </w:tcPr>
          <w:p w14:paraId="7C9C9E4D" w14:textId="7256C139" w:rsidR="009A0983" w:rsidRDefault="009A0983" w:rsidP="00DF0DBE">
            <w:pPr>
              <w:jc w:val="both"/>
              <w:rPr>
                <w:sz w:val="28"/>
                <w:szCs w:val="28"/>
                <w:lang w:val="hu-HU"/>
              </w:rPr>
            </w:pPr>
            <w:r>
              <w:rPr>
                <w:sz w:val="28"/>
                <w:szCs w:val="28"/>
                <w:lang w:val="hu-HU"/>
              </w:rPr>
              <w:t>Favágó</w:t>
            </w:r>
          </w:p>
        </w:tc>
        <w:tc>
          <w:tcPr>
            <w:tcW w:w="1558" w:type="dxa"/>
          </w:tcPr>
          <w:p w14:paraId="1F71F379" w14:textId="59029D0A" w:rsidR="009A0983" w:rsidRDefault="009A0983" w:rsidP="00DF0DBE">
            <w:pPr>
              <w:jc w:val="both"/>
              <w:rPr>
                <w:sz w:val="28"/>
                <w:szCs w:val="28"/>
                <w:lang w:val="hu-HU"/>
              </w:rPr>
            </w:pPr>
            <w:r>
              <w:rPr>
                <w:noProof/>
              </w:rPr>
              <w:drawing>
                <wp:inline distT="0" distB="0" distL="0" distR="0" wp14:anchorId="24477217" wp14:editId="54A48F66">
                  <wp:extent cx="221672" cy="221672"/>
                  <wp:effectExtent l="0" t="0" r="6985" b="6985"/>
                  <wp:docPr id="4962251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7533" cy="227533"/>
                          </a:xfrm>
                          <a:prstGeom prst="rect">
                            <a:avLst/>
                          </a:prstGeom>
                          <a:noFill/>
                          <a:ln>
                            <a:noFill/>
                          </a:ln>
                        </pic:spPr>
                      </pic:pic>
                    </a:graphicData>
                  </a:graphic>
                </wp:inline>
              </w:drawing>
            </w:r>
          </w:p>
        </w:tc>
        <w:tc>
          <w:tcPr>
            <w:tcW w:w="1558" w:type="dxa"/>
          </w:tcPr>
          <w:p w14:paraId="71963A67" w14:textId="5A771A48" w:rsidR="009A0983" w:rsidRDefault="00113365" w:rsidP="00DF0DBE">
            <w:pPr>
              <w:jc w:val="both"/>
              <w:rPr>
                <w:sz w:val="28"/>
                <w:szCs w:val="28"/>
                <w:lang w:val="hu-HU"/>
              </w:rPr>
            </w:pPr>
            <w:r>
              <w:rPr>
                <w:sz w:val="28"/>
                <w:szCs w:val="28"/>
                <w:lang w:val="hu-HU"/>
              </w:rPr>
              <w:t>50</w:t>
            </w:r>
          </w:p>
        </w:tc>
        <w:tc>
          <w:tcPr>
            <w:tcW w:w="1558" w:type="dxa"/>
          </w:tcPr>
          <w:p w14:paraId="2B4B6C44" w14:textId="78CA909F" w:rsidR="009A0983" w:rsidRDefault="00113365" w:rsidP="00DF0DBE">
            <w:pPr>
              <w:jc w:val="both"/>
              <w:rPr>
                <w:sz w:val="28"/>
                <w:szCs w:val="28"/>
                <w:lang w:val="hu-HU"/>
              </w:rPr>
            </w:pPr>
            <w:r>
              <w:rPr>
                <w:sz w:val="28"/>
                <w:szCs w:val="28"/>
                <w:lang w:val="hu-HU"/>
              </w:rPr>
              <w:t>0</w:t>
            </w:r>
          </w:p>
        </w:tc>
        <w:tc>
          <w:tcPr>
            <w:tcW w:w="1559" w:type="dxa"/>
          </w:tcPr>
          <w:p w14:paraId="07854772" w14:textId="02AF29C7" w:rsidR="009A0983" w:rsidRDefault="009A0983" w:rsidP="00DF0DBE">
            <w:pPr>
              <w:jc w:val="both"/>
              <w:rPr>
                <w:sz w:val="28"/>
                <w:szCs w:val="28"/>
                <w:lang w:val="hu-HU"/>
              </w:rPr>
            </w:pPr>
            <w:r>
              <w:rPr>
                <w:sz w:val="28"/>
                <w:szCs w:val="28"/>
                <w:lang w:val="hu-HU"/>
              </w:rPr>
              <w:t>0</w:t>
            </w:r>
          </w:p>
        </w:tc>
        <w:tc>
          <w:tcPr>
            <w:tcW w:w="1559" w:type="dxa"/>
          </w:tcPr>
          <w:p w14:paraId="1F12929E" w14:textId="43D591D8" w:rsidR="009A0983" w:rsidRDefault="00113365" w:rsidP="00DF0DBE">
            <w:pPr>
              <w:jc w:val="both"/>
              <w:rPr>
                <w:sz w:val="28"/>
                <w:szCs w:val="28"/>
                <w:lang w:val="hu-HU"/>
              </w:rPr>
            </w:pPr>
            <w:r w:rsidRPr="00113365">
              <w:rPr>
                <w:sz w:val="28"/>
                <w:szCs w:val="28"/>
                <w:lang w:val="hu-HU"/>
              </w:rPr>
              <w:t>∞</w:t>
            </w:r>
          </w:p>
        </w:tc>
      </w:tr>
      <w:tr w:rsidR="009A0983" w14:paraId="143BBBA0" w14:textId="77777777" w:rsidTr="009A0983">
        <w:tc>
          <w:tcPr>
            <w:tcW w:w="1558" w:type="dxa"/>
          </w:tcPr>
          <w:p w14:paraId="6B08F6BF" w14:textId="78FC694A" w:rsidR="009A0983" w:rsidRDefault="009A0983" w:rsidP="00DF0DBE">
            <w:pPr>
              <w:jc w:val="both"/>
              <w:rPr>
                <w:sz w:val="28"/>
                <w:szCs w:val="28"/>
                <w:lang w:val="hu-HU"/>
              </w:rPr>
            </w:pPr>
            <w:r>
              <w:rPr>
                <w:sz w:val="28"/>
                <w:szCs w:val="28"/>
                <w:lang w:val="hu-HU"/>
              </w:rPr>
              <w:t>Bánya</w:t>
            </w:r>
          </w:p>
        </w:tc>
        <w:tc>
          <w:tcPr>
            <w:tcW w:w="1558" w:type="dxa"/>
          </w:tcPr>
          <w:p w14:paraId="51EEEB9B" w14:textId="65F7C6B6" w:rsidR="009A0983" w:rsidRDefault="009A0983" w:rsidP="00DF0DBE">
            <w:pPr>
              <w:jc w:val="both"/>
              <w:rPr>
                <w:sz w:val="28"/>
                <w:szCs w:val="28"/>
                <w:lang w:val="hu-HU"/>
              </w:rPr>
            </w:pPr>
            <w:r>
              <w:rPr>
                <w:noProof/>
              </w:rPr>
              <w:drawing>
                <wp:inline distT="0" distB="0" distL="0" distR="0" wp14:anchorId="391A8BCA" wp14:editId="580C2E33">
                  <wp:extent cx="207818" cy="207818"/>
                  <wp:effectExtent l="0" t="0" r="1905" b="1905"/>
                  <wp:docPr id="2729742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5231" cy="215231"/>
                          </a:xfrm>
                          <a:prstGeom prst="rect">
                            <a:avLst/>
                          </a:prstGeom>
                          <a:noFill/>
                          <a:ln>
                            <a:noFill/>
                          </a:ln>
                        </pic:spPr>
                      </pic:pic>
                    </a:graphicData>
                  </a:graphic>
                </wp:inline>
              </w:drawing>
            </w:r>
          </w:p>
        </w:tc>
        <w:tc>
          <w:tcPr>
            <w:tcW w:w="1558" w:type="dxa"/>
          </w:tcPr>
          <w:p w14:paraId="55D17AA4" w14:textId="142C0BBA" w:rsidR="009A0983" w:rsidRDefault="00113365" w:rsidP="00DF0DBE">
            <w:pPr>
              <w:jc w:val="both"/>
              <w:rPr>
                <w:sz w:val="28"/>
                <w:szCs w:val="28"/>
                <w:lang w:val="hu-HU"/>
              </w:rPr>
            </w:pPr>
            <w:r>
              <w:rPr>
                <w:sz w:val="28"/>
                <w:szCs w:val="28"/>
                <w:lang w:val="hu-HU"/>
              </w:rPr>
              <w:t>0</w:t>
            </w:r>
          </w:p>
        </w:tc>
        <w:tc>
          <w:tcPr>
            <w:tcW w:w="1558" w:type="dxa"/>
          </w:tcPr>
          <w:p w14:paraId="605ABD8B" w14:textId="534B8B4E" w:rsidR="009A0983" w:rsidRDefault="00113365" w:rsidP="00DF0DBE">
            <w:pPr>
              <w:jc w:val="both"/>
              <w:rPr>
                <w:sz w:val="28"/>
                <w:szCs w:val="28"/>
                <w:lang w:val="hu-HU"/>
              </w:rPr>
            </w:pPr>
            <w:r>
              <w:rPr>
                <w:sz w:val="28"/>
                <w:szCs w:val="28"/>
                <w:lang w:val="hu-HU"/>
              </w:rPr>
              <w:t>50</w:t>
            </w:r>
          </w:p>
        </w:tc>
        <w:tc>
          <w:tcPr>
            <w:tcW w:w="1559" w:type="dxa"/>
          </w:tcPr>
          <w:p w14:paraId="142660C7" w14:textId="14E268AC" w:rsidR="009A0983" w:rsidRDefault="009A0983" w:rsidP="00DF0DBE">
            <w:pPr>
              <w:jc w:val="both"/>
              <w:rPr>
                <w:sz w:val="28"/>
                <w:szCs w:val="28"/>
                <w:lang w:val="hu-HU"/>
              </w:rPr>
            </w:pPr>
            <w:r>
              <w:rPr>
                <w:sz w:val="28"/>
                <w:szCs w:val="28"/>
                <w:lang w:val="hu-HU"/>
              </w:rPr>
              <w:t>0</w:t>
            </w:r>
          </w:p>
        </w:tc>
        <w:tc>
          <w:tcPr>
            <w:tcW w:w="1559" w:type="dxa"/>
          </w:tcPr>
          <w:p w14:paraId="1F5B7F9F" w14:textId="6FC0171E" w:rsidR="009A0983" w:rsidRDefault="00113365" w:rsidP="00DF0DBE">
            <w:pPr>
              <w:jc w:val="both"/>
              <w:rPr>
                <w:sz w:val="28"/>
                <w:szCs w:val="28"/>
                <w:lang w:val="hu-HU"/>
              </w:rPr>
            </w:pPr>
            <w:r w:rsidRPr="00113365">
              <w:rPr>
                <w:sz w:val="28"/>
                <w:szCs w:val="28"/>
                <w:lang w:val="hu-HU"/>
              </w:rPr>
              <w:t>∞</w:t>
            </w:r>
          </w:p>
        </w:tc>
      </w:tr>
      <w:tr w:rsidR="009A0983" w14:paraId="746A2E38" w14:textId="77777777" w:rsidTr="009A0983">
        <w:tc>
          <w:tcPr>
            <w:tcW w:w="1558" w:type="dxa"/>
          </w:tcPr>
          <w:p w14:paraId="25DAB298" w14:textId="4EC68C1A" w:rsidR="009A0983" w:rsidRDefault="009A0983" w:rsidP="00DF0DBE">
            <w:pPr>
              <w:jc w:val="both"/>
              <w:rPr>
                <w:sz w:val="28"/>
                <w:szCs w:val="28"/>
                <w:lang w:val="hu-HU"/>
              </w:rPr>
            </w:pPr>
            <w:r>
              <w:rPr>
                <w:sz w:val="28"/>
                <w:szCs w:val="28"/>
                <w:lang w:val="hu-HU"/>
              </w:rPr>
              <w:t>Kovács</w:t>
            </w:r>
          </w:p>
        </w:tc>
        <w:tc>
          <w:tcPr>
            <w:tcW w:w="1558" w:type="dxa"/>
          </w:tcPr>
          <w:p w14:paraId="52022D29" w14:textId="01A13A2A" w:rsidR="009A0983" w:rsidRDefault="009A0983" w:rsidP="00DF0DBE">
            <w:pPr>
              <w:jc w:val="both"/>
              <w:rPr>
                <w:sz w:val="28"/>
                <w:szCs w:val="28"/>
                <w:lang w:val="hu-HU"/>
              </w:rPr>
            </w:pPr>
            <w:r>
              <w:rPr>
                <w:noProof/>
              </w:rPr>
              <w:drawing>
                <wp:inline distT="0" distB="0" distL="0" distR="0" wp14:anchorId="364ABD4C" wp14:editId="7CE287B1">
                  <wp:extent cx="214745" cy="214745"/>
                  <wp:effectExtent l="0" t="0" r="0" b="0"/>
                  <wp:docPr id="11636115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8522" cy="218522"/>
                          </a:xfrm>
                          <a:prstGeom prst="rect">
                            <a:avLst/>
                          </a:prstGeom>
                          <a:noFill/>
                          <a:ln>
                            <a:noFill/>
                          </a:ln>
                        </pic:spPr>
                      </pic:pic>
                    </a:graphicData>
                  </a:graphic>
                </wp:inline>
              </w:drawing>
            </w:r>
          </w:p>
        </w:tc>
        <w:tc>
          <w:tcPr>
            <w:tcW w:w="1558" w:type="dxa"/>
          </w:tcPr>
          <w:p w14:paraId="388B63B9" w14:textId="1E3F8FE6" w:rsidR="009A0983" w:rsidRDefault="00113365" w:rsidP="00DF0DBE">
            <w:pPr>
              <w:jc w:val="both"/>
              <w:rPr>
                <w:sz w:val="28"/>
                <w:szCs w:val="28"/>
                <w:lang w:val="hu-HU"/>
              </w:rPr>
            </w:pPr>
            <w:r>
              <w:rPr>
                <w:sz w:val="28"/>
                <w:szCs w:val="28"/>
                <w:lang w:val="hu-HU"/>
              </w:rPr>
              <w:t>200</w:t>
            </w:r>
          </w:p>
        </w:tc>
        <w:tc>
          <w:tcPr>
            <w:tcW w:w="1558" w:type="dxa"/>
          </w:tcPr>
          <w:p w14:paraId="567D8447" w14:textId="6D2C50D1" w:rsidR="009A0983" w:rsidRDefault="00113365" w:rsidP="00DF0DBE">
            <w:pPr>
              <w:jc w:val="both"/>
              <w:rPr>
                <w:sz w:val="28"/>
                <w:szCs w:val="28"/>
                <w:lang w:val="hu-HU"/>
              </w:rPr>
            </w:pPr>
            <w:r>
              <w:rPr>
                <w:sz w:val="28"/>
                <w:szCs w:val="28"/>
                <w:lang w:val="hu-HU"/>
              </w:rPr>
              <w:t>100</w:t>
            </w:r>
          </w:p>
        </w:tc>
        <w:tc>
          <w:tcPr>
            <w:tcW w:w="1559" w:type="dxa"/>
          </w:tcPr>
          <w:p w14:paraId="284869FE" w14:textId="4CD65CDC" w:rsidR="009A0983" w:rsidRDefault="009A0983" w:rsidP="00DF0DBE">
            <w:pPr>
              <w:jc w:val="both"/>
              <w:rPr>
                <w:sz w:val="28"/>
                <w:szCs w:val="28"/>
                <w:lang w:val="hu-HU"/>
              </w:rPr>
            </w:pPr>
            <w:r>
              <w:rPr>
                <w:sz w:val="28"/>
                <w:szCs w:val="28"/>
                <w:lang w:val="hu-HU"/>
              </w:rPr>
              <w:t>0</w:t>
            </w:r>
          </w:p>
        </w:tc>
        <w:tc>
          <w:tcPr>
            <w:tcW w:w="1559" w:type="dxa"/>
          </w:tcPr>
          <w:p w14:paraId="7D16F2B6" w14:textId="7A297D11" w:rsidR="009A0983" w:rsidRDefault="00113365" w:rsidP="00DF0DBE">
            <w:pPr>
              <w:jc w:val="both"/>
              <w:rPr>
                <w:sz w:val="28"/>
                <w:szCs w:val="28"/>
                <w:lang w:val="hu-HU"/>
              </w:rPr>
            </w:pPr>
            <w:r w:rsidRPr="00113365">
              <w:rPr>
                <w:sz w:val="28"/>
                <w:szCs w:val="28"/>
                <w:lang w:val="hu-HU"/>
              </w:rPr>
              <w:t>∞</w:t>
            </w:r>
          </w:p>
        </w:tc>
      </w:tr>
    </w:tbl>
    <w:p w14:paraId="00278C95" w14:textId="77777777" w:rsidR="009A0983" w:rsidRDefault="009A0983" w:rsidP="00DF0DBE">
      <w:pPr>
        <w:jc w:val="both"/>
        <w:rPr>
          <w:sz w:val="28"/>
          <w:szCs w:val="28"/>
          <w:lang w:val="hu-HU"/>
        </w:rPr>
      </w:pPr>
    </w:p>
    <w:p w14:paraId="7FF0DCB0" w14:textId="7E5DF17A" w:rsidR="00A20893" w:rsidRPr="007D1CAF" w:rsidRDefault="00A20893" w:rsidP="00DF0DBE">
      <w:pPr>
        <w:jc w:val="both"/>
        <w:rPr>
          <w:sz w:val="32"/>
          <w:szCs w:val="32"/>
          <w:lang w:val="hu-HU"/>
        </w:rPr>
      </w:pPr>
      <w:r w:rsidRPr="007D1CAF">
        <w:rPr>
          <w:sz w:val="32"/>
          <w:szCs w:val="32"/>
          <w:lang w:val="hu-HU"/>
        </w:rPr>
        <w:t>Csatlakoztatás:</w:t>
      </w:r>
    </w:p>
    <w:p w14:paraId="78AA0C5B" w14:textId="5C455EEC" w:rsidR="00A20893" w:rsidRDefault="00A20893" w:rsidP="00DF0DBE">
      <w:pPr>
        <w:jc w:val="both"/>
        <w:rPr>
          <w:sz w:val="28"/>
          <w:szCs w:val="28"/>
          <w:lang w:val="hu-HU"/>
        </w:rPr>
      </w:pPr>
      <w:r>
        <w:rPr>
          <w:sz w:val="28"/>
          <w:szCs w:val="28"/>
          <w:lang w:val="hu-HU"/>
        </w:rPr>
        <w:t>Egy épület csak akkor fog termelni, ha vagy szomszédos a központtal vagy utakkal csatlakoztatva van a központtal, az alábbi képen a zölddel jelölt építmények aktívak, a pirossal jelöltek pedig nem.</w:t>
      </w:r>
    </w:p>
    <w:p w14:paraId="4ADAE97F" w14:textId="0DB31877" w:rsidR="0013356D" w:rsidRDefault="0013356D" w:rsidP="00DF0DBE">
      <w:pPr>
        <w:jc w:val="both"/>
        <w:rPr>
          <w:sz w:val="28"/>
          <w:szCs w:val="28"/>
          <w:lang w:val="hu-HU"/>
        </w:rPr>
      </w:pPr>
      <w:r w:rsidRPr="0013356D">
        <w:rPr>
          <w:sz w:val="28"/>
          <w:szCs w:val="28"/>
          <w:lang w:val="hu-HU"/>
        </w:rPr>
        <w:drawing>
          <wp:inline distT="0" distB="0" distL="0" distR="0" wp14:anchorId="2ABE3E29" wp14:editId="7D29507A">
            <wp:extent cx="2730402" cy="2490893"/>
            <wp:effectExtent l="0" t="0" r="0" b="5080"/>
            <wp:docPr id="12852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18377" name=""/>
                    <pic:cNvPicPr/>
                  </pic:nvPicPr>
                  <pic:blipFill>
                    <a:blip r:embed="rId14"/>
                    <a:stretch>
                      <a:fillRect/>
                    </a:stretch>
                  </pic:blipFill>
                  <pic:spPr>
                    <a:xfrm>
                      <a:off x="0" y="0"/>
                      <a:ext cx="2734458" cy="2494593"/>
                    </a:xfrm>
                    <a:prstGeom prst="rect">
                      <a:avLst/>
                    </a:prstGeom>
                  </pic:spPr>
                </pic:pic>
              </a:graphicData>
            </a:graphic>
          </wp:inline>
        </w:drawing>
      </w:r>
    </w:p>
    <w:p w14:paraId="0F1E24E5" w14:textId="798E2DC2" w:rsidR="0013356D" w:rsidRDefault="00387C2F" w:rsidP="00DF0DBE">
      <w:pPr>
        <w:jc w:val="both"/>
        <w:rPr>
          <w:sz w:val="32"/>
          <w:szCs w:val="32"/>
          <w:lang w:val="hu-HU"/>
        </w:rPr>
      </w:pPr>
      <w:r>
        <w:rPr>
          <w:sz w:val="32"/>
          <w:szCs w:val="32"/>
          <w:lang w:val="hu-HU"/>
        </w:rPr>
        <w:lastRenderedPageBreak/>
        <w:t>Pálya mentése és betöltése</w:t>
      </w:r>
      <w:r w:rsidR="0013356D" w:rsidRPr="0013356D">
        <w:rPr>
          <w:sz w:val="32"/>
          <w:szCs w:val="32"/>
          <w:lang w:val="hu-HU"/>
        </w:rPr>
        <w:t>:</w:t>
      </w:r>
    </w:p>
    <w:p w14:paraId="31F5EF8B" w14:textId="197A829B" w:rsidR="00387C2F" w:rsidRDefault="00387C2F" w:rsidP="00DF0DBE">
      <w:pPr>
        <w:jc w:val="both"/>
        <w:rPr>
          <w:sz w:val="28"/>
          <w:szCs w:val="28"/>
          <w:lang w:val="hu-HU"/>
        </w:rPr>
      </w:pPr>
      <w:r>
        <w:rPr>
          <w:sz w:val="28"/>
          <w:szCs w:val="28"/>
          <w:lang w:val="hu-HU"/>
        </w:rPr>
        <w:t>A</w:t>
      </w:r>
      <w:r w:rsidR="0070514A">
        <w:rPr>
          <w:sz w:val="28"/>
          <w:szCs w:val="28"/>
          <w:lang w:val="hu-HU"/>
        </w:rPr>
        <w:t xml:space="preserve">z alsó sávban </w:t>
      </w:r>
      <w:r w:rsidR="00DF3BEB">
        <w:rPr>
          <w:sz w:val="28"/>
          <w:szCs w:val="28"/>
          <w:lang w:val="hu-HU"/>
        </w:rPr>
        <w:t>található egy Save Map</w:t>
      </w:r>
      <w:r w:rsidR="00686C5C">
        <w:rPr>
          <w:sz w:val="28"/>
          <w:szCs w:val="28"/>
          <w:lang w:val="hu-HU"/>
        </w:rPr>
        <w:t xml:space="preserve"> </w:t>
      </w:r>
      <w:r w:rsidR="00DF3BEB">
        <w:rPr>
          <w:sz w:val="28"/>
          <w:szCs w:val="28"/>
          <w:lang w:val="hu-HU"/>
        </w:rPr>
        <w:t>gomb, egy Load map gomb, illetve a köztük elhelyezkedő szöveg mező. A szöveg mezőbe írható be egy a programmal egy mappában lé</w:t>
      </w:r>
      <w:r w:rsidR="0070514A">
        <w:rPr>
          <w:sz w:val="28"/>
          <w:szCs w:val="28"/>
          <w:lang w:val="hu-HU"/>
        </w:rPr>
        <w:t>v</w:t>
      </w:r>
      <w:r w:rsidR="00DF3BEB">
        <w:rPr>
          <w:sz w:val="28"/>
          <w:szCs w:val="28"/>
          <w:lang w:val="hu-HU"/>
        </w:rPr>
        <w:t>ő fájl neve</w:t>
      </w:r>
      <w:r w:rsidR="0070514A">
        <w:rPr>
          <w:sz w:val="28"/>
          <w:szCs w:val="28"/>
          <w:lang w:val="hu-HU"/>
        </w:rPr>
        <w:t xml:space="preserve">. </w:t>
      </w:r>
      <w:r w:rsidR="00DF3BEB">
        <w:rPr>
          <w:sz w:val="28"/>
          <w:szCs w:val="28"/>
          <w:lang w:val="hu-HU"/>
        </w:rPr>
        <w:t xml:space="preserve"> </w:t>
      </w:r>
      <w:r w:rsidR="00890B36">
        <w:rPr>
          <w:sz w:val="28"/>
          <w:szCs w:val="28"/>
          <w:lang w:val="hu-HU"/>
        </w:rPr>
        <w:t>A Save Map gomb ebbe a fájlba beleírja a jelenlegi pályát, a benne lévő épületekkel és a játékos nyersanyagaival együtt. A Load Map, a megadott f</w:t>
      </w:r>
      <w:r w:rsidR="00173E93">
        <w:rPr>
          <w:sz w:val="28"/>
          <w:szCs w:val="28"/>
          <w:lang w:val="hu-HU"/>
        </w:rPr>
        <w:t>áj</w:t>
      </w:r>
      <w:r w:rsidR="001C47F5">
        <w:rPr>
          <w:sz w:val="28"/>
          <w:szCs w:val="28"/>
          <w:lang w:val="hu-HU"/>
        </w:rPr>
        <w:t>l</w:t>
      </w:r>
      <w:r w:rsidR="00890B36">
        <w:rPr>
          <w:sz w:val="28"/>
          <w:szCs w:val="28"/>
          <w:lang w:val="hu-HU"/>
        </w:rPr>
        <w:t>ból megpróbálja betölteni a pályát, a főmenühöz hasonló</w:t>
      </w:r>
      <w:r w:rsidR="00490432">
        <w:rPr>
          <w:sz w:val="28"/>
          <w:szCs w:val="28"/>
          <w:lang w:val="hu-HU"/>
        </w:rPr>
        <w:t xml:space="preserve"> működéssel</w:t>
      </w:r>
      <w:r w:rsidR="00890B36">
        <w:rPr>
          <w:sz w:val="28"/>
          <w:szCs w:val="28"/>
          <w:lang w:val="hu-HU"/>
        </w:rPr>
        <w:t>.</w:t>
      </w:r>
      <w:r w:rsidR="00B113BD">
        <w:rPr>
          <w:sz w:val="28"/>
          <w:szCs w:val="28"/>
          <w:lang w:val="hu-HU"/>
        </w:rPr>
        <w:t xml:space="preserve"> A fájl egy JSON típusú fájl lesz, tehát manuálisan is szerkeszthető illetve megtekinthető.</w:t>
      </w:r>
    </w:p>
    <w:p w14:paraId="3F048F9D" w14:textId="77777777" w:rsidR="00173E93" w:rsidRDefault="00173E93" w:rsidP="00DF0DBE">
      <w:pPr>
        <w:jc w:val="both"/>
        <w:rPr>
          <w:sz w:val="28"/>
          <w:szCs w:val="28"/>
          <w:lang w:val="hu-HU"/>
        </w:rPr>
      </w:pPr>
    </w:p>
    <w:p w14:paraId="64E3E008" w14:textId="7E17290E" w:rsidR="00173E93" w:rsidRPr="000C13A4" w:rsidRDefault="00173E93" w:rsidP="00DF0DBE">
      <w:pPr>
        <w:jc w:val="both"/>
        <w:rPr>
          <w:sz w:val="32"/>
          <w:szCs w:val="32"/>
          <w:lang w:val="hu-HU"/>
        </w:rPr>
      </w:pPr>
      <w:r w:rsidRPr="000C13A4">
        <w:rPr>
          <w:sz w:val="32"/>
          <w:szCs w:val="32"/>
          <w:lang w:val="hu-HU"/>
        </w:rPr>
        <w:t>Kilépés:</w:t>
      </w:r>
    </w:p>
    <w:p w14:paraId="5DB86EE3" w14:textId="1CDAA143" w:rsidR="00173E93" w:rsidRPr="00387C2F" w:rsidRDefault="00173E93" w:rsidP="00DF0DBE">
      <w:pPr>
        <w:jc w:val="both"/>
        <w:rPr>
          <w:sz w:val="28"/>
          <w:szCs w:val="28"/>
          <w:lang w:val="hu-HU"/>
        </w:rPr>
      </w:pPr>
      <w:r>
        <w:rPr>
          <w:sz w:val="28"/>
          <w:szCs w:val="28"/>
          <w:lang w:val="hu-HU"/>
        </w:rPr>
        <w:t>Az alsó sávban található a Quit gomb, ezzel lehet kilépni a programból.</w:t>
      </w:r>
    </w:p>
    <w:p w14:paraId="0B7389EA" w14:textId="77777777" w:rsidR="0013356D" w:rsidRPr="00701E5C" w:rsidRDefault="0013356D" w:rsidP="00DF0DBE">
      <w:pPr>
        <w:jc w:val="both"/>
        <w:rPr>
          <w:sz w:val="28"/>
          <w:szCs w:val="28"/>
          <w:lang w:val="hu-HU"/>
        </w:rPr>
      </w:pPr>
    </w:p>
    <w:sectPr w:rsidR="0013356D" w:rsidRPr="00701E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C35"/>
    <w:rsid w:val="000809D0"/>
    <w:rsid w:val="000B5F65"/>
    <w:rsid w:val="000C13A4"/>
    <w:rsid w:val="001002C2"/>
    <w:rsid w:val="00113365"/>
    <w:rsid w:val="0013356D"/>
    <w:rsid w:val="00173E93"/>
    <w:rsid w:val="001C47F5"/>
    <w:rsid w:val="002F124C"/>
    <w:rsid w:val="00311413"/>
    <w:rsid w:val="00387C2F"/>
    <w:rsid w:val="00490432"/>
    <w:rsid w:val="004F0389"/>
    <w:rsid w:val="00622B9F"/>
    <w:rsid w:val="00686C5C"/>
    <w:rsid w:val="006E203D"/>
    <w:rsid w:val="00701E5C"/>
    <w:rsid w:val="0070253D"/>
    <w:rsid w:val="0070514A"/>
    <w:rsid w:val="0070528E"/>
    <w:rsid w:val="007D1CAF"/>
    <w:rsid w:val="00890B36"/>
    <w:rsid w:val="00906824"/>
    <w:rsid w:val="0092092B"/>
    <w:rsid w:val="009A0983"/>
    <w:rsid w:val="00A10F5F"/>
    <w:rsid w:val="00A2066A"/>
    <w:rsid w:val="00A20893"/>
    <w:rsid w:val="00A56B4C"/>
    <w:rsid w:val="00B113BD"/>
    <w:rsid w:val="00B35287"/>
    <w:rsid w:val="00B757C5"/>
    <w:rsid w:val="00BD0B3F"/>
    <w:rsid w:val="00CB173C"/>
    <w:rsid w:val="00D00E44"/>
    <w:rsid w:val="00D32162"/>
    <w:rsid w:val="00DF0DBE"/>
    <w:rsid w:val="00DF2D6B"/>
    <w:rsid w:val="00DF3BEB"/>
    <w:rsid w:val="00E42D9C"/>
    <w:rsid w:val="00E90E99"/>
    <w:rsid w:val="00EA1517"/>
    <w:rsid w:val="00EA194E"/>
    <w:rsid w:val="00EB193D"/>
    <w:rsid w:val="00EE382B"/>
    <w:rsid w:val="00EF3C35"/>
    <w:rsid w:val="00FA2D3F"/>
    <w:rsid w:val="00FB5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C5E1A9"/>
  <w15:chartTrackingRefBased/>
  <w15:docId w15:val="{693EF283-913C-4043-94E9-E6D5CDD9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3C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3C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3C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C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C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C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C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C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C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C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3C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3C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C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C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C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C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C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C35"/>
    <w:rPr>
      <w:rFonts w:eastAsiaTheme="majorEastAsia" w:cstheme="majorBidi"/>
      <w:color w:val="272727" w:themeColor="text1" w:themeTint="D8"/>
    </w:rPr>
  </w:style>
  <w:style w:type="paragraph" w:styleId="Title">
    <w:name w:val="Title"/>
    <w:basedOn w:val="Normal"/>
    <w:next w:val="Normal"/>
    <w:link w:val="TitleChar"/>
    <w:uiPriority w:val="10"/>
    <w:qFormat/>
    <w:rsid w:val="00EF3C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C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C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C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C35"/>
    <w:pPr>
      <w:spacing w:before="160"/>
      <w:jc w:val="center"/>
    </w:pPr>
    <w:rPr>
      <w:i/>
      <w:iCs/>
      <w:color w:val="404040" w:themeColor="text1" w:themeTint="BF"/>
    </w:rPr>
  </w:style>
  <w:style w:type="character" w:customStyle="1" w:styleId="QuoteChar">
    <w:name w:val="Quote Char"/>
    <w:basedOn w:val="DefaultParagraphFont"/>
    <w:link w:val="Quote"/>
    <w:uiPriority w:val="29"/>
    <w:rsid w:val="00EF3C35"/>
    <w:rPr>
      <w:i/>
      <w:iCs/>
      <w:color w:val="404040" w:themeColor="text1" w:themeTint="BF"/>
    </w:rPr>
  </w:style>
  <w:style w:type="paragraph" w:styleId="ListParagraph">
    <w:name w:val="List Paragraph"/>
    <w:basedOn w:val="Normal"/>
    <w:uiPriority w:val="34"/>
    <w:qFormat/>
    <w:rsid w:val="00EF3C35"/>
    <w:pPr>
      <w:ind w:left="720"/>
      <w:contextualSpacing/>
    </w:pPr>
  </w:style>
  <w:style w:type="character" w:styleId="IntenseEmphasis">
    <w:name w:val="Intense Emphasis"/>
    <w:basedOn w:val="DefaultParagraphFont"/>
    <w:uiPriority w:val="21"/>
    <w:qFormat/>
    <w:rsid w:val="00EF3C35"/>
    <w:rPr>
      <w:i/>
      <w:iCs/>
      <w:color w:val="0F4761" w:themeColor="accent1" w:themeShade="BF"/>
    </w:rPr>
  </w:style>
  <w:style w:type="paragraph" w:styleId="IntenseQuote">
    <w:name w:val="Intense Quote"/>
    <w:basedOn w:val="Normal"/>
    <w:next w:val="Normal"/>
    <w:link w:val="IntenseQuoteChar"/>
    <w:uiPriority w:val="30"/>
    <w:qFormat/>
    <w:rsid w:val="00EF3C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C35"/>
    <w:rPr>
      <w:i/>
      <w:iCs/>
      <w:color w:val="0F4761" w:themeColor="accent1" w:themeShade="BF"/>
    </w:rPr>
  </w:style>
  <w:style w:type="character" w:styleId="IntenseReference">
    <w:name w:val="Intense Reference"/>
    <w:basedOn w:val="DefaultParagraphFont"/>
    <w:uiPriority w:val="32"/>
    <w:qFormat/>
    <w:rsid w:val="00EF3C35"/>
    <w:rPr>
      <w:b/>
      <w:bCs/>
      <w:smallCaps/>
      <w:color w:val="0F4761" w:themeColor="accent1" w:themeShade="BF"/>
      <w:spacing w:val="5"/>
    </w:rPr>
  </w:style>
  <w:style w:type="paragraph" w:styleId="Caption">
    <w:name w:val="caption"/>
    <w:basedOn w:val="Normal"/>
    <w:next w:val="Normal"/>
    <w:uiPriority w:val="35"/>
    <w:unhideWhenUsed/>
    <w:qFormat/>
    <w:rsid w:val="002F124C"/>
    <w:pPr>
      <w:spacing w:after="200" w:line="240" w:lineRule="auto"/>
    </w:pPr>
    <w:rPr>
      <w:i/>
      <w:iCs/>
      <w:color w:val="0E2841" w:themeColor="text2"/>
      <w:sz w:val="18"/>
      <w:szCs w:val="18"/>
    </w:rPr>
  </w:style>
  <w:style w:type="table" w:styleId="TableGrid">
    <w:name w:val="Table Grid"/>
    <w:basedOn w:val="TableNormal"/>
    <w:uiPriority w:val="39"/>
    <w:rsid w:val="009A09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3B2F61-66BD-4740-9308-A65D0A10E7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4</Pages>
  <Words>489</Words>
  <Characters>2789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Takács András</dc:creator>
  <cp:keywords/>
  <dc:description/>
  <cp:lastModifiedBy>Takács András</cp:lastModifiedBy>
  <cp:revision>42</cp:revision>
  <dcterms:created xsi:type="dcterms:W3CDTF">2025-11-20T13:42:00Z</dcterms:created>
  <dcterms:modified xsi:type="dcterms:W3CDTF">2025-11-20T19:54:00Z</dcterms:modified>
</cp:coreProperties>
</file>