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D60" w:rsidRPr="00CC5FEE" w:rsidRDefault="00CC5FEE" w:rsidP="00CC5FEE">
      <w:pPr>
        <w:jc w:val="center"/>
        <w:rPr>
          <w:b/>
          <w:sz w:val="32"/>
          <w:szCs w:val="32"/>
        </w:rPr>
      </w:pPr>
      <w:bookmarkStart w:id="0" w:name="_GoBack"/>
      <w:bookmarkEnd w:id="0"/>
      <w:r w:rsidRPr="00CC5FEE">
        <w:rPr>
          <w:b/>
          <w:sz w:val="32"/>
          <w:szCs w:val="32"/>
        </w:rPr>
        <w:t>2019</w:t>
      </w:r>
      <w:r w:rsidRPr="00CC5FEE">
        <w:rPr>
          <w:rFonts w:hint="eastAsia"/>
          <w:b/>
          <w:sz w:val="32"/>
          <w:szCs w:val="32"/>
        </w:rPr>
        <w:t>年中国海洋大学考研</w:t>
      </w:r>
    </w:p>
    <w:p w:rsidR="00CC5FEE" w:rsidRDefault="00CC5FEE" w:rsidP="00CC5FEE">
      <w:pPr>
        <w:jc w:val="center"/>
      </w:pPr>
      <w:r w:rsidRPr="00CC5FEE">
        <w:rPr>
          <w:rFonts w:hint="eastAsia"/>
          <w:b/>
          <w:sz w:val="32"/>
          <w:szCs w:val="32"/>
        </w:rPr>
        <w:t>软件工程（专硕）</w:t>
      </w:r>
    </w:p>
    <w:p w:rsidR="00CC5FEE" w:rsidRDefault="00CC5FEE">
      <w:pPr>
        <w:rPr>
          <w:b/>
          <w:color w:val="FF0000"/>
        </w:rPr>
      </w:pPr>
    </w:p>
    <w:p w:rsidR="00CC5FEE" w:rsidRPr="00CC5FEE" w:rsidRDefault="00CC5FEE">
      <w:pPr>
        <w:rPr>
          <w:b/>
          <w:color w:val="FF0000"/>
        </w:rPr>
      </w:pPr>
      <w:proofErr w:type="gramStart"/>
      <w:r>
        <w:rPr>
          <w:rFonts w:hint="eastAsia"/>
          <w:b/>
          <w:color w:val="FF0000"/>
        </w:rPr>
        <w:t>一</w:t>
      </w:r>
      <w:proofErr w:type="gramEnd"/>
      <w:r>
        <w:rPr>
          <w:rFonts w:hint="eastAsia"/>
          <w:b/>
          <w:color w:val="FF0000"/>
        </w:rPr>
        <w:t>．</w:t>
      </w:r>
      <w:r w:rsidRPr="00CC5FEE">
        <w:rPr>
          <w:rFonts w:hint="eastAsia"/>
          <w:b/>
          <w:color w:val="FF0000"/>
        </w:rPr>
        <w:t>数学</w:t>
      </w:r>
      <w:proofErr w:type="gramStart"/>
      <w:r w:rsidRPr="00CC5FEE">
        <w:rPr>
          <w:rFonts w:hint="eastAsia"/>
          <w:b/>
          <w:color w:val="FF0000"/>
        </w:rPr>
        <w:t>一</w:t>
      </w:r>
      <w:proofErr w:type="gramEnd"/>
      <w:r w:rsidRPr="00CC5FEE">
        <w:rPr>
          <w:rFonts w:hint="eastAsia"/>
          <w:b/>
          <w:color w:val="FF0000"/>
        </w:rPr>
        <w:t>（</w:t>
      </w:r>
      <w:r w:rsidRPr="00CC5FEE">
        <w:rPr>
          <w:rFonts w:hint="eastAsia"/>
          <w:b/>
          <w:color w:val="FF0000"/>
        </w:rPr>
        <w:t>150</w:t>
      </w:r>
      <w:r w:rsidRPr="00CC5FEE">
        <w:rPr>
          <w:rFonts w:hint="eastAsia"/>
          <w:b/>
          <w:color w:val="FF0000"/>
        </w:rPr>
        <w:t>分</w:t>
      </w:r>
      <w:r w:rsidRPr="00CC5FEE">
        <w:rPr>
          <w:rFonts w:hint="eastAsia"/>
          <w:b/>
          <w:color w:val="FF0000"/>
        </w:rPr>
        <w:t>=</w:t>
      </w:r>
      <w:r w:rsidRPr="00CC5FEE">
        <w:rPr>
          <w:rFonts w:hint="eastAsia"/>
          <w:b/>
          <w:color w:val="FF0000"/>
        </w:rPr>
        <w:t>高等数学</w:t>
      </w:r>
      <w:r w:rsidRPr="00CC5FEE">
        <w:rPr>
          <w:rFonts w:hint="eastAsia"/>
          <w:b/>
          <w:color w:val="FF0000"/>
        </w:rPr>
        <w:t>84</w:t>
      </w:r>
      <w:r w:rsidRPr="00CC5FEE">
        <w:rPr>
          <w:rFonts w:hint="eastAsia"/>
          <w:b/>
          <w:color w:val="FF0000"/>
        </w:rPr>
        <w:t>分</w:t>
      </w:r>
      <w:r w:rsidRPr="00CC5FEE">
        <w:rPr>
          <w:rFonts w:hint="eastAsia"/>
          <w:b/>
          <w:color w:val="FF0000"/>
        </w:rPr>
        <w:t>+</w:t>
      </w:r>
      <w:r w:rsidRPr="00CC5FEE">
        <w:rPr>
          <w:rFonts w:hint="eastAsia"/>
          <w:b/>
          <w:color w:val="FF0000"/>
        </w:rPr>
        <w:t>线性代数</w:t>
      </w:r>
      <w:r w:rsidRPr="00CC5FEE">
        <w:rPr>
          <w:rFonts w:hint="eastAsia"/>
          <w:b/>
          <w:color w:val="FF0000"/>
        </w:rPr>
        <w:t>33</w:t>
      </w:r>
      <w:r w:rsidRPr="00CC5FEE">
        <w:rPr>
          <w:rFonts w:hint="eastAsia"/>
          <w:b/>
          <w:color w:val="FF0000"/>
        </w:rPr>
        <w:t>分</w:t>
      </w:r>
      <w:r w:rsidRPr="00CC5FEE">
        <w:rPr>
          <w:rFonts w:hint="eastAsia"/>
          <w:b/>
          <w:color w:val="FF0000"/>
        </w:rPr>
        <w:t>+</w:t>
      </w:r>
      <w:r w:rsidRPr="00CC5FEE">
        <w:rPr>
          <w:rFonts w:hint="eastAsia"/>
          <w:b/>
          <w:color w:val="FF0000"/>
        </w:rPr>
        <w:t>概率论与数理统计</w:t>
      </w:r>
      <w:r w:rsidRPr="00CC5FEE">
        <w:rPr>
          <w:rFonts w:hint="eastAsia"/>
          <w:b/>
          <w:color w:val="FF0000"/>
        </w:rPr>
        <w:t>33</w:t>
      </w:r>
      <w:r w:rsidRPr="00CC5FEE">
        <w:rPr>
          <w:rFonts w:hint="eastAsia"/>
          <w:b/>
          <w:color w:val="FF0000"/>
        </w:rPr>
        <w:t>分）：</w:t>
      </w:r>
    </w:p>
    <w:p w:rsidR="002D20F1" w:rsidRDefault="002D20F1">
      <w:pPr>
        <w:rPr>
          <w:rFonts w:hint="eastAsia"/>
          <w:b/>
        </w:rPr>
      </w:pPr>
    </w:p>
    <w:p w:rsidR="00CC5FEE" w:rsidRPr="00CC5FEE" w:rsidRDefault="00CC5FEE">
      <w:pPr>
        <w:rPr>
          <w:b/>
        </w:rPr>
      </w:pPr>
      <w:r w:rsidRPr="00CC5FEE">
        <w:rPr>
          <w:rFonts w:hint="eastAsia"/>
          <w:b/>
        </w:rPr>
        <w:t>题型：</w:t>
      </w:r>
    </w:p>
    <w:p w:rsidR="00CC5FEE" w:rsidRDefault="00CC5FEE" w:rsidP="00CC5FEE">
      <w:pPr>
        <w:ind w:firstLineChars="200" w:firstLine="420"/>
      </w:pPr>
      <w:r w:rsidRPr="00CC5FEE">
        <w:rPr>
          <w:rFonts w:hint="eastAsia"/>
        </w:rPr>
        <w:t>单选题</w:t>
      </w:r>
      <w:r w:rsidRPr="00CC5FEE">
        <w:rPr>
          <w:rFonts w:hint="eastAsia"/>
        </w:rPr>
        <w:t>8</w:t>
      </w:r>
      <w:r w:rsidRPr="00CC5FEE">
        <w:rPr>
          <w:rFonts w:hint="eastAsia"/>
        </w:rPr>
        <w:t>小题，每小题</w:t>
      </w:r>
      <w:r w:rsidRPr="00CC5FEE">
        <w:rPr>
          <w:rFonts w:hint="eastAsia"/>
        </w:rPr>
        <w:t>4</w:t>
      </w:r>
      <w:r w:rsidRPr="00CC5FEE">
        <w:rPr>
          <w:rFonts w:hint="eastAsia"/>
        </w:rPr>
        <w:t>分，共</w:t>
      </w:r>
      <w:r w:rsidRPr="00CC5FEE">
        <w:rPr>
          <w:rFonts w:hint="eastAsia"/>
        </w:rPr>
        <w:t>32</w:t>
      </w:r>
      <w:r w:rsidRPr="00CC5FEE">
        <w:rPr>
          <w:rFonts w:hint="eastAsia"/>
        </w:rPr>
        <w:t>分</w:t>
      </w:r>
    </w:p>
    <w:p w:rsidR="00CC5FEE" w:rsidRDefault="00CC5FEE" w:rsidP="00CC5FEE">
      <w:pPr>
        <w:ind w:firstLineChars="200" w:firstLine="420"/>
      </w:pPr>
      <w:r w:rsidRPr="00CC5FEE">
        <w:rPr>
          <w:rFonts w:hint="eastAsia"/>
        </w:rPr>
        <w:t>填空题</w:t>
      </w:r>
      <w:r w:rsidRPr="00CC5FEE">
        <w:rPr>
          <w:rFonts w:hint="eastAsia"/>
        </w:rPr>
        <w:t>6</w:t>
      </w:r>
      <w:r w:rsidRPr="00CC5FEE">
        <w:rPr>
          <w:rFonts w:hint="eastAsia"/>
        </w:rPr>
        <w:t>小题，每小题</w:t>
      </w:r>
      <w:r w:rsidRPr="00CC5FEE">
        <w:rPr>
          <w:rFonts w:hint="eastAsia"/>
        </w:rPr>
        <w:t>4</w:t>
      </w:r>
      <w:r w:rsidRPr="00CC5FEE">
        <w:rPr>
          <w:rFonts w:hint="eastAsia"/>
        </w:rPr>
        <w:t>分，共</w:t>
      </w:r>
      <w:r w:rsidRPr="00CC5FEE">
        <w:rPr>
          <w:rFonts w:hint="eastAsia"/>
        </w:rPr>
        <w:t>24</w:t>
      </w:r>
      <w:r w:rsidRPr="00CC5FEE">
        <w:rPr>
          <w:rFonts w:hint="eastAsia"/>
        </w:rPr>
        <w:t>分</w:t>
      </w:r>
    </w:p>
    <w:p w:rsidR="00CC5FEE" w:rsidRDefault="00CC5FEE" w:rsidP="00CC5FEE">
      <w:pPr>
        <w:ind w:firstLineChars="200" w:firstLine="420"/>
      </w:pPr>
      <w:r w:rsidRPr="00CC5FEE">
        <w:rPr>
          <w:rFonts w:hint="eastAsia"/>
        </w:rPr>
        <w:t>解答题（包括证明题）</w:t>
      </w:r>
      <w:r w:rsidRPr="00CC5FEE">
        <w:rPr>
          <w:rFonts w:hint="eastAsia"/>
        </w:rPr>
        <w:t>9</w:t>
      </w:r>
      <w:r w:rsidRPr="00CC5FEE">
        <w:rPr>
          <w:rFonts w:hint="eastAsia"/>
        </w:rPr>
        <w:t>小题，共</w:t>
      </w:r>
      <w:r w:rsidRPr="00CC5FEE">
        <w:rPr>
          <w:rFonts w:hint="eastAsia"/>
        </w:rPr>
        <w:t>94</w:t>
      </w:r>
      <w:r w:rsidRPr="00CC5FEE">
        <w:rPr>
          <w:rFonts w:hint="eastAsia"/>
        </w:rPr>
        <w:t>分</w:t>
      </w:r>
    </w:p>
    <w:p w:rsidR="00CC5FEE" w:rsidRDefault="00CC5FEE" w:rsidP="00CC5FEE"/>
    <w:p w:rsidR="00CC5FEE" w:rsidRDefault="002D20F1" w:rsidP="00CC5FEE">
      <w:pPr>
        <w:rPr>
          <w:b/>
        </w:rPr>
      </w:pPr>
      <w:r w:rsidRPr="002D20F1">
        <w:rPr>
          <w:rFonts w:hint="eastAsia"/>
          <w:b/>
          <w:color w:val="FF0000"/>
        </w:rPr>
        <w:t>*</w:t>
      </w:r>
      <w:r w:rsidR="00CC5FEE" w:rsidRPr="00CC5FEE">
        <w:rPr>
          <w:rFonts w:hint="eastAsia"/>
          <w:b/>
        </w:rPr>
        <w:t>高等数学：</w:t>
      </w:r>
    </w:p>
    <w:p w:rsidR="00D00CE3" w:rsidRPr="002D20F1" w:rsidRDefault="00CC5FEE" w:rsidP="00D00CE3">
      <w:pPr>
        <w:rPr>
          <w:b/>
        </w:rPr>
      </w:pPr>
      <w:r>
        <w:rPr>
          <w:rFonts w:hint="eastAsia"/>
          <w:b/>
        </w:rPr>
        <w:t xml:space="preserve">   </w:t>
      </w:r>
      <w:r w:rsidR="002D20F1">
        <w:rPr>
          <w:rFonts w:hint="eastAsia"/>
          <w:b/>
        </w:rPr>
        <w:t xml:space="preserve"> </w:t>
      </w:r>
      <w:r w:rsidR="00D00CE3" w:rsidRPr="00D00CE3">
        <w:rPr>
          <w:rFonts w:hint="eastAsia"/>
          <w:b/>
        </w:rPr>
        <w:t>一、函数、极限、连续</w:t>
      </w:r>
    </w:p>
    <w:p w:rsidR="00D00CE3" w:rsidRPr="00D00CE3" w:rsidRDefault="00D00CE3" w:rsidP="002D20F1">
      <w:pPr>
        <w:ind w:firstLineChars="200" w:firstLine="422"/>
        <w:rPr>
          <w:b/>
        </w:rPr>
      </w:pPr>
      <w:r w:rsidRPr="00D00CE3">
        <w:rPr>
          <w:rFonts w:hint="eastAsia"/>
          <w:b/>
        </w:rPr>
        <w:t>二、一元函数微分学</w:t>
      </w:r>
    </w:p>
    <w:p w:rsidR="00D00CE3" w:rsidRPr="00D00CE3" w:rsidRDefault="00D00CE3" w:rsidP="002D20F1">
      <w:pPr>
        <w:ind w:firstLineChars="200" w:firstLine="422"/>
        <w:rPr>
          <w:b/>
        </w:rPr>
      </w:pPr>
      <w:r w:rsidRPr="00D00CE3">
        <w:rPr>
          <w:rFonts w:hint="eastAsia"/>
          <w:b/>
        </w:rPr>
        <w:t>三、一元函数积分学</w:t>
      </w:r>
    </w:p>
    <w:p w:rsidR="00D00CE3" w:rsidRPr="00D00CE3" w:rsidRDefault="00D00CE3" w:rsidP="002D20F1">
      <w:pPr>
        <w:ind w:firstLineChars="200" w:firstLine="422"/>
        <w:rPr>
          <w:b/>
        </w:rPr>
      </w:pPr>
      <w:r w:rsidRPr="00D00CE3">
        <w:rPr>
          <w:rFonts w:hint="eastAsia"/>
          <w:b/>
        </w:rPr>
        <w:t>四、向量代数和空间解析几何</w:t>
      </w:r>
    </w:p>
    <w:p w:rsidR="00D00CE3" w:rsidRPr="002D20F1" w:rsidRDefault="00D00CE3" w:rsidP="002D20F1">
      <w:pPr>
        <w:ind w:firstLineChars="200" w:firstLine="422"/>
        <w:rPr>
          <w:b/>
        </w:rPr>
      </w:pPr>
      <w:r w:rsidRPr="00D00CE3">
        <w:rPr>
          <w:rFonts w:hint="eastAsia"/>
          <w:b/>
        </w:rPr>
        <w:t>五、多元函数微分学</w:t>
      </w:r>
      <w:r w:rsidRPr="00D00CE3">
        <w:rPr>
          <w:rFonts w:hint="eastAsia"/>
        </w:rPr>
        <w:t>．</w:t>
      </w:r>
    </w:p>
    <w:p w:rsidR="00D00CE3" w:rsidRPr="00D00CE3" w:rsidRDefault="00D00CE3" w:rsidP="002D20F1">
      <w:pPr>
        <w:ind w:firstLineChars="200" w:firstLine="422"/>
        <w:rPr>
          <w:b/>
        </w:rPr>
      </w:pPr>
      <w:r w:rsidRPr="00D00CE3">
        <w:rPr>
          <w:rFonts w:hint="eastAsia"/>
          <w:b/>
        </w:rPr>
        <w:t>六、多元函数积分学</w:t>
      </w:r>
    </w:p>
    <w:p w:rsidR="00D00CE3" w:rsidRPr="00D00CE3" w:rsidRDefault="00D00CE3" w:rsidP="002D20F1">
      <w:pPr>
        <w:ind w:firstLineChars="200" w:firstLine="422"/>
        <w:rPr>
          <w:b/>
        </w:rPr>
      </w:pPr>
      <w:r w:rsidRPr="00D00CE3">
        <w:rPr>
          <w:rFonts w:hint="eastAsia"/>
          <w:b/>
        </w:rPr>
        <w:t>七、无穷级数</w:t>
      </w:r>
    </w:p>
    <w:p w:rsidR="00D00CE3" w:rsidRPr="00D00CE3" w:rsidRDefault="00D00CE3" w:rsidP="002D20F1">
      <w:pPr>
        <w:ind w:firstLineChars="200" w:firstLine="422"/>
        <w:rPr>
          <w:b/>
        </w:rPr>
      </w:pPr>
      <w:r w:rsidRPr="00D00CE3">
        <w:rPr>
          <w:rFonts w:hint="eastAsia"/>
          <w:b/>
        </w:rPr>
        <w:t>八、常微分方程</w:t>
      </w:r>
    </w:p>
    <w:p w:rsidR="00D00CE3" w:rsidRPr="00D00CE3" w:rsidRDefault="002D20F1" w:rsidP="002D20F1">
      <w:pPr>
        <w:rPr>
          <w:b/>
        </w:rPr>
      </w:pPr>
      <w:r w:rsidRPr="002D20F1">
        <w:rPr>
          <w:rFonts w:hint="eastAsia"/>
          <w:b/>
          <w:color w:val="FF0000"/>
        </w:rPr>
        <w:t>*</w:t>
      </w:r>
      <w:r w:rsidR="00D00CE3" w:rsidRPr="00D00CE3">
        <w:rPr>
          <w:rFonts w:hint="eastAsia"/>
          <w:b/>
        </w:rPr>
        <w:t>线性代数</w:t>
      </w:r>
    </w:p>
    <w:p w:rsidR="00D00CE3" w:rsidRPr="00D00CE3" w:rsidRDefault="00D00CE3" w:rsidP="002D20F1">
      <w:pPr>
        <w:ind w:firstLineChars="200" w:firstLine="422"/>
        <w:rPr>
          <w:b/>
        </w:rPr>
      </w:pPr>
      <w:r w:rsidRPr="00D00CE3">
        <w:rPr>
          <w:rFonts w:hint="eastAsia"/>
          <w:b/>
        </w:rPr>
        <w:t>一、行列式</w:t>
      </w:r>
    </w:p>
    <w:p w:rsidR="002D20F1" w:rsidRDefault="00D00CE3" w:rsidP="002D20F1">
      <w:pPr>
        <w:ind w:firstLineChars="200" w:firstLine="422"/>
        <w:rPr>
          <w:rFonts w:hint="eastAsia"/>
          <w:b/>
        </w:rPr>
      </w:pPr>
      <w:r w:rsidRPr="00D00CE3">
        <w:rPr>
          <w:rFonts w:hint="eastAsia"/>
          <w:b/>
        </w:rPr>
        <w:t>二、矩阵</w:t>
      </w:r>
    </w:p>
    <w:p w:rsidR="00D00CE3" w:rsidRPr="002D20F1" w:rsidRDefault="00D00CE3" w:rsidP="002D20F1">
      <w:pPr>
        <w:ind w:firstLineChars="200" w:firstLine="422"/>
        <w:rPr>
          <w:b/>
        </w:rPr>
      </w:pPr>
      <w:r w:rsidRPr="00D00CE3">
        <w:rPr>
          <w:rFonts w:hint="eastAsia"/>
          <w:b/>
        </w:rPr>
        <w:t>三、向量</w:t>
      </w:r>
    </w:p>
    <w:p w:rsidR="00D00CE3" w:rsidRPr="00D00CE3" w:rsidRDefault="00D00CE3" w:rsidP="002D20F1">
      <w:pPr>
        <w:ind w:firstLineChars="200" w:firstLine="422"/>
        <w:rPr>
          <w:b/>
        </w:rPr>
      </w:pPr>
      <w:r w:rsidRPr="00D00CE3">
        <w:rPr>
          <w:rFonts w:hint="eastAsia"/>
          <w:b/>
        </w:rPr>
        <w:t>四、线性方程组</w:t>
      </w:r>
    </w:p>
    <w:p w:rsidR="00D00CE3" w:rsidRPr="00D00CE3" w:rsidRDefault="00D00CE3" w:rsidP="002D20F1">
      <w:pPr>
        <w:ind w:firstLineChars="200" w:firstLine="422"/>
        <w:rPr>
          <w:b/>
        </w:rPr>
      </w:pPr>
      <w:r w:rsidRPr="00D00CE3">
        <w:rPr>
          <w:rFonts w:hint="eastAsia"/>
          <w:b/>
        </w:rPr>
        <w:t>五、矩阵的特征值和特征向量</w:t>
      </w:r>
    </w:p>
    <w:p w:rsidR="00D00CE3" w:rsidRPr="00D00CE3" w:rsidRDefault="00D00CE3" w:rsidP="002D20F1">
      <w:pPr>
        <w:ind w:firstLineChars="200" w:firstLine="422"/>
        <w:rPr>
          <w:b/>
        </w:rPr>
      </w:pPr>
      <w:r w:rsidRPr="00D00CE3">
        <w:rPr>
          <w:rFonts w:hint="eastAsia"/>
          <w:b/>
        </w:rPr>
        <w:t>六、二次型</w:t>
      </w:r>
    </w:p>
    <w:p w:rsidR="00A07D6F" w:rsidRDefault="00A07D6F" w:rsidP="00D00CE3"/>
    <w:p w:rsidR="00A07D6F" w:rsidRPr="00A07D6F" w:rsidRDefault="002D20F1" w:rsidP="00A07D6F">
      <w:r w:rsidRPr="002D20F1">
        <w:rPr>
          <w:rFonts w:hint="eastAsia"/>
          <w:b/>
          <w:bCs/>
          <w:color w:val="FF0000"/>
        </w:rPr>
        <w:t>*</w:t>
      </w:r>
      <w:r w:rsidR="00A07D6F" w:rsidRPr="00A07D6F">
        <w:rPr>
          <w:rFonts w:hint="eastAsia"/>
          <w:b/>
          <w:bCs/>
        </w:rPr>
        <w:t>概率论与数理统计</w:t>
      </w:r>
    </w:p>
    <w:p w:rsidR="00A07D6F" w:rsidRPr="00A07D6F" w:rsidRDefault="00A07D6F" w:rsidP="002D20F1">
      <w:pPr>
        <w:ind w:firstLineChars="200" w:firstLine="422"/>
      </w:pPr>
      <w:r w:rsidRPr="00A07D6F">
        <w:rPr>
          <w:rFonts w:hint="eastAsia"/>
          <w:b/>
          <w:bCs/>
        </w:rPr>
        <w:t>一、随机事件和概率</w:t>
      </w:r>
    </w:p>
    <w:p w:rsidR="00A07D6F" w:rsidRPr="00A07D6F" w:rsidRDefault="00A07D6F" w:rsidP="002D20F1">
      <w:pPr>
        <w:ind w:firstLineChars="200" w:firstLine="422"/>
      </w:pPr>
      <w:r w:rsidRPr="00A07D6F">
        <w:rPr>
          <w:rFonts w:hint="eastAsia"/>
          <w:b/>
          <w:bCs/>
        </w:rPr>
        <w:t>二、随机变量及其分布</w:t>
      </w:r>
    </w:p>
    <w:p w:rsidR="00A07D6F" w:rsidRPr="00A07D6F" w:rsidRDefault="00A07D6F" w:rsidP="002D20F1">
      <w:pPr>
        <w:ind w:firstLineChars="200" w:firstLine="422"/>
      </w:pPr>
      <w:r w:rsidRPr="00A07D6F">
        <w:rPr>
          <w:rFonts w:hint="eastAsia"/>
          <w:b/>
          <w:bCs/>
        </w:rPr>
        <w:t>三、多维随机变量及其分布</w:t>
      </w:r>
    </w:p>
    <w:p w:rsidR="00A07D6F" w:rsidRPr="00A07D6F" w:rsidRDefault="00A07D6F" w:rsidP="002D20F1">
      <w:pPr>
        <w:ind w:firstLineChars="200" w:firstLine="422"/>
      </w:pPr>
      <w:r w:rsidRPr="00A07D6F">
        <w:rPr>
          <w:rFonts w:hint="eastAsia"/>
          <w:b/>
          <w:bCs/>
        </w:rPr>
        <w:t>四、随机变量的数字特征</w:t>
      </w:r>
    </w:p>
    <w:p w:rsidR="00A07D6F" w:rsidRPr="00A07D6F" w:rsidRDefault="00A07D6F" w:rsidP="002D20F1">
      <w:pPr>
        <w:ind w:firstLineChars="200" w:firstLine="422"/>
      </w:pPr>
      <w:r w:rsidRPr="00A07D6F">
        <w:rPr>
          <w:rFonts w:hint="eastAsia"/>
          <w:b/>
          <w:bCs/>
        </w:rPr>
        <w:t>五、大数定律和中心极限定理</w:t>
      </w:r>
    </w:p>
    <w:p w:rsidR="00A07D6F" w:rsidRPr="00A07D6F" w:rsidRDefault="00A07D6F" w:rsidP="002D20F1">
      <w:pPr>
        <w:ind w:firstLineChars="200" w:firstLine="422"/>
      </w:pPr>
      <w:r w:rsidRPr="00A07D6F">
        <w:rPr>
          <w:rFonts w:hint="eastAsia"/>
          <w:b/>
          <w:bCs/>
        </w:rPr>
        <w:t>六、数理统计的基本概念</w:t>
      </w:r>
    </w:p>
    <w:p w:rsidR="00A07D6F" w:rsidRPr="00A07D6F" w:rsidRDefault="00A07D6F" w:rsidP="002D20F1">
      <w:pPr>
        <w:ind w:firstLineChars="200" w:firstLine="422"/>
      </w:pPr>
      <w:r w:rsidRPr="00A07D6F">
        <w:rPr>
          <w:rFonts w:hint="eastAsia"/>
          <w:b/>
          <w:bCs/>
        </w:rPr>
        <w:t>七、参数估计</w:t>
      </w:r>
    </w:p>
    <w:p w:rsidR="00A07D6F" w:rsidRDefault="00A07D6F" w:rsidP="002D20F1">
      <w:pPr>
        <w:ind w:firstLineChars="200" w:firstLine="422"/>
        <w:rPr>
          <w:rFonts w:hint="eastAsia"/>
          <w:b/>
          <w:bCs/>
        </w:rPr>
      </w:pPr>
      <w:r w:rsidRPr="00A07D6F">
        <w:rPr>
          <w:rFonts w:hint="eastAsia"/>
          <w:b/>
          <w:bCs/>
        </w:rPr>
        <w:t>八、假设检验</w:t>
      </w:r>
    </w:p>
    <w:p w:rsidR="002D20F1" w:rsidRDefault="002D20F1" w:rsidP="002D20F1">
      <w:pPr>
        <w:ind w:firstLineChars="200" w:firstLine="422"/>
        <w:rPr>
          <w:rFonts w:hint="eastAsia"/>
          <w:b/>
          <w:bCs/>
        </w:rPr>
      </w:pPr>
    </w:p>
    <w:p w:rsidR="002D20F1" w:rsidRPr="002D20F1" w:rsidRDefault="002D20F1" w:rsidP="002D20F1">
      <w:pPr>
        <w:ind w:firstLineChars="200" w:firstLine="420"/>
      </w:pPr>
    </w:p>
    <w:p w:rsidR="00A07D6F" w:rsidRPr="00AD2BC9" w:rsidRDefault="00A07D6F" w:rsidP="00D00CE3">
      <w:pPr>
        <w:rPr>
          <w:b/>
          <w:color w:val="FF0000"/>
        </w:rPr>
      </w:pPr>
      <w:r w:rsidRPr="00AD2BC9">
        <w:rPr>
          <w:rFonts w:hint="eastAsia"/>
          <w:b/>
          <w:color w:val="FF0000"/>
          <w:sz w:val="24"/>
          <w:szCs w:val="24"/>
        </w:rPr>
        <w:t>二．政治</w:t>
      </w:r>
      <w:r w:rsidR="00AD2BC9" w:rsidRPr="00AD2BC9">
        <w:rPr>
          <w:rFonts w:hint="eastAsia"/>
          <w:color w:val="FF0000"/>
        </w:rPr>
        <w:t>(</w:t>
      </w:r>
      <w:r w:rsidR="00AD2BC9" w:rsidRPr="00AD2BC9">
        <w:rPr>
          <w:rFonts w:hint="eastAsia"/>
          <w:color w:val="FF0000"/>
        </w:rPr>
        <w:t>马基</w:t>
      </w:r>
      <w:r w:rsidR="00AD2BC9" w:rsidRPr="00AD2BC9">
        <w:rPr>
          <w:rFonts w:hint="eastAsia"/>
          <w:color w:val="FF0000"/>
        </w:rPr>
        <w:t>22+</w:t>
      </w:r>
      <w:proofErr w:type="gramStart"/>
      <w:r w:rsidR="00AD2BC9" w:rsidRPr="00AD2BC9">
        <w:rPr>
          <w:rFonts w:hint="eastAsia"/>
          <w:color w:val="FF0000"/>
        </w:rPr>
        <w:t>毛概</w:t>
      </w:r>
      <w:proofErr w:type="gramEnd"/>
      <w:r w:rsidR="00AD2BC9" w:rsidRPr="00AD2BC9">
        <w:rPr>
          <w:rFonts w:hint="eastAsia"/>
          <w:color w:val="FF0000"/>
        </w:rPr>
        <w:t>30+</w:t>
      </w:r>
      <w:r w:rsidR="00AD2BC9" w:rsidRPr="00AD2BC9">
        <w:rPr>
          <w:rFonts w:hint="eastAsia"/>
          <w:color w:val="FF0000"/>
        </w:rPr>
        <w:t>近纲</w:t>
      </w:r>
      <w:r w:rsidR="00AD2BC9" w:rsidRPr="00AD2BC9">
        <w:rPr>
          <w:rFonts w:hint="eastAsia"/>
          <w:color w:val="FF0000"/>
        </w:rPr>
        <w:t>14+</w:t>
      </w:r>
      <w:proofErr w:type="gramStart"/>
      <w:r w:rsidR="00AD2BC9" w:rsidRPr="00AD2BC9">
        <w:rPr>
          <w:rFonts w:hint="eastAsia"/>
          <w:color w:val="FF0000"/>
        </w:rPr>
        <w:t>思修</w:t>
      </w:r>
      <w:proofErr w:type="gramEnd"/>
      <w:r w:rsidR="00AD2BC9" w:rsidRPr="00AD2BC9">
        <w:rPr>
          <w:rFonts w:hint="eastAsia"/>
          <w:color w:val="FF0000"/>
        </w:rPr>
        <w:t>18+</w:t>
      </w:r>
      <w:r w:rsidR="00AD2BC9" w:rsidRPr="00AD2BC9">
        <w:rPr>
          <w:rFonts w:hint="eastAsia"/>
          <w:color w:val="FF0000"/>
        </w:rPr>
        <w:t>形式与政策</w:t>
      </w:r>
      <w:r w:rsidR="00AD2BC9" w:rsidRPr="00AD2BC9">
        <w:rPr>
          <w:rFonts w:hint="eastAsia"/>
          <w:color w:val="FF0000"/>
        </w:rPr>
        <w:t>16)</w:t>
      </w:r>
    </w:p>
    <w:p w:rsidR="002D20F1" w:rsidRDefault="002D20F1" w:rsidP="00A07D6F">
      <w:pPr>
        <w:rPr>
          <w:rFonts w:hint="eastAsia"/>
          <w:b/>
        </w:rPr>
      </w:pPr>
    </w:p>
    <w:p w:rsidR="00A07D6F" w:rsidRPr="00A07D6F" w:rsidRDefault="00A07D6F" w:rsidP="00A07D6F">
      <w:pPr>
        <w:rPr>
          <w:b/>
        </w:rPr>
      </w:pPr>
      <w:r w:rsidRPr="00A07D6F">
        <w:rPr>
          <w:rFonts w:hint="eastAsia"/>
          <w:b/>
        </w:rPr>
        <w:t>题型</w:t>
      </w:r>
    </w:p>
    <w:p w:rsidR="00A07D6F" w:rsidRPr="00A07D6F" w:rsidRDefault="00A07D6F" w:rsidP="00A07D6F">
      <w:pPr>
        <w:ind w:firstLineChars="200" w:firstLine="420"/>
      </w:pPr>
      <w:r w:rsidRPr="00A07D6F">
        <w:t>单项选择题</w:t>
      </w:r>
      <w:r w:rsidRPr="00A07D6F">
        <w:t>16</w:t>
      </w:r>
      <w:r w:rsidRPr="00A07D6F">
        <w:t>分</w:t>
      </w:r>
      <w:proofErr w:type="gramStart"/>
      <w:r w:rsidRPr="00A07D6F">
        <w:t>〔</w:t>
      </w:r>
      <w:proofErr w:type="gramEnd"/>
      <w:r w:rsidRPr="00A07D6F">
        <w:t>16</w:t>
      </w:r>
      <w:r w:rsidRPr="00A07D6F">
        <w:t>小题，每小题</w:t>
      </w:r>
      <w:r w:rsidRPr="00A07D6F">
        <w:t>1</w:t>
      </w:r>
      <w:r w:rsidRPr="00A07D6F">
        <w:t>分）</w:t>
      </w:r>
    </w:p>
    <w:p w:rsidR="00A07D6F" w:rsidRPr="00A07D6F" w:rsidRDefault="00A07D6F" w:rsidP="00A07D6F">
      <w:pPr>
        <w:ind w:firstLineChars="200" w:firstLine="420"/>
      </w:pPr>
      <w:r w:rsidRPr="00A07D6F">
        <w:lastRenderedPageBreak/>
        <w:t>多项选择题</w:t>
      </w:r>
      <w:r w:rsidRPr="00A07D6F">
        <w:t>34</w:t>
      </w:r>
      <w:r w:rsidRPr="00A07D6F">
        <w:t>分</w:t>
      </w:r>
      <w:proofErr w:type="gramStart"/>
      <w:r w:rsidRPr="00A07D6F">
        <w:t>〔</w:t>
      </w:r>
      <w:proofErr w:type="gramEnd"/>
      <w:r w:rsidRPr="00A07D6F">
        <w:t>17</w:t>
      </w:r>
      <w:r w:rsidRPr="00A07D6F">
        <w:t>小题，每小题</w:t>
      </w:r>
      <w:r w:rsidRPr="00A07D6F">
        <w:t>2</w:t>
      </w:r>
      <w:r w:rsidRPr="00A07D6F">
        <w:t>分）</w:t>
      </w:r>
    </w:p>
    <w:p w:rsidR="00A07D6F" w:rsidRDefault="00A07D6F" w:rsidP="00A07D6F">
      <w:pPr>
        <w:ind w:firstLineChars="200" w:firstLine="420"/>
      </w:pPr>
      <w:r w:rsidRPr="00A07D6F">
        <w:t>分析题</w:t>
      </w:r>
      <w:r w:rsidRPr="00A07D6F">
        <w:t>50</w:t>
      </w:r>
      <w:r w:rsidRPr="00A07D6F">
        <w:t>分</w:t>
      </w:r>
    </w:p>
    <w:p w:rsidR="00AD2BC9" w:rsidRPr="00AD2BC9" w:rsidRDefault="002D20F1" w:rsidP="00AD2BC9">
      <w:r w:rsidRPr="002D20F1">
        <w:rPr>
          <w:rFonts w:hint="eastAsia"/>
          <w:b/>
          <w:bCs/>
          <w:color w:val="FF0000"/>
          <w:sz w:val="32"/>
          <w:szCs w:val="32"/>
        </w:rPr>
        <w:t>*</w:t>
      </w:r>
      <w:r w:rsidR="00AD2BC9" w:rsidRPr="00AD2BC9">
        <w:rPr>
          <w:rFonts w:hint="eastAsia"/>
          <w:b/>
          <w:bCs/>
        </w:rPr>
        <w:t>一、马克思主义基本原理概论</w:t>
      </w:r>
    </w:p>
    <w:p w:rsidR="00AD2BC9" w:rsidRPr="00AD2BC9" w:rsidRDefault="00AD2BC9" w:rsidP="00AD2BC9">
      <w:r w:rsidRPr="00AD2BC9">
        <w:rPr>
          <w:rFonts w:hint="eastAsia"/>
          <w:b/>
          <w:bCs/>
        </w:rPr>
        <w:t>（二）世界的物质性及其发展规律</w:t>
      </w:r>
    </w:p>
    <w:p w:rsidR="00AD2BC9" w:rsidRPr="00AD2BC9" w:rsidRDefault="00AD2BC9" w:rsidP="00AD2BC9">
      <w:r w:rsidRPr="00AD2BC9">
        <w:rPr>
          <w:rFonts w:hint="eastAsia"/>
          <w:b/>
          <w:bCs/>
        </w:rPr>
        <w:t>（三）认识的本质及其发展规律</w:t>
      </w:r>
    </w:p>
    <w:p w:rsidR="00AD2BC9" w:rsidRPr="00AD2BC9" w:rsidRDefault="00AD2BC9" w:rsidP="00AD2BC9">
      <w:r w:rsidRPr="00AD2BC9">
        <w:rPr>
          <w:rFonts w:hint="eastAsia"/>
          <w:b/>
          <w:bCs/>
        </w:rPr>
        <w:t>（四）人类社会及其发展规律</w:t>
      </w:r>
      <w:r w:rsidRPr="00AD2BC9">
        <w:rPr>
          <w:rFonts w:hint="eastAsia"/>
          <w:b/>
          <w:bCs/>
        </w:rPr>
        <w:t xml:space="preserve">  </w:t>
      </w:r>
    </w:p>
    <w:p w:rsidR="00AD2BC9" w:rsidRPr="00AD2BC9" w:rsidRDefault="00AD2BC9" w:rsidP="00AD2BC9">
      <w:r w:rsidRPr="00AD2BC9">
        <w:rPr>
          <w:rFonts w:hint="eastAsia"/>
          <w:b/>
          <w:bCs/>
        </w:rPr>
        <w:t>（五）资本主义的本质及规律</w:t>
      </w:r>
    </w:p>
    <w:p w:rsidR="00AD2BC9" w:rsidRPr="00AD2BC9" w:rsidRDefault="00AD2BC9" w:rsidP="00AD2BC9">
      <w:r w:rsidRPr="00AD2BC9">
        <w:rPr>
          <w:rFonts w:hint="eastAsia"/>
          <w:b/>
          <w:bCs/>
        </w:rPr>
        <w:t>（六）资本主义发展及趋势</w:t>
      </w:r>
    </w:p>
    <w:p w:rsidR="00AD2BC9" w:rsidRPr="00AD2BC9" w:rsidRDefault="00AD2BC9" w:rsidP="00AD2BC9">
      <w:r w:rsidRPr="00AD2BC9">
        <w:rPr>
          <w:rFonts w:hint="eastAsia"/>
          <w:b/>
          <w:bCs/>
        </w:rPr>
        <w:t>（七）社会主义社会的发展及其规律</w:t>
      </w:r>
    </w:p>
    <w:p w:rsidR="00AD2BC9" w:rsidRPr="00AD2BC9" w:rsidRDefault="00AD2BC9" w:rsidP="00AD2BC9">
      <w:r w:rsidRPr="00AD2BC9">
        <w:rPr>
          <w:rFonts w:hint="eastAsia"/>
          <w:b/>
          <w:bCs/>
        </w:rPr>
        <w:t>（八）共产主义是人类最崇高理想及其最终实现</w:t>
      </w:r>
    </w:p>
    <w:p w:rsidR="00AD2BC9" w:rsidRPr="00AD2BC9" w:rsidRDefault="00AD2BC9" w:rsidP="00AD2BC9">
      <w:r w:rsidRPr="00AD2BC9">
        <w:rPr>
          <w:rFonts w:hint="eastAsia"/>
          <w:b/>
          <w:bCs/>
        </w:rPr>
        <w:t>二、毛泽东思想和中国特色社会主义理论体系概论</w:t>
      </w:r>
    </w:p>
    <w:p w:rsidR="00AD2BC9" w:rsidRPr="00AD2BC9" w:rsidRDefault="00AD2BC9" w:rsidP="00AD2BC9">
      <w:r w:rsidRPr="00AD2BC9">
        <w:rPr>
          <w:rFonts w:hint="eastAsia"/>
          <w:b/>
          <w:bCs/>
        </w:rPr>
        <w:t>（二）新民主主义革命理论</w:t>
      </w:r>
    </w:p>
    <w:p w:rsidR="00AD2BC9" w:rsidRPr="00AD2BC9" w:rsidRDefault="00AD2BC9" w:rsidP="00AD2BC9">
      <w:r w:rsidRPr="00AD2BC9">
        <w:rPr>
          <w:rFonts w:hint="eastAsia"/>
          <w:b/>
          <w:bCs/>
        </w:rPr>
        <w:t>（三）社会主义改造理论</w:t>
      </w:r>
    </w:p>
    <w:p w:rsidR="00AD2BC9" w:rsidRPr="00AD2BC9" w:rsidRDefault="00AD2BC9" w:rsidP="00AD2BC9">
      <w:r w:rsidRPr="00AD2BC9">
        <w:rPr>
          <w:rFonts w:hint="eastAsia"/>
          <w:b/>
          <w:bCs/>
        </w:rPr>
        <w:t>（四）社会主义建设道路初步探索的理论成果</w:t>
      </w:r>
    </w:p>
    <w:p w:rsidR="00AD2BC9" w:rsidRPr="00AD2BC9" w:rsidRDefault="00AD2BC9" w:rsidP="00AD2BC9">
      <w:r w:rsidRPr="00AD2BC9">
        <w:rPr>
          <w:rFonts w:hint="eastAsia"/>
          <w:b/>
          <w:bCs/>
        </w:rPr>
        <w:t>（五）建设中国特色社会主义总依据</w:t>
      </w:r>
    </w:p>
    <w:p w:rsidR="00AD2BC9" w:rsidRPr="00AD2BC9" w:rsidRDefault="00AD2BC9" w:rsidP="00AD2BC9">
      <w:r w:rsidRPr="00AD2BC9">
        <w:rPr>
          <w:rFonts w:hint="eastAsia"/>
          <w:b/>
          <w:bCs/>
        </w:rPr>
        <w:t>（六）社会主义本质和建设中国特色社会主义总任务</w:t>
      </w:r>
    </w:p>
    <w:p w:rsidR="00AD2BC9" w:rsidRPr="00AD2BC9" w:rsidRDefault="00AD2BC9" w:rsidP="00AD2BC9">
      <w:r w:rsidRPr="00AD2BC9">
        <w:rPr>
          <w:rFonts w:hint="eastAsia"/>
          <w:b/>
          <w:bCs/>
        </w:rPr>
        <w:t>（七）社会主义改革开放理论</w:t>
      </w:r>
    </w:p>
    <w:p w:rsidR="00AD2BC9" w:rsidRPr="00AD2BC9" w:rsidRDefault="00AD2BC9" w:rsidP="00AD2BC9">
      <w:r w:rsidRPr="00AD2BC9">
        <w:rPr>
          <w:rFonts w:hint="eastAsia"/>
        </w:rPr>
        <w:t>（</w:t>
      </w:r>
      <w:r w:rsidRPr="00AD2BC9">
        <w:rPr>
          <w:rFonts w:hint="eastAsia"/>
          <w:b/>
          <w:bCs/>
        </w:rPr>
        <w:t>八）建设中国特色社会主义总布局</w:t>
      </w:r>
    </w:p>
    <w:p w:rsidR="00AD2BC9" w:rsidRPr="00AD2BC9" w:rsidRDefault="00AD2BC9" w:rsidP="00AD2BC9">
      <w:r w:rsidRPr="00AD2BC9">
        <w:rPr>
          <w:rFonts w:hint="eastAsia"/>
          <w:b/>
          <w:bCs/>
        </w:rPr>
        <w:t>（九）实现祖国完全统一的理论</w:t>
      </w:r>
    </w:p>
    <w:p w:rsidR="00AD2BC9" w:rsidRPr="00AD2BC9" w:rsidRDefault="00AD2BC9" w:rsidP="00AD2BC9">
      <w:r w:rsidRPr="00AD2BC9">
        <w:rPr>
          <w:rFonts w:hint="eastAsia"/>
          <w:b/>
          <w:bCs/>
        </w:rPr>
        <w:t>（十）中国特色社会主义外交和国际战略</w:t>
      </w:r>
    </w:p>
    <w:p w:rsidR="00AD2BC9" w:rsidRPr="00AD2BC9" w:rsidRDefault="00AD2BC9" w:rsidP="00AD2BC9">
      <w:r w:rsidRPr="00AD2BC9">
        <w:rPr>
          <w:rFonts w:hint="eastAsia"/>
          <w:b/>
          <w:bCs/>
        </w:rPr>
        <w:t>（十一）建设中国特色社会主义的根本目的和依靠力量理论</w:t>
      </w:r>
    </w:p>
    <w:p w:rsidR="00AD2BC9" w:rsidRPr="00AD2BC9" w:rsidRDefault="00AD2BC9" w:rsidP="00AD2BC9">
      <w:r w:rsidRPr="00AD2BC9">
        <w:rPr>
          <w:rFonts w:hint="eastAsia"/>
          <w:b/>
          <w:bCs/>
        </w:rPr>
        <w:t>（十二）中国特色社会主义领导核心理论</w:t>
      </w:r>
    </w:p>
    <w:p w:rsidR="002D20F1" w:rsidRDefault="002D20F1" w:rsidP="00AD2BC9">
      <w:pPr>
        <w:rPr>
          <w:rFonts w:hint="eastAsia"/>
          <w:color w:val="FF0000"/>
          <w:sz w:val="30"/>
          <w:szCs w:val="30"/>
        </w:rPr>
      </w:pPr>
    </w:p>
    <w:p w:rsidR="00AD2BC9" w:rsidRPr="00AD2BC9" w:rsidRDefault="002D20F1" w:rsidP="00AD2BC9">
      <w:r w:rsidRPr="002D20F1">
        <w:rPr>
          <w:rFonts w:hint="eastAsia"/>
          <w:color w:val="FF0000"/>
          <w:sz w:val="30"/>
          <w:szCs w:val="30"/>
        </w:rPr>
        <w:t>*</w:t>
      </w:r>
      <w:r w:rsidR="00AD2BC9" w:rsidRPr="00AD2BC9">
        <w:rPr>
          <w:rFonts w:hint="eastAsia"/>
          <w:b/>
          <w:bCs/>
        </w:rPr>
        <w:t>三、中国近现代史纲要</w:t>
      </w:r>
    </w:p>
    <w:p w:rsidR="00AD2BC9" w:rsidRPr="00AD2BC9" w:rsidRDefault="00AD2BC9" w:rsidP="00AD2BC9">
      <w:r w:rsidRPr="00AD2BC9">
        <w:rPr>
          <w:rFonts w:hint="eastAsia"/>
          <w:b/>
          <w:bCs/>
        </w:rPr>
        <w:t>（一）反对外国侵略的斗争</w:t>
      </w:r>
    </w:p>
    <w:p w:rsidR="00AD2BC9" w:rsidRPr="00AD2BC9" w:rsidRDefault="00AD2BC9" w:rsidP="00AD2BC9">
      <w:r w:rsidRPr="00AD2BC9">
        <w:rPr>
          <w:rFonts w:hint="eastAsia"/>
          <w:b/>
          <w:bCs/>
        </w:rPr>
        <w:t>（二）对国家出路的早期探索</w:t>
      </w:r>
    </w:p>
    <w:p w:rsidR="00AD2BC9" w:rsidRPr="00AD2BC9" w:rsidRDefault="00AD2BC9" w:rsidP="00AD2BC9">
      <w:r w:rsidRPr="00AD2BC9">
        <w:rPr>
          <w:rFonts w:hint="eastAsia"/>
          <w:b/>
          <w:bCs/>
        </w:rPr>
        <w:t>（三）辛亥革命与君主专制制度的终结</w:t>
      </w:r>
    </w:p>
    <w:p w:rsidR="00AD2BC9" w:rsidRPr="00AD2BC9" w:rsidRDefault="00AD2BC9" w:rsidP="00AD2BC9">
      <w:r w:rsidRPr="00AD2BC9">
        <w:rPr>
          <w:rFonts w:hint="eastAsia"/>
          <w:b/>
          <w:bCs/>
        </w:rPr>
        <w:t>（四）开天辟地的大事变</w:t>
      </w:r>
    </w:p>
    <w:p w:rsidR="00AD2BC9" w:rsidRPr="00AD2BC9" w:rsidRDefault="00AD2BC9" w:rsidP="00AD2BC9">
      <w:r w:rsidRPr="00AD2BC9">
        <w:rPr>
          <w:rFonts w:hint="eastAsia"/>
          <w:b/>
          <w:bCs/>
        </w:rPr>
        <w:t>（五）中国革命的新道路</w:t>
      </w:r>
    </w:p>
    <w:p w:rsidR="00AD2BC9" w:rsidRPr="00AD2BC9" w:rsidRDefault="00AD2BC9" w:rsidP="00AD2BC9">
      <w:r w:rsidRPr="00AD2BC9">
        <w:rPr>
          <w:rFonts w:hint="eastAsia"/>
          <w:b/>
          <w:bCs/>
        </w:rPr>
        <w:t>（六）中华民族的抗日战争</w:t>
      </w:r>
    </w:p>
    <w:p w:rsidR="00AD2BC9" w:rsidRPr="00AD2BC9" w:rsidRDefault="00AD2BC9" w:rsidP="00AD2BC9">
      <w:r w:rsidRPr="00AD2BC9">
        <w:rPr>
          <w:rFonts w:hint="eastAsia"/>
          <w:b/>
          <w:bCs/>
        </w:rPr>
        <w:t>（七）为新中国而奋斗</w:t>
      </w:r>
    </w:p>
    <w:p w:rsidR="00AD2BC9" w:rsidRPr="00AD2BC9" w:rsidRDefault="00AD2BC9" w:rsidP="00AD2BC9">
      <w:r w:rsidRPr="00AD2BC9">
        <w:rPr>
          <w:rFonts w:hint="eastAsia"/>
          <w:b/>
          <w:bCs/>
        </w:rPr>
        <w:t>（八）社会主义基本制度在中国的确立</w:t>
      </w:r>
    </w:p>
    <w:p w:rsidR="00AD2BC9" w:rsidRPr="00AD2BC9" w:rsidRDefault="00AD2BC9" w:rsidP="00AD2BC9">
      <w:r w:rsidRPr="00AD2BC9">
        <w:rPr>
          <w:rFonts w:hint="eastAsia"/>
          <w:b/>
          <w:bCs/>
        </w:rPr>
        <w:t>（九）社会主义建设在探索中曲折发展</w:t>
      </w:r>
    </w:p>
    <w:p w:rsidR="00AD2BC9" w:rsidRPr="00AD2BC9" w:rsidRDefault="00AD2BC9" w:rsidP="00AD2BC9">
      <w:r w:rsidRPr="00AD2BC9">
        <w:rPr>
          <w:rFonts w:hint="eastAsia"/>
          <w:b/>
          <w:bCs/>
        </w:rPr>
        <w:t>（十）改革开放与现代化建设新时期</w:t>
      </w:r>
    </w:p>
    <w:p w:rsidR="00AD2BC9" w:rsidRPr="00AD2BC9" w:rsidRDefault="00AD2BC9" w:rsidP="00AD2BC9">
      <w:r w:rsidRPr="00AD2BC9">
        <w:rPr>
          <w:rFonts w:hint="eastAsia"/>
          <w:b/>
          <w:bCs/>
        </w:rPr>
        <w:t>四、思想道德修养与法律基础</w:t>
      </w:r>
    </w:p>
    <w:p w:rsidR="00AD2BC9" w:rsidRPr="00AD2BC9" w:rsidRDefault="00AD2BC9" w:rsidP="00AD2BC9">
      <w:r w:rsidRPr="00AD2BC9">
        <w:rPr>
          <w:rFonts w:hint="eastAsia"/>
          <w:b/>
          <w:bCs/>
        </w:rPr>
        <w:t>绪论</w:t>
      </w:r>
    </w:p>
    <w:p w:rsidR="00AD2BC9" w:rsidRPr="00AD2BC9" w:rsidRDefault="00AD2BC9" w:rsidP="00AD2BC9">
      <w:r w:rsidRPr="00AD2BC9">
        <w:rPr>
          <w:rFonts w:hint="eastAsia"/>
          <w:b/>
          <w:bCs/>
        </w:rPr>
        <w:t>（一）追求远大理想，坚定崇高信念</w:t>
      </w:r>
    </w:p>
    <w:p w:rsidR="00AD2BC9" w:rsidRPr="00AD2BC9" w:rsidRDefault="00AD2BC9" w:rsidP="00AD2BC9">
      <w:r w:rsidRPr="00AD2BC9">
        <w:rPr>
          <w:rFonts w:hint="eastAsia"/>
          <w:b/>
          <w:bCs/>
        </w:rPr>
        <w:t>（二）弘扬中国精神，共筑精神家园</w:t>
      </w:r>
    </w:p>
    <w:p w:rsidR="00AD2BC9" w:rsidRPr="00AD2BC9" w:rsidRDefault="00AD2BC9" w:rsidP="00AD2BC9">
      <w:r w:rsidRPr="00AD2BC9">
        <w:rPr>
          <w:rFonts w:hint="eastAsia"/>
          <w:b/>
          <w:bCs/>
        </w:rPr>
        <w:t>（三）领悟人生真谛，创造人生价值</w:t>
      </w:r>
    </w:p>
    <w:p w:rsidR="00AD2BC9" w:rsidRPr="00AD2BC9" w:rsidRDefault="002D20F1" w:rsidP="00AD2BC9">
      <w:r w:rsidRPr="00AD2BC9">
        <w:rPr>
          <w:rFonts w:hint="eastAsia"/>
          <w:b/>
          <w:bCs/>
        </w:rPr>
        <w:t xml:space="preserve"> </w:t>
      </w:r>
      <w:r w:rsidR="00AD2BC9" w:rsidRPr="00AD2BC9">
        <w:rPr>
          <w:rFonts w:hint="eastAsia"/>
          <w:b/>
          <w:bCs/>
        </w:rPr>
        <w:t>(</w:t>
      </w:r>
      <w:r w:rsidR="00AD2BC9" w:rsidRPr="00AD2BC9">
        <w:rPr>
          <w:rFonts w:hint="eastAsia"/>
          <w:b/>
          <w:bCs/>
        </w:rPr>
        <w:t>四</w:t>
      </w:r>
      <w:r w:rsidR="00AD2BC9" w:rsidRPr="00AD2BC9">
        <w:rPr>
          <w:rFonts w:hint="eastAsia"/>
          <w:b/>
          <w:bCs/>
        </w:rPr>
        <w:t>)</w:t>
      </w:r>
      <w:r w:rsidR="00AD2BC9" w:rsidRPr="00AD2BC9">
        <w:rPr>
          <w:rFonts w:hint="eastAsia"/>
          <w:b/>
          <w:bCs/>
        </w:rPr>
        <w:t>注重道德传承</w:t>
      </w:r>
      <w:r w:rsidR="00AD2BC9" w:rsidRPr="00AD2BC9">
        <w:rPr>
          <w:rFonts w:hint="eastAsia"/>
          <w:b/>
          <w:bCs/>
        </w:rPr>
        <w:t xml:space="preserve">  </w:t>
      </w:r>
      <w:r w:rsidR="00AD2BC9" w:rsidRPr="00AD2BC9">
        <w:rPr>
          <w:rFonts w:hint="eastAsia"/>
          <w:b/>
          <w:bCs/>
        </w:rPr>
        <w:t>加强道德实践</w:t>
      </w:r>
    </w:p>
    <w:p w:rsidR="00AD2BC9" w:rsidRPr="00AD2BC9" w:rsidRDefault="00AD2BC9" w:rsidP="00AD2BC9"/>
    <w:p w:rsidR="00AD2BC9" w:rsidRPr="00AD2BC9" w:rsidRDefault="00AD2BC9" w:rsidP="00AD2BC9">
      <w:r w:rsidRPr="00AD2BC9">
        <w:rPr>
          <w:rFonts w:hint="eastAsia"/>
          <w:b/>
          <w:bCs/>
        </w:rPr>
        <w:lastRenderedPageBreak/>
        <w:t>(</w:t>
      </w:r>
      <w:r w:rsidRPr="00AD2BC9">
        <w:rPr>
          <w:rFonts w:hint="eastAsia"/>
          <w:b/>
          <w:bCs/>
        </w:rPr>
        <w:t>五</w:t>
      </w:r>
      <w:r w:rsidRPr="00AD2BC9">
        <w:rPr>
          <w:rFonts w:hint="eastAsia"/>
          <w:b/>
          <w:bCs/>
        </w:rPr>
        <w:t>)</w:t>
      </w:r>
      <w:r w:rsidRPr="00AD2BC9">
        <w:rPr>
          <w:rFonts w:hint="eastAsia"/>
          <w:b/>
          <w:bCs/>
        </w:rPr>
        <w:t>遵守道德规范，锤炼高尚品格</w:t>
      </w:r>
    </w:p>
    <w:p w:rsidR="00AD2BC9" w:rsidRPr="00AD2BC9" w:rsidRDefault="00AD2BC9" w:rsidP="00AD2BC9">
      <w:r w:rsidRPr="00AD2BC9">
        <w:rPr>
          <w:rFonts w:hint="eastAsia"/>
          <w:b/>
          <w:bCs/>
        </w:rPr>
        <w:t>（六）学习宪法法律，建设法治体系</w:t>
      </w:r>
    </w:p>
    <w:p w:rsidR="00AD2BC9" w:rsidRPr="00AD2BC9" w:rsidRDefault="002D20F1" w:rsidP="00AD2BC9">
      <w:r w:rsidRPr="00AD2BC9">
        <w:rPr>
          <w:rFonts w:hint="eastAsia"/>
          <w:b/>
          <w:bCs/>
        </w:rPr>
        <w:t xml:space="preserve"> </w:t>
      </w:r>
      <w:r w:rsidR="00AD2BC9" w:rsidRPr="00AD2BC9">
        <w:rPr>
          <w:rFonts w:hint="eastAsia"/>
          <w:b/>
          <w:bCs/>
        </w:rPr>
        <w:t>(</w:t>
      </w:r>
      <w:r w:rsidR="00AD2BC9" w:rsidRPr="00AD2BC9">
        <w:rPr>
          <w:rFonts w:hint="eastAsia"/>
          <w:b/>
          <w:bCs/>
        </w:rPr>
        <w:t>七</w:t>
      </w:r>
      <w:r w:rsidR="00AD2BC9" w:rsidRPr="00AD2BC9">
        <w:rPr>
          <w:rFonts w:hint="eastAsia"/>
          <w:b/>
          <w:bCs/>
        </w:rPr>
        <w:t>)</w:t>
      </w:r>
      <w:r w:rsidR="00AD2BC9" w:rsidRPr="00AD2BC9">
        <w:rPr>
          <w:rFonts w:hint="eastAsia"/>
          <w:b/>
          <w:bCs/>
        </w:rPr>
        <w:t>树立法治观念，尊重法律权威</w:t>
      </w:r>
    </w:p>
    <w:p w:rsidR="00AD2BC9" w:rsidRPr="00AD2BC9" w:rsidRDefault="00AD2BC9" w:rsidP="00AD2BC9">
      <w:r w:rsidRPr="00AD2BC9">
        <w:rPr>
          <w:rFonts w:hint="eastAsia"/>
          <w:b/>
          <w:bCs/>
        </w:rPr>
        <w:t>（八）行使法律权利，履行法律义务</w:t>
      </w:r>
    </w:p>
    <w:p w:rsidR="002D20F1" w:rsidRDefault="002D20F1" w:rsidP="00AD2BC9">
      <w:pPr>
        <w:rPr>
          <w:rFonts w:hint="eastAsia"/>
          <w:b/>
          <w:bCs/>
          <w:color w:val="FF0000"/>
          <w:sz w:val="30"/>
          <w:szCs w:val="30"/>
        </w:rPr>
      </w:pPr>
    </w:p>
    <w:p w:rsidR="00AD2BC9" w:rsidRPr="00AD2BC9" w:rsidRDefault="002D20F1" w:rsidP="00AD2BC9">
      <w:r w:rsidRPr="002D20F1">
        <w:rPr>
          <w:rFonts w:hint="eastAsia"/>
          <w:b/>
          <w:bCs/>
          <w:color w:val="FF0000"/>
          <w:sz w:val="30"/>
          <w:szCs w:val="30"/>
        </w:rPr>
        <w:t>*</w:t>
      </w:r>
      <w:r w:rsidR="00AD2BC9" w:rsidRPr="00AD2BC9">
        <w:rPr>
          <w:rFonts w:hint="eastAsia"/>
          <w:b/>
          <w:bCs/>
        </w:rPr>
        <w:t>五、形势与政策以及当代世界经济与政治</w:t>
      </w:r>
    </w:p>
    <w:p w:rsidR="00AD2BC9" w:rsidRPr="00AD2BC9" w:rsidRDefault="00AD2BC9" w:rsidP="00AD2BC9">
      <w:r w:rsidRPr="00AD2BC9">
        <w:rPr>
          <w:rFonts w:hint="eastAsia"/>
          <w:b/>
          <w:bCs/>
        </w:rPr>
        <w:t>（二）当代世界经济与政治</w:t>
      </w:r>
    </w:p>
    <w:p w:rsidR="002D20F1" w:rsidRDefault="002D20F1" w:rsidP="00AD2BC9">
      <w:pPr>
        <w:rPr>
          <w:rFonts w:hint="eastAsia"/>
        </w:rPr>
      </w:pPr>
    </w:p>
    <w:p w:rsidR="00AD2BC9" w:rsidRPr="00DE0244" w:rsidRDefault="00AD2BC9" w:rsidP="00AD2BC9">
      <w:pPr>
        <w:rPr>
          <w:b/>
          <w:color w:val="FF0000"/>
          <w:sz w:val="28"/>
          <w:szCs w:val="28"/>
        </w:rPr>
      </w:pPr>
      <w:r w:rsidRPr="00DE0244">
        <w:rPr>
          <w:rFonts w:hint="eastAsia"/>
          <w:b/>
          <w:color w:val="FF0000"/>
          <w:sz w:val="28"/>
          <w:szCs w:val="28"/>
        </w:rPr>
        <w:t>三．英语</w:t>
      </w:r>
    </w:p>
    <w:p w:rsidR="00AD2BC9" w:rsidRPr="00DE0244" w:rsidRDefault="00DE0244" w:rsidP="00DE0244">
      <w:pPr>
        <w:ind w:firstLineChars="100" w:firstLine="211"/>
        <w:rPr>
          <w:rFonts w:hint="eastAsia"/>
          <w:b/>
        </w:rPr>
      </w:pPr>
      <w:r w:rsidRPr="00DE0244">
        <w:rPr>
          <w:rFonts w:hint="eastAsia"/>
          <w:b/>
        </w:rPr>
        <w:t>题型：</w:t>
      </w:r>
    </w:p>
    <w:p w:rsidR="00DE0244" w:rsidRDefault="00DE0244" w:rsidP="00DE0244">
      <w:pPr>
        <w:ind w:firstLineChars="300" w:firstLine="630"/>
        <w:rPr>
          <w:rFonts w:hint="eastAsia"/>
        </w:rPr>
      </w:pPr>
      <w:r>
        <w:rPr>
          <w:rFonts w:hint="eastAsia"/>
        </w:rPr>
        <w:t>第一部分英语知识运用</w:t>
      </w:r>
      <w:r>
        <w:rPr>
          <w:rFonts w:hint="eastAsia"/>
        </w:rPr>
        <w:t xml:space="preserve"> </w:t>
      </w:r>
      <w:r>
        <w:rPr>
          <w:rFonts w:hint="eastAsia"/>
        </w:rPr>
        <w:t>（</w:t>
      </w:r>
      <w:r>
        <w:rPr>
          <w:rFonts w:hint="eastAsia"/>
        </w:rPr>
        <w:t>10</w:t>
      </w:r>
      <w:r>
        <w:rPr>
          <w:rFonts w:hint="eastAsia"/>
        </w:rPr>
        <w:t>分）</w:t>
      </w:r>
    </w:p>
    <w:p w:rsidR="00DE0244" w:rsidRDefault="00DE0244" w:rsidP="00DE0244">
      <w:pPr>
        <w:ind w:firstLineChars="300" w:firstLine="630"/>
        <w:rPr>
          <w:rFonts w:hint="eastAsia"/>
        </w:rPr>
      </w:pPr>
      <w:r>
        <w:rPr>
          <w:rFonts w:hint="eastAsia"/>
        </w:rPr>
        <w:t>第二部分阅读理解</w:t>
      </w:r>
      <w:r>
        <w:rPr>
          <w:rFonts w:hint="eastAsia"/>
        </w:rPr>
        <w:t xml:space="preserve"> </w:t>
      </w:r>
      <w:r>
        <w:rPr>
          <w:rFonts w:hint="eastAsia"/>
        </w:rPr>
        <w:t>（</w:t>
      </w:r>
      <w:r>
        <w:rPr>
          <w:rFonts w:hint="eastAsia"/>
        </w:rPr>
        <w:t>60</w:t>
      </w:r>
      <w:r>
        <w:rPr>
          <w:rFonts w:hint="eastAsia"/>
        </w:rPr>
        <w:t>分）</w:t>
      </w:r>
    </w:p>
    <w:p w:rsidR="00DE0244" w:rsidRDefault="00DE0244" w:rsidP="00DE0244">
      <w:pPr>
        <w:ind w:firstLineChars="300" w:firstLine="630"/>
        <w:rPr>
          <w:rFonts w:hint="eastAsia"/>
        </w:rPr>
      </w:pPr>
      <w:r>
        <w:rPr>
          <w:rFonts w:hint="eastAsia"/>
        </w:rPr>
        <w:t>第三部分写作</w:t>
      </w:r>
      <w:r>
        <w:rPr>
          <w:rFonts w:hint="eastAsia"/>
        </w:rPr>
        <w:t xml:space="preserve"> </w:t>
      </w:r>
      <w:r>
        <w:rPr>
          <w:rFonts w:hint="eastAsia"/>
        </w:rPr>
        <w:t>（</w:t>
      </w:r>
      <w:r>
        <w:rPr>
          <w:rFonts w:hint="eastAsia"/>
        </w:rPr>
        <w:t>30</w:t>
      </w:r>
      <w:r>
        <w:rPr>
          <w:rFonts w:hint="eastAsia"/>
        </w:rPr>
        <w:t>分）</w:t>
      </w:r>
    </w:p>
    <w:p w:rsidR="00DE0244" w:rsidRPr="00AD2BC9" w:rsidRDefault="00DE0244" w:rsidP="00AD2BC9"/>
    <w:p w:rsidR="00AD2BC9" w:rsidRPr="00AD2BC9" w:rsidRDefault="00AD2BC9" w:rsidP="00AD2BC9">
      <w:r w:rsidRPr="00AD2BC9">
        <w:rPr>
          <w:rFonts w:hint="eastAsia"/>
          <w:b/>
          <w:bCs/>
        </w:rPr>
        <w:t>I.</w:t>
      </w:r>
      <w:r w:rsidRPr="00AD2BC9">
        <w:rPr>
          <w:rFonts w:hint="eastAsia"/>
          <w:b/>
          <w:bCs/>
        </w:rPr>
        <w:t>考试性质</w:t>
      </w:r>
    </w:p>
    <w:p w:rsidR="00AD2BC9" w:rsidRPr="00AD2BC9" w:rsidRDefault="00AD2BC9" w:rsidP="00AD2BC9">
      <w:r w:rsidRPr="00AD2BC9">
        <w:rPr>
          <w:rFonts w:hint="eastAsia"/>
        </w:rPr>
        <w:t>英语（一）考试是为高等学校和科研院所招收硕士研究生而设置的具有选拔性质的全国统一入学考试科目，其目的是科学、公平、有效地测试考生对英语语言的运用能力，评价的标准是高等学校非英语专业本科毕业生所能达到的及格或及格以上水平，以保证被录取者具有一定的英语水平，并有利于各高等学校和科研院所在专业上择优选拔。</w:t>
      </w:r>
      <w:r w:rsidRPr="00AD2BC9">
        <w:rPr>
          <w:rFonts w:hint="eastAsia"/>
        </w:rPr>
        <w:t xml:space="preserve"> </w:t>
      </w:r>
    </w:p>
    <w:p w:rsidR="00AD2BC9" w:rsidRPr="00AD2BC9" w:rsidRDefault="00AD2BC9" w:rsidP="00AD2BC9">
      <w:r w:rsidRPr="00AD2BC9">
        <w:rPr>
          <w:rFonts w:hint="eastAsia"/>
          <w:b/>
          <w:bCs/>
        </w:rPr>
        <w:t>II.</w:t>
      </w:r>
      <w:r w:rsidRPr="00AD2BC9">
        <w:rPr>
          <w:rFonts w:hint="eastAsia"/>
          <w:b/>
          <w:bCs/>
        </w:rPr>
        <w:t>考查目标</w:t>
      </w:r>
      <w:r w:rsidRPr="00AD2BC9">
        <w:rPr>
          <w:rFonts w:hint="eastAsia"/>
          <w:b/>
          <w:bCs/>
        </w:rPr>
        <w:t xml:space="preserve"> </w:t>
      </w:r>
    </w:p>
    <w:p w:rsidR="00AD2BC9" w:rsidRPr="00AD2BC9" w:rsidRDefault="00AD2BC9" w:rsidP="00AD2BC9">
      <w:r w:rsidRPr="00AD2BC9">
        <w:rPr>
          <w:rFonts w:hint="eastAsia"/>
        </w:rPr>
        <w:t>考生应掌握下列语言知识和技能：</w:t>
      </w:r>
      <w:r w:rsidRPr="00AD2BC9">
        <w:rPr>
          <w:rFonts w:hint="eastAsia"/>
        </w:rPr>
        <w:t xml:space="preserve"> </w:t>
      </w:r>
    </w:p>
    <w:p w:rsidR="00AD2BC9" w:rsidRPr="00AD2BC9" w:rsidRDefault="00AD2BC9" w:rsidP="00AD2BC9">
      <w:r w:rsidRPr="00AD2BC9">
        <w:rPr>
          <w:rFonts w:hint="eastAsia"/>
          <w:b/>
          <w:bCs/>
        </w:rPr>
        <w:t>（一）语言知识</w:t>
      </w:r>
      <w:r w:rsidRPr="00AD2BC9">
        <w:rPr>
          <w:rFonts w:hint="eastAsia"/>
          <w:b/>
          <w:bCs/>
        </w:rPr>
        <w:t xml:space="preserve"> </w:t>
      </w:r>
    </w:p>
    <w:p w:rsidR="00AD2BC9" w:rsidRPr="00AD2BC9" w:rsidRDefault="00AD2BC9" w:rsidP="00AD2BC9">
      <w:r w:rsidRPr="00AD2BC9">
        <w:rPr>
          <w:rFonts w:hint="eastAsia"/>
          <w:b/>
          <w:bCs/>
        </w:rPr>
        <w:t>1.</w:t>
      </w:r>
      <w:r w:rsidRPr="00AD2BC9">
        <w:rPr>
          <w:rFonts w:hint="eastAsia"/>
          <w:b/>
          <w:bCs/>
        </w:rPr>
        <w:t>语法知识</w:t>
      </w:r>
      <w:r w:rsidRPr="00AD2BC9">
        <w:rPr>
          <w:rFonts w:hint="eastAsia"/>
          <w:b/>
          <w:bCs/>
        </w:rPr>
        <w:t xml:space="preserve"> </w:t>
      </w:r>
    </w:p>
    <w:p w:rsidR="00AD2BC9" w:rsidRPr="00AD2BC9" w:rsidRDefault="00AD2BC9" w:rsidP="00AD2BC9">
      <w:r w:rsidRPr="00AD2BC9">
        <w:rPr>
          <w:rFonts w:hint="eastAsia"/>
        </w:rPr>
        <w:t>考生应能熟练地运用基本的语法知识。</w:t>
      </w:r>
      <w:r w:rsidRPr="00AD2BC9">
        <w:rPr>
          <w:rFonts w:hint="eastAsia"/>
        </w:rPr>
        <w:t xml:space="preserve"> </w:t>
      </w:r>
    </w:p>
    <w:p w:rsidR="00AD2BC9" w:rsidRPr="00AD2BC9" w:rsidRDefault="00AD2BC9" w:rsidP="00AD2BC9">
      <w:r w:rsidRPr="00AD2BC9">
        <w:rPr>
          <w:rFonts w:hint="eastAsia"/>
        </w:rPr>
        <w:t>本大纲没有专门列出对语法知识的具体要求，其目的是鼓励考生用听、说、读、写的实践代替单纯的语法知识学习，以求考生在交际中能更准确、自如地运用语法知识。</w:t>
      </w:r>
      <w:r w:rsidRPr="00AD2BC9">
        <w:rPr>
          <w:rFonts w:hint="eastAsia"/>
        </w:rPr>
        <w:t xml:space="preserve"> </w:t>
      </w:r>
    </w:p>
    <w:p w:rsidR="00AD2BC9" w:rsidRPr="00AD2BC9" w:rsidRDefault="00AD2BC9" w:rsidP="00AD2BC9">
      <w:r w:rsidRPr="00AD2BC9">
        <w:rPr>
          <w:rFonts w:hint="eastAsia"/>
          <w:b/>
          <w:bCs/>
        </w:rPr>
        <w:t>2.</w:t>
      </w:r>
      <w:r w:rsidRPr="00AD2BC9">
        <w:rPr>
          <w:rFonts w:hint="eastAsia"/>
          <w:b/>
          <w:bCs/>
        </w:rPr>
        <w:t>词汇</w:t>
      </w:r>
      <w:r w:rsidRPr="00AD2BC9">
        <w:rPr>
          <w:rFonts w:hint="eastAsia"/>
          <w:b/>
          <w:bCs/>
        </w:rPr>
        <w:t xml:space="preserve"> </w:t>
      </w:r>
    </w:p>
    <w:p w:rsidR="00AD2BC9" w:rsidRPr="00AD2BC9" w:rsidRDefault="00AD2BC9" w:rsidP="00AD2BC9">
      <w:r w:rsidRPr="00AD2BC9">
        <w:rPr>
          <w:rFonts w:hint="eastAsia"/>
        </w:rPr>
        <w:t>考生应能掌握</w:t>
      </w:r>
      <w:r w:rsidRPr="00AD2BC9">
        <w:rPr>
          <w:rFonts w:hint="eastAsia"/>
        </w:rPr>
        <w:t>5500</w:t>
      </w:r>
      <w:r w:rsidRPr="00AD2BC9">
        <w:rPr>
          <w:rFonts w:hint="eastAsia"/>
        </w:rPr>
        <w:t>左右的词汇以及相关附表中的内容（详见附录</w:t>
      </w:r>
      <w:r w:rsidRPr="00AD2BC9">
        <w:rPr>
          <w:rFonts w:hint="eastAsia"/>
        </w:rPr>
        <w:t>1</w:t>
      </w:r>
      <w:r w:rsidRPr="00AD2BC9">
        <w:rPr>
          <w:rFonts w:hint="eastAsia"/>
        </w:rPr>
        <w:t>、</w:t>
      </w:r>
      <w:r w:rsidRPr="00AD2BC9">
        <w:rPr>
          <w:rFonts w:hint="eastAsia"/>
        </w:rPr>
        <w:t>2</w:t>
      </w:r>
      <w:r w:rsidRPr="00AD2BC9">
        <w:rPr>
          <w:rFonts w:hint="eastAsia"/>
        </w:rPr>
        <w:t>）</w:t>
      </w:r>
      <w:r w:rsidRPr="00AD2BC9">
        <w:rPr>
          <w:rFonts w:hint="eastAsia"/>
        </w:rPr>
        <w:t xml:space="preserve"> </w:t>
      </w:r>
    </w:p>
    <w:p w:rsidR="00AD2BC9" w:rsidRPr="00AD2BC9" w:rsidRDefault="00AD2BC9" w:rsidP="00AD2BC9">
      <w:r w:rsidRPr="00AD2BC9">
        <w:rPr>
          <w:rFonts w:hint="eastAsia"/>
        </w:rPr>
        <w:t>除掌握词汇的基本含义外，考生还应掌握词汇之间的词义关系，如同义词、近义词、反义词等；掌握词汇之间的搭配关系，如动词与介词、形容词与介词、形容词与名词等；掌握词汇生成的基本知识，如词源、词根、词缀等。</w:t>
      </w:r>
      <w:r w:rsidRPr="00AD2BC9">
        <w:rPr>
          <w:rFonts w:hint="eastAsia"/>
        </w:rPr>
        <w:t xml:space="preserve"> </w:t>
      </w:r>
    </w:p>
    <w:p w:rsidR="00AD2BC9" w:rsidRPr="00AD2BC9" w:rsidRDefault="00AD2BC9" w:rsidP="00AD2BC9">
      <w:r w:rsidRPr="00AD2BC9">
        <w:rPr>
          <w:rFonts w:hint="eastAsia"/>
        </w:rPr>
        <w:t>英语语言的演化是一个世界范围内的动态发展过程，它受到科技发展和社会进步的影响。这意味着需要对本大纲词汇表不断进行研究和定期的修订。</w:t>
      </w:r>
      <w:r w:rsidRPr="00AD2BC9">
        <w:rPr>
          <w:rFonts w:hint="eastAsia"/>
        </w:rPr>
        <w:t xml:space="preserve"> </w:t>
      </w:r>
    </w:p>
    <w:p w:rsidR="00AD2BC9" w:rsidRPr="00AD2BC9" w:rsidRDefault="00AD2BC9" w:rsidP="00AD2BC9">
      <w:r w:rsidRPr="00AD2BC9">
        <w:rPr>
          <w:rFonts w:hint="eastAsia"/>
        </w:rPr>
        <w:t>此外，全国硕士研究生入学英语统一考试是为非英语专业考生设置的。考虑到交际的需要，考生还应自行掌握与本人工作或专业相关的词汇，以及涉及个人好恶、生活习惯和宗教信仰等方面的词汇。</w:t>
      </w:r>
      <w:r w:rsidRPr="00AD2BC9">
        <w:rPr>
          <w:rFonts w:hint="eastAsia"/>
        </w:rPr>
        <w:t xml:space="preserve"> </w:t>
      </w:r>
    </w:p>
    <w:p w:rsidR="00AD2BC9" w:rsidRPr="00AD2BC9" w:rsidRDefault="00AD2BC9" w:rsidP="00AD2BC9">
      <w:r w:rsidRPr="00AD2BC9">
        <w:rPr>
          <w:rFonts w:hint="eastAsia"/>
          <w:b/>
          <w:bCs/>
        </w:rPr>
        <w:t>（二）语言技能</w:t>
      </w:r>
      <w:r w:rsidRPr="00AD2BC9">
        <w:rPr>
          <w:rFonts w:hint="eastAsia"/>
          <w:b/>
          <w:bCs/>
        </w:rPr>
        <w:t xml:space="preserve"> </w:t>
      </w:r>
    </w:p>
    <w:p w:rsidR="00AD2BC9" w:rsidRPr="00AD2BC9" w:rsidRDefault="00AD2BC9" w:rsidP="00AD2BC9">
      <w:r w:rsidRPr="00AD2BC9">
        <w:rPr>
          <w:rFonts w:hint="eastAsia"/>
          <w:b/>
          <w:bCs/>
        </w:rPr>
        <w:t>1.</w:t>
      </w:r>
      <w:r w:rsidRPr="00AD2BC9">
        <w:rPr>
          <w:rFonts w:hint="eastAsia"/>
          <w:b/>
          <w:bCs/>
        </w:rPr>
        <w:t>阅读</w:t>
      </w:r>
      <w:r w:rsidRPr="00AD2BC9">
        <w:rPr>
          <w:rFonts w:hint="eastAsia"/>
        </w:rPr>
        <w:t xml:space="preserve"> </w:t>
      </w:r>
    </w:p>
    <w:p w:rsidR="00AD2BC9" w:rsidRPr="00AD2BC9" w:rsidRDefault="00AD2BC9" w:rsidP="00AD2BC9">
      <w:r w:rsidRPr="00AD2BC9">
        <w:rPr>
          <w:rFonts w:hint="eastAsia"/>
        </w:rPr>
        <w:t>考生应能读懂选自各类书籍和报刊的不同类型的文字材料（生词量不超过所读材料总词汇量的</w:t>
      </w:r>
      <w:r w:rsidRPr="00AD2BC9">
        <w:rPr>
          <w:rFonts w:hint="eastAsia"/>
        </w:rPr>
        <w:t>3%</w:t>
      </w:r>
      <w:r w:rsidRPr="00AD2BC9">
        <w:rPr>
          <w:rFonts w:hint="eastAsia"/>
        </w:rPr>
        <w:t>），还应能读懂与本人学习或工作有关的文献资料、技术说明和产品介绍等。对所选材料，考生应能：</w:t>
      </w:r>
      <w:r w:rsidRPr="00AD2BC9">
        <w:rPr>
          <w:rFonts w:hint="eastAsia"/>
        </w:rPr>
        <w:t xml:space="preserve"> </w:t>
      </w:r>
    </w:p>
    <w:p w:rsidR="00AD2BC9" w:rsidRPr="00AD2BC9" w:rsidRDefault="00AD2BC9" w:rsidP="00AD2BC9">
      <w:r w:rsidRPr="00AD2BC9">
        <w:rPr>
          <w:rFonts w:hint="eastAsia"/>
        </w:rPr>
        <w:lastRenderedPageBreak/>
        <w:t>1</w:t>
      </w:r>
      <w:r w:rsidRPr="00AD2BC9">
        <w:rPr>
          <w:rFonts w:hint="eastAsia"/>
        </w:rPr>
        <w:t>）理解主旨要义；</w:t>
      </w:r>
      <w:r w:rsidRPr="00AD2BC9">
        <w:rPr>
          <w:rFonts w:hint="eastAsia"/>
        </w:rPr>
        <w:t xml:space="preserve"> </w:t>
      </w:r>
    </w:p>
    <w:p w:rsidR="00AD2BC9" w:rsidRPr="00AD2BC9" w:rsidRDefault="00AD2BC9" w:rsidP="00AD2BC9">
      <w:r w:rsidRPr="00AD2BC9">
        <w:rPr>
          <w:rFonts w:hint="eastAsia"/>
        </w:rPr>
        <w:t>2</w:t>
      </w:r>
      <w:r w:rsidRPr="00AD2BC9">
        <w:rPr>
          <w:rFonts w:hint="eastAsia"/>
        </w:rPr>
        <w:t>）理解文中的具体信息；</w:t>
      </w:r>
      <w:r w:rsidRPr="00AD2BC9">
        <w:rPr>
          <w:rFonts w:hint="eastAsia"/>
        </w:rPr>
        <w:t xml:space="preserve"> </w:t>
      </w:r>
    </w:p>
    <w:p w:rsidR="00AD2BC9" w:rsidRPr="00AD2BC9" w:rsidRDefault="00AD2BC9" w:rsidP="00AD2BC9">
      <w:r w:rsidRPr="00AD2BC9">
        <w:rPr>
          <w:rFonts w:hint="eastAsia"/>
        </w:rPr>
        <w:t>3</w:t>
      </w:r>
      <w:r w:rsidRPr="00AD2BC9">
        <w:rPr>
          <w:rFonts w:hint="eastAsia"/>
        </w:rPr>
        <w:t>）理解文中的概念性含义；</w:t>
      </w:r>
      <w:r w:rsidRPr="00AD2BC9">
        <w:rPr>
          <w:rFonts w:hint="eastAsia"/>
        </w:rPr>
        <w:t xml:space="preserve"> </w:t>
      </w:r>
    </w:p>
    <w:p w:rsidR="00AD2BC9" w:rsidRPr="00AD2BC9" w:rsidRDefault="00AD2BC9" w:rsidP="00AD2BC9">
      <w:r w:rsidRPr="00AD2BC9">
        <w:rPr>
          <w:rFonts w:hint="eastAsia"/>
        </w:rPr>
        <w:t>4</w:t>
      </w:r>
      <w:r w:rsidRPr="00AD2BC9">
        <w:rPr>
          <w:rFonts w:hint="eastAsia"/>
        </w:rPr>
        <w:t>）进行有关的判断、推理和引申；</w:t>
      </w:r>
      <w:r w:rsidRPr="00AD2BC9">
        <w:rPr>
          <w:rFonts w:hint="eastAsia"/>
        </w:rPr>
        <w:t xml:space="preserve"> </w:t>
      </w:r>
    </w:p>
    <w:p w:rsidR="00AD2BC9" w:rsidRPr="00AD2BC9" w:rsidRDefault="00AD2BC9" w:rsidP="00AD2BC9">
      <w:r w:rsidRPr="00AD2BC9">
        <w:rPr>
          <w:rFonts w:hint="eastAsia"/>
        </w:rPr>
        <w:t>5</w:t>
      </w:r>
      <w:r w:rsidRPr="00AD2BC9">
        <w:rPr>
          <w:rFonts w:hint="eastAsia"/>
        </w:rPr>
        <w:t>）根据上下文推测生词的词义；</w:t>
      </w:r>
      <w:r w:rsidRPr="00AD2BC9">
        <w:rPr>
          <w:rFonts w:hint="eastAsia"/>
        </w:rPr>
        <w:t xml:space="preserve"> </w:t>
      </w:r>
    </w:p>
    <w:p w:rsidR="00AD2BC9" w:rsidRPr="00AD2BC9" w:rsidRDefault="00AD2BC9" w:rsidP="00AD2BC9">
      <w:r w:rsidRPr="00AD2BC9">
        <w:rPr>
          <w:rFonts w:hint="eastAsia"/>
        </w:rPr>
        <w:t>6</w:t>
      </w:r>
      <w:r w:rsidRPr="00AD2BC9">
        <w:rPr>
          <w:rFonts w:hint="eastAsia"/>
        </w:rPr>
        <w:t>）理解文章的总体结构以及上下文之间的关系；</w:t>
      </w:r>
      <w:r w:rsidRPr="00AD2BC9">
        <w:rPr>
          <w:rFonts w:hint="eastAsia"/>
        </w:rPr>
        <w:t xml:space="preserve"> </w:t>
      </w:r>
    </w:p>
    <w:p w:rsidR="00AD2BC9" w:rsidRPr="00AD2BC9" w:rsidRDefault="00AD2BC9" w:rsidP="00AD2BC9">
      <w:r w:rsidRPr="00AD2BC9">
        <w:rPr>
          <w:rFonts w:hint="eastAsia"/>
        </w:rPr>
        <w:t>7</w:t>
      </w:r>
      <w:r w:rsidRPr="00AD2BC9">
        <w:rPr>
          <w:rFonts w:hint="eastAsia"/>
        </w:rPr>
        <w:t>）理解作者的意图、观点或态度；</w:t>
      </w:r>
      <w:r w:rsidRPr="00AD2BC9">
        <w:rPr>
          <w:rFonts w:hint="eastAsia"/>
        </w:rPr>
        <w:t xml:space="preserve"> </w:t>
      </w:r>
    </w:p>
    <w:p w:rsidR="00AD2BC9" w:rsidRPr="00AD2BC9" w:rsidRDefault="00AD2BC9" w:rsidP="00AD2BC9">
      <w:r w:rsidRPr="00AD2BC9">
        <w:rPr>
          <w:rFonts w:hint="eastAsia"/>
        </w:rPr>
        <w:t>8</w:t>
      </w:r>
      <w:r w:rsidRPr="00AD2BC9">
        <w:rPr>
          <w:rFonts w:hint="eastAsia"/>
        </w:rPr>
        <w:t>）区分论点和依据。</w:t>
      </w:r>
      <w:r w:rsidRPr="00AD2BC9">
        <w:rPr>
          <w:rFonts w:hint="eastAsia"/>
        </w:rPr>
        <w:t xml:space="preserve"> </w:t>
      </w:r>
    </w:p>
    <w:p w:rsidR="00AD2BC9" w:rsidRPr="00AD2BC9" w:rsidRDefault="00AD2BC9" w:rsidP="00AD2BC9">
      <w:r w:rsidRPr="00AD2BC9">
        <w:rPr>
          <w:rFonts w:hint="eastAsia"/>
          <w:b/>
          <w:bCs/>
        </w:rPr>
        <w:t>2.</w:t>
      </w:r>
      <w:r w:rsidRPr="00AD2BC9">
        <w:rPr>
          <w:rFonts w:hint="eastAsia"/>
          <w:b/>
          <w:bCs/>
        </w:rPr>
        <w:t>写作</w:t>
      </w:r>
      <w:r w:rsidRPr="00AD2BC9">
        <w:rPr>
          <w:rFonts w:hint="eastAsia"/>
          <w:b/>
          <w:bCs/>
        </w:rPr>
        <w:t xml:space="preserve"> </w:t>
      </w:r>
    </w:p>
    <w:p w:rsidR="00AD2BC9" w:rsidRPr="00AD2BC9" w:rsidRDefault="00AD2BC9" w:rsidP="00AD2BC9">
      <w:r w:rsidRPr="00AD2BC9">
        <w:rPr>
          <w:rFonts w:hint="eastAsia"/>
        </w:rPr>
        <w:t>考生应能写不同类型的应用文，包括私人和公务信函、备忘录、报告等，以及一般描述性、叙述性、说明性或议论性的文章。写作时，考生应能：</w:t>
      </w:r>
      <w:r w:rsidRPr="00AD2BC9">
        <w:rPr>
          <w:rFonts w:hint="eastAsia"/>
        </w:rPr>
        <w:t xml:space="preserve"> </w:t>
      </w:r>
    </w:p>
    <w:p w:rsidR="00AD2BC9" w:rsidRPr="00AD2BC9" w:rsidRDefault="00AD2BC9" w:rsidP="00AD2BC9">
      <w:r w:rsidRPr="00AD2BC9">
        <w:rPr>
          <w:rFonts w:hint="eastAsia"/>
        </w:rPr>
        <w:t>1</w:t>
      </w:r>
      <w:r w:rsidRPr="00AD2BC9">
        <w:rPr>
          <w:rFonts w:hint="eastAsia"/>
        </w:rPr>
        <w:t>）做到语法、拼写、标点正确，用词恰当；</w:t>
      </w:r>
      <w:r w:rsidRPr="00AD2BC9">
        <w:rPr>
          <w:rFonts w:hint="eastAsia"/>
        </w:rPr>
        <w:t xml:space="preserve"> </w:t>
      </w:r>
    </w:p>
    <w:p w:rsidR="00AD2BC9" w:rsidRPr="00AD2BC9" w:rsidRDefault="00AD2BC9" w:rsidP="00AD2BC9">
      <w:r w:rsidRPr="00AD2BC9">
        <w:rPr>
          <w:rFonts w:hint="eastAsia"/>
        </w:rPr>
        <w:t>2</w:t>
      </w:r>
      <w:r w:rsidRPr="00AD2BC9">
        <w:rPr>
          <w:rFonts w:hint="eastAsia"/>
        </w:rPr>
        <w:t>）遵循文章的特定文体格式；</w:t>
      </w:r>
      <w:r w:rsidRPr="00AD2BC9">
        <w:rPr>
          <w:rFonts w:hint="eastAsia"/>
        </w:rPr>
        <w:t xml:space="preserve"> </w:t>
      </w:r>
    </w:p>
    <w:p w:rsidR="00AD2BC9" w:rsidRPr="00AD2BC9" w:rsidRDefault="00AD2BC9" w:rsidP="00AD2BC9">
      <w:r w:rsidRPr="00AD2BC9">
        <w:rPr>
          <w:rFonts w:hint="eastAsia"/>
        </w:rPr>
        <w:t>3</w:t>
      </w:r>
      <w:r w:rsidRPr="00AD2BC9">
        <w:rPr>
          <w:rFonts w:hint="eastAsia"/>
        </w:rPr>
        <w:t>）合理组织文章结构，使其内容统一、连贯；</w:t>
      </w:r>
      <w:r w:rsidRPr="00AD2BC9">
        <w:rPr>
          <w:rFonts w:hint="eastAsia"/>
        </w:rPr>
        <w:t xml:space="preserve"> </w:t>
      </w:r>
    </w:p>
    <w:p w:rsidR="00AD2BC9" w:rsidRPr="00AD2BC9" w:rsidRDefault="00AD2BC9" w:rsidP="00AD2BC9">
      <w:r w:rsidRPr="00AD2BC9">
        <w:rPr>
          <w:rFonts w:hint="eastAsia"/>
        </w:rPr>
        <w:t>4</w:t>
      </w:r>
      <w:r w:rsidRPr="00AD2BC9">
        <w:rPr>
          <w:rFonts w:hint="eastAsia"/>
        </w:rPr>
        <w:t>）根据写作目的和特定作者，恰当选用语域。</w:t>
      </w:r>
      <w:r w:rsidRPr="00AD2BC9">
        <w:rPr>
          <w:rFonts w:hint="eastAsia"/>
        </w:rPr>
        <w:t xml:space="preserve"> </w:t>
      </w:r>
    </w:p>
    <w:p w:rsidR="00AD2BC9" w:rsidRPr="00AD2BC9" w:rsidRDefault="00AD2BC9" w:rsidP="00AD2BC9">
      <w:r w:rsidRPr="00AD2BC9">
        <w:rPr>
          <w:rFonts w:hint="eastAsia"/>
          <w:b/>
          <w:bCs/>
        </w:rPr>
        <w:t>Ⅲ</w:t>
      </w:r>
      <w:r w:rsidRPr="00AD2BC9">
        <w:rPr>
          <w:rFonts w:hint="eastAsia"/>
          <w:b/>
          <w:bCs/>
        </w:rPr>
        <w:t>.</w:t>
      </w:r>
      <w:r w:rsidRPr="00AD2BC9">
        <w:rPr>
          <w:rFonts w:hint="eastAsia"/>
          <w:b/>
          <w:bCs/>
        </w:rPr>
        <w:t>考试形式、考试内容与试卷结构</w:t>
      </w:r>
      <w:r w:rsidRPr="00AD2BC9">
        <w:rPr>
          <w:rFonts w:hint="eastAsia"/>
          <w:b/>
          <w:bCs/>
        </w:rPr>
        <w:t xml:space="preserve"> </w:t>
      </w:r>
    </w:p>
    <w:p w:rsidR="00AD2BC9" w:rsidRPr="00AD2BC9" w:rsidRDefault="00AD2BC9" w:rsidP="00AD2BC9">
      <w:r w:rsidRPr="00AD2BC9">
        <w:rPr>
          <w:rFonts w:hint="eastAsia"/>
          <w:b/>
          <w:bCs/>
        </w:rPr>
        <w:t>（一）考试形式</w:t>
      </w:r>
      <w:r w:rsidRPr="00AD2BC9">
        <w:rPr>
          <w:rFonts w:hint="eastAsia"/>
          <w:b/>
          <w:bCs/>
        </w:rPr>
        <w:t xml:space="preserve"> </w:t>
      </w:r>
    </w:p>
    <w:p w:rsidR="00AD2BC9" w:rsidRPr="00AD2BC9" w:rsidRDefault="00AD2BC9" w:rsidP="00AD2BC9">
      <w:r w:rsidRPr="00AD2BC9">
        <w:rPr>
          <w:rFonts w:hint="eastAsia"/>
        </w:rPr>
        <w:t>考试形式为笔试。考试时间为</w:t>
      </w:r>
      <w:r w:rsidRPr="00AD2BC9">
        <w:rPr>
          <w:rFonts w:hint="eastAsia"/>
        </w:rPr>
        <w:t>180</w:t>
      </w:r>
      <w:r w:rsidRPr="00AD2BC9">
        <w:rPr>
          <w:rFonts w:hint="eastAsia"/>
        </w:rPr>
        <w:t>分钟。满分为</w:t>
      </w:r>
      <w:r w:rsidRPr="00AD2BC9">
        <w:rPr>
          <w:rFonts w:hint="eastAsia"/>
        </w:rPr>
        <w:t>100</w:t>
      </w:r>
      <w:r w:rsidRPr="00AD2BC9">
        <w:rPr>
          <w:rFonts w:hint="eastAsia"/>
        </w:rPr>
        <w:t>分。</w:t>
      </w:r>
      <w:r w:rsidRPr="00AD2BC9">
        <w:rPr>
          <w:rFonts w:hint="eastAsia"/>
        </w:rPr>
        <w:t xml:space="preserve"> </w:t>
      </w:r>
    </w:p>
    <w:p w:rsidR="00AD2BC9" w:rsidRPr="00AD2BC9" w:rsidRDefault="00AD2BC9" w:rsidP="00AD2BC9">
      <w:r w:rsidRPr="00AD2BC9">
        <w:rPr>
          <w:rFonts w:hint="eastAsia"/>
        </w:rPr>
        <w:t>试卷包括试题册和</w:t>
      </w:r>
      <w:r w:rsidRPr="00AD2BC9">
        <w:rPr>
          <w:rFonts w:hint="eastAsia"/>
        </w:rPr>
        <w:t>1</w:t>
      </w:r>
      <w:r w:rsidRPr="00AD2BC9">
        <w:rPr>
          <w:rFonts w:hint="eastAsia"/>
        </w:rPr>
        <w:t>张答题卡。考生应将</w:t>
      </w:r>
      <w:r w:rsidRPr="00AD2BC9">
        <w:rPr>
          <w:rFonts w:hint="eastAsia"/>
        </w:rPr>
        <w:t>1</w:t>
      </w:r>
      <w:r w:rsidRPr="00AD2BC9">
        <w:rPr>
          <w:rFonts w:hint="eastAsia"/>
        </w:rPr>
        <w:t>～</w:t>
      </w:r>
      <w:r w:rsidRPr="00AD2BC9">
        <w:rPr>
          <w:rFonts w:hint="eastAsia"/>
        </w:rPr>
        <w:t>45</w:t>
      </w:r>
      <w:r w:rsidRPr="00AD2BC9">
        <w:rPr>
          <w:rFonts w:hint="eastAsia"/>
        </w:rPr>
        <w:t>题的答案按要求涂写在答题</w:t>
      </w:r>
      <w:proofErr w:type="gramStart"/>
      <w:r w:rsidRPr="00AD2BC9">
        <w:rPr>
          <w:rFonts w:hint="eastAsia"/>
        </w:rPr>
        <w:t>卡相应</w:t>
      </w:r>
      <w:proofErr w:type="gramEnd"/>
      <w:r w:rsidRPr="00AD2BC9">
        <w:rPr>
          <w:rFonts w:hint="eastAsia"/>
        </w:rPr>
        <w:t>题号的选项上，将</w:t>
      </w:r>
      <w:r w:rsidRPr="00AD2BC9">
        <w:rPr>
          <w:rFonts w:hint="eastAsia"/>
        </w:rPr>
        <w:t>46</w:t>
      </w:r>
      <w:r w:rsidRPr="00AD2BC9">
        <w:rPr>
          <w:rFonts w:hint="eastAsia"/>
        </w:rPr>
        <w:t>～</w:t>
      </w:r>
      <w:r w:rsidRPr="00AD2BC9">
        <w:rPr>
          <w:rFonts w:hint="eastAsia"/>
        </w:rPr>
        <w:t>52</w:t>
      </w:r>
      <w:r w:rsidRPr="00AD2BC9">
        <w:rPr>
          <w:rFonts w:hint="eastAsia"/>
        </w:rPr>
        <w:t>题的答案书写在答题卡指定位置的边框区域内。</w:t>
      </w:r>
      <w:r w:rsidRPr="00AD2BC9">
        <w:rPr>
          <w:rFonts w:hint="eastAsia"/>
        </w:rPr>
        <w:t xml:space="preserve"> </w:t>
      </w:r>
    </w:p>
    <w:p w:rsidR="00AD2BC9" w:rsidRPr="00AD2BC9" w:rsidRDefault="00AD2BC9" w:rsidP="00AD2BC9">
      <w:r w:rsidRPr="00AD2BC9">
        <w:rPr>
          <w:rFonts w:hint="eastAsia"/>
          <w:b/>
          <w:bCs/>
        </w:rPr>
        <w:t>（二）考试内容</w:t>
      </w:r>
      <w:r w:rsidRPr="00AD2BC9">
        <w:rPr>
          <w:rFonts w:hint="eastAsia"/>
          <w:b/>
          <w:bCs/>
        </w:rPr>
        <w:t xml:space="preserve"> </w:t>
      </w:r>
    </w:p>
    <w:p w:rsidR="00AD2BC9" w:rsidRPr="00AD2BC9" w:rsidRDefault="00AD2BC9" w:rsidP="00AD2BC9">
      <w:r w:rsidRPr="00AD2BC9">
        <w:rPr>
          <w:rFonts w:hint="eastAsia"/>
        </w:rPr>
        <w:t>试题分三部分，共</w:t>
      </w:r>
      <w:r w:rsidRPr="00AD2BC9">
        <w:rPr>
          <w:rFonts w:hint="eastAsia"/>
        </w:rPr>
        <w:t>52</w:t>
      </w:r>
      <w:r w:rsidRPr="00AD2BC9">
        <w:rPr>
          <w:rFonts w:hint="eastAsia"/>
        </w:rPr>
        <w:t>题，包括英语知识运用、阅读理解和写作。</w:t>
      </w:r>
      <w:r w:rsidRPr="00AD2BC9">
        <w:rPr>
          <w:rFonts w:hint="eastAsia"/>
        </w:rPr>
        <w:t xml:space="preserve"> </w:t>
      </w:r>
    </w:p>
    <w:p w:rsidR="00AD2BC9" w:rsidRPr="00AD2BC9" w:rsidRDefault="00AD2BC9" w:rsidP="00AD2BC9">
      <w:r w:rsidRPr="00AD2BC9">
        <w:rPr>
          <w:rFonts w:hint="eastAsia"/>
          <w:b/>
          <w:bCs/>
        </w:rPr>
        <w:t>第一部分英语知识运用</w:t>
      </w:r>
      <w:r w:rsidRPr="00AD2BC9">
        <w:rPr>
          <w:rFonts w:hint="eastAsia"/>
          <w:b/>
          <w:bCs/>
        </w:rPr>
        <w:t xml:space="preserve"> </w:t>
      </w:r>
      <w:r w:rsidR="00DE0244">
        <w:rPr>
          <w:rFonts w:hint="eastAsia"/>
          <w:b/>
          <w:bCs/>
        </w:rPr>
        <w:t>（</w:t>
      </w:r>
      <w:r w:rsidR="00DE0244">
        <w:rPr>
          <w:rFonts w:hint="eastAsia"/>
          <w:b/>
          <w:bCs/>
        </w:rPr>
        <w:t>10</w:t>
      </w:r>
      <w:r w:rsidR="00DE0244">
        <w:rPr>
          <w:rFonts w:hint="eastAsia"/>
          <w:b/>
          <w:bCs/>
        </w:rPr>
        <w:t>分）</w:t>
      </w:r>
    </w:p>
    <w:p w:rsidR="00AD2BC9" w:rsidRPr="00AD2BC9" w:rsidRDefault="00AD2BC9" w:rsidP="00AD2BC9">
      <w:r w:rsidRPr="00AD2BC9">
        <w:rPr>
          <w:rFonts w:hint="eastAsia"/>
        </w:rPr>
        <w:t>该部分不仅考查考生对不同语境中规范的语言要素（包括词汇、表达方式和结构）的掌握程度，而且还考查考生对语段特征（如连贯性和一致性等）的辨识能力等。共</w:t>
      </w:r>
      <w:r w:rsidRPr="00AD2BC9">
        <w:rPr>
          <w:rFonts w:hint="eastAsia"/>
        </w:rPr>
        <w:t>20</w:t>
      </w:r>
      <w:r w:rsidRPr="00AD2BC9">
        <w:rPr>
          <w:rFonts w:hint="eastAsia"/>
        </w:rPr>
        <w:t>小题，每小题</w:t>
      </w:r>
      <w:r w:rsidRPr="00AD2BC9">
        <w:rPr>
          <w:rFonts w:hint="eastAsia"/>
        </w:rPr>
        <w:t>0.5</w:t>
      </w:r>
      <w:r w:rsidRPr="00AD2BC9">
        <w:rPr>
          <w:rFonts w:hint="eastAsia"/>
        </w:rPr>
        <w:t>分，共</w:t>
      </w:r>
      <w:r w:rsidRPr="00AD2BC9">
        <w:rPr>
          <w:rFonts w:hint="eastAsia"/>
        </w:rPr>
        <w:t>10</w:t>
      </w:r>
      <w:r w:rsidRPr="00AD2BC9">
        <w:rPr>
          <w:rFonts w:hint="eastAsia"/>
        </w:rPr>
        <w:t>分。</w:t>
      </w:r>
      <w:r w:rsidRPr="00AD2BC9">
        <w:rPr>
          <w:rFonts w:hint="eastAsia"/>
        </w:rPr>
        <w:t xml:space="preserve"> </w:t>
      </w:r>
    </w:p>
    <w:p w:rsidR="00AD2BC9" w:rsidRPr="00AD2BC9" w:rsidRDefault="00AD2BC9" w:rsidP="00AD2BC9">
      <w:r w:rsidRPr="00AD2BC9">
        <w:rPr>
          <w:rFonts w:hint="eastAsia"/>
        </w:rPr>
        <w:t>在一篇</w:t>
      </w:r>
      <w:r w:rsidRPr="00AD2BC9">
        <w:rPr>
          <w:rFonts w:hint="eastAsia"/>
        </w:rPr>
        <w:t>240</w:t>
      </w:r>
      <w:r w:rsidRPr="00AD2BC9">
        <w:rPr>
          <w:rFonts w:hint="eastAsia"/>
        </w:rPr>
        <w:t>～</w:t>
      </w:r>
      <w:r w:rsidRPr="00AD2BC9">
        <w:rPr>
          <w:rFonts w:hint="eastAsia"/>
        </w:rPr>
        <w:t>280</w:t>
      </w:r>
      <w:r w:rsidRPr="00AD2BC9">
        <w:rPr>
          <w:rFonts w:hint="eastAsia"/>
        </w:rPr>
        <w:t>词的文章中留出</w:t>
      </w:r>
      <w:r w:rsidRPr="00AD2BC9">
        <w:rPr>
          <w:rFonts w:hint="eastAsia"/>
        </w:rPr>
        <w:t>20</w:t>
      </w:r>
      <w:r w:rsidRPr="00AD2BC9">
        <w:rPr>
          <w:rFonts w:hint="eastAsia"/>
        </w:rPr>
        <w:t>个空白，要求考生从每题给出的</w:t>
      </w:r>
      <w:r w:rsidRPr="00AD2BC9">
        <w:rPr>
          <w:rFonts w:hint="eastAsia"/>
        </w:rPr>
        <w:t>4</w:t>
      </w:r>
      <w:r w:rsidRPr="00AD2BC9">
        <w:rPr>
          <w:rFonts w:hint="eastAsia"/>
        </w:rPr>
        <w:t>个选项中选出最佳答案，使补全后的文章意思通顺、前后连贯、结构完整。</w:t>
      </w:r>
      <w:r w:rsidRPr="00AD2BC9">
        <w:rPr>
          <w:rFonts w:hint="eastAsia"/>
        </w:rPr>
        <w:t xml:space="preserve"> </w:t>
      </w:r>
    </w:p>
    <w:p w:rsidR="00AD2BC9" w:rsidRPr="00AD2BC9" w:rsidRDefault="00AD2BC9" w:rsidP="00AD2BC9">
      <w:r w:rsidRPr="00AD2BC9">
        <w:rPr>
          <w:rFonts w:hint="eastAsia"/>
          <w:b/>
          <w:bCs/>
        </w:rPr>
        <w:t>第二部分阅读理解</w:t>
      </w:r>
      <w:r w:rsidRPr="00AD2BC9">
        <w:rPr>
          <w:rFonts w:hint="eastAsia"/>
          <w:b/>
          <w:bCs/>
        </w:rPr>
        <w:t xml:space="preserve"> </w:t>
      </w:r>
      <w:r w:rsidR="00DE0244">
        <w:rPr>
          <w:rFonts w:hint="eastAsia"/>
          <w:b/>
          <w:bCs/>
        </w:rPr>
        <w:t>（</w:t>
      </w:r>
      <w:r w:rsidR="00DE0244">
        <w:rPr>
          <w:rFonts w:hint="eastAsia"/>
          <w:b/>
          <w:bCs/>
        </w:rPr>
        <w:t>60</w:t>
      </w:r>
      <w:r w:rsidR="00DE0244">
        <w:rPr>
          <w:rFonts w:hint="eastAsia"/>
          <w:b/>
          <w:bCs/>
        </w:rPr>
        <w:t>分）</w:t>
      </w:r>
    </w:p>
    <w:p w:rsidR="00AD2BC9" w:rsidRPr="00AD2BC9" w:rsidRDefault="00AD2BC9" w:rsidP="00AD2BC9">
      <w:r w:rsidRPr="00AD2BC9">
        <w:rPr>
          <w:rFonts w:hint="eastAsia"/>
        </w:rPr>
        <w:t>该部分由</w:t>
      </w:r>
      <w:r w:rsidRPr="00AD2BC9">
        <w:rPr>
          <w:rFonts w:hint="eastAsia"/>
        </w:rPr>
        <w:t>A.B.C</w:t>
      </w:r>
      <w:r w:rsidRPr="00AD2BC9">
        <w:rPr>
          <w:rFonts w:hint="eastAsia"/>
        </w:rPr>
        <w:t>三节组成，考查考生理解书面英语的能力。共</w:t>
      </w:r>
      <w:r w:rsidRPr="00AD2BC9">
        <w:rPr>
          <w:rFonts w:hint="eastAsia"/>
        </w:rPr>
        <w:t>30</w:t>
      </w:r>
      <w:r w:rsidRPr="00AD2BC9">
        <w:rPr>
          <w:rFonts w:hint="eastAsia"/>
        </w:rPr>
        <w:t>小题，每小题</w:t>
      </w:r>
      <w:r w:rsidRPr="00AD2BC9">
        <w:rPr>
          <w:rFonts w:hint="eastAsia"/>
        </w:rPr>
        <w:t>2</w:t>
      </w:r>
      <w:r w:rsidRPr="00AD2BC9">
        <w:rPr>
          <w:rFonts w:hint="eastAsia"/>
        </w:rPr>
        <w:t>分，共</w:t>
      </w:r>
      <w:r w:rsidRPr="00AD2BC9">
        <w:rPr>
          <w:rFonts w:hint="eastAsia"/>
        </w:rPr>
        <w:t>60</w:t>
      </w:r>
      <w:r w:rsidRPr="00AD2BC9">
        <w:rPr>
          <w:rFonts w:hint="eastAsia"/>
        </w:rPr>
        <w:t>分。</w:t>
      </w:r>
      <w:r w:rsidRPr="00AD2BC9">
        <w:rPr>
          <w:rFonts w:hint="eastAsia"/>
        </w:rPr>
        <w:t xml:space="preserve"> </w:t>
      </w:r>
    </w:p>
    <w:p w:rsidR="00AD2BC9" w:rsidRPr="00AD2BC9" w:rsidRDefault="00AD2BC9" w:rsidP="00AD2BC9">
      <w:r w:rsidRPr="00AD2BC9">
        <w:rPr>
          <w:rFonts w:hint="eastAsia"/>
        </w:rPr>
        <w:t>A</w:t>
      </w:r>
      <w:r w:rsidRPr="00AD2BC9">
        <w:rPr>
          <w:rFonts w:hint="eastAsia"/>
        </w:rPr>
        <w:t>节（</w:t>
      </w:r>
      <w:r w:rsidRPr="00AD2BC9">
        <w:rPr>
          <w:rFonts w:hint="eastAsia"/>
        </w:rPr>
        <w:t>20</w:t>
      </w:r>
      <w:r w:rsidRPr="00AD2BC9">
        <w:rPr>
          <w:rFonts w:hint="eastAsia"/>
        </w:rPr>
        <w:t>小题）主要考查考生理解主旨要义、具体信息、概念性含义，进行有关的判断、推理和引申，根据上下文推测生词的词义等能力。要求考生根据所提供的</w:t>
      </w:r>
      <w:r w:rsidRPr="00AD2BC9">
        <w:rPr>
          <w:rFonts w:hint="eastAsia"/>
        </w:rPr>
        <w:t>4</w:t>
      </w:r>
      <w:r w:rsidRPr="00AD2BC9">
        <w:rPr>
          <w:rFonts w:hint="eastAsia"/>
        </w:rPr>
        <w:t>篇（总长度约为</w:t>
      </w:r>
      <w:r w:rsidRPr="00AD2BC9">
        <w:rPr>
          <w:rFonts w:hint="eastAsia"/>
        </w:rPr>
        <w:t>1600</w:t>
      </w:r>
      <w:r w:rsidRPr="00AD2BC9">
        <w:rPr>
          <w:rFonts w:hint="eastAsia"/>
        </w:rPr>
        <w:t>词）文章的内容，从每题所给出的</w:t>
      </w:r>
      <w:r w:rsidRPr="00AD2BC9">
        <w:rPr>
          <w:rFonts w:hint="eastAsia"/>
        </w:rPr>
        <w:t>4</w:t>
      </w:r>
      <w:r w:rsidRPr="00AD2BC9">
        <w:rPr>
          <w:rFonts w:hint="eastAsia"/>
        </w:rPr>
        <w:t>个选项中选出最佳答案。</w:t>
      </w:r>
      <w:r w:rsidRPr="00AD2BC9">
        <w:rPr>
          <w:rFonts w:hint="eastAsia"/>
        </w:rPr>
        <w:t xml:space="preserve"> </w:t>
      </w:r>
    </w:p>
    <w:p w:rsidR="00AD2BC9" w:rsidRPr="00AD2BC9" w:rsidRDefault="00AD2BC9" w:rsidP="00AD2BC9">
      <w:r w:rsidRPr="00AD2BC9">
        <w:rPr>
          <w:rFonts w:hint="eastAsia"/>
        </w:rPr>
        <w:t>B</w:t>
      </w:r>
      <w:r w:rsidRPr="00AD2BC9">
        <w:rPr>
          <w:rFonts w:hint="eastAsia"/>
        </w:rPr>
        <w:t>节（</w:t>
      </w:r>
      <w:r w:rsidRPr="00AD2BC9">
        <w:rPr>
          <w:rFonts w:hint="eastAsia"/>
        </w:rPr>
        <w:t>5</w:t>
      </w:r>
      <w:r w:rsidRPr="00AD2BC9">
        <w:rPr>
          <w:rFonts w:hint="eastAsia"/>
        </w:rPr>
        <w:t>小题）主要考查考生对诸如连贯性、一致性等语段特征以及文章结构的理解。本部分有</w:t>
      </w:r>
      <w:r w:rsidRPr="00AD2BC9">
        <w:rPr>
          <w:rFonts w:hint="eastAsia"/>
        </w:rPr>
        <w:t>3</w:t>
      </w:r>
      <w:r w:rsidRPr="00AD2BC9">
        <w:rPr>
          <w:rFonts w:hint="eastAsia"/>
        </w:rPr>
        <w:t>种备选题型。每次考试从这</w:t>
      </w:r>
      <w:r w:rsidRPr="00AD2BC9">
        <w:rPr>
          <w:rFonts w:hint="eastAsia"/>
        </w:rPr>
        <w:t>3</w:t>
      </w:r>
      <w:r w:rsidRPr="00AD2BC9">
        <w:rPr>
          <w:rFonts w:hint="eastAsia"/>
        </w:rPr>
        <w:t>种备选题型中选择一种进行考查。</w:t>
      </w:r>
      <w:r w:rsidRPr="00AD2BC9">
        <w:rPr>
          <w:rFonts w:hint="eastAsia"/>
        </w:rPr>
        <w:t xml:space="preserve"> </w:t>
      </w:r>
    </w:p>
    <w:p w:rsidR="00AD2BC9" w:rsidRPr="00AD2BC9" w:rsidRDefault="00AD2BC9" w:rsidP="00AD2BC9">
      <w:r w:rsidRPr="00AD2BC9">
        <w:rPr>
          <w:rFonts w:hint="eastAsia"/>
          <w:b/>
          <w:bCs/>
        </w:rPr>
        <w:t>备选题型有：</w:t>
      </w:r>
      <w:r w:rsidRPr="00AD2BC9">
        <w:rPr>
          <w:rFonts w:hint="eastAsia"/>
          <w:b/>
          <w:bCs/>
        </w:rPr>
        <w:t xml:space="preserve"> </w:t>
      </w:r>
    </w:p>
    <w:p w:rsidR="00AD2BC9" w:rsidRPr="00AD2BC9" w:rsidRDefault="00AD2BC9" w:rsidP="00AD2BC9">
      <w:r w:rsidRPr="00AD2BC9">
        <w:rPr>
          <w:rFonts w:hint="eastAsia"/>
        </w:rPr>
        <w:t>1</w:t>
      </w:r>
      <w:r w:rsidRPr="00AD2BC9">
        <w:rPr>
          <w:rFonts w:hint="eastAsia"/>
        </w:rPr>
        <w:t>）本部分的内容是一篇总长度为</w:t>
      </w:r>
      <w:r w:rsidRPr="00AD2BC9">
        <w:rPr>
          <w:rFonts w:hint="eastAsia"/>
        </w:rPr>
        <w:t>500</w:t>
      </w:r>
      <w:r w:rsidRPr="00AD2BC9">
        <w:rPr>
          <w:rFonts w:hint="eastAsia"/>
        </w:rPr>
        <w:t>～</w:t>
      </w:r>
      <w:r w:rsidRPr="00AD2BC9">
        <w:rPr>
          <w:rFonts w:hint="eastAsia"/>
        </w:rPr>
        <w:t>600</w:t>
      </w:r>
      <w:r w:rsidRPr="00AD2BC9">
        <w:rPr>
          <w:rFonts w:hint="eastAsia"/>
        </w:rPr>
        <w:t>词的文章，其中有</w:t>
      </w:r>
      <w:r w:rsidRPr="00AD2BC9">
        <w:rPr>
          <w:rFonts w:hint="eastAsia"/>
        </w:rPr>
        <w:t>5</w:t>
      </w:r>
      <w:r w:rsidRPr="00AD2BC9">
        <w:rPr>
          <w:rFonts w:hint="eastAsia"/>
        </w:rPr>
        <w:t>段空白，文章后有</w:t>
      </w:r>
      <w:r w:rsidRPr="00AD2BC9">
        <w:rPr>
          <w:rFonts w:hint="eastAsia"/>
        </w:rPr>
        <w:t>6</w:t>
      </w:r>
      <w:r w:rsidRPr="00AD2BC9">
        <w:rPr>
          <w:rFonts w:hint="eastAsia"/>
        </w:rPr>
        <w:t>～</w:t>
      </w:r>
      <w:r w:rsidRPr="00AD2BC9">
        <w:rPr>
          <w:rFonts w:hint="eastAsia"/>
        </w:rPr>
        <w:t>7</w:t>
      </w:r>
      <w:r w:rsidRPr="00AD2BC9">
        <w:rPr>
          <w:rFonts w:hint="eastAsia"/>
        </w:rPr>
        <w:t>段文字。要求考生根据文章内容从这</w:t>
      </w:r>
      <w:r w:rsidRPr="00AD2BC9">
        <w:rPr>
          <w:rFonts w:hint="eastAsia"/>
        </w:rPr>
        <w:t>6</w:t>
      </w:r>
      <w:r w:rsidRPr="00AD2BC9">
        <w:rPr>
          <w:rFonts w:hint="eastAsia"/>
        </w:rPr>
        <w:t>～</w:t>
      </w:r>
      <w:r w:rsidRPr="00AD2BC9">
        <w:rPr>
          <w:rFonts w:hint="eastAsia"/>
        </w:rPr>
        <w:t>7</w:t>
      </w:r>
      <w:r w:rsidRPr="00AD2BC9">
        <w:rPr>
          <w:rFonts w:hint="eastAsia"/>
        </w:rPr>
        <w:t>段文字中选择能分别放进文章中</w:t>
      </w:r>
      <w:r w:rsidRPr="00AD2BC9">
        <w:rPr>
          <w:rFonts w:hint="eastAsia"/>
        </w:rPr>
        <w:t>5</w:t>
      </w:r>
      <w:r w:rsidRPr="00AD2BC9">
        <w:rPr>
          <w:rFonts w:hint="eastAsia"/>
        </w:rPr>
        <w:t>个空白处的</w:t>
      </w:r>
      <w:r w:rsidRPr="00AD2BC9">
        <w:rPr>
          <w:rFonts w:hint="eastAsia"/>
        </w:rPr>
        <w:t>5</w:t>
      </w:r>
      <w:r w:rsidRPr="00AD2BC9">
        <w:rPr>
          <w:rFonts w:hint="eastAsia"/>
        </w:rPr>
        <w:t>段。</w:t>
      </w:r>
      <w:r w:rsidRPr="00AD2BC9">
        <w:rPr>
          <w:rFonts w:hint="eastAsia"/>
        </w:rPr>
        <w:t xml:space="preserve"> </w:t>
      </w:r>
    </w:p>
    <w:p w:rsidR="00AD2BC9" w:rsidRPr="00AD2BC9" w:rsidRDefault="00AD2BC9" w:rsidP="00AD2BC9">
      <w:r w:rsidRPr="00AD2BC9">
        <w:rPr>
          <w:rFonts w:hint="eastAsia"/>
        </w:rPr>
        <w:t>2</w:t>
      </w:r>
      <w:r w:rsidRPr="00AD2BC9">
        <w:rPr>
          <w:rFonts w:hint="eastAsia"/>
        </w:rPr>
        <w:t>）在一篇长度为</w:t>
      </w:r>
      <w:r w:rsidRPr="00AD2BC9">
        <w:rPr>
          <w:rFonts w:hint="eastAsia"/>
        </w:rPr>
        <w:t>500</w:t>
      </w:r>
      <w:r w:rsidRPr="00AD2BC9">
        <w:rPr>
          <w:rFonts w:hint="eastAsia"/>
        </w:rPr>
        <w:t>～</w:t>
      </w:r>
      <w:r w:rsidRPr="00AD2BC9">
        <w:rPr>
          <w:rFonts w:hint="eastAsia"/>
        </w:rPr>
        <w:t>600</w:t>
      </w:r>
      <w:r w:rsidRPr="00AD2BC9">
        <w:rPr>
          <w:rFonts w:hint="eastAsia"/>
        </w:rPr>
        <w:t>词的文章中，各段落的原有顺序已被打乱。要求考生根据文章的内容和结构将所列段落（</w:t>
      </w:r>
      <w:r w:rsidRPr="00AD2BC9">
        <w:rPr>
          <w:rFonts w:hint="eastAsia"/>
        </w:rPr>
        <w:t>7</w:t>
      </w:r>
      <w:r w:rsidRPr="00AD2BC9">
        <w:rPr>
          <w:rFonts w:hint="eastAsia"/>
        </w:rPr>
        <w:t>～</w:t>
      </w:r>
      <w:r w:rsidRPr="00AD2BC9">
        <w:rPr>
          <w:rFonts w:hint="eastAsia"/>
        </w:rPr>
        <w:t>8</w:t>
      </w:r>
      <w:r w:rsidRPr="00AD2BC9">
        <w:rPr>
          <w:rFonts w:hint="eastAsia"/>
        </w:rPr>
        <w:t>个）重新排序，其中有</w:t>
      </w:r>
      <w:r w:rsidRPr="00AD2BC9">
        <w:rPr>
          <w:rFonts w:hint="eastAsia"/>
        </w:rPr>
        <w:t>2</w:t>
      </w:r>
      <w:r w:rsidRPr="00AD2BC9">
        <w:rPr>
          <w:rFonts w:hint="eastAsia"/>
        </w:rPr>
        <w:t>～</w:t>
      </w:r>
      <w:r w:rsidRPr="00AD2BC9">
        <w:rPr>
          <w:rFonts w:hint="eastAsia"/>
        </w:rPr>
        <w:t>3</w:t>
      </w:r>
      <w:r w:rsidRPr="00AD2BC9">
        <w:rPr>
          <w:rFonts w:hint="eastAsia"/>
        </w:rPr>
        <w:t>个段落在文章中的位置已经给出。</w:t>
      </w:r>
      <w:r w:rsidRPr="00AD2BC9">
        <w:rPr>
          <w:rFonts w:hint="eastAsia"/>
        </w:rPr>
        <w:t xml:space="preserve"> </w:t>
      </w:r>
    </w:p>
    <w:p w:rsidR="00AD2BC9" w:rsidRPr="00AD2BC9" w:rsidRDefault="00AD2BC9" w:rsidP="00AD2BC9">
      <w:r w:rsidRPr="00AD2BC9">
        <w:rPr>
          <w:rFonts w:hint="eastAsia"/>
        </w:rPr>
        <w:t>3</w:t>
      </w:r>
      <w:r w:rsidRPr="00AD2BC9">
        <w:rPr>
          <w:rFonts w:hint="eastAsia"/>
        </w:rPr>
        <w:t>）在一篇长度约</w:t>
      </w:r>
      <w:r w:rsidRPr="00AD2BC9">
        <w:rPr>
          <w:rFonts w:hint="eastAsia"/>
        </w:rPr>
        <w:t>500</w:t>
      </w:r>
      <w:r w:rsidRPr="00AD2BC9">
        <w:rPr>
          <w:rFonts w:hint="eastAsia"/>
        </w:rPr>
        <w:t>词的文章前或后有</w:t>
      </w:r>
      <w:r w:rsidRPr="00AD2BC9">
        <w:rPr>
          <w:rFonts w:hint="eastAsia"/>
        </w:rPr>
        <w:t>6</w:t>
      </w:r>
      <w:r w:rsidRPr="00AD2BC9">
        <w:rPr>
          <w:rFonts w:hint="eastAsia"/>
        </w:rPr>
        <w:t>～</w:t>
      </w:r>
      <w:r w:rsidRPr="00AD2BC9">
        <w:rPr>
          <w:rFonts w:hint="eastAsia"/>
        </w:rPr>
        <w:t>7</w:t>
      </w:r>
      <w:r w:rsidRPr="00AD2BC9">
        <w:rPr>
          <w:rFonts w:hint="eastAsia"/>
        </w:rPr>
        <w:t>段文字或</w:t>
      </w:r>
      <w:r w:rsidRPr="00AD2BC9">
        <w:rPr>
          <w:rFonts w:hint="eastAsia"/>
        </w:rPr>
        <w:t>6</w:t>
      </w:r>
      <w:r w:rsidRPr="00AD2BC9">
        <w:rPr>
          <w:rFonts w:hint="eastAsia"/>
        </w:rPr>
        <w:t>～</w:t>
      </w:r>
      <w:r w:rsidRPr="00AD2BC9">
        <w:rPr>
          <w:rFonts w:hint="eastAsia"/>
        </w:rPr>
        <w:t>7</w:t>
      </w:r>
      <w:r w:rsidRPr="00AD2BC9">
        <w:rPr>
          <w:rFonts w:hint="eastAsia"/>
        </w:rPr>
        <w:t>个概括句或小标题。这些文字或标题分别是对文章中某一部分的概括、阐述或举例。要求考生根据文章内容，从这</w:t>
      </w:r>
      <w:r w:rsidRPr="00AD2BC9">
        <w:rPr>
          <w:rFonts w:hint="eastAsia"/>
        </w:rPr>
        <w:t>6</w:t>
      </w:r>
      <w:r w:rsidRPr="00AD2BC9">
        <w:rPr>
          <w:rFonts w:hint="eastAsia"/>
        </w:rPr>
        <w:t>～</w:t>
      </w:r>
      <w:r w:rsidRPr="00AD2BC9">
        <w:rPr>
          <w:rFonts w:hint="eastAsia"/>
        </w:rPr>
        <w:t>7</w:t>
      </w:r>
      <w:r w:rsidRPr="00AD2BC9">
        <w:rPr>
          <w:rFonts w:hint="eastAsia"/>
        </w:rPr>
        <w:t>个选项中选出最恰当的</w:t>
      </w:r>
      <w:r w:rsidRPr="00AD2BC9">
        <w:rPr>
          <w:rFonts w:hint="eastAsia"/>
        </w:rPr>
        <w:t>5</w:t>
      </w:r>
      <w:r w:rsidRPr="00AD2BC9">
        <w:rPr>
          <w:rFonts w:hint="eastAsia"/>
        </w:rPr>
        <w:t>段文字或</w:t>
      </w:r>
      <w:r w:rsidRPr="00AD2BC9">
        <w:rPr>
          <w:rFonts w:hint="eastAsia"/>
        </w:rPr>
        <w:t>5</w:t>
      </w:r>
      <w:r w:rsidRPr="00AD2BC9">
        <w:rPr>
          <w:rFonts w:hint="eastAsia"/>
        </w:rPr>
        <w:t>个标题填入文章的空白处。</w:t>
      </w:r>
      <w:r w:rsidRPr="00AD2BC9">
        <w:rPr>
          <w:rFonts w:hint="eastAsia"/>
        </w:rPr>
        <w:t xml:space="preserve"> </w:t>
      </w:r>
    </w:p>
    <w:p w:rsidR="00AD2BC9" w:rsidRPr="00AD2BC9" w:rsidRDefault="00AD2BC9" w:rsidP="00AD2BC9">
      <w:r w:rsidRPr="00AD2BC9">
        <w:rPr>
          <w:rFonts w:hint="eastAsia"/>
        </w:rPr>
        <w:lastRenderedPageBreak/>
        <w:t>C</w:t>
      </w:r>
      <w:r w:rsidRPr="00AD2BC9">
        <w:rPr>
          <w:rFonts w:hint="eastAsia"/>
        </w:rPr>
        <w:t>节（</w:t>
      </w:r>
      <w:r w:rsidRPr="00AD2BC9">
        <w:rPr>
          <w:rFonts w:hint="eastAsia"/>
        </w:rPr>
        <w:t>5</w:t>
      </w:r>
      <w:r w:rsidRPr="00AD2BC9">
        <w:rPr>
          <w:rFonts w:hint="eastAsia"/>
        </w:rPr>
        <w:t>小题）主要考查考生准确理解概念或结构较复杂的英语文字材料的能力。要求考生阅读一篇约</w:t>
      </w:r>
      <w:r w:rsidRPr="00AD2BC9">
        <w:rPr>
          <w:rFonts w:hint="eastAsia"/>
        </w:rPr>
        <w:t>400</w:t>
      </w:r>
      <w:r w:rsidRPr="00AD2BC9">
        <w:rPr>
          <w:rFonts w:hint="eastAsia"/>
        </w:rPr>
        <w:t>词的文章，并将其中</w:t>
      </w:r>
      <w:r w:rsidRPr="00AD2BC9">
        <w:rPr>
          <w:rFonts w:hint="eastAsia"/>
        </w:rPr>
        <w:t>5</w:t>
      </w:r>
      <w:r w:rsidRPr="00AD2BC9">
        <w:rPr>
          <w:rFonts w:hint="eastAsia"/>
        </w:rPr>
        <w:t>个画线部分（约</w:t>
      </w:r>
      <w:r w:rsidRPr="00AD2BC9">
        <w:rPr>
          <w:rFonts w:hint="eastAsia"/>
        </w:rPr>
        <w:t>150</w:t>
      </w:r>
      <w:r w:rsidRPr="00AD2BC9">
        <w:rPr>
          <w:rFonts w:hint="eastAsia"/>
        </w:rPr>
        <w:t>词）译成汉语，要求译文准确、完整、通顺。</w:t>
      </w:r>
      <w:r w:rsidRPr="00AD2BC9">
        <w:rPr>
          <w:rFonts w:hint="eastAsia"/>
        </w:rPr>
        <w:t xml:space="preserve"> </w:t>
      </w:r>
    </w:p>
    <w:p w:rsidR="00AD2BC9" w:rsidRPr="00AD2BC9" w:rsidRDefault="00AD2BC9" w:rsidP="00AD2BC9">
      <w:r w:rsidRPr="00AD2BC9">
        <w:rPr>
          <w:rFonts w:hint="eastAsia"/>
          <w:b/>
          <w:bCs/>
        </w:rPr>
        <w:t>第三部分写作</w:t>
      </w:r>
      <w:r w:rsidRPr="00AD2BC9">
        <w:rPr>
          <w:rFonts w:hint="eastAsia"/>
          <w:b/>
          <w:bCs/>
        </w:rPr>
        <w:t xml:space="preserve"> </w:t>
      </w:r>
      <w:r w:rsidR="00DE0244">
        <w:rPr>
          <w:rFonts w:hint="eastAsia"/>
          <w:b/>
          <w:bCs/>
        </w:rPr>
        <w:t>（</w:t>
      </w:r>
      <w:r w:rsidR="00DE0244">
        <w:rPr>
          <w:rFonts w:hint="eastAsia"/>
          <w:b/>
          <w:bCs/>
        </w:rPr>
        <w:t>30</w:t>
      </w:r>
      <w:r w:rsidR="00DE0244">
        <w:rPr>
          <w:rFonts w:hint="eastAsia"/>
          <w:b/>
          <w:bCs/>
        </w:rPr>
        <w:t>分）</w:t>
      </w:r>
    </w:p>
    <w:p w:rsidR="00AD2BC9" w:rsidRPr="00AD2BC9" w:rsidRDefault="00AD2BC9" w:rsidP="00AD2BC9">
      <w:r w:rsidRPr="00AD2BC9">
        <w:rPr>
          <w:rFonts w:hint="eastAsia"/>
        </w:rPr>
        <w:t>该部分由</w:t>
      </w:r>
      <w:r w:rsidRPr="00AD2BC9">
        <w:rPr>
          <w:rFonts w:hint="eastAsia"/>
        </w:rPr>
        <w:t>A.B</w:t>
      </w:r>
      <w:r w:rsidRPr="00AD2BC9">
        <w:rPr>
          <w:rFonts w:hint="eastAsia"/>
        </w:rPr>
        <w:t>两节组成，主要考查考生的书面表达能力。共</w:t>
      </w:r>
      <w:r w:rsidRPr="00AD2BC9">
        <w:rPr>
          <w:rFonts w:hint="eastAsia"/>
        </w:rPr>
        <w:t>30</w:t>
      </w:r>
      <w:r w:rsidRPr="00AD2BC9">
        <w:rPr>
          <w:rFonts w:hint="eastAsia"/>
        </w:rPr>
        <w:t>分。</w:t>
      </w:r>
      <w:r w:rsidRPr="00AD2BC9">
        <w:rPr>
          <w:rFonts w:hint="eastAsia"/>
        </w:rPr>
        <w:t xml:space="preserve"> </w:t>
      </w:r>
    </w:p>
    <w:p w:rsidR="00AD2BC9" w:rsidRPr="00AD2BC9" w:rsidRDefault="00AD2BC9" w:rsidP="00AD2BC9">
      <w:r w:rsidRPr="00AD2BC9">
        <w:rPr>
          <w:rFonts w:hint="eastAsia"/>
        </w:rPr>
        <w:t>A</w:t>
      </w:r>
      <w:r w:rsidRPr="00AD2BC9">
        <w:rPr>
          <w:rFonts w:hint="eastAsia"/>
        </w:rPr>
        <w:t>节：考生根据所给情景写出约</w:t>
      </w:r>
      <w:r w:rsidRPr="00AD2BC9">
        <w:rPr>
          <w:rFonts w:hint="eastAsia"/>
        </w:rPr>
        <w:t>100</w:t>
      </w:r>
      <w:r w:rsidRPr="00AD2BC9">
        <w:rPr>
          <w:rFonts w:hint="eastAsia"/>
        </w:rPr>
        <w:t>词（标点符号不计算在内）的应用性短文，包括私人和公务信函、备忘录、报告等。共</w:t>
      </w:r>
      <w:r w:rsidRPr="00AD2BC9">
        <w:rPr>
          <w:rFonts w:hint="eastAsia"/>
        </w:rPr>
        <w:t>10</w:t>
      </w:r>
      <w:r w:rsidRPr="00AD2BC9">
        <w:rPr>
          <w:rFonts w:hint="eastAsia"/>
        </w:rPr>
        <w:t>分。</w:t>
      </w:r>
      <w:r w:rsidRPr="00AD2BC9">
        <w:rPr>
          <w:rFonts w:hint="eastAsia"/>
        </w:rPr>
        <w:t xml:space="preserve"> </w:t>
      </w:r>
    </w:p>
    <w:p w:rsidR="00AD2BC9" w:rsidRPr="00AD2BC9" w:rsidRDefault="00AD2BC9" w:rsidP="00AD2BC9">
      <w:r w:rsidRPr="00AD2BC9">
        <w:rPr>
          <w:rFonts w:hint="eastAsia"/>
        </w:rPr>
        <w:t>B</w:t>
      </w:r>
      <w:r w:rsidRPr="00AD2BC9">
        <w:rPr>
          <w:rFonts w:hint="eastAsia"/>
        </w:rPr>
        <w:t>节：考生根据提示信息写出一篇</w:t>
      </w:r>
      <w:r w:rsidRPr="00AD2BC9">
        <w:rPr>
          <w:rFonts w:hint="eastAsia"/>
        </w:rPr>
        <w:t>160</w:t>
      </w:r>
      <w:r w:rsidRPr="00AD2BC9">
        <w:rPr>
          <w:rFonts w:hint="eastAsia"/>
        </w:rPr>
        <w:t>～</w:t>
      </w:r>
      <w:r w:rsidRPr="00AD2BC9">
        <w:rPr>
          <w:rFonts w:hint="eastAsia"/>
        </w:rPr>
        <w:t>200</w:t>
      </w:r>
      <w:r w:rsidRPr="00AD2BC9">
        <w:rPr>
          <w:rFonts w:hint="eastAsia"/>
        </w:rPr>
        <w:t>词的短文（标点符号不计算在内）提示信息的形式有主题句、写作提纲、规定情景、图、表等。共</w:t>
      </w:r>
      <w:r w:rsidRPr="00AD2BC9">
        <w:rPr>
          <w:rFonts w:hint="eastAsia"/>
        </w:rPr>
        <w:t>20</w:t>
      </w:r>
      <w:r w:rsidRPr="00AD2BC9">
        <w:rPr>
          <w:rFonts w:hint="eastAsia"/>
        </w:rPr>
        <w:t>分。</w:t>
      </w:r>
      <w:r w:rsidRPr="00AD2BC9">
        <w:rPr>
          <w:rFonts w:hint="eastAsia"/>
        </w:rPr>
        <w:t xml:space="preserve"> </w:t>
      </w:r>
    </w:p>
    <w:p w:rsidR="00AD2BC9" w:rsidRPr="00AD2BC9" w:rsidRDefault="00AD2BC9" w:rsidP="00AD2BC9">
      <w:r w:rsidRPr="00AD2BC9">
        <w:rPr>
          <w:rFonts w:hint="eastAsia"/>
          <w:b/>
          <w:bCs/>
        </w:rPr>
        <w:t>（三）试卷结构</w:t>
      </w:r>
      <w:r w:rsidRPr="00AD2BC9">
        <w:rPr>
          <w:rFonts w:hint="eastAsia"/>
          <w:b/>
          <w:bCs/>
        </w:rPr>
        <w:t xml:space="preserve"> </w:t>
      </w:r>
    </w:p>
    <w:p w:rsidR="00AD2BC9" w:rsidRPr="00AD2BC9" w:rsidRDefault="00AD2BC9" w:rsidP="00AD2BC9">
      <w:pPr>
        <w:rPr>
          <w:color w:val="FF0000"/>
        </w:rPr>
      </w:pPr>
      <w:r w:rsidRPr="00AD2BC9">
        <w:rPr>
          <w:rFonts w:hint="eastAsia"/>
        </w:rPr>
        <w:t> </w:t>
      </w:r>
      <w:r w:rsidRPr="00AD2BC9">
        <w:rPr>
          <w:noProof/>
          <w:color w:val="FF0000"/>
        </w:rPr>
        <w:drawing>
          <wp:inline distT="0" distB="0" distL="0" distR="0">
            <wp:extent cx="5265420" cy="5288280"/>
            <wp:effectExtent l="0" t="0" r="0" b="7620"/>
            <wp:docPr id="2" name="图片 2" descr="http://download.chinakaoyan.com/wwwfile/201802071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wnload.chinakaoyan.com/wwwfile/2018020711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5288280"/>
                    </a:xfrm>
                    <a:prstGeom prst="rect">
                      <a:avLst/>
                    </a:prstGeom>
                    <a:noFill/>
                    <a:ln>
                      <a:noFill/>
                    </a:ln>
                  </pic:spPr>
                </pic:pic>
              </a:graphicData>
            </a:graphic>
          </wp:inline>
        </w:drawing>
      </w:r>
    </w:p>
    <w:p w:rsidR="00A07D6F" w:rsidRDefault="00A07D6F" w:rsidP="00D00CE3">
      <w:pPr>
        <w:rPr>
          <w:color w:val="FF0000"/>
        </w:rPr>
      </w:pPr>
    </w:p>
    <w:p w:rsidR="00AD2BC9" w:rsidRDefault="00AD2BC9" w:rsidP="00D00CE3">
      <w:pPr>
        <w:rPr>
          <w:color w:val="FF0000"/>
        </w:rPr>
      </w:pPr>
    </w:p>
    <w:p w:rsidR="00AD2BC9" w:rsidRDefault="00AD2BC9" w:rsidP="00D00CE3">
      <w:pPr>
        <w:rPr>
          <w:color w:val="FF0000"/>
        </w:rPr>
      </w:pPr>
    </w:p>
    <w:p w:rsidR="00AD2BC9" w:rsidRDefault="00AD2BC9" w:rsidP="00D00CE3">
      <w:pPr>
        <w:rPr>
          <w:color w:val="FF0000"/>
        </w:rPr>
      </w:pPr>
      <w:r>
        <w:rPr>
          <w:rFonts w:hint="eastAsia"/>
          <w:color w:val="FF0000"/>
        </w:rPr>
        <w:t>四．专业</w:t>
      </w:r>
      <w:r w:rsidR="00E864A1">
        <w:rPr>
          <w:rFonts w:hint="eastAsia"/>
          <w:color w:val="FF0000"/>
        </w:rPr>
        <w:t>（还在询问）</w:t>
      </w:r>
    </w:p>
    <w:p w:rsidR="00E864A1" w:rsidRPr="00E864A1" w:rsidRDefault="00E864A1" w:rsidP="00E864A1">
      <w:pPr>
        <w:ind w:firstLineChars="200" w:firstLine="420"/>
      </w:pPr>
    </w:p>
    <w:sectPr w:rsidR="00E864A1" w:rsidRPr="00E864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0FC" w:rsidRDefault="00C200FC" w:rsidP="00DE0244">
      <w:r>
        <w:separator/>
      </w:r>
    </w:p>
  </w:endnote>
  <w:endnote w:type="continuationSeparator" w:id="0">
    <w:p w:rsidR="00C200FC" w:rsidRDefault="00C200FC" w:rsidP="00DE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0FC" w:rsidRDefault="00C200FC" w:rsidP="00DE0244">
      <w:r>
        <w:separator/>
      </w:r>
    </w:p>
  </w:footnote>
  <w:footnote w:type="continuationSeparator" w:id="0">
    <w:p w:rsidR="00C200FC" w:rsidRDefault="00C200FC" w:rsidP="00DE02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B8B"/>
    <w:rsid w:val="002D20F1"/>
    <w:rsid w:val="00367D60"/>
    <w:rsid w:val="00A07D6F"/>
    <w:rsid w:val="00AD2BC9"/>
    <w:rsid w:val="00B35B8B"/>
    <w:rsid w:val="00C200FC"/>
    <w:rsid w:val="00CC5FEE"/>
    <w:rsid w:val="00D00CE3"/>
    <w:rsid w:val="00DE0244"/>
    <w:rsid w:val="00E86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D2BC9"/>
    <w:rPr>
      <w:sz w:val="18"/>
      <w:szCs w:val="18"/>
    </w:rPr>
  </w:style>
  <w:style w:type="character" w:customStyle="1" w:styleId="Char">
    <w:name w:val="批注框文本 Char"/>
    <w:basedOn w:val="a0"/>
    <w:link w:val="a3"/>
    <w:uiPriority w:val="99"/>
    <w:semiHidden/>
    <w:rsid w:val="00AD2BC9"/>
    <w:rPr>
      <w:sz w:val="18"/>
      <w:szCs w:val="18"/>
    </w:rPr>
  </w:style>
  <w:style w:type="paragraph" w:styleId="a4">
    <w:name w:val="header"/>
    <w:basedOn w:val="a"/>
    <w:link w:val="Char0"/>
    <w:uiPriority w:val="99"/>
    <w:unhideWhenUsed/>
    <w:rsid w:val="00DE024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E0244"/>
    <w:rPr>
      <w:sz w:val="18"/>
      <w:szCs w:val="18"/>
    </w:rPr>
  </w:style>
  <w:style w:type="paragraph" w:styleId="a5">
    <w:name w:val="footer"/>
    <w:basedOn w:val="a"/>
    <w:link w:val="Char1"/>
    <w:uiPriority w:val="99"/>
    <w:unhideWhenUsed/>
    <w:rsid w:val="00DE0244"/>
    <w:pPr>
      <w:tabs>
        <w:tab w:val="center" w:pos="4153"/>
        <w:tab w:val="right" w:pos="8306"/>
      </w:tabs>
      <w:snapToGrid w:val="0"/>
      <w:jc w:val="left"/>
    </w:pPr>
    <w:rPr>
      <w:sz w:val="18"/>
      <w:szCs w:val="18"/>
    </w:rPr>
  </w:style>
  <w:style w:type="character" w:customStyle="1" w:styleId="Char1">
    <w:name w:val="页脚 Char"/>
    <w:basedOn w:val="a0"/>
    <w:link w:val="a5"/>
    <w:uiPriority w:val="99"/>
    <w:rsid w:val="00DE024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D2BC9"/>
    <w:rPr>
      <w:sz w:val="18"/>
      <w:szCs w:val="18"/>
    </w:rPr>
  </w:style>
  <w:style w:type="character" w:customStyle="1" w:styleId="Char">
    <w:name w:val="批注框文本 Char"/>
    <w:basedOn w:val="a0"/>
    <w:link w:val="a3"/>
    <w:uiPriority w:val="99"/>
    <w:semiHidden/>
    <w:rsid w:val="00AD2BC9"/>
    <w:rPr>
      <w:sz w:val="18"/>
      <w:szCs w:val="18"/>
    </w:rPr>
  </w:style>
  <w:style w:type="paragraph" w:styleId="a4">
    <w:name w:val="header"/>
    <w:basedOn w:val="a"/>
    <w:link w:val="Char0"/>
    <w:uiPriority w:val="99"/>
    <w:unhideWhenUsed/>
    <w:rsid w:val="00DE024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E0244"/>
    <w:rPr>
      <w:sz w:val="18"/>
      <w:szCs w:val="18"/>
    </w:rPr>
  </w:style>
  <w:style w:type="paragraph" w:styleId="a5">
    <w:name w:val="footer"/>
    <w:basedOn w:val="a"/>
    <w:link w:val="Char1"/>
    <w:uiPriority w:val="99"/>
    <w:unhideWhenUsed/>
    <w:rsid w:val="00DE0244"/>
    <w:pPr>
      <w:tabs>
        <w:tab w:val="center" w:pos="4153"/>
        <w:tab w:val="right" w:pos="8306"/>
      </w:tabs>
      <w:snapToGrid w:val="0"/>
      <w:jc w:val="left"/>
    </w:pPr>
    <w:rPr>
      <w:sz w:val="18"/>
      <w:szCs w:val="18"/>
    </w:rPr>
  </w:style>
  <w:style w:type="character" w:customStyle="1" w:styleId="Char1">
    <w:name w:val="页脚 Char"/>
    <w:basedOn w:val="a0"/>
    <w:link w:val="a5"/>
    <w:uiPriority w:val="99"/>
    <w:rsid w:val="00DE02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656089">
      <w:bodyDiv w:val="1"/>
      <w:marLeft w:val="0"/>
      <w:marRight w:val="0"/>
      <w:marTop w:val="0"/>
      <w:marBottom w:val="0"/>
      <w:divBdr>
        <w:top w:val="none" w:sz="0" w:space="0" w:color="auto"/>
        <w:left w:val="none" w:sz="0" w:space="0" w:color="auto"/>
        <w:bottom w:val="none" w:sz="0" w:space="0" w:color="auto"/>
        <w:right w:val="none" w:sz="0" w:space="0" w:color="auto"/>
      </w:divBdr>
      <w:divsChild>
        <w:div w:id="1922374792">
          <w:marLeft w:val="0"/>
          <w:marRight w:val="0"/>
          <w:marTop w:val="0"/>
          <w:marBottom w:val="0"/>
          <w:divBdr>
            <w:top w:val="none" w:sz="0" w:space="0" w:color="auto"/>
            <w:left w:val="none" w:sz="0" w:space="0" w:color="auto"/>
            <w:bottom w:val="none" w:sz="0" w:space="0" w:color="auto"/>
            <w:right w:val="none" w:sz="0" w:space="0" w:color="auto"/>
          </w:divBdr>
          <w:divsChild>
            <w:div w:id="1604725142">
              <w:marLeft w:val="0"/>
              <w:marRight w:val="0"/>
              <w:marTop w:val="0"/>
              <w:marBottom w:val="0"/>
              <w:divBdr>
                <w:top w:val="none" w:sz="0" w:space="0" w:color="auto"/>
                <w:left w:val="none" w:sz="0" w:space="0" w:color="auto"/>
                <w:bottom w:val="none" w:sz="0" w:space="0" w:color="auto"/>
                <w:right w:val="none" w:sz="0" w:space="0" w:color="auto"/>
              </w:divBdr>
              <w:divsChild>
                <w:div w:id="1644384234">
                  <w:marLeft w:val="0"/>
                  <w:marRight w:val="0"/>
                  <w:marTop w:val="0"/>
                  <w:marBottom w:val="0"/>
                  <w:divBdr>
                    <w:top w:val="none" w:sz="0" w:space="0" w:color="auto"/>
                    <w:left w:val="none" w:sz="0" w:space="0" w:color="auto"/>
                    <w:bottom w:val="none" w:sz="0" w:space="0" w:color="auto"/>
                    <w:right w:val="none" w:sz="0" w:space="0" w:color="auto"/>
                  </w:divBdr>
                  <w:divsChild>
                    <w:div w:id="18117466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83510486">
      <w:bodyDiv w:val="1"/>
      <w:marLeft w:val="0"/>
      <w:marRight w:val="0"/>
      <w:marTop w:val="0"/>
      <w:marBottom w:val="0"/>
      <w:divBdr>
        <w:top w:val="none" w:sz="0" w:space="0" w:color="auto"/>
        <w:left w:val="none" w:sz="0" w:space="0" w:color="auto"/>
        <w:bottom w:val="none" w:sz="0" w:space="0" w:color="auto"/>
        <w:right w:val="none" w:sz="0" w:space="0" w:color="auto"/>
      </w:divBdr>
      <w:divsChild>
        <w:div w:id="892695785">
          <w:marLeft w:val="0"/>
          <w:marRight w:val="0"/>
          <w:marTop w:val="0"/>
          <w:marBottom w:val="225"/>
          <w:divBdr>
            <w:top w:val="none" w:sz="0" w:space="0" w:color="auto"/>
            <w:left w:val="none" w:sz="0" w:space="0" w:color="auto"/>
            <w:bottom w:val="none" w:sz="0" w:space="0" w:color="auto"/>
            <w:right w:val="none" w:sz="0" w:space="0" w:color="auto"/>
          </w:divBdr>
        </w:div>
        <w:div w:id="842400403">
          <w:marLeft w:val="0"/>
          <w:marRight w:val="0"/>
          <w:marTop w:val="0"/>
          <w:marBottom w:val="225"/>
          <w:divBdr>
            <w:top w:val="none" w:sz="0" w:space="0" w:color="auto"/>
            <w:left w:val="none" w:sz="0" w:space="0" w:color="auto"/>
            <w:bottom w:val="none" w:sz="0" w:space="0" w:color="auto"/>
            <w:right w:val="none" w:sz="0" w:space="0" w:color="auto"/>
          </w:divBdr>
        </w:div>
        <w:div w:id="1543320478">
          <w:marLeft w:val="0"/>
          <w:marRight w:val="0"/>
          <w:marTop w:val="0"/>
          <w:marBottom w:val="225"/>
          <w:divBdr>
            <w:top w:val="none" w:sz="0" w:space="0" w:color="auto"/>
            <w:left w:val="none" w:sz="0" w:space="0" w:color="auto"/>
            <w:bottom w:val="none" w:sz="0" w:space="0" w:color="auto"/>
            <w:right w:val="none" w:sz="0" w:space="0" w:color="auto"/>
          </w:divBdr>
        </w:div>
      </w:divsChild>
    </w:div>
    <w:div w:id="1199274534">
      <w:bodyDiv w:val="1"/>
      <w:marLeft w:val="0"/>
      <w:marRight w:val="0"/>
      <w:marTop w:val="0"/>
      <w:marBottom w:val="0"/>
      <w:divBdr>
        <w:top w:val="none" w:sz="0" w:space="0" w:color="auto"/>
        <w:left w:val="none" w:sz="0" w:space="0" w:color="auto"/>
        <w:bottom w:val="none" w:sz="0" w:space="0" w:color="auto"/>
        <w:right w:val="none" w:sz="0" w:space="0" w:color="auto"/>
      </w:divBdr>
      <w:divsChild>
        <w:div w:id="1311904768">
          <w:marLeft w:val="0"/>
          <w:marRight w:val="0"/>
          <w:marTop w:val="0"/>
          <w:marBottom w:val="0"/>
          <w:divBdr>
            <w:top w:val="none" w:sz="0" w:space="0" w:color="auto"/>
            <w:left w:val="none" w:sz="0" w:space="0" w:color="auto"/>
            <w:bottom w:val="none" w:sz="0" w:space="0" w:color="auto"/>
            <w:right w:val="none" w:sz="0" w:space="0" w:color="auto"/>
          </w:divBdr>
          <w:divsChild>
            <w:div w:id="1616132282">
              <w:marLeft w:val="0"/>
              <w:marRight w:val="0"/>
              <w:marTop w:val="0"/>
              <w:marBottom w:val="0"/>
              <w:divBdr>
                <w:top w:val="none" w:sz="0" w:space="0" w:color="auto"/>
                <w:left w:val="none" w:sz="0" w:space="0" w:color="auto"/>
                <w:bottom w:val="none" w:sz="0" w:space="0" w:color="auto"/>
                <w:right w:val="none" w:sz="0" w:space="0" w:color="auto"/>
              </w:divBdr>
              <w:divsChild>
                <w:div w:id="329866582">
                  <w:marLeft w:val="0"/>
                  <w:marRight w:val="0"/>
                  <w:marTop w:val="0"/>
                  <w:marBottom w:val="0"/>
                  <w:divBdr>
                    <w:top w:val="none" w:sz="0" w:space="0" w:color="auto"/>
                    <w:left w:val="none" w:sz="0" w:space="0" w:color="auto"/>
                    <w:bottom w:val="none" w:sz="0" w:space="0" w:color="auto"/>
                    <w:right w:val="none" w:sz="0" w:space="0" w:color="auto"/>
                  </w:divBdr>
                  <w:divsChild>
                    <w:div w:id="15372782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31237108">
      <w:bodyDiv w:val="1"/>
      <w:marLeft w:val="0"/>
      <w:marRight w:val="0"/>
      <w:marTop w:val="0"/>
      <w:marBottom w:val="0"/>
      <w:divBdr>
        <w:top w:val="none" w:sz="0" w:space="0" w:color="auto"/>
        <w:left w:val="none" w:sz="0" w:space="0" w:color="auto"/>
        <w:bottom w:val="none" w:sz="0" w:space="0" w:color="auto"/>
        <w:right w:val="none" w:sz="0" w:space="0" w:color="auto"/>
      </w:divBdr>
      <w:divsChild>
        <w:div w:id="1163009670">
          <w:marLeft w:val="0"/>
          <w:marRight w:val="0"/>
          <w:marTop w:val="0"/>
          <w:marBottom w:val="225"/>
          <w:divBdr>
            <w:top w:val="none" w:sz="0" w:space="0" w:color="auto"/>
            <w:left w:val="none" w:sz="0" w:space="0" w:color="auto"/>
            <w:bottom w:val="none" w:sz="0" w:space="0" w:color="auto"/>
            <w:right w:val="none" w:sz="0" w:space="0" w:color="auto"/>
          </w:divBdr>
        </w:div>
        <w:div w:id="249627359">
          <w:marLeft w:val="0"/>
          <w:marRight w:val="0"/>
          <w:marTop w:val="0"/>
          <w:marBottom w:val="225"/>
          <w:divBdr>
            <w:top w:val="none" w:sz="0" w:space="0" w:color="auto"/>
            <w:left w:val="none" w:sz="0" w:space="0" w:color="auto"/>
            <w:bottom w:val="none" w:sz="0" w:space="0" w:color="auto"/>
            <w:right w:val="none" w:sz="0" w:space="0" w:color="auto"/>
          </w:divBdr>
        </w:div>
        <w:div w:id="727415989">
          <w:marLeft w:val="0"/>
          <w:marRight w:val="0"/>
          <w:marTop w:val="0"/>
          <w:marBottom w:val="225"/>
          <w:divBdr>
            <w:top w:val="none" w:sz="0" w:space="0" w:color="auto"/>
            <w:left w:val="none" w:sz="0" w:space="0" w:color="auto"/>
            <w:bottom w:val="none" w:sz="0" w:space="0" w:color="auto"/>
            <w:right w:val="none" w:sz="0" w:space="0" w:color="auto"/>
          </w:divBdr>
        </w:div>
      </w:divsChild>
    </w:div>
    <w:div w:id="1270240198">
      <w:bodyDiv w:val="1"/>
      <w:marLeft w:val="0"/>
      <w:marRight w:val="0"/>
      <w:marTop w:val="0"/>
      <w:marBottom w:val="0"/>
      <w:divBdr>
        <w:top w:val="none" w:sz="0" w:space="0" w:color="auto"/>
        <w:left w:val="none" w:sz="0" w:space="0" w:color="auto"/>
        <w:bottom w:val="none" w:sz="0" w:space="0" w:color="auto"/>
        <w:right w:val="none" w:sz="0" w:space="0" w:color="auto"/>
      </w:divBdr>
      <w:divsChild>
        <w:div w:id="409424894">
          <w:marLeft w:val="0"/>
          <w:marRight w:val="0"/>
          <w:marTop w:val="0"/>
          <w:marBottom w:val="0"/>
          <w:divBdr>
            <w:top w:val="none" w:sz="0" w:space="0" w:color="auto"/>
            <w:left w:val="none" w:sz="0" w:space="0" w:color="auto"/>
            <w:bottom w:val="none" w:sz="0" w:space="0" w:color="auto"/>
            <w:right w:val="none" w:sz="0" w:space="0" w:color="auto"/>
          </w:divBdr>
          <w:divsChild>
            <w:div w:id="258104837">
              <w:marLeft w:val="0"/>
              <w:marRight w:val="0"/>
              <w:marTop w:val="0"/>
              <w:marBottom w:val="0"/>
              <w:divBdr>
                <w:top w:val="none" w:sz="0" w:space="0" w:color="auto"/>
                <w:left w:val="none" w:sz="0" w:space="0" w:color="auto"/>
                <w:bottom w:val="none" w:sz="0" w:space="0" w:color="auto"/>
                <w:right w:val="none" w:sz="0" w:space="0" w:color="auto"/>
              </w:divBdr>
              <w:divsChild>
                <w:div w:id="1299652887">
                  <w:marLeft w:val="0"/>
                  <w:marRight w:val="0"/>
                  <w:marTop w:val="0"/>
                  <w:marBottom w:val="0"/>
                  <w:divBdr>
                    <w:top w:val="none" w:sz="0" w:space="0" w:color="auto"/>
                    <w:left w:val="none" w:sz="0" w:space="0" w:color="auto"/>
                    <w:bottom w:val="none" w:sz="0" w:space="0" w:color="auto"/>
                    <w:right w:val="none" w:sz="0" w:space="0" w:color="auto"/>
                  </w:divBdr>
                  <w:divsChild>
                    <w:div w:id="8888049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91935719">
      <w:bodyDiv w:val="1"/>
      <w:marLeft w:val="0"/>
      <w:marRight w:val="0"/>
      <w:marTop w:val="0"/>
      <w:marBottom w:val="0"/>
      <w:divBdr>
        <w:top w:val="none" w:sz="0" w:space="0" w:color="auto"/>
        <w:left w:val="none" w:sz="0" w:space="0" w:color="auto"/>
        <w:bottom w:val="none" w:sz="0" w:space="0" w:color="auto"/>
        <w:right w:val="none" w:sz="0" w:space="0" w:color="auto"/>
      </w:divBdr>
      <w:divsChild>
        <w:div w:id="2048605807">
          <w:marLeft w:val="0"/>
          <w:marRight w:val="0"/>
          <w:marTop w:val="0"/>
          <w:marBottom w:val="0"/>
          <w:divBdr>
            <w:top w:val="none" w:sz="0" w:space="0" w:color="auto"/>
            <w:left w:val="none" w:sz="0" w:space="0" w:color="auto"/>
            <w:bottom w:val="none" w:sz="0" w:space="0" w:color="auto"/>
            <w:right w:val="none" w:sz="0" w:space="0" w:color="auto"/>
          </w:divBdr>
          <w:divsChild>
            <w:div w:id="1491631633">
              <w:marLeft w:val="0"/>
              <w:marRight w:val="0"/>
              <w:marTop w:val="0"/>
              <w:marBottom w:val="0"/>
              <w:divBdr>
                <w:top w:val="none" w:sz="0" w:space="0" w:color="auto"/>
                <w:left w:val="none" w:sz="0" w:space="0" w:color="auto"/>
                <w:bottom w:val="none" w:sz="0" w:space="0" w:color="auto"/>
                <w:right w:val="none" w:sz="0" w:space="0" w:color="auto"/>
              </w:divBdr>
              <w:divsChild>
                <w:div w:id="626009163">
                  <w:marLeft w:val="0"/>
                  <w:marRight w:val="0"/>
                  <w:marTop w:val="0"/>
                  <w:marBottom w:val="0"/>
                  <w:divBdr>
                    <w:top w:val="none" w:sz="0" w:space="0" w:color="auto"/>
                    <w:left w:val="none" w:sz="0" w:space="0" w:color="auto"/>
                    <w:bottom w:val="none" w:sz="0" w:space="0" w:color="auto"/>
                    <w:right w:val="none" w:sz="0" w:space="0" w:color="auto"/>
                  </w:divBdr>
                  <w:divsChild>
                    <w:div w:id="14219532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8267617">
      <w:bodyDiv w:val="1"/>
      <w:marLeft w:val="0"/>
      <w:marRight w:val="0"/>
      <w:marTop w:val="0"/>
      <w:marBottom w:val="0"/>
      <w:divBdr>
        <w:top w:val="none" w:sz="0" w:space="0" w:color="auto"/>
        <w:left w:val="none" w:sz="0" w:space="0" w:color="auto"/>
        <w:bottom w:val="none" w:sz="0" w:space="0" w:color="auto"/>
        <w:right w:val="none" w:sz="0" w:space="0" w:color="auto"/>
      </w:divBdr>
      <w:divsChild>
        <w:div w:id="1415781386">
          <w:marLeft w:val="0"/>
          <w:marRight w:val="0"/>
          <w:marTop w:val="0"/>
          <w:marBottom w:val="0"/>
          <w:divBdr>
            <w:top w:val="none" w:sz="0" w:space="0" w:color="auto"/>
            <w:left w:val="none" w:sz="0" w:space="0" w:color="auto"/>
            <w:bottom w:val="none" w:sz="0" w:space="0" w:color="auto"/>
            <w:right w:val="none" w:sz="0" w:space="0" w:color="auto"/>
          </w:divBdr>
          <w:divsChild>
            <w:div w:id="1222255804">
              <w:marLeft w:val="0"/>
              <w:marRight w:val="0"/>
              <w:marTop w:val="0"/>
              <w:marBottom w:val="0"/>
              <w:divBdr>
                <w:top w:val="none" w:sz="0" w:space="0" w:color="auto"/>
                <w:left w:val="none" w:sz="0" w:space="0" w:color="auto"/>
                <w:bottom w:val="none" w:sz="0" w:space="0" w:color="auto"/>
                <w:right w:val="none" w:sz="0" w:space="0" w:color="auto"/>
              </w:divBdr>
              <w:divsChild>
                <w:div w:id="1168130882">
                  <w:marLeft w:val="0"/>
                  <w:marRight w:val="0"/>
                  <w:marTop w:val="0"/>
                  <w:marBottom w:val="0"/>
                  <w:divBdr>
                    <w:top w:val="none" w:sz="0" w:space="0" w:color="auto"/>
                    <w:left w:val="none" w:sz="0" w:space="0" w:color="auto"/>
                    <w:bottom w:val="none" w:sz="0" w:space="0" w:color="auto"/>
                    <w:right w:val="none" w:sz="0" w:space="0" w:color="auto"/>
                  </w:divBdr>
                  <w:divsChild>
                    <w:div w:id="12197787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65539541">
      <w:bodyDiv w:val="1"/>
      <w:marLeft w:val="0"/>
      <w:marRight w:val="0"/>
      <w:marTop w:val="0"/>
      <w:marBottom w:val="0"/>
      <w:divBdr>
        <w:top w:val="none" w:sz="0" w:space="0" w:color="auto"/>
        <w:left w:val="none" w:sz="0" w:space="0" w:color="auto"/>
        <w:bottom w:val="none" w:sz="0" w:space="0" w:color="auto"/>
        <w:right w:val="none" w:sz="0" w:space="0" w:color="auto"/>
      </w:divBdr>
      <w:divsChild>
        <w:div w:id="1749617140">
          <w:marLeft w:val="0"/>
          <w:marRight w:val="0"/>
          <w:marTop w:val="0"/>
          <w:marBottom w:val="0"/>
          <w:divBdr>
            <w:top w:val="none" w:sz="0" w:space="0" w:color="auto"/>
            <w:left w:val="none" w:sz="0" w:space="0" w:color="auto"/>
            <w:bottom w:val="none" w:sz="0" w:space="0" w:color="auto"/>
            <w:right w:val="none" w:sz="0" w:space="0" w:color="auto"/>
          </w:divBdr>
          <w:divsChild>
            <w:div w:id="525942544">
              <w:marLeft w:val="0"/>
              <w:marRight w:val="0"/>
              <w:marTop w:val="0"/>
              <w:marBottom w:val="0"/>
              <w:divBdr>
                <w:top w:val="none" w:sz="0" w:space="0" w:color="auto"/>
                <w:left w:val="none" w:sz="0" w:space="0" w:color="auto"/>
                <w:bottom w:val="none" w:sz="0" w:space="0" w:color="auto"/>
                <w:right w:val="none" w:sz="0" w:space="0" w:color="auto"/>
              </w:divBdr>
              <w:divsChild>
                <w:div w:id="397677750">
                  <w:marLeft w:val="0"/>
                  <w:marRight w:val="0"/>
                  <w:marTop w:val="0"/>
                  <w:marBottom w:val="0"/>
                  <w:divBdr>
                    <w:top w:val="none" w:sz="0" w:space="0" w:color="auto"/>
                    <w:left w:val="none" w:sz="0" w:space="0" w:color="auto"/>
                    <w:bottom w:val="none" w:sz="0" w:space="0" w:color="auto"/>
                    <w:right w:val="none" w:sz="0" w:space="0" w:color="auto"/>
                  </w:divBdr>
                  <w:divsChild>
                    <w:div w:id="19025154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80882645">
      <w:bodyDiv w:val="1"/>
      <w:marLeft w:val="0"/>
      <w:marRight w:val="0"/>
      <w:marTop w:val="0"/>
      <w:marBottom w:val="0"/>
      <w:divBdr>
        <w:top w:val="none" w:sz="0" w:space="0" w:color="auto"/>
        <w:left w:val="none" w:sz="0" w:space="0" w:color="auto"/>
        <w:bottom w:val="none" w:sz="0" w:space="0" w:color="auto"/>
        <w:right w:val="none" w:sz="0" w:space="0" w:color="auto"/>
      </w:divBdr>
      <w:divsChild>
        <w:div w:id="1918244693">
          <w:marLeft w:val="0"/>
          <w:marRight w:val="0"/>
          <w:marTop w:val="0"/>
          <w:marBottom w:val="225"/>
          <w:divBdr>
            <w:top w:val="none" w:sz="0" w:space="0" w:color="auto"/>
            <w:left w:val="none" w:sz="0" w:space="0" w:color="auto"/>
            <w:bottom w:val="none" w:sz="0" w:space="0" w:color="auto"/>
            <w:right w:val="none" w:sz="0" w:space="0" w:color="auto"/>
          </w:divBdr>
        </w:div>
        <w:div w:id="514075463">
          <w:marLeft w:val="0"/>
          <w:marRight w:val="0"/>
          <w:marTop w:val="0"/>
          <w:marBottom w:val="225"/>
          <w:divBdr>
            <w:top w:val="none" w:sz="0" w:space="0" w:color="auto"/>
            <w:left w:val="none" w:sz="0" w:space="0" w:color="auto"/>
            <w:bottom w:val="none" w:sz="0" w:space="0" w:color="auto"/>
            <w:right w:val="none" w:sz="0" w:space="0" w:color="auto"/>
          </w:divBdr>
        </w:div>
        <w:div w:id="1197039622">
          <w:marLeft w:val="0"/>
          <w:marRight w:val="0"/>
          <w:marTop w:val="0"/>
          <w:marBottom w:val="225"/>
          <w:divBdr>
            <w:top w:val="none" w:sz="0" w:space="0" w:color="auto"/>
            <w:left w:val="none" w:sz="0" w:space="0" w:color="auto"/>
            <w:bottom w:val="none" w:sz="0" w:space="0" w:color="auto"/>
            <w:right w:val="none" w:sz="0" w:space="0" w:color="auto"/>
          </w:divBdr>
        </w:div>
      </w:divsChild>
    </w:div>
    <w:div w:id="1550023600">
      <w:bodyDiv w:val="1"/>
      <w:marLeft w:val="0"/>
      <w:marRight w:val="0"/>
      <w:marTop w:val="0"/>
      <w:marBottom w:val="0"/>
      <w:divBdr>
        <w:top w:val="none" w:sz="0" w:space="0" w:color="auto"/>
        <w:left w:val="none" w:sz="0" w:space="0" w:color="auto"/>
        <w:bottom w:val="none" w:sz="0" w:space="0" w:color="auto"/>
        <w:right w:val="none" w:sz="0" w:space="0" w:color="auto"/>
      </w:divBdr>
      <w:divsChild>
        <w:div w:id="1974746632">
          <w:marLeft w:val="0"/>
          <w:marRight w:val="0"/>
          <w:marTop w:val="0"/>
          <w:marBottom w:val="225"/>
          <w:divBdr>
            <w:top w:val="none" w:sz="0" w:space="0" w:color="auto"/>
            <w:left w:val="none" w:sz="0" w:space="0" w:color="auto"/>
            <w:bottom w:val="none" w:sz="0" w:space="0" w:color="auto"/>
            <w:right w:val="none" w:sz="0" w:space="0" w:color="auto"/>
          </w:divBdr>
        </w:div>
        <w:div w:id="1575506549">
          <w:marLeft w:val="0"/>
          <w:marRight w:val="0"/>
          <w:marTop w:val="0"/>
          <w:marBottom w:val="225"/>
          <w:divBdr>
            <w:top w:val="none" w:sz="0" w:space="0" w:color="auto"/>
            <w:left w:val="none" w:sz="0" w:space="0" w:color="auto"/>
            <w:bottom w:val="none" w:sz="0" w:space="0" w:color="auto"/>
            <w:right w:val="none" w:sz="0" w:space="0" w:color="auto"/>
          </w:divBdr>
        </w:div>
        <w:div w:id="1746300014">
          <w:marLeft w:val="0"/>
          <w:marRight w:val="0"/>
          <w:marTop w:val="0"/>
          <w:marBottom w:val="225"/>
          <w:divBdr>
            <w:top w:val="none" w:sz="0" w:space="0" w:color="auto"/>
            <w:left w:val="none" w:sz="0" w:space="0" w:color="auto"/>
            <w:bottom w:val="none" w:sz="0" w:space="0" w:color="auto"/>
            <w:right w:val="none" w:sz="0" w:space="0" w:color="auto"/>
          </w:divBdr>
        </w:div>
      </w:divsChild>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sChild>
        <w:div w:id="964888790">
          <w:marLeft w:val="0"/>
          <w:marRight w:val="0"/>
          <w:marTop w:val="0"/>
          <w:marBottom w:val="0"/>
          <w:divBdr>
            <w:top w:val="none" w:sz="0" w:space="0" w:color="auto"/>
            <w:left w:val="none" w:sz="0" w:space="0" w:color="auto"/>
            <w:bottom w:val="none" w:sz="0" w:space="0" w:color="auto"/>
            <w:right w:val="none" w:sz="0" w:space="0" w:color="auto"/>
          </w:divBdr>
          <w:divsChild>
            <w:div w:id="1232543921">
              <w:marLeft w:val="0"/>
              <w:marRight w:val="0"/>
              <w:marTop w:val="0"/>
              <w:marBottom w:val="0"/>
              <w:divBdr>
                <w:top w:val="none" w:sz="0" w:space="0" w:color="auto"/>
                <w:left w:val="none" w:sz="0" w:space="0" w:color="auto"/>
                <w:bottom w:val="none" w:sz="0" w:space="0" w:color="auto"/>
                <w:right w:val="none" w:sz="0" w:space="0" w:color="auto"/>
              </w:divBdr>
              <w:divsChild>
                <w:div w:id="1664236073">
                  <w:marLeft w:val="0"/>
                  <w:marRight w:val="0"/>
                  <w:marTop w:val="0"/>
                  <w:marBottom w:val="0"/>
                  <w:divBdr>
                    <w:top w:val="none" w:sz="0" w:space="0" w:color="auto"/>
                    <w:left w:val="none" w:sz="0" w:space="0" w:color="auto"/>
                    <w:bottom w:val="none" w:sz="0" w:space="0" w:color="auto"/>
                    <w:right w:val="none" w:sz="0" w:space="0" w:color="auto"/>
                  </w:divBdr>
                  <w:divsChild>
                    <w:div w:id="17970645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44228443">
      <w:bodyDiv w:val="1"/>
      <w:marLeft w:val="0"/>
      <w:marRight w:val="0"/>
      <w:marTop w:val="0"/>
      <w:marBottom w:val="0"/>
      <w:divBdr>
        <w:top w:val="none" w:sz="0" w:space="0" w:color="auto"/>
        <w:left w:val="none" w:sz="0" w:space="0" w:color="auto"/>
        <w:bottom w:val="none" w:sz="0" w:space="0" w:color="auto"/>
        <w:right w:val="none" w:sz="0" w:space="0" w:color="auto"/>
      </w:divBdr>
      <w:divsChild>
        <w:div w:id="670135638">
          <w:marLeft w:val="0"/>
          <w:marRight w:val="0"/>
          <w:marTop w:val="0"/>
          <w:marBottom w:val="0"/>
          <w:divBdr>
            <w:top w:val="none" w:sz="0" w:space="0" w:color="auto"/>
            <w:left w:val="none" w:sz="0" w:space="0" w:color="auto"/>
            <w:bottom w:val="none" w:sz="0" w:space="0" w:color="auto"/>
            <w:right w:val="none" w:sz="0" w:space="0" w:color="auto"/>
          </w:divBdr>
          <w:divsChild>
            <w:div w:id="1624849046">
              <w:marLeft w:val="0"/>
              <w:marRight w:val="0"/>
              <w:marTop w:val="0"/>
              <w:marBottom w:val="0"/>
              <w:divBdr>
                <w:top w:val="none" w:sz="0" w:space="0" w:color="auto"/>
                <w:left w:val="none" w:sz="0" w:space="0" w:color="auto"/>
                <w:bottom w:val="none" w:sz="0" w:space="0" w:color="auto"/>
                <w:right w:val="none" w:sz="0" w:space="0" w:color="auto"/>
              </w:divBdr>
              <w:divsChild>
                <w:div w:id="1971087480">
                  <w:marLeft w:val="0"/>
                  <w:marRight w:val="0"/>
                  <w:marTop w:val="0"/>
                  <w:marBottom w:val="0"/>
                  <w:divBdr>
                    <w:top w:val="none" w:sz="0" w:space="0" w:color="auto"/>
                    <w:left w:val="none" w:sz="0" w:space="0" w:color="auto"/>
                    <w:bottom w:val="none" w:sz="0" w:space="0" w:color="auto"/>
                    <w:right w:val="none" w:sz="0" w:space="0" w:color="auto"/>
                  </w:divBdr>
                  <w:divsChild>
                    <w:div w:id="6022250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504</Words>
  <Characters>2875</Characters>
  <Application>Microsoft Office Word</Application>
  <DocSecurity>0</DocSecurity>
  <Lines>23</Lines>
  <Paragraphs>6</Paragraphs>
  <ScaleCrop>false</ScaleCrop>
  <Company>MS</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2018-09-05T10:09:00Z</dcterms:created>
  <dcterms:modified xsi:type="dcterms:W3CDTF">2018-09-05T11:15:00Z</dcterms:modified>
</cp:coreProperties>
</file>