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Confecção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B45309"/>
          <w:sz w:val="30"/>
          <w:szCs w:val="30"/>
        </w:rPr>
        <w:t xml:space="preserve">Sistema de Gestão para Indústria de Confecção</w:t>
      </w:r>
    </w:p>
    <w:p>
      <w:pPr>
        <w:pBdr>
          <w:top w:val="single" w:color="B45309" w:sz="6" w:space="8"/>
        </w:pBdr>
        <w:spacing w:after="0" w:before="600"/>
        <w:jc w:val="center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Documentação Técnica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PHP 8.5  •  Laravel 13.1  •  Filament v5.4  •  Livewire 3  •  MySQL</w:t>
      </w:r>
    </w:p>
    <w:p>
      <w:pPr>
        <w:spacing w:after="0" w:before="20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Versão 1.0</w:t>
      </w:r>
    </w:p>
    <w:p>
      <w:r>
        <w:br w:type="page"/>
      </w:r>
    </w:p>
    <w:p>
      <w:pPr>
        <w:pStyle w:val="Heading1"/>
        <w:pBdr>
          <w:bottom w:val="single" w:color="B45309" w:sz="8" w:space="4"/>
        </w:pBdr>
        <w:spacing w:after="1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1. Visão Geral do Projeto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Confecção</w:t>
      </w:r>
      <w:r>
        <w:rPr>
          <w:rFonts w:ascii="Calibri" w:cs="Calibri" w:eastAsia="Calibri" w:hAnsi="Calibri"/>
        </w:rPr>
        <w:t xml:space="preserve"> é um sistema web de gestão voltado para a indústria de confecção têxtil. A aplicação centraliza o cadastro de clientes e fornecedores, o gerenciamento de produtos e insumos, o controle de pedidos com seus itens e o controle de movimentações de estoque (entradas e saídas), além de oferecer um painel administrativo com indicadores e gráficos em tempo real.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solução é construída sobre o </w:t>
      </w:r>
      <w:r>
        <w:rPr>
          <w:rFonts w:ascii="Calibri" w:cs="Calibri" w:eastAsia="Calibri" w:hAnsi="Calibri"/>
          <w:b/>
          <w:bCs/>
        </w:rPr>
        <w:t xml:space="preserve">Laravel 13.1</w:t>
      </w:r>
      <w:r>
        <w:rPr>
          <w:rFonts w:ascii="Calibri" w:cs="Calibri" w:eastAsia="Calibri" w:hAnsi="Calibri"/>
        </w:rPr>
        <w:t xml:space="preserve"> e utiliza o </w:t>
      </w:r>
      <w:r>
        <w:rPr>
          <w:rFonts w:ascii="Calibri" w:cs="Calibri" w:eastAsia="Calibri" w:hAnsi="Calibri"/>
          <w:b/>
          <w:bCs/>
        </w:rPr>
        <w:t xml:space="preserve">Filament v5.4</w:t>
      </w:r>
      <w:r>
        <w:rPr>
          <w:rFonts w:ascii="Calibri" w:cs="Calibri" w:eastAsia="Calibri" w:hAnsi="Calibri"/>
        </w:rPr>
        <w:t xml:space="preserve"> como camada de interface administrativa, expondo dois painéis distintos com login unificado: um painel completo para administradores e um painel reduzido (caixa de entrada de notificações) para clientes e fornecedores.</w:t>
      </w:r>
    </w:p>
    <w:p>
      <w:pPr>
        <w:pStyle w:val="Heading2"/>
        <w:spacing w:after="120" w:before="260"/>
      </w:pPr>
      <w:r>
        <w:t xml:space="preserve">1.1. Principais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Cadastro e manutenção de clientes e fornecedores, com criação automática do usuário de acesso.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Gestão de produtos (com referência, preço de venda e estoque) e insumos (com unidade de medida e estoque fracionado).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Registro de pedidos com múltiplos itens e cálculo de valor total, controlados por status (pendente, em produção, finalizado, cancelado).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Controle de movimentações de estoque por tipo (entrada/saída), com motivo e observações.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Dashboard com indicadores de clientes, pedidos, receita e estoque, e gráficos de receita mensal e movimentação de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Notificações de banco de dados entregues no painel do cliente/fornecedor.</w:t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2.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706"/>
        <w:gridCol w:w="3614"/>
      </w:tblGrid>
      <w:tr>
        <w:trPr>
          <w:tblHeader/>
        </w:trP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 / Observação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Linguagem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Laravel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13.1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Painel administrativo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Filament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v5.4 (admin + cliente)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Componentes reativos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Livewire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Estilização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via Filament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MySQL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conexão padrão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Sessão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SESSION_DRIVER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Fila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QUEUE_CONNECTION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sync</w:t>
            </w:r>
          </w:p>
        </w:tc>
      </w:tr>
    </w:tbl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3. Arquitetura Geral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aplicação expõe </w:t>
      </w:r>
      <w:r>
        <w:rPr>
          <w:rFonts w:ascii="Calibri" w:cs="Calibri" w:eastAsia="Calibri" w:hAnsi="Calibri"/>
          <w:b/>
          <w:bCs/>
        </w:rPr>
        <w:t xml:space="preserve">dois painéis Filament</w:t>
      </w:r>
      <w:r>
        <w:rPr>
          <w:rFonts w:ascii="Calibri" w:cs="Calibri" w:eastAsia="Calibri" w:hAnsi="Calibri"/>
        </w:rPr>
        <w:t xml:space="preserve"> que compartilham a mesma tela de login, localizada em </w:t>
      </w:r>
      <w:r>
        <w:rPr>
          <w:rFonts w:ascii="Consolas" w:cs="Consolas" w:eastAsia="Consolas" w:hAnsi="Consolas"/>
          <w:sz w:val="18"/>
          <w:szCs w:val="18"/>
        </w:rPr>
        <w:t xml:space="preserve">/admin/login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00"/>
        <w:gridCol w:w="33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 permitidos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Painel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Gestão completa do sistema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Painel Cliente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/cliente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cliente, fornecedor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Caixa de entrada de notificações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O redirecionamento após o login é resolvido pela classe </w:t>
      </w:r>
      <w:r>
        <w:rPr>
          <w:rFonts w:ascii="Consolas" w:cs="Consolas" w:eastAsia="Consolas" w:hAnsi="Consolas"/>
          <w:sz w:val="18"/>
          <w:szCs w:val="18"/>
        </w:rPr>
        <w:t xml:space="preserve">App\Http\Responses\LoginResponse</w:t>
      </w:r>
      <w:r>
        <w:rPr>
          <w:rFonts w:ascii="Calibri" w:cs="Calibri" w:eastAsia="Calibri" w:hAnsi="Calibri"/>
        </w:rPr>
        <w:t xml:space="preserve">, que decide o destino com base no campo </w:t>
      </w:r>
      <w:r>
        <w:rPr>
          <w:rFonts w:ascii="Consolas" w:cs="Consolas" w:eastAsia="Consolas" w:hAnsi="Consolas"/>
          <w:sz w:val="18"/>
          <w:szCs w:val="18"/>
        </w:rPr>
        <w:t xml:space="preserve">role</w:t>
      </w:r>
      <w:r>
        <w:rPr>
          <w:rFonts w:ascii="Calibri" w:cs="Calibri" w:eastAsia="Calibri" w:hAnsi="Calibri"/>
        </w:rPr>
        <w:t xml:space="preserve"> do usuário autenticado. A autorização de acesso às páginas de cada painel é feita pelo método </w:t>
      </w:r>
      <w:r>
        <w:rPr>
          <w:rFonts w:ascii="Consolas" w:cs="Consolas" w:eastAsia="Consolas" w:hAnsi="Consolas"/>
          <w:sz w:val="18"/>
          <w:szCs w:val="18"/>
        </w:rPr>
        <w:t xml:space="preserve">canAccessPanel()</w:t>
      </w:r>
      <w:r>
        <w:rPr>
          <w:rFonts w:ascii="Calibri" w:cs="Calibri" w:eastAsia="Calibri" w:hAnsi="Calibri"/>
        </w:rPr>
        <w:t xml:space="preserve"> do model </w:t>
      </w: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60"/>
      </w:pPr>
      <w:r>
        <w:t xml:space="preserve">3.1. Diagrama de componentes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/admin/login  (tela de login unificada)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App\Auth\Pages\Login::authenticate()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App\Http\Responses\LoginResponse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/            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role = admin        role = cliente | fornecedor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|            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AdminPanelProvider           ClientePanelProvider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(/admin)                      (/cliente)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Amber  •  Resources +        Blue  •  CaixaDeEntrada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Widgets + Notificações       •  Notificações</w:t>
            </w:r>
          </w:p>
        </w:tc>
      </w:tr>
    </w:tbl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4. Instalação Passo a Passo</w:t>
      </w:r>
    </w:p>
    <w:p>
      <w:pPr>
        <w:pStyle w:val="Heading2"/>
        <w:spacing w:after="120" w:before="260"/>
      </w:pPr>
      <w:r>
        <w:t xml:space="preserve">4.1. Pré-requisitos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PHP </w:t>
      </w:r>
      <w:r>
        <w:rPr>
          <w:rFonts w:ascii="Calibri" w:cs="Calibri" w:eastAsia="Calibri" w:hAnsi="Calibri"/>
          <w:b/>
          <w:bCs/>
        </w:rPr>
        <w:t xml:space="preserve">8.5</w:t>
      </w:r>
      <w:r>
        <w:rPr>
          <w:rFonts w:ascii="Calibri" w:cs="Calibri" w:eastAsia="Calibri" w:hAnsi="Calibri"/>
        </w:rPr>
        <w:t xml:space="preserve"> com as extensões padrão exigidas pelo Laravel.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Composer</w:t>
      </w:r>
      <w:r>
        <w:rPr>
          <w:rFonts w:ascii="Calibri" w:cs="Calibri" w:eastAsia="Calibri" w:hAnsi="Calibri"/>
        </w:rPr>
        <w:t xml:space="preserve"> instalado globalmente.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Node.js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npm</w:t>
      </w:r>
      <w:r>
        <w:rPr>
          <w:rFonts w:ascii="Calibri" w:cs="Calibri" w:eastAsia="Calibri" w:hAnsi="Calibri"/>
        </w:rPr>
        <w:t xml:space="preserve"> para compilar os assets de front-end.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Servidor </w:t>
      </w:r>
      <w:r>
        <w:rPr>
          <w:rFonts w:ascii="Calibri" w:cs="Calibri" w:eastAsia="Calibri" w:hAnsi="Calibri"/>
          <w:b/>
          <w:bCs/>
        </w:rPr>
        <w:t xml:space="preserve">MySQL</w:t>
      </w:r>
      <w:r>
        <w:rPr>
          <w:rFonts w:ascii="Calibri" w:cs="Calibri" w:eastAsia="Calibri" w:hAnsi="Calibri"/>
        </w:rPr>
        <w:t xml:space="preserve"> em execução.</w:t>
      </w:r>
    </w:p>
    <w:p>
      <w:pPr>
        <w:pStyle w:val="Heading2"/>
        <w:spacing w:after="120" w:before="260"/>
      </w:pPr>
      <w:r>
        <w:t xml:space="preserve">4.2. Procedimento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Clonar o repositório e acessar a pasta do projeto: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&lt;url-do-repositorio&gt; confeccao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confeccao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Instalar as dependências de back-end e front-end: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composer install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Criar o arquivo de ambiente e gerar a chave da aplicação: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.env.example .env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 artisan key:generate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Configurar o banco de dados no arquivo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Calibri" w:cs="Calibri" w:eastAsia="Calibri" w:hAnsi="Calibri"/>
        </w:rPr>
        <w:t xml:space="preserve"> (ver seção 16):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DB_CONNECTION=mysql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DB_HOST=127.0.0.1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DB_PORT=3306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DB_DATABASE=confeccao_2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DB_USERNAME=root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DB_PASSWORD=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Executar as migrations e popular o banco com dados de demonstração: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 artisan migrate:fresh --seed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Compilar os assets e iniciar o servidor de desenvolvimento: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 artisan serve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Acessar a aplicação em </w:t>
      </w:r>
      <w:r>
        <w:rPr>
          <w:rFonts w:ascii="Consolas" w:cs="Consolas" w:eastAsia="Consolas" w:hAnsi="Consolas"/>
          <w:sz w:val="18"/>
          <w:szCs w:val="18"/>
        </w:rPr>
        <w:t xml:space="preserve">http://127.0.0.1:8000/admin/login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5. Credenciais de Acesso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 credenciais abaixo são geradas pelos </w:t>
      </w:r>
      <w:r>
        <w:rPr>
          <w:rFonts w:ascii="Consolas" w:cs="Consolas" w:eastAsia="Consolas" w:hAnsi="Consolas"/>
          <w:sz w:val="18"/>
          <w:szCs w:val="18"/>
        </w:rPr>
        <w:t xml:space="preserve">seeders</w:t>
      </w:r>
      <w:r>
        <w:rPr>
          <w:rFonts w:ascii="Calibri" w:cs="Calibri" w:eastAsia="Calibri" w:hAnsi="Calibri"/>
        </w:rPr>
        <w:t xml:space="preserve"> de demonstração. </w:t>
      </w:r>
      <w:r>
        <w:rPr>
          <w:rFonts w:ascii="Calibri" w:cs="Calibri" w:eastAsia="Calibri" w:hAnsi="Calibri"/>
          <w:i/>
          <w:iCs/>
        </w:rPr>
        <w:t xml:space="preserve">Recomenda-se trocá-las imediatamente em ambiente de produção.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5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Senha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admin@confeccao.com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UserSeeder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(7 contas)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(e-mails dos clientes)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ClienteSeeder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Fornecedor (5 contas)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(e-mails dos fornecedores)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FornecedorSeeder</w:t>
            </w:r>
          </w:p>
        </w:tc>
      </w:tr>
    </w:tbl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6. Estrutura de Pastas Principais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Abaixo, as pastas e arquivos mais relevantes da aplicação: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Auth/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Pages/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Login.php                 # tela de login customizada (todos os roles)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Http/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Responses/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LoginResponse.php         # redirecionamento pós-login por role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Models/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User.php                      # implements FilamentUser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Cliente.php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Fornecedor.php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Produto.php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Insumo.php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Pedido.php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ItemPedido.php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MovimentacaoEstoque.php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Observers/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ClienteObserver.php           # cria User role=cliente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FornecedorObserver.php        # cria User role=fornecedor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Providers/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AppServiceProvider.php        # registra os Observers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Filament/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AdminPanelProvider.php    # painel /admin (Amber)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ClientePanelProvider.php  # painel /cliente (Blue)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Filament/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Resources/                    # CRUDs auto-descobertos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ClienteResource.php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FornecedorResource.php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ProdutoResource.php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InsumoResource.php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PedidoResource.php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ItemPedidoResource.php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MovimentacaoEstoqueResource.php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└── UserResource.php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Widgets/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DashboardStats.php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ReceitaMensalWidget.php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└── MovimentacaoEstoqueWidget.php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Pages/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 CaixaDeEntrada.php         # página única do painel cliente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migrations/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seeders/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UserSeeder.php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ClienteSeeder.php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FornecedorSeeder.php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InsumoSeeder.php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ProdutoSeeder.php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PedidoSeeder.php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MovimentacaoEstoqueSeeder.php</w:t>
            </w:r>
          </w:p>
        </w:tc>
      </w:tr>
    </w:tbl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7. Diagrama de Banco de Dados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diagrama a seguir está no formato </w:t>
      </w:r>
      <w:r>
        <w:rPr>
          <w:rFonts w:ascii="Calibri" w:cs="Calibri" w:eastAsia="Calibri" w:hAnsi="Calibri"/>
          <w:b/>
          <w:bCs/>
        </w:rPr>
        <w:t xml:space="preserve">Mermaid</w:t>
      </w:r>
      <w:r>
        <w:rPr>
          <w:rFonts w:ascii="Calibri" w:cs="Calibri" w:eastAsia="Calibri" w:hAnsi="Calibri"/>
        </w:rPr>
        <w:t xml:space="preserve"> (sintaxe </w:t>
      </w:r>
      <w:r>
        <w:rPr>
          <w:rFonts w:ascii="Consolas" w:cs="Consolas" w:eastAsia="Consolas" w:hAnsi="Consolas"/>
          <w:sz w:val="18"/>
          <w:szCs w:val="18"/>
        </w:rPr>
        <w:t xml:space="preserve">erDiagram</w:t>
      </w:r>
      <w:r>
        <w:rPr>
          <w:rFonts w:ascii="Calibri" w:cs="Calibri" w:eastAsia="Calibri" w:hAnsi="Calibri"/>
        </w:rPr>
        <w:t xml:space="preserve">). Pode ser visualizado em qualquer renderizador Mermaid (por exemplo, </w:t>
      </w:r>
      <w:r>
        <w:rPr>
          <w:rFonts w:ascii="Consolas" w:cs="Consolas" w:eastAsia="Consolas" w:hAnsi="Consolas"/>
          <w:sz w:val="18"/>
          <w:szCs w:val="18"/>
        </w:rPr>
        <w:t xml:space="preserve">mermaid.live</w:t>
      </w:r>
      <w:r>
        <w:rPr>
          <w:rFonts w:ascii="Calibri" w:cs="Calibri" w:eastAsia="Calibri" w:hAnsi="Calibri"/>
        </w:rPr>
        <w:t xml:space="preserve">) ou diretamente em arquivos Markdown compatíveis.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erDiagram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USERS ||--o| CLIENTES : "hasOne"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USERS ||--o| FORNECEDORES : "hasOne"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USERS ||--o{ NOTIFICATIONS : "notifiable"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CLIENTES ||--o{ PEDIDOS : "hasMany"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PEDIDOS ||--o{ ITEM_PEDIDOS : "hasMany"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PRODUTOS ||--o{ ITEM_PEDIDOS : "hasMany"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PRODUTOS ||--o{ MOVIMENTACOES_ESTOQUE : "hasMany"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name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email UK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password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role  "admin | cliente | fornecedor"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 email_verified_at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remember_token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CLIENTES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user_id FK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nome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email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telefone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documento "CPF ou CNPJ"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FORNECEDORES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user_id FK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nome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email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telefone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empresa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PRODUTOS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nome "len 100"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referencia "nullable, len 100"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decimal preco_venda "10,2 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integer estoque "default 0"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INSUMOS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nome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unidade_medida "kg | m | un"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decimal preco_unitario "10,2 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decimal estoque "10,2 default 0"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PEDIDOS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cliente_id FK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decimal valor_total "10,2 default 0"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enum status "pendente|em_producao|finalizado|cancelado"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 data_pedido "default now"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ITEM_PEDIDOS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pedido_id FK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produto_id FK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integer quantidade "default 1"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decimal preco_unitario "10,2"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MOVIMENTACOES_ESTOQUE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produto_id FK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enum tipo "entrada | saida"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integer quantidade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motivo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datetime data_movimentacao "default now"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text observacao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NOTIFICATIONS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uuid id PK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type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notifiable_type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bigint notifiable_id FK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text data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 read_at "nullable"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 created_updated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t xml:space="preserve">7.1. Resumo dos relacionamentos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users</w:t>
      </w:r>
      <w:r>
        <w:rPr>
          <w:rFonts w:ascii="Calibri" w:cs="Calibri" w:eastAsia="Calibri" w:hAnsi="Calibri"/>
        </w:rPr>
        <w:t xml:space="preserve"> 1 — 0..1 </w:t>
      </w:r>
      <w:r>
        <w:rPr>
          <w:rFonts w:ascii="Consolas" w:cs="Consolas" w:eastAsia="Consolas" w:hAnsi="Consolas"/>
          <w:sz w:val="18"/>
          <w:szCs w:val="18"/>
        </w:rPr>
        <w:t xml:space="preserve">clientes</w:t>
      </w:r>
      <w:r>
        <w:rPr>
          <w:rFonts w:ascii="Calibri" w:cs="Calibri" w:eastAsia="Calibri" w:hAnsi="Calibri"/>
        </w:rPr>
        <w:t xml:space="preserve"> (um usuário pode estar vinculado a um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users</w:t>
      </w:r>
      <w:r>
        <w:rPr>
          <w:rFonts w:ascii="Calibri" w:cs="Calibri" w:eastAsia="Calibri" w:hAnsi="Calibri"/>
        </w:rPr>
        <w:t xml:space="preserve"> 1 — 0..1 </w:t>
      </w:r>
      <w:r>
        <w:rPr>
          <w:rFonts w:ascii="Consolas" w:cs="Consolas" w:eastAsia="Consolas" w:hAnsi="Consolas"/>
          <w:sz w:val="18"/>
          <w:szCs w:val="18"/>
        </w:rPr>
        <w:t xml:space="preserve">fornecedores</w:t>
      </w:r>
      <w:r>
        <w:rPr>
          <w:rFonts w:ascii="Calibri" w:cs="Calibri" w:eastAsia="Calibri" w:hAnsi="Calibri"/>
        </w:rPr>
        <w:t xml:space="preserve"> (um usuário pode estar vinculado a um fornecedor).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clientes</w:t>
      </w:r>
      <w:r>
        <w:rPr>
          <w:rFonts w:ascii="Calibri" w:cs="Calibri" w:eastAsia="Calibri" w:hAnsi="Calibri"/>
        </w:rPr>
        <w:t xml:space="preserve"> 1 — N </w:t>
      </w:r>
      <w:r>
        <w:rPr>
          <w:rFonts w:ascii="Consolas" w:cs="Consolas" w:eastAsia="Consolas" w:hAnsi="Consolas"/>
          <w:sz w:val="18"/>
          <w:szCs w:val="18"/>
        </w:rPr>
        <w:t xml:space="preserve">pedidos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pedidos</w:t>
      </w:r>
      <w:r>
        <w:rPr>
          <w:rFonts w:ascii="Calibri" w:cs="Calibri" w:eastAsia="Calibri" w:hAnsi="Calibri"/>
        </w:rPr>
        <w:t xml:space="preserve"> 1 — N </w:t>
      </w:r>
      <w:r>
        <w:rPr>
          <w:rFonts w:ascii="Consolas" w:cs="Consolas" w:eastAsia="Consolas" w:hAnsi="Consolas"/>
          <w:sz w:val="18"/>
          <w:szCs w:val="18"/>
        </w:rPr>
        <w:t xml:space="preserve">item_pedidos</w:t>
      </w:r>
      <w:r>
        <w:rPr>
          <w:rFonts w:ascii="Calibri" w:cs="Calibri" w:eastAsia="Calibri" w:hAnsi="Calibri"/>
        </w:rPr>
        <w:t xml:space="preserve">.</w:t>
      </w: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produtos</w:t>
      </w:r>
      <w:r>
        <w:rPr>
          <w:rFonts w:ascii="Calibri" w:cs="Calibri" w:eastAsia="Calibri" w:hAnsi="Calibri"/>
        </w:rPr>
        <w:t xml:space="preserve"> 1 — N </w:t>
      </w:r>
      <w:r>
        <w:rPr>
          <w:rFonts w:ascii="Consolas" w:cs="Consolas" w:eastAsia="Consolas" w:hAnsi="Consolas"/>
          <w:sz w:val="18"/>
          <w:szCs w:val="18"/>
        </w:rPr>
        <w:t xml:space="preserve">item_pedidos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produtos</w:t>
      </w:r>
      <w:r>
        <w:rPr>
          <w:rFonts w:ascii="Calibri" w:cs="Calibri" w:eastAsia="Calibri" w:hAnsi="Calibri"/>
        </w:rPr>
        <w:t xml:space="preserve"> 1 — N </w:t>
      </w:r>
      <w:r>
        <w:rPr>
          <w:rFonts w:ascii="Consolas" w:cs="Consolas" w:eastAsia="Consolas" w:hAnsi="Consolas"/>
          <w:sz w:val="18"/>
          <w:szCs w:val="18"/>
        </w:rPr>
        <w:t xml:space="preserve">movimentacoes_estoque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insumos</w:t>
      </w:r>
      <w:r>
        <w:rPr>
          <w:rFonts w:ascii="Calibri" w:cs="Calibri" w:eastAsia="Calibri" w:hAnsi="Calibri"/>
        </w:rPr>
        <w:t xml:space="preserve"> — tabela independente, sem relacionamentos.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notifications</w:t>
      </w:r>
      <w:r>
        <w:rPr>
          <w:rFonts w:ascii="Calibri" w:cs="Calibri" w:eastAsia="Calibri" w:hAnsi="Calibri"/>
        </w:rPr>
        <w:t xml:space="preserve"> — relacionamento polimórfico padrão do Laravel com </w:t>
      </w:r>
      <w:r>
        <w:rPr>
          <w:rFonts w:ascii="Consolas" w:cs="Consolas" w:eastAsia="Consolas" w:hAnsi="Consolas"/>
          <w:sz w:val="18"/>
          <w:szCs w:val="18"/>
        </w:rPr>
        <w:t xml:space="preserve">users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8. Models e Relacionamentos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Relacionamentos / Notas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implements FilamentUser • hasOne(Cliente) • hasOne(Fornecedor) • canAccessPanel(): admin→/admin, cliente+fornecedor→/cliente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belongsTo(User) • hasMany(Pedido)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Fornecedor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belongsTo(User)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produtos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hasMany(ItemPedido)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belongsTo(Cliente) • hasMany(ItemPedido)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ItemPedido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item_pedidos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belongsTo(Pedido) • belongsTo(Produto)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Insumo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insumos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 relacionamentos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MovimentacaoEstoque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movimentacoes_estoque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belongsTo(Produto)</w:t>
            </w:r>
          </w:p>
        </w:tc>
      </w:tr>
    </w:tbl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9. Observers (Criação Automática de Usuários)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Os Observers são registrados no </w:t>
      </w:r>
      <w:r>
        <w:rPr>
          <w:rFonts w:ascii="Consolas" w:cs="Consolas" w:eastAsia="Consolas" w:hAnsi="Consolas"/>
          <w:sz w:val="18"/>
          <w:szCs w:val="18"/>
        </w:rPr>
        <w:t xml:space="preserve">AppServiceProvider</w:t>
      </w:r>
      <w:r>
        <w:rPr>
          <w:rFonts w:ascii="Calibri" w:cs="Calibri" w:eastAsia="Calibri" w:hAnsi="Calibri"/>
        </w:rPr>
        <w:t xml:space="preserve"> e automatizam a criação das contas de acesso quando um cliente ou fornecedor é cadastrado.</w:t>
      </w:r>
    </w:p>
    <w:p>
      <w:pPr>
        <w:pStyle w:val="Heading2"/>
        <w:spacing w:after="120" w:before="260"/>
      </w:pPr>
      <w:r>
        <w:t xml:space="preserve">9.1. ClienteObserver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evento </w:t>
      </w:r>
      <w:r>
        <w:rPr>
          <w:rFonts w:ascii="Consolas" w:cs="Consolas" w:eastAsia="Consolas" w:hAnsi="Consolas"/>
          <w:sz w:val="18"/>
          <w:szCs w:val="18"/>
        </w:rPr>
        <w:t xml:space="preserve">created</w:t>
      </w:r>
      <w:r>
        <w:rPr>
          <w:rFonts w:ascii="Calibri" w:cs="Calibri" w:eastAsia="Calibri" w:hAnsi="Calibri"/>
        </w:rPr>
        <w:t xml:space="preserve">, ao cadastrar um cliente que possua e-mail, é criado automaticamente um </w:t>
      </w: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sz w:val="18"/>
          <w:szCs w:val="18"/>
        </w:rPr>
        <w:t xml:space="preserve">role = cliente</w:t>
      </w:r>
      <w:r>
        <w:rPr>
          <w:rFonts w:ascii="Calibri" w:cs="Calibri" w:eastAsia="Calibri" w:hAnsi="Calibri"/>
        </w:rPr>
        <w:t xml:space="preserve">. A senha é gerada aleatoriamente, ou definida pelo campo virtual </w:t>
      </w:r>
      <w:r>
        <w:rPr>
          <w:rFonts w:ascii="Consolas" w:cs="Consolas" w:eastAsia="Consolas" w:hAnsi="Consolas"/>
          <w:sz w:val="18"/>
          <w:szCs w:val="18"/>
        </w:rPr>
        <w:t xml:space="preserve">password_input</w:t>
      </w:r>
      <w:r>
        <w:rPr>
          <w:rFonts w:ascii="Calibri" w:cs="Calibri" w:eastAsia="Calibri" w:hAnsi="Calibri"/>
        </w:rPr>
        <w:t xml:space="preserve"> quando informado no formulário.</w:t>
      </w:r>
    </w:p>
    <w:p>
      <w:pPr>
        <w:pStyle w:val="Heading2"/>
        <w:spacing w:after="120" w:before="260"/>
      </w:pPr>
      <w:r>
        <w:t xml:space="preserve">9.2. FornecedorObserver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evento </w:t>
      </w:r>
      <w:r>
        <w:rPr>
          <w:rFonts w:ascii="Consolas" w:cs="Consolas" w:eastAsia="Consolas" w:hAnsi="Consolas"/>
          <w:sz w:val="18"/>
          <w:szCs w:val="18"/>
        </w:rPr>
        <w:t xml:space="preserve">created</w:t>
      </w:r>
      <w:r>
        <w:rPr>
          <w:rFonts w:ascii="Calibri" w:cs="Calibri" w:eastAsia="Calibri" w:hAnsi="Calibri"/>
        </w:rPr>
        <w:t xml:space="preserve">, aplica a mesma lógica para fornecedores, criando um </w:t>
      </w: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sz w:val="18"/>
          <w:szCs w:val="18"/>
        </w:rPr>
        <w:t xml:space="preserve">role = fornecedor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10. Painéis Filament</w:t>
      </w:r>
    </w:p>
    <w:p>
      <w:pPr>
        <w:pStyle w:val="Heading2"/>
        <w:spacing w:after="120" w:before="260"/>
      </w:pPr>
      <w:r>
        <w:t xml:space="preserve">10.1. AdminPanelProvider (/admin)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Login: </w:t>
      </w:r>
      <w:r>
        <w:rPr>
          <w:rFonts w:ascii="Consolas" w:cs="Consolas" w:eastAsia="Consolas" w:hAnsi="Consolas"/>
          <w:sz w:val="18"/>
          <w:szCs w:val="18"/>
        </w:rPr>
        <w:t xml:space="preserve">App\Auth\Pages\Login</w:t>
      </w:r>
      <w:r>
        <w:rPr>
          <w:rFonts w:ascii="Calibri" w:cs="Calibri" w:eastAsia="Calibri" w:hAnsi="Calibri"/>
        </w:rPr>
        <w:t xml:space="preserve"> (customizado — aceita todos os roles).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 primária: </w:t>
      </w:r>
      <w:r>
        <w:rPr>
          <w:rFonts w:ascii="Calibri" w:cs="Calibri" w:eastAsia="Calibri" w:hAnsi="Calibri"/>
          <w:b/>
          <w:bCs/>
        </w:rPr>
        <w:t xml:space="preserve">Amber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Recursos: auto-descobertos em </w:t>
      </w:r>
      <w:r>
        <w:rPr>
          <w:rFonts w:ascii="Consolas" w:cs="Consolas" w:eastAsia="Consolas" w:hAnsi="Consolas"/>
          <w:sz w:val="18"/>
          <w:szCs w:val="18"/>
        </w:rPr>
        <w:t xml:space="preserve">app/Filament/Resources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Widgets: </w:t>
      </w:r>
      <w:r>
        <w:rPr>
          <w:rFonts w:ascii="Consolas" w:cs="Consolas" w:eastAsia="Consolas" w:hAnsi="Consolas"/>
          <w:sz w:val="18"/>
          <w:szCs w:val="18"/>
        </w:rPr>
        <w:t xml:space="preserve">DashboardStats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ReceitaMensalWidget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MovimentacaoEstoqueWidget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Notificações de banco de dados habilitadas (</w:t>
      </w:r>
      <w:r>
        <w:rPr>
          <w:rFonts w:ascii="Consolas" w:cs="Consolas" w:eastAsia="Consolas" w:hAnsi="Consolas"/>
          <w:sz w:val="18"/>
          <w:szCs w:val="18"/>
        </w:rPr>
        <w:t xml:space="preserve">polling 60s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  <w:spacing w:after="120" w:before="260"/>
      </w:pPr>
      <w:r>
        <w:t xml:space="preserve">10.2. ClientePanelProvider (/cliente)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Login: mesmo </w:t>
      </w:r>
      <w:r>
        <w:rPr>
          <w:rFonts w:ascii="Consolas" w:cs="Consolas" w:eastAsia="Consolas" w:hAnsi="Consolas"/>
          <w:sz w:val="18"/>
          <w:szCs w:val="18"/>
        </w:rPr>
        <w:t xml:space="preserve">App\Auth\Pages\Login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 primária: </w:t>
      </w:r>
      <w:r>
        <w:rPr>
          <w:rFonts w:ascii="Calibri" w:cs="Calibri" w:eastAsia="Calibri" w:hAnsi="Calibri"/>
          <w:b/>
          <w:bCs/>
        </w:rPr>
        <w:t xml:space="preserve">Blue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Brand: </w:t>
      </w:r>
      <w:r>
        <w:rPr>
          <w:rFonts w:ascii="Calibri" w:cs="Calibri" w:eastAsia="Calibri" w:hAnsi="Calibri"/>
        </w:rPr>
        <w:t xml:space="preserve">“Confecção — Área do Cliente”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Página única: </w:t>
      </w:r>
      <w:r>
        <w:rPr>
          <w:rFonts w:ascii="Consolas" w:cs="Consolas" w:eastAsia="Consolas" w:hAnsi="Consolas"/>
          <w:sz w:val="18"/>
          <w:szCs w:val="18"/>
        </w:rPr>
        <w:t xml:space="preserve">CaixaDeEntrada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Notificações de banco de dados habilitadas.</w:t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11. Recursos do Painel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37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 + troca de senha do usuário vinculado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FornecedorResource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Fornecedor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 + troca de senha do usuário vinculado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ProdutoResource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InsumoResource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Insumo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 + itens do pedido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ItemPedidoResource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ItemPedido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MovimentacaoEstoqueResource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MovimentacaoEstoque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 (entrada/saída)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UserResource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Listagem + edição + troca de senha</w:t>
            </w:r>
          </w:p>
        </w:tc>
      </w:tr>
    </w:tbl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12. Widgets do Dashboard</w:t>
      </w:r>
    </w:p>
    <w:p>
      <w:pPr>
        <w:pStyle w:val="Heading2"/>
        <w:spacing w:after="120" w:before="260"/>
      </w:pPr>
      <w:r>
        <w:t xml:space="preserve">12.1. DashboardStats (StatsOverviewWidget)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Total de Clientes — com cadastrados no mês e gráfico dos últimos 7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Pedidos — total e pendentes, com gráfico dos últimos 7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Receita Total — soma dos pedidos não cancelados, com gráfico dos últimos 7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Produtos em Estoque — com alerta quando o estoque é inferior a </w:t>
      </w:r>
      <w:r>
        <w:rPr>
          <w:rFonts w:ascii="Calibri" w:cs="Calibri" w:eastAsia="Calibri" w:hAnsi="Calibri"/>
          <w:b/>
          <w:bCs/>
        </w:rPr>
        <w:t xml:space="preserve">10 unidades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60"/>
      </w:pPr>
      <w:r>
        <w:t xml:space="preserve">12.2. MovimentacaoEstoqueWidget (ChartWidget — barras)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Entradas versus saídas de estoque por mês, considerando os 12 meses do ano atual.</w:t>
      </w:r>
    </w:p>
    <w:p>
      <w:pPr>
        <w:pStyle w:val="Heading2"/>
        <w:spacing w:after="120" w:before="260"/>
      </w:pPr>
      <w:r>
        <w:t xml:space="preserve">12.3. ReceitaMensalWidget (ChartWidget — linha)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Receita por mês nos últimos 6 meses, considerando apenas pedidos não cancelados.</w:t>
      </w:r>
    </w:p>
    <w:p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13. Fluxo de Autenticação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sistema adota um fluxo de autenticação unificado, descrito passo a passo a seguir: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Todos os usuários acessam a mesma tela de login em </w:t>
      </w:r>
      <w:r>
        <w:rPr>
          <w:rFonts w:ascii="Consolas" w:cs="Consolas" w:eastAsia="Consolas" w:hAnsi="Consolas"/>
          <w:sz w:val="18"/>
          <w:szCs w:val="18"/>
        </w:rPr>
        <w:t xml:space="preserve">/admin/login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 classe </w:t>
      </w:r>
      <w:r>
        <w:rPr>
          <w:rFonts w:ascii="Consolas" w:cs="Consolas" w:eastAsia="Consolas" w:hAnsi="Consolas"/>
          <w:sz w:val="18"/>
          <w:szCs w:val="18"/>
        </w:rPr>
        <w:t xml:space="preserve">App\Auth\Pages\Login::authenticate()</w:t>
      </w:r>
      <w:r>
        <w:rPr>
          <w:rFonts w:ascii="Calibri" w:cs="Calibri" w:eastAsia="Calibri" w:hAnsi="Calibri"/>
        </w:rPr>
        <w:t xml:space="preserve"> valida as credenciais por meio de </w:t>
      </w:r>
      <w:r>
        <w:rPr>
          <w:rFonts w:ascii="Consolas" w:cs="Consolas" w:eastAsia="Consolas" w:hAnsi="Consolas"/>
          <w:sz w:val="18"/>
          <w:szCs w:val="18"/>
        </w:rPr>
        <w:t xml:space="preserve">auth()-&gt;attempt()</w:t>
      </w:r>
      <w:r>
        <w:rPr>
          <w:rFonts w:ascii="Calibri" w:cs="Calibri" w:eastAsia="Calibri" w:hAnsi="Calibri"/>
        </w:rPr>
        <w:t xml:space="preserve">. Nesse momento,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há verificação de </w:t>
      </w:r>
      <w:r>
        <w:rPr>
          <w:rFonts w:ascii="Consolas" w:cs="Consolas" w:eastAsia="Consolas" w:hAnsi="Consolas"/>
          <w:sz w:val="18"/>
          <w:szCs w:val="18"/>
        </w:rPr>
        <w:t xml:space="preserve">canAccessPanel()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Após a autenticação, </w:t>
      </w:r>
      <w:r>
        <w:rPr>
          <w:rFonts w:ascii="Consolas" w:cs="Consolas" w:eastAsia="Consolas" w:hAnsi="Consolas"/>
          <w:sz w:val="18"/>
          <w:szCs w:val="18"/>
        </w:rPr>
        <w:t xml:space="preserve">App\Http\Responses\LoginResponse::toResponse()</w:t>
      </w:r>
      <w:r>
        <w:rPr>
          <w:rFonts w:ascii="Calibri" w:cs="Calibri" w:eastAsia="Calibri" w:hAnsi="Calibri"/>
        </w:rPr>
        <w:t xml:space="preserve"> decide o redirecionamento conforme o </w:t>
      </w:r>
      <w:r>
        <w:rPr>
          <w:rFonts w:ascii="Consolas" w:cs="Consolas" w:eastAsia="Consolas" w:hAnsi="Consolas"/>
          <w:sz w:val="18"/>
          <w:szCs w:val="18"/>
        </w:rPr>
        <w:t xml:space="preserve">role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role = admin</w:t>
      </w:r>
      <w:r>
        <w:rPr>
          <w:rFonts w:ascii="Calibri" w:cs="Calibri" w:eastAsia="Calibri" w:hAnsi="Calibri"/>
        </w:rPr>
        <w:t xml:space="preserve">  →  redireciona para </w:t>
      </w:r>
      <w:r>
        <w:rPr>
          <w:rFonts w:ascii="Consolas" w:cs="Consolas" w:eastAsia="Consolas" w:hAnsi="Consolas"/>
          <w:sz w:val="18"/>
          <w:szCs w:val="18"/>
        </w:rPr>
        <w:t xml:space="preserve">/admin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qualquer outro role  →  redireciona para </w:t>
      </w:r>
      <w:r>
        <w:rPr>
          <w:rFonts w:ascii="Consolas" w:cs="Consolas" w:eastAsia="Consolas" w:hAnsi="Consolas"/>
          <w:sz w:val="18"/>
          <w:szCs w:val="18"/>
        </w:rPr>
        <w:t xml:space="preserve">/cliente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Ao acessar as rotas dos painéis, o Filament invoca </w:t>
      </w:r>
      <w:r>
        <w:rPr>
          <w:rFonts w:ascii="Consolas" w:cs="Consolas" w:eastAsia="Consolas" w:hAnsi="Consolas"/>
          <w:sz w:val="18"/>
          <w:szCs w:val="18"/>
        </w:rPr>
        <w:t xml:space="preserve">canAccessPanel()</w:t>
      </w:r>
      <w:r>
        <w:rPr>
          <w:rFonts w:ascii="Calibri" w:cs="Calibri" w:eastAsia="Calibri" w:hAnsi="Calibri"/>
        </w:rPr>
        <w:t xml:space="preserve"> do model </w:t>
      </w: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Calibri" w:cs="Calibri" w:eastAsia="Calibri" w:hAnsi="Calibri"/>
        </w:rPr>
        <w:t xml:space="preserve"> para autorizar (ou negar) o acesso às páginas daquele painel.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Observação de segurança: </w:t>
      </w:r>
      <w:r>
        <w:rPr>
          <w:rFonts w:ascii="Calibri" w:cs="Calibri" w:eastAsia="Calibri" w:hAnsi="Calibri"/>
        </w:rPr>
        <w:t xml:space="preserve">como a verificação de </w:t>
      </w:r>
      <w:r>
        <w:rPr>
          <w:rFonts w:ascii="Consolas" w:cs="Consolas" w:eastAsia="Consolas" w:hAnsi="Consolas"/>
          <w:sz w:val="18"/>
          <w:szCs w:val="18"/>
        </w:rPr>
        <w:t xml:space="preserve">canAccessPanel()</w:t>
      </w:r>
      <w:r>
        <w:rPr>
          <w:rFonts w:ascii="Calibri" w:cs="Calibri" w:eastAsia="Calibri" w:hAnsi="Calibri"/>
        </w:rPr>
        <w:t xml:space="preserve"> ocorre apenas no acesso às páginas (e não no momento do </w:t>
      </w:r>
      <w:r>
        <w:rPr>
          <w:rFonts w:ascii="Consolas" w:cs="Consolas" w:eastAsia="Consolas" w:hAnsi="Consolas"/>
          <w:sz w:val="18"/>
          <w:szCs w:val="18"/>
        </w:rPr>
        <w:t xml:space="preserve">attempt()</w:t>
      </w:r>
      <w:r>
        <w:rPr>
          <w:rFonts w:ascii="Calibri" w:cs="Calibri" w:eastAsia="Calibri" w:hAnsi="Calibri"/>
        </w:rPr>
        <w:t xml:space="preserve">), qualquer credencial válida é autenticada na tela de login; a restrição efetiva de qual painel o usuário pode visualizar é aplicada na etapa de autorização das rotas.</w:t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14. Troca de Senha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redefinição de senha está disponível nos seguintes pontos do painel administrativo, sempre por meio do campo virtual </w:t>
      </w:r>
      <w:r>
        <w:rPr>
          <w:rFonts w:ascii="Consolas" w:cs="Consolas" w:eastAsia="Consolas" w:hAnsi="Consolas"/>
          <w:sz w:val="18"/>
          <w:szCs w:val="18"/>
        </w:rPr>
        <w:t xml:space="preserve">password_input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EditCliente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/admin/clientes/{id}/edit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Atualiza o User vinculado ao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EditFornecedor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/admin/fornecedors/{id}/edit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Atualiza o User vinculado ao fornecedor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/admin/users/{id}/edit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Atualiza diretamente o User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O campo </w:t>
      </w:r>
      <w:r>
        <w:rPr>
          <w:rFonts w:ascii="Consolas" w:cs="Consolas" w:eastAsia="Consolas" w:hAnsi="Consolas"/>
          <w:sz w:val="18"/>
          <w:szCs w:val="18"/>
        </w:rPr>
        <w:t xml:space="preserve">password_input</w:t>
      </w:r>
      <w:r>
        <w:rPr>
          <w:rFonts w:ascii="Calibri" w:cs="Calibri" w:eastAsia="Calibri" w:hAnsi="Calibri"/>
        </w:rPr>
        <w:t xml:space="preserve"> é opcional e exige no mínimo </w:t>
      </w:r>
      <w:r>
        <w:rPr>
          <w:rFonts w:ascii="Calibri" w:cs="Calibri" w:eastAsia="Calibri" w:hAnsi="Calibri"/>
          <w:b/>
          <w:bCs/>
        </w:rPr>
        <w:t xml:space="preserve">8 caracteres</w:t>
      </w:r>
      <w:r>
        <w:rPr>
          <w:rFonts w:ascii="Calibri" w:cs="Calibri" w:eastAsia="Calibri" w:hAnsi="Calibri"/>
        </w:rPr>
        <w:t xml:space="preserve">. Quando deixado em branco, a senha atual do usuário é mantida.</w:t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15. Seeders (Dados de Demonstração)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cria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administrador: admin@confeccao.com /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clientes + users com role=cliente (senha: password)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FornecedorSeeder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fornecedores + users com role=fornecedor (senha: password)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InsumoSeeder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Insumos de exemplo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ProdutoSeeder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Produtos de exemplo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Pedidos de exemplo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MovimentacaoEstoqueSeeder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Movimentações de exemplo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Para recriar o banco e popular todos os dados de demonstração: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 artisan migrate:fresh --seed</w:t>
            </w:r>
          </w:p>
        </w:tc>
      </w:tr>
    </w:tbl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16. Variáveis de Ambiente Relevantes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APP_NAME=Confecção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APP_URL=http://127.0.0.1:8000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DB_CONNECTION=mysql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DB_DATABASE=confeccao_2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SESSION_DRIVER=database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QUEUE_CONNECTION=sync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17. Casos de Uso por Perfil</w:t>
      </w:r>
    </w:p>
    <w:p>
      <w:pPr>
        <w:pStyle w:val="Heading2"/>
        <w:spacing w:after="120" w:before="260"/>
      </w:pPr>
      <w:r>
        <w:t xml:space="preserve">17.1. Perfil Administrador (role: admin)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Acessa o painel </w:t>
      </w:r>
      <w:r>
        <w:rPr>
          <w:rFonts w:ascii="Consolas" w:cs="Consolas" w:eastAsia="Consolas" w:hAnsi="Consolas"/>
          <w:sz w:val="18"/>
          <w:szCs w:val="18"/>
        </w:rPr>
        <w:t xml:space="preserve">/admin</w:t>
      </w:r>
      <w:r>
        <w:rPr>
          <w:rFonts w:ascii="Calibri" w:cs="Calibri" w:eastAsia="Calibri" w:hAnsi="Calibri"/>
        </w:rPr>
        <w:t xml:space="preserve"> com gestão completa do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Gerenciar clientes: criar, visualizar, editar e excluir; redefinir a senha do usuário vinculado.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Gerenciar fornecedores: criar, visualizar, editar e excluir; redefinir a senha do usuário vinculado.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Gerenciar produtos: cadastrar com referência, preço de venda e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Gerenciar insumos: cadastrar com unidade de medida, preço unitário e estoque fracionado.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Gerenciar pedidos: criar pedidos vinculados a um cliente, adicionar itens (produto, quantidade, preço) e acompanhar o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Gerenciar movimentações de estoque: registrar entradas e saídas com motivo e observação.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Gerenciar usuários: listar, editar e redefinir senhas diretamente.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Acompanhar indicadores no dashboard: clientes, pedidos, receita e alertas de estoque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Visualizar gráficos de receita mensal (6 meses) e de movimentação de estoque (12 meses).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Receber notificações de banco de dados no painel.</w:t>
      </w:r>
    </w:p>
    <w:p>
      <w:pPr>
        <w:pStyle w:val="Heading2"/>
        <w:spacing w:after="120" w:before="260"/>
      </w:pPr>
      <w:r>
        <w:t xml:space="preserve">17.2. Perfil Cliente (role: cliente)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Acessa o painel </w:t>
      </w:r>
      <w:r>
        <w:rPr>
          <w:rFonts w:ascii="Consolas" w:cs="Consolas" w:eastAsia="Consolas" w:hAnsi="Consolas"/>
          <w:sz w:val="18"/>
          <w:szCs w:val="18"/>
        </w:rPr>
        <w:t xml:space="preserve">/cliente</w:t>
      </w:r>
      <w:r>
        <w:rPr>
          <w:rFonts w:ascii="Calibri" w:cs="Calibri" w:eastAsia="Calibri" w:hAnsi="Calibri"/>
        </w:rPr>
        <w:t xml:space="preserve"> — “Confecção — Área do Cliente”.</w:t>
      </w:r>
      <w:r>
        <w:rPr>
          <w:rFonts w:ascii="Calibri" w:cs="Calibri" w:eastAsia="Calibri" w:hAnsi="Calibri"/>
        </w:rPr>
        <w:t xml:space="preserve"> A conta é criada automaticamente pelo </w:t>
      </w:r>
      <w:r>
        <w:rPr>
          <w:rFonts w:ascii="Consolas" w:cs="Consolas" w:eastAsia="Consolas" w:hAnsi="Consolas"/>
          <w:sz w:val="18"/>
          <w:szCs w:val="18"/>
        </w:rPr>
        <w:t xml:space="preserve">ClienteObserver</w:t>
      </w:r>
      <w:r>
        <w:rPr>
          <w:rFonts w:ascii="Calibri" w:cs="Calibri" w:eastAsia="Calibri" w:hAnsi="Calibri"/>
        </w:rPr>
        <w:t xml:space="preserve"> no momento do cadastro do cliente (quando há e-mail).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Autenticar-se pela tela unificada de login e ser redirecionado ao painel do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Visualizar a Caixa de Entrada com as notificações de banco de dados destinadas à sua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Consultar o histórico de notificações recebidas.</w:t>
      </w:r>
    </w:p>
    <w:p>
      <w:pPr>
        <w:pStyle w:val="Heading2"/>
        <w:spacing w:after="120" w:before="260"/>
      </w:pPr>
      <w:r>
        <w:t xml:space="preserve">17.3. Perfil Fornecedor (role: fornecedor)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Acessa o mesmo painel </w:t>
      </w:r>
      <w:r>
        <w:rPr>
          <w:rFonts w:ascii="Consolas" w:cs="Consolas" w:eastAsia="Consolas" w:hAnsi="Consolas"/>
          <w:sz w:val="18"/>
          <w:szCs w:val="18"/>
        </w:rPr>
        <w:t xml:space="preserve">/cliente</w:t>
      </w:r>
      <w:r>
        <w:rPr>
          <w:rFonts w:ascii="Calibri" w:cs="Calibri" w:eastAsia="Calibri" w:hAnsi="Calibri"/>
        </w:rPr>
        <w:t xml:space="preserve">. A conta é criada automaticamente pelo </w:t>
      </w:r>
      <w:r>
        <w:rPr>
          <w:rFonts w:ascii="Consolas" w:cs="Consolas" w:eastAsia="Consolas" w:hAnsi="Consolas"/>
          <w:sz w:val="18"/>
          <w:szCs w:val="18"/>
        </w:rPr>
        <w:t xml:space="preserve">FornecedorObserver</w:t>
      </w:r>
      <w:r>
        <w:rPr>
          <w:rFonts w:ascii="Calibri" w:cs="Calibri" w:eastAsia="Calibri" w:hAnsi="Calibri"/>
        </w:rPr>
        <w:t xml:space="preserve"> no momento do cadastro do fornecedor (quando há e-mail).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Autenticar-se pela tela unificada de login e ser redirecionado ao painel do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Visualizar a Caixa de Entrada com as notificações destinadas à sua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Consultar o histórico de notificações recebidas.</w:t>
      </w:r>
    </w:p>
    <w:p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t xml:space="preserve">18. Dicionário de Dados</w:t>
      </w:r>
    </w:p>
    <w:p>
      <w:pPr>
        <w:pStyle w:val="Heading2"/>
        <w:spacing w:after="120" w:before="260"/>
      </w:pPr>
      <w:r>
        <w:t xml:space="preserve">18.1.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 do usuário.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unique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 de login (único).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Senha armazenada com hash.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Perfil: admin, cliente ou fornecedor.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de verificação do e-mail.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remember_token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de “lembrar-me”.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18.2.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→ users,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Usuário vinculado; criado automaticamente pelo Observer.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 do cliente.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 de contato; aciona criação do User.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telefone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Telefone de contato.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CPF ou CNPJ.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18.3. fornecedores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→ users,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Usuário vinculado; criado automaticamente pelo Observer.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 do fornecedor.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 de contato; aciona criação do User.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telefone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Telefone de contato.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empresa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Razão social / nome da empresa.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18.4.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 do produto.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string(100),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Código/referência do produto.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preco_venda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Preço de venda.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estoque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integer, default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Quantidade em estoque.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18.5. insumos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 do insumo.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unidade_medida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Unidade de medida (ex.: kg, m, un).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preco_unitario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Preço por unidade.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estoque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decimal(10,2), default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Quantidade em estoque (fracionada).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18.6. pedidos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→ clientes, cascade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do pedido.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decimal(10,2), default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 total do pedido.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pendente, em_producao, finalizado ou cancelado.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data_pedido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timestamp, default now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do pedido.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18.7. item_pedidos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→ pedidos, cascade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 ao qual o item pertence.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produto_id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→ produtos, cascade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Produto do item.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integer, default 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Quantidade do produto.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preco_unitario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Preço unitário no momento do pedido.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18.8. movimentacoes_estoque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produto_id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→ produtos, cascade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Produto movimentado.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entrada ou saida.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Quantidade movimentada.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Motivo da movimentação.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data_movimentacao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datetime, default now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e hora da movimentação.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observacao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Observações adicionais.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p>
      <w:pPr>
        <w:pStyle w:val="Heading2"/>
        <w:spacing w:after="120" w:before="260"/>
      </w:pPr>
      <w:r>
        <w:t xml:space="preserve">18.9. notifications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Tabela padrão do Laravel para notificações de banco de dados, ligada de forma polimórfica ao model </w:t>
      </w: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Calibri" w:cs="Calibri" w:eastAsia="Calibri" w:hAnsi="Calibri"/>
        </w:rPr>
        <w:t xml:space="preserve">. Mantém a estrutura padrão do framework: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uuid,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único da notificação.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Classe da notificação.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notifiable_type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 do model notificável (User).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notifiable_id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do usuário notificável.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Conteúdo da notificação (JSON).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de leitura.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 de criação e atualização.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Confecção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B4530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Confecção</dc:title>
  <dc:creator>Confecção</dc:creator>
  <dc:description>Documentação técnica do sistema de gestão para indústria de confecção</dc:description>
  <cp:lastModifiedBy>Un-named</cp:lastModifiedBy>
  <cp:revision>1</cp:revision>
  <dcterms:created xsi:type="dcterms:W3CDTF">2026-06-01T19:31:02.010Z</dcterms:created>
  <dcterms:modified xsi:type="dcterms:W3CDTF">2026-06-01T19:31:02.011Z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