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rPr>
          <w:rFonts w:ascii="Cambria" w:cs="Cambria" w:eastAsia="Cambria" w:hAnsi="Cambria"/>
          <w:b w:val="1"/>
          <w:sz w:val="48"/>
          <w:szCs w:val="48"/>
        </w:rPr>
      </w:pPr>
      <w:r w:rsidDel="00000000" w:rsidR="00000000" w:rsidRPr="00000000">
        <w:rPr>
          <w:rFonts w:ascii="Cambria" w:cs="Cambria" w:eastAsia="Cambria" w:hAnsi="Cambria"/>
          <w:b w:val="1"/>
          <w:sz w:val="48"/>
          <w:szCs w:val="48"/>
          <w:rtl w:val="0"/>
        </w:rPr>
        <w:t xml:space="preserve">LISTING CHECKLIST – Earn the Business</w:t>
      </w:r>
    </w:p>
    <w:p w:rsidR="00000000" w:rsidDel="00000000" w:rsidP="00000000" w:rsidRDefault="00000000" w:rsidRPr="00000000" w14:paraId="00000002">
      <w:pPr>
        <w:spacing w:after="160" w:line="25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many ways to conduct how to get a listing.  This is one way and may not include everything necessary or typically used in your market.  Use it as a guideline.  Add items or delete to make it a plan that you feel comfortable doing.</w:t>
      </w:r>
    </w:p>
    <w:p w:rsidR="00000000" w:rsidDel="00000000" w:rsidP="00000000" w:rsidRDefault="00000000" w:rsidRPr="00000000" w14:paraId="00000003">
      <w:pPr>
        <w:spacing w:line="25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Overall Goals: </w:t>
      </w:r>
    </w:p>
    <w:p w:rsidR="00000000" w:rsidDel="00000000" w:rsidP="00000000" w:rsidRDefault="00000000" w:rsidRPr="00000000" w14:paraId="00000004">
      <w:pPr>
        <w:spacing w:line="259"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Acknowledge them</w:t>
      </w:r>
      <w:r w:rsidDel="00000000" w:rsidR="00000000" w:rsidRPr="00000000">
        <w:rPr>
          <w:rFonts w:ascii="Cambria" w:cs="Cambria" w:eastAsia="Cambria" w:hAnsi="Cambria"/>
          <w:sz w:val="24"/>
          <w:szCs w:val="24"/>
          <w:rtl w:val="0"/>
        </w:rPr>
        <w:t xml:space="preserve"> by thanking them at every step and do exactly what you say you’ll do (this manages their doubts and confirms that you are a good agent choice); </w:t>
      </w:r>
    </w:p>
    <w:p w:rsidR="00000000" w:rsidDel="00000000" w:rsidP="00000000" w:rsidRDefault="00000000" w:rsidRPr="00000000" w14:paraId="00000005">
      <w:pPr>
        <w:spacing w:line="259"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Prepare sellers for the journey but don’t overwhelm them</w:t>
      </w:r>
      <w:r w:rsidDel="00000000" w:rsidR="00000000" w:rsidRPr="00000000">
        <w:rPr>
          <w:rFonts w:ascii="Cambria" w:cs="Cambria" w:eastAsia="Cambria" w:hAnsi="Cambria"/>
          <w:sz w:val="24"/>
          <w:szCs w:val="24"/>
          <w:rtl w:val="0"/>
        </w:rPr>
        <w:t xml:space="preserve"> (say “I’ve got this, I have a plan to execute”); </w:t>
      </w:r>
    </w:p>
    <w:p w:rsidR="00000000" w:rsidDel="00000000" w:rsidP="00000000" w:rsidRDefault="00000000" w:rsidRPr="00000000" w14:paraId="00000006">
      <w:pPr>
        <w:spacing w:line="259"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Project a vision of the future</w:t>
      </w:r>
      <w:r w:rsidDel="00000000" w:rsidR="00000000" w:rsidRPr="00000000">
        <w:rPr>
          <w:rFonts w:ascii="Cambria" w:cs="Cambria" w:eastAsia="Cambria" w:hAnsi="Cambria"/>
          <w:sz w:val="24"/>
          <w:szCs w:val="24"/>
          <w:rtl w:val="0"/>
        </w:rPr>
        <w:t xml:space="preserve"> by talking about them selling their home and moving on to their next chapter; </w:t>
      </w:r>
      <w:r w:rsidDel="00000000" w:rsidR="00000000" w:rsidRPr="00000000">
        <w:rPr>
          <w:rFonts w:ascii="Cambria" w:cs="Cambria" w:eastAsia="Cambria" w:hAnsi="Cambria"/>
          <w:b w:val="1"/>
          <w:sz w:val="24"/>
          <w:szCs w:val="24"/>
          <w:rtl w:val="0"/>
        </w:rPr>
        <w:t xml:space="preserve">Pre-handle Objections</w:t>
      </w:r>
      <w:r w:rsidDel="00000000" w:rsidR="00000000" w:rsidRPr="00000000">
        <w:rPr>
          <w:rFonts w:ascii="Cambria" w:cs="Cambria" w:eastAsia="Cambria" w:hAnsi="Cambria"/>
          <w:sz w:val="24"/>
          <w:szCs w:val="24"/>
          <w:rtl w:val="0"/>
        </w:rPr>
        <w:t xml:space="preserve"> – say that “things will happen we just don’t know what they are yet”; </w:t>
      </w:r>
    </w:p>
    <w:p w:rsidR="00000000" w:rsidDel="00000000" w:rsidP="00000000" w:rsidRDefault="00000000" w:rsidRPr="00000000" w14:paraId="00000007">
      <w:pPr>
        <w:spacing w:line="259"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Excite</w:t>
      </w:r>
      <w:r w:rsidDel="00000000" w:rsidR="00000000" w:rsidRPr="00000000">
        <w:rPr>
          <w:rFonts w:ascii="Cambria" w:cs="Cambria" w:eastAsia="Cambria" w:hAnsi="Cambria"/>
          <w:sz w:val="24"/>
          <w:szCs w:val="24"/>
          <w:rtl w:val="0"/>
        </w:rPr>
        <w:t xml:space="preserve"> them about selling and what they will do with their proceeds.</w:t>
      </w:r>
    </w:p>
    <w:p w:rsidR="00000000" w:rsidDel="00000000" w:rsidP="00000000" w:rsidRDefault="00000000" w:rsidRPr="00000000" w14:paraId="00000008">
      <w:pPr>
        <w:spacing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Pre-Appointment</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Set an in-person meeting or a video call date and time – let them know how long the meeting should last and ask if that is ok.</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Email link to Seller Intake Form (not always necessary, you can gather answers when you meet.)</w:t>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Add answers to CRM database if you get them pre-appointment</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Prepare to use your Seller’s Listing Presentation in the meeting</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Do a CMA for the home (RPR works well, print out a seller’s report)</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Study local market stats to be the expert at your listing appointment</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Listing Appointment </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Keep in mind – the one asking the questions is in control, the one talking the most is happiest.</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If not already filled out, bring Google form questions to get answered</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Bring MLS description and property tax records and verify details</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Bring tablet to display your seller presentation</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Bring CMA (that hopefully has a very big price range)</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Bring Market Stats</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State an Agenda</w:t>
      </w:r>
      <w:r w:rsidDel="00000000" w:rsidR="00000000" w:rsidRPr="00000000">
        <w:rPr>
          <w:rFonts w:ascii="Cambria" w:cs="Cambria" w:eastAsia="Cambria" w:hAnsi="Cambria"/>
          <w:sz w:val="24"/>
          <w:szCs w:val="24"/>
          <w:rtl w:val="0"/>
        </w:rPr>
        <w:t xml:space="preserve"> to make sellers comfortable - this eliminates confusion about what’s going to happen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Greet and thank the home seller for meeting with you.</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 Agenda – “I’d love to see your home first, after that can we sit down and discuss all the information I gathered for you?”</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Walk Through Home – take pictures (helps with comp analysis later), ask questions &amp; listen, be complementary about their home (everyone wants an agent that will “sell” their home to others)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Suggestion: Don’t provide staging tips or home change ideas at this point. Sellers may think your comments are critical and conclude that you’re not the best agent to represent them.  If you get the listing, discuss needed changes then. Consider avoiding the entire issue and not being the “bad” one by paying for a stager’s time to deliver the bad news later.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After Home Viewing</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“I’ve got a lot of information to share with you.  To make sure I get to what’s most important for you, what are your top 3 questions for me”.  Make sure you answer those.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“By the way, I’ve been doing this for quite a while and sometimes during this meeting, I gather that we aren’t a good match.  If that happens, can I tell you that upfront and not offend you?</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“Great, and you also might think we’re not a good fit. If that happens, feel to tell me.”</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“Of course, most of the time, it does work out, and then after this meeting I go prep the needed paperwork and email it to you.”</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“Ok, let’s get to what I brought, please interrupt me anytime to ask a question.”</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Seller Presentation</w:t>
      </w:r>
      <w:r w:rsidDel="00000000" w:rsidR="00000000" w:rsidRPr="00000000">
        <w:rPr>
          <w:rFonts w:ascii="Cambria" w:cs="Cambria" w:eastAsia="Cambria" w:hAnsi="Cambria"/>
          <w:sz w:val="24"/>
          <w:szCs w:val="24"/>
          <w:rtl w:val="0"/>
        </w:rPr>
        <w:t xml:space="preserve"> – sit down to show preferably on a laptop or tablet: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Market Stats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Agent Seller’s presentation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CMA – big range is best, explaining why this is not yet the best range (it doesn’t include visual home differences).</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Pricing</w:t>
      </w:r>
      <w:r w:rsidDel="00000000" w:rsidR="00000000" w:rsidRPr="00000000">
        <w:rPr>
          <w:rFonts w:ascii="Cambria" w:cs="Cambria" w:eastAsia="Cambria" w:hAnsi="Cambria"/>
          <w:sz w:val="24"/>
          <w:szCs w:val="24"/>
          <w:rtl w:val="0"/>
        </w:rPr>
        <w:t xml:space="preserve"> – all sellers want to know your opinion on price. Ways to handle this: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Ask what they think is a good price – their answer tells you about their expectations, realistic or not</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Say “it’s a disservice to give my opinion now as I need to spend a couple of hours doing analysis to provide my best estimate.  I can get that done within the next 2 days.”</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shd w:fill="ffffff" w:val="clear"/>
        <w:spacing w:after="160" w:line="259" w:lineRule="auto"/>
        <w:rPr>
          <w:rFonts w:ascii="Cambria" w:cs="Cambria" w:eastAsia="Cambria" w:hAnsi="Cambria"/>
          <w:color w:val="212121"/>
          <w:sz w:val="24"/>
          <w:szCs w:val="24"/>
        </w:rPr>
      </w:pPr>
      <w:r w:rsidDel="00000000" w:rsidR="00000000" w:rsidRPr="00000000">
        <w:rPr>
          <w:rFonts w:ascii="Cambria" w:cs="Cambria" w:eastAsia="Cambria" w:hAnsi="Cambria"/>
          <w:b w:val="1"/>
          <w:color w:val="212121"/>
          <w:sz w:val="24"/>
          <w:szCs w:val="24"/>
          <w:rtl w:val="0"/>
        </w:rPr>
        <w:t xml:space="preserve">Thank you</w:t>
      </w:r>
      <w:r w:rsidDel="00000000" w:rsidR="00000000" w:rsidRPr="00000000">
        <w:rPr>
          <w:rFonts w:ascii="Cambria" w:cs="Cambria" w:eastAsia="Cambria" w:hAnsi="Cambria"/>
          <w:color w:val="212121"/>
          <w:sz w:val="24"/>
          <w:szCs w:val="24"/>
          <w:rtl w:val="0"/>
        </w:rPr>
        <w:t xml:space="preserve"> - Follow up with a thank you note for meeting.  Consider handwriting a note in your car before you drive off.  That will separate you from what other agents do.</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Meet again (on a video call if they don’t want to do it in person) to go over Your Conclusions about a list price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State that the </w:t>
      </w:r>
      <w:r w:rsidDel="00000000" w:rsidR="00000000" w:rsidRPr="00000000">
        <w:rPr>
          <w:rFonts w:ascii="Cambria" w:cs="Cambria" w:eastAsia="Cambria" w:hAnsi="Cambria"/>
          <w:i w:val="0"/>
          <w:smallCaps w:val="0"/>
          <w:strike w:val="0"/>
          <w:color w:val="000000"/>
          <w:sz w:val="24"/>
          <w:szCs w:val="24"/>
          <w:u w:val="single"/>
          <w:shd w:fill="auto" w:val="clear"/>
          <w:vertAlign w:val="baseline"/>
          <w:rtl w:val="0"/>
        </w:rPr>
        <w:t xml:space="preserve">possible price range</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from your analysis is from $A (low end) to $Z (high end)</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Ask “How competitive do you want to be?”</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Price A will bring more buyers, resulting in a faster sale and potentially more than 1 buyer, maybe raising the sale price.</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Price Z will only bring a buyer that really wants something about your home. You risk your home sitting on the market, which will drive the overall price down as buyers assume there’s something wrong with it.</w:t>
      </w:r>
    </w:p>
    <w:p w:rsidR="00000000" w:rsidDel="00000000" w:rsidP="00000000" w:rsidRDefault="00000000" w:rsidRPr="00000000" w14:paraId="000000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If a seller wants price Z, insist on a specific pre-plan to rapidly decrease the price if no interest shows up.  Get that agreement in writing to provide when you need to lower the price.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Discuss that the REAL value will be primarily based on what other properties are currently for sale and how the buyers that are out looking at those houses value your homes versus the other homes.</w:t>
      </w:r>
    </w:p>
    <w:p w:rsidR="00000000" w:rsidDel="00000000" w:rsidP="00000000" w:rsidRDefault="00000000" w:rsidRPr="00000000" w14:paraId="00000038">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Extra Items You Can Explain to the Seller</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Need a Listing agreement – you can allow them to cancel it at anytime as a perk that will differentiate you from other agents.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Seller pays staging (or any other arrangement normal to your market or that you want to offer) because staging increases sales price an average of 18.6% and those homes sell faster</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Seller pays for Inspections (if that’s the norm in your market) and you will provide 3 recommendations.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Agent pays for professional photos, drones, videos, etc…</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Agent pays for all marketing costs – from signs &amp; flyers to social media ads and single website fees</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Agent pays for support needed (assistants, transaction coordinators)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Agent pays for NHD report</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Agent pays for any other items.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These are all personal agent expenses, your brokerage does not pay them.</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After Appointment</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Get a listing agreement signed</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tl w:val="0"/>
        </w:rPr>
      </w:r>
    </w:p>
    <w:sectPr>
      <w:headerReference r:id="rId7" w:type="default"/>
      <w:headerReference r:id="rId8" w:type="first"/>
      <w:footerReference r:id="rId9"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ind w:left="-720" w:right="-81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ind w:right="-810" w:hanging="7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-506623</wp:posOffset>
          </wp:positionH>
          <wp:positionV relativeFrom="paragraph">
            <wp:posOffset>-457197</wp:posOffset>
          </wp:positionV>
          <wp:extent cx="7917076" cy="16510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17076" cy="1651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53015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tIDe7bIiNp5zfEMiuKpwvhbeg==">CgMxLjA4AHIhMURadE1EUTZmUFZFYzM0X0N1UWtQX0VMT3JfTXFJbjlS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2024-07-19T19:09:00Z</dcterms:created>
</cp:coreProperties>
</file>