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Atividade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Feito por Douglas Bulho Zuqueto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Nesta atividade iremos realizar diferentes testes utilizando de diferentes frameworks para demonstrar o que foi aprendido na UC de Testes de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documento do Plano de Testes compõe-se dos seguintes objetivos:</w:t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a funcionalidade de Cadastro de veículos do site alvo dos testes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cadastrocars.vercel.app</w:t>
        </w:r>
      </w:hyperlink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a funcionalidade de Edição dos cadastros presentes no site 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5"/>
        </w:numPr>
        <w:tabs>
          <w:tab w:val="left" w:leader="none" w:pos="993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a funcionalidade de Exclusão dos cadastros presentes no site alvo.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5"/>
        </w:numPr>
        <w:tabs>
          <w:tab w:val="left" w:leader="none" w:pos="993"/>
        </w:tabs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a Testar</w:t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sz w:val="22"/>
          <w:szCs w:val="22"/>
          <w:rtl w:val="0"/>
        </w:rPr>
        <w:t xml:space="preserve">Verificar se o cadastro é feito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Verificar se o cadastro é adicionado à lista de itens.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Verificar os limites dos campos de data, kilometragem e preço.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Verificar se aceitam valores negativos ou exacerbados.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de 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120" w:before="0" w:line="240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</w:t>
      </w:r>
      <w:r w:rsidDel="00000000" w:rsidR="00000000" w:rsidRPr="00000000">
        <w:rPr>
          <w:sz w:val="22"/>
          <w:szCs w:val="22"/>
          <w:rtl w:val="0"/>
        </w:rPr>
        <w:t xml:space="preserve">car se a edição é feita corretamente.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120" w:before="0" w:line="240" w:lineRule="auto"/>
        <w:ind w:left="709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Verificar se os campos estão devidamente modificados.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120" w:before="0" w:line="240" w:lineRule="auto"/>
        <w:ind w:left="709" w:right="0" w:firstLine="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Verificar os limites dos campos de data, kilometragem e preço.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12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do carri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nho de compras Pichau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"/>
        </w:numPr>
        <w:tabs>
          <w:tab w:val="left" w:leader="none" w:pos="993"/>
        </w:tabs>
        <w:spacing w:after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Verificar se a exclusão dos itens cadastrados é devidamente computada e evidenciada na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tabs>
          <w:tab w:val="left" w:leader="none" w:pos="993"/>
        </w:tabs>
        <w:spacing w:after="1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Estratégia de Teste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</w:t>
      </w:r>
    </w:p>
    <w:p w:rsidR="00000000" w:rsidDel="00000000" w:rsidP="00000000" w:rsidRDefault="00000000" w:rsidRPr="00000000" w14:paraId="0000002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Os testes utilizados foram de funcionalidades do site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6"/>
        </w:numPr>
        <w:spacing w:after="60" w:before="12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Teste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6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se o processo de Cadastro está funcionando corretamente e quais são os limites/valores aceitos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Efetuar o cadastro de itens utilizando de dados específicos para concluir os objetivos do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cadastro foi efetuado de forma 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Resultados Obtidos: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Foi observado que o cadastro foi devidamente realizado. Porém também foi observado que só existe um limite máximo para a data, porém não possui um limite mínimo, podendo colocar anos absurdos como 0 ou mesmo uma data maior que a idade da Terra. Mesmo problema de limite existe na quilometragem e no preço, onde valores absurdos e até mesmo negativos podem ser inseridos sem problemas.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14"/>
        </w:numPr>
        <w:spacing w:after="60" w:before="12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Teste de Edição de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6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Garantir a funcionalidade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 Edição de um item específico da 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Executar a Edição de um item da lista se utilizando de dados escolhidos para testar corretamente o site 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Foi verificado que a edição foi completada.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Resultados Obtidos: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Foi verificado que a edição ocorreu sem falhas no Selenium, mas foi necessário clicar manualmente em um botão para que o processo fosse completado, considerando assim uma falha no Cypress. Porém ainda segue os mesmos problemas do cadastro em questão do limite/valores aceitos nos campos do item.</w:t>
            </w:r>
          </w:p>
        </w:tc>
      </w:tr>
    </w:tbl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20"/>
        </w:numPr>
        <w:spacing w:after="60" w:before="12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Teste de Exclusão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6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 função de exclusão funciona corretamente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Executar a exclusão de um item da 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É verificado que o item foi excluído e deixa de ser representado na lista de itens.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Resultados Obtidos: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Lines w:val="1"/>
              <w:spacing w:after="12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Foi verificado que a edição ocorreu sem falhas no Selenium, mas foi necessário clicar manualmente em um botão para que o processo fosse completado, considerando assim uma falha no Cypress. Foi verificado que o total de itens na lista descrito no site permanece 6, independente de itens serem adicionados ou excluídos da lista, tendo esse comportamento sendo considerado um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v5itxofjr6s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right="0"/>
        <w:jc w:val="left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seguintes ferramentas serão empregadas para esse projeto: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8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3150"/>
        <w:tblGridChange w:id="0">
          <w:tblGrid>
            <w:gridCol w:w="3060"/>
            <w:gridCol w:w="2358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Teste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Selenium IDE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Cypress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CYPRESS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Selenium IDE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Cypress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Lines w:val="1"/>
              <w:widowControl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75">
            <w:pPr>
              <w:keepLines w:val="1"/>
              <w:widowControl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CYPRESS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codificação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Lines w:val="1"/>
              <w:widowControl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seção apresenta os recursos recomendados para o projeto d</w:t>
      </w:r>
      <w:r w:rsidDel="00000000" w:rsidR="00000000" w:rsidRPr="00000000">
        <w:rPr>
          <w:sz w:val="22"/>
          <w:szCs w:val="22"/>
          <w:rtl w:val="0"/>
        </w:rPr>
        <w:t xml:space="preserve">e testes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suas principais responsabilidades, e seus conhecimentos ou conjunto de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7wehy219r8s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8tekngkz3hh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ygzepk7q41q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wsjwo1jvop1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gr2fbtqgmd2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xp91kmcvhfz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81" w:right="0" w:firstLine="0"/>
        <w:jc w:val="left"/>
        <w:rPr>
          <w:sz w:val="22"/>
          <w:szCs w:val="22"/>
        </w:rPr>
      </w:pPr>
      <w:bookmarkStart w:colFirst="0" w:colLast="0" w:name="_z68an6lvmws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seguinte expõe os recursos do sistema para o projeto de teste.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dsbdl1iu52o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Lines w:val="1"/>
        <w:spacing w:after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70.0" w:type="dxa"/>
        <w:jc w:val="center"/>
        <w:tblLayout w:type="fixed"/>
        <w:tblLook w:val="00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8C">
            <w:pPr>
              <w:keepLines w:val="1"/>
              <w:widowControl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Recursos do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Ambiente de Testes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 Studio Code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Terminais Clientes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 PCs (conectados via WLAN)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Ferramenta de Testes</w:t>
            </w:r>
          </w:p>
        </w:tc>
      </w:tr>
      <w:tr>
        <w:trPr>
          <w:cantSplit w:val="1"/>
          <w:trHeight w:val="42.97851562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 Selenium IDE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widowControl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spacing w:after="60" w:before="120" w:lineRule="auto"/>
        <w:ind w:left="0" w:firstLine="0"/>
        <w:rPr>
          <w:sz w:val="22"/>
          <w:szCs w:val="22"/>
        </w:rPr>
      </w:pPr>
      <w:bookmarkStart w:colFirst="0" w:colLast="0" w:name="_1y810t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6jccr2x0h4t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6r2ddiumnj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xwrl2od1gvh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ripjl9604cz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cygreah2hdw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rngtlvh8183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tuv9ta2c2d4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89ewam78e0h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wiandznbnh7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rw0cjtyf6zz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3iixwqg6bxd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px1cd1xps83o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ariiuxomeh5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dcc7dk6ycgw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60gtlcvh6kc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24rphgex3fr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4yhdtxk2ddr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bemuar2ja5a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q3d83zedgf3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1y810tw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72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63"/>
        <w:gridCol w:w="1932"/>
        <w:gridCol w:w="1929"/>
        <w:tblGridChange w:id="0">
          <w:tblGrid>
            <w:gridCol w:w="2863"/>
            <w:gridCol w:w="1932"/>
            <w:gridCol w:w="19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Planejar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/07/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Projetar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Executar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after="12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29/07/24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dastrocars.vercel.ap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