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57088885"/>
        <w:docPartObj>
          <w:docPartGallery w:val="Cover Pages"/>
          <w:docPartUnique/>
        </w:docPartObj>
      </w:sdtPr>
      <w:sdtContent>
        <w:p w14:paraId="15EDA7CE" w14:textId="5CF3A8ED" w:rsidR="00A73480" w:rsidRDefault="00A7348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594B3452" wp14:editId="3523074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4B8B74D" w14:textId="79F3ED1E" w:rsidR="00A73480" w:rsidRDefault="00A73480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Douglas Mcmahon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4B345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72576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" filled="f" stroked="f" strokeweight=".5pt">
                    <v:textbox style="mso-fit-shape-to-text:t">
                      <w:txbxContent>
                        <w:p w14:paraId="34B8B74D" w14:textId="79F3ED1E" w:rsidR="00A73480" w:rsidRDefault="00A73480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Douglas Mcmahon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1" locked="0" layoutInCell="1" allowOverlap="1" wp14:anchorId="1BDA1DCF" wp14:editId="19B655D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0D8109" w14:textId="77777777" w:rsidR="00A73480" w:rsidRDefault="00A7348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BDA1DCF" id="Rectangle 466" o:spid="_x0000_s1027" style="position:absolute;margin-left:0;margin-top:0;width:581.4pt;height:752.4pt;z-index:-25164492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F0D8109" w14:textId="77777777" w:rsidR="00A73480" w:rsidRDefault="00A7348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030798BC" wp14:editId="557B1B4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91691C" w14:textId="77777777" w:rsidR="00A73480" w:rsidRDefault="00A7348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30798BC" id="Rectangle 467" o:spid="_x0000_s1028" style="position:absolute;margin-left:0;margin-top:0;width:226.45pt;height:237.6pt;z-index:251668480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Kt1qqu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6491691C" w14:textId="77777777" w:rsidR="00A73480" w:rsidRDefault="00A7348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[Draw your reader in with an engaging abstract. It is typically a short summary of the document. When you’re ready to add your content, just click here and start typing.]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6ED2F286" wp14:editId="2DAEED33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2F91B10" id="Rectangle 468" o:spid="_x0000_s1026" style="position:absolute;margin-left:0;margin-top:0;width:244.8pt;height:554.4pt;z-index:251667456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2ACE945F" wp14:editId="521EC7F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D93ACB0" id="Rectangle 469" o:spid="_x0000_s1026" style="position:absolute;margin-left:0;margin-top:0;width:226.45pt;height:9.35pt;z-index:251670528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01EB400E" wp14:editId="3905185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0216CFB" w14:textId="0DAD8F55" w:rsidR="00A73480" w:rsidRDefault="00A73480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Energuide Home Analysis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D5E8D2F" w14:textId="57F21282" w:rsidR="00A73480" w:rsidRDefault="00A73480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UDA Unit 12 Final Assignment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01EB400E" id="Text Box 470" o:spid="_x0000_s1029" type="#_x0000_t202" style="position:absolute;margin-left:0;margin-top:0;width:220.3pt;height:194.9pt;z-index:251669504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KNP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mFyLmuriyOqtbqfGGf4skZGK+b8K7MYEVSBsfcvOEqp8bI+SZRU2v76mz3Egzl4&#10;KWkxcjl1P/fMCkrkdwVO70fjMWB9VMaTaQrFXnu21x61bx41pnqEBTM8iiHey7NYWt28YTsW4VW4&#10;mOJ4O6f+LD76fhGwXVwsFjEIU2mYX6m14QE69C30e9O9MWtOpHjw+azPw8myD9z0seGmM4u9B0OR&#10;uNDnvqtgMSiY6MjnafvCylzrMer9HzH/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UiijTz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0216CFB" w14:textId="0DAD8F55" w:rsidR="00A73480" w:rsidRDefault="00A73480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Energuide Home Analysis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D5E8D2F" w14:textId="57F21282" w:rsidR="00A73480" w:rsidRDefault="00A73480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UDA Unit 12 Final Assignment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504658E" w14:textId="25B0C1C6" w:rsidR="00A73480" w:rsidRDefault="00A7348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id w:val="-8748550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27164AB" w14:textId="7E4987D9" w:rsidR="00A73480" w:rsidRDefault="00A73480">
          <w:pPr>
            <w:pStyle w:val="TOCHeading"/>
          </w:pPr>
          <w:r>
            <w:t>Contents</w:t>
          </w:r>
        </w:p>
        <w:p w14:paraId="70C562DE" w14:textId="7D45B53D" w:rsidR="00A73480" w:rsidRDefault="00A7348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662339" w:history="1">
            <w:r w:rsidRPr="00E74EA6">
              <w:rPr>
                <w:rStyle w:val="Hyperlink"/>
                <w:noProof/>
              </w:rPr>
              <w:t>Energuide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_Toc170662339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EC12D" w14:textId="5B62C8BD" w:rsidR="00A73480" w:rsidRDefault="00A7348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0662340" w:history="1">
            <w:r w:rsidRPr="00E74EA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_Toc170662340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FC0ED" w14:textId="77BBE4E8" w:rsidR="00A73480" w:rsidRDefault="00A73480"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170662339"/>
    <w:p w14:paraId="248D88BC" w14:textId="0B246563" w:rsidR="00A73480" w:rsidRDefault="00A73480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70662363" w:history="1">
        <w:r w:rsidRPr="00471300">
          <w:rPr>
            <w:rStyle w:val="Hyperlink"/>
            <w:noProof/>
          </w:rPr>
          <w:t>Figure 1: Currently Yearly Spending on Space Heating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_Toc170662363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4C357BB" w14:textId="0CF80092" w:rsidR="00A73480" w:rsidRDefault="00A73480">
      <w:pPr>
        <w:pStyle w:val="TableofFigures"/>
        <w:tabs>
          <w:tab w:val="right" w:leader="dot" w:pos="9350"/>
        </w:tabs>
        <w:rPr>
          <w:noProof/>
        </w:rPr>
      </w:pPr>
      <w:hyperlink w:anchor="_Toc170662364" w:history="1">
        <w:r w:rsidRPr="00471300">
          <w:rPr>
            <w:rStyle w:val="Hyperlink"/>
            <w:noProof/>
          </w:rPr>
          <w:t>Figure 2: Cost of Replacing Furnaces per Home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_Toc170662364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098D0E" w14:textId="5FD79742" w:rsidR="00A73480" w:rsidRDefault="00A73480">
      <w:pPr>
        <w:pStyle w:val="TableofFigures"/>
        <w:tabs>
          <w:tab w:val="right" w:leader="dot" w:pos="9350"/>
        </w:tabs>
        <w:rPr>
          <w:noProof/>
        </w:rPr>
      </w:pPr>
      <w:hyperlink w:anchor="_Toc170662365" w:history="1">
        <w:r w:rsidRPr="00471300">
          <w:rPr>
            <w:rStyle w:val="Hyperlink"/>
            <w:noProof/>
          </w:rPr>
          <w:t>Figure 3: Grand Total of Cost for All Homes to Replace Furnaces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_Toc170662365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75300C" w14:textId="14EE3E66" w:rsidR="00A73480" w:rsidRDefault="00A73480">
      <w:pPr>
        <w:pStyle w:val="TableofFigures"/>
        <w:tabs>
          <w:tab w:val="right" w:leader="dot" w:pos="9350"/>
        </w:tabs>
        <w:rPr>
          <w:noProof/>
        </w:rPr>
      </w:pPr>
      <w:hyperlink r:id="rId10" w:anchor="_Toc170662366" w:history="1">
        <w:r w:rsidRPr="00471300">
          <w:rPr>
            <w:rStyle w:val="Hyperlink"/>
            <w:noProof/>
          </w:rPr>
          <w:t>Figure 5: Most Expensive Home Based on Source of Expense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_Toc170662366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C10DA9" w14:textId="6E9B5AE7" w:rsidR="00A73480" w:rsidRDefault="00A73480">
      <w:pPr>
        <w:pStyle w:val="TableofFigures"/>
        <w:tabs>
          <w:tab w:val="right" w:leader="dot" w:pos="9350"/>
        </w:tabs>
        <w:rPr>
          <w:noProof/>
        </w:rPr>
      </w:pPr>
      <w:hyperlink r:id="rId11" w:anchor="_Toc170662367" w:history="1">
        <w:r w:rsidRPr="00471300">
          <w:rPr>
            <w:rStyle w:val="Hyperlink"/>
            <w:noProof/>
          </w:rPr>
          <w:t>Figure 4: Most Expenseive Home for Heating Cost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_Toc170662367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35C2F1" w14:textId="3DC47CF9" w:rsidR="00A73480" w:rsidRDefault="00A73480">
      <w:pPr>
        <w:pStyle w:val="TableofFigures"/>
        <w:tabs>
          <w:tab w:val="right" w:leader="dot" w:pos="9350"/>
        </w:tabs>
        <w:rPr>
          <w:noProof/>
        </w:rPr>
      </w:pPr>
      <w:hyperlink w:anchor="_Toc170662368" w:history="1">
        <w:r w:rsidRPr="00471300">
          <w:rPr>
            <w:rStyle w:val="Hyperlink"/>
            <w:noProof/>
          </w:rPr>
          <w:t>Figure 6: Least Expensive Home in Poll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_Toc170662368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847A61" w14:textId="3691B3B2" w:rsidR="00A73480" w:rsidRDefault="00A73480">
      <w:pPr>
        <w:pStyle w:val="TableofFigures"/>
        <w:tabs>
          <w:tab w:val="right" w:leader="dot" w:pos="9350"/>
        </w:tabs>
        <w:rPr>
          <w:noProof/>
        </w:rPr>
      </w:pPr>
      <w:hyperlink w:anchor="_Toc170662369" w:history="1">
        <w:r w:rsidRPr="00471300">
          <w:rPr>
            <w:rStyle w:val="Hyperlink"/>
            <w:noProof/>
          </w:rPr>
          <w:t>Figure 7: Least Expensive Home Based on Expense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_Toc170662369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57CB7C" w14:textId="61E8AFCC" w:rsidR="00A73480" w:rsidRDefault="00A73480">
      <w:pPr>
        <w:pStyle w:val="TableofFigures"/>
        <w:tabs>
          <w:tab w:val="right" w:leader="dot" w:pos="9350"/>
        </w:tabs>
        <w:rPr>
          <w:noProof/>
        </w:rPr>
      </w:pPr>
      <w:hyperlink w:anchor="_Toc170662370" w:history="1">
        <w:r w:rsidRPr="00471300">
          <w:rPr>
            <w:rStyle w:val="Hyperlink"/>
            <w:noProof/>
          </w:rPr>
          <w:t>Figure 8: Total Combined Savings of Top Five Homes with New Furnaces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_Toc170662370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260B44" w14:textId="691739CF" w:rsidR="00A73480" w:rsidRDefault="00A73480">
      <w:pPr>
        <w:pStyle w:val="TableofFigures"/>
        <w:tabs>
          <w:tab w:val="right" w:leader="dot" w:pos="9350"/>
        </w:tabs>
        <w:rPr>
          <w:noProof/>
        </w:rPr>
      </w:pPr>
      <w:hyperlink w:anchor="_Toc170662371" w:history="1">
        <w:r w:rsidRPr="00471300">
          <w:rPr>
            <w:rStyle w:val="Hyperlink"/>
            <w:noProof/>
          </w:rPr>
          <w:t>Figure 9: Each of the Top Five Homes Savings With New Furnaces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_Toc170662371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47E959" w14:textId="77777777" w:rsidR="000612BB" w:rsidRDefault="00A73480" w:rsidP="00B15EC3">
      <w:pPr>
        <w:pStyle w:val="Heading1"/>
      </w:pPr>
      <w:r>
        <w:fldChar w:fldCharType="end"/>
      </w:r>
    </w:p>
    <w:p w14:paraId="5E9408CA" w14:textId="77777777" w:rsidR="000612BB" w:rsidRDefault="000612B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F16E18D" w14:textId="15CFC3B7" w:rsidR="00A2045C" w:rsidRDefault="000F69E6" w:rsidP="00B15EC3">
      <w:pPr>
        <w:pStyle w:val="Heading1"/>
      </w:pPr>
      <w:bookmarkStart w:id="1" w:name="_GoBack"/>
      <w:bookmarkEnd w:id="1"/>
      <w:proofErr w:type="spellStart"/>
      <w:r>
        <w:t>Energuide</w:t>
      </w:r>
      <w:proofErr w:type="spellEnd"/>
      <w:r>
        <w:t xml:space="preserve"> Data Analysis</w:t>
      </w:r>
      <w:bookmarkEnd w:id="0"/>
    </w:p>
    <w:p w14:paraId="2BD7CE78" w14:textId="77777777" w:rsidR="00B15EC3" w:rsidRPr="00B15EC3" w:rsidRDefault="00B15EC3" w:rsidP="00B15EC3"/>
    <w:p w14:paraId="111888F8" w14:textId="77777777" w:rsidR="000F69E6" w:rsidRDefault="000F69E6">
      <w:r>
        <w:t xml:space="preserve">This report is based on the figure </w:t>
      </w:r>
      <w:r w:rsidR="00B15EC3">
        <w:t xml:space="preserve">provided in the website ucahelps.alberta.ca </w:t>
      </w:r>
      <w:sdt>
        <w:sdtPr>
          <w:id w:val="1086111623"/>
          <w:citation/>
        </w:sdtPr>
        <w:sdtEndPr/>
        <w:sdtContent>
          <w:r w:rsidR="00B15EC3">
            <w:fldChar w:fldCharType="begin"/>
          </w:r>
          <w:r w:rsidR="00B15EC3">
            <w:instrText xml:space="preserve"> CITATION Alb24 \l 1033 </w:instrText>
          </w:r>
          <w:r w:rsidR="00B15EC3">
            <w:fldChar w:fldCharType="separate"/>
          </w:r>
          <w:r w:rsidR="00B15EC3">
            <w:rPr>
              <w:noProof/>
            </w:rPr>
            <w:t>(Alberta Government, 2024)</w:t>
          </w:r>
          <w:r w:rsidR="00B15EC3">
            <w:fldChar w:fldCharType="end"/>
          </w:r>
        </w:sdtContent>
      </w:sdt>
      <w:r w:rsidR="00B15EC3">
        <w:t xml:space="preserve"> from May of 2024.</w:t>
      </w:r>
    </w:p>
    <w:p w14:paraId="50BDBDC2" w14:textId="77777777" w:rsidR="00EE7749" w:rsidRDefault="00EE7749"/>
    <w:p w14:paraId="30F4BE0B" w14:textId="77777777" w:rsidR="00EE7749" w:rsidRDefault="00EE7749"/>
    <w:p w14:paraId="78C5B3E5" w14:textId="77777777" w:rsidR="00EE7749" w:rsidRDefault="00EE7749"/>
    <w:p w14:paraId="754B4E7C" w14:textId="382B8623" w:rsidR="00B15EC3" w:rsidRDefault="00B15EC3">
      <w:r>
        <w:t xml:space="preserve">This chart represents the amount currently spent per year on the polled 26 homes from </w:t>
      </w:r>
      <w:proofErr w:type="spellStart"/>
      <w:r>
        <w:t>Energuide</w:t>
      </w:r>
      <w:proofErr w:type="spellEnd"/>
      <w:r>
        <w:t xml:space="preserve"> on space heating.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5"/>
      </w:tblGrid>
      <w:tr w:rsidR="00B15EC3" w:rsidRPr="00B15EC3" w14:paraId="04F42F93" w14:textId="77777777" w:rsidTr="00B15EC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78F10F3" w14:textId="77777777" w:rsidR="00954EA8" w:rsidRDefault="00B15EC3" w:rsidP="00954EA8">
            <w:pPr>
              <w:keepNext/>
            </w:pPr>
            <w:r w:rsidRPr="00B15EC3">
              <w:rPr>
                <w:noProof/>
              </w:rPr>
              <w:drawing>
                <wp:inline distT="0" distB="0" distL="0" distR="0" wp14:anchorId="1C4B1C58" wp14:editId="088B19CA">
                  <wp:extent cx="5857875" cy="2896394"/>
                  <wp:effectExtent l="0" t="0" r="0" b="0"/>
                  <wp:docPr id="1" name="Picture 1" descr="C:\Users\Student\AppData\Local\Microsoft\Windows\INetCache\Content.MSO\71386A58.tmp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udent\AppData\Local\Microsoft\Windows\INetCache\Content.MSO\71386A5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8134" cy="2945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8A055B" w14:textId="4741A3F0" w:rsidR="00954EA8" w:rsidRDefault="00954EA8" w:rsidP="00954EA8">
            <w:pPr>
              <w:pStyle w:val="Caption"/>
            </w:pPr>
            <w:bookmarkStart w:id="2" w:name="_Toc170662363"/>
            <w:r>
              <w:t xml:space="preserve">Figure </w:t>
            </w:r>
            <w:fldSimple w:instr=" SEQ Figure \* ARABIC ">
              <w:r w:rsidR="002B4F12">
                <w:rPr>
                  <w:noProof/>
                </w:rPr>
                <w:t>1</w:t>
              </w:r>
            </w:fldSimple>
            <w:r>
              <w:t>: Currently Yearly Spending on Space Heating</w:t>
            </w:r>
            <w:bookmarkEnd w:id="2"/>
          </w:p>
          <w:p w14:paraId="650ED452" w14:textId="4F6317A6" w:rsidR="00B15EC3" w:rsidRPr="00B15EC3" w:rsidRDefault="00B15EC3" w:rsidP="00B15EC3"/>
        </w:tc>
      </w:tr>
      <w:tr w:rsidR="00B15EC3" w:rsidRPr="00B15EC3" w14:paraId="5A105FB1" w14:textId="77777777" w:rsidTr="00B15EC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6D1CF74" w14:textId="4F094EF3" w:rsidR="00B15EC3" w:rsidRPr="00B15EC3" w:rsidRDefault="00B15EC3" w:rsidP="00B15EC3"/>
        </w:tc>
      </w:tr>
    </w:tbl>
    <w:p w14:paraId="0B05A184" w14:textId="77777777" w:rsidR="00EE7749" w:rsidRDefault="00EE7749"/>
    <w:p w14:paraId="34B119F0" w14:textId="77777777" w:rsidR="00EE7749" w:rsidRDefault="00EE7749">
      <w:r>
        <w:br w:type="page"/>
      </w:r>
    </w:p>
    <w:p w14:paraId="02D39D42" w14:textId="7211ECAA" w:rsidR="00B15EC3" w:rsidRDefault="00B15EC3">
      <w:r>
        <w:lastRenderedPageBreak/>
        <w:t xml:space="preserve">The next chart represents how much money could be saved by </w:t>
      </w:r>
      <w:proofErr w:type="spellStart"/>
      <w:r>
        <w:t>Energuide</w:t>
      </w:r>
      <w:proofErr w:type="spellEnd"/>
      <w:r>
        <w:t xml:space="preserve"> homes if all of the polled 26 homes each got new furnaces.</w:t>
      </w:r>
    </w:p>
    <w:tbl>
      <w:tblPr>
        <w:tblW w:w="518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7"/>
      </w:tblGrid>
      <w:tr w:rsidR="00B15EC3" w:rsidRPr="00B15EC3" w14:paraId="611A4757" w14:textId="77777777" w:rsidTr="002E046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32679EE" w14:textId="77777777" w:rsidR="00954EA8" w:rsidRDefault="00B15EC3" w:rsidP="00954EA8">
            <w:pPr>
              <w:keepNext/>
            </w:pPr>
            <w:r w:rsidRPr="00B15EC3">
              <w:rPr>
                <w:noProof/>
              </w:rPr>
              <w:drawing>
                <wp:inline distT="0" distB="0" distL="0" distR="0" wp14:anchorId="03159904" wp14:editId="08A24C55">
                  <wp:extent cx="2371725" cy="4059143"/>
                  <wp:effectExtent l="0" t="0" r="0" b="0"/>
                  <wp:docPr id="2" name="Picture 2" descr="C:\Users\Student\AppData\Local\Microsoft\Windows\INetCache\Content.MSO\AC81283E.tmp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tudent\AppData\Local\Microsoft\Windows\INetCache\Content.MSO\AC81283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8580" cy="4276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206285" w14:textId="3B1DD6D6" w:rsidR="00954EA8" w:rsidRDefault="00954EA8" w:rsidP="00954EA8">
            <w:pPr>
              <w:pStyle w:val="Caption"/>
            </w:pPr>
            <w:bookmarkStart w:id="3" w:name="_Toc170662364"/>
            <w:r>
              <w:t xml:space="preserve">Figure </w:t>
            </w:r>
            <w:fldSimple w:instr=" SEQ Figure \* ARABIC ">
              <w:r w:rsidR="002B4F12">
                <w:rPr>
                  <w:noProof/>
                </w:rPr>
                <w:t>2</w:t>
              </w:r>
            </w:fldSimple>
            <w:r>
              <w:t>: Cost of Replacing Furnaces per Home</w:t>
            </w:r>
            <w:bookmarkEnd w:id="3"/>
          </w:p>
          <w:p w14:paraId="0B449524" w14:textId="0FFE8AFB" w:rsidR="00B15EC3" w:rsidRPr="00B15EC3" w:rsidRDefault="00B15EC3" w:rsidP="00B15EC3"/>
        </w:tc>
      </w:tr>
      <w:tr w:rsidR="002E0466" w:rsidRPr="00B15EC3" w14:paraId="6CE9CB88" w14:textId="77777777" w:rsidTr="002E046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2FCD75" w14:textId="77777777" w:rsidR="002E0466" w:rsidRPr="00B15EC3" w:rsidRDefault="002E0466" w:rsidP="00B15EC3"/>
        </w:tc>
      </w:tr>
      <w:tr w:rsidR="00B15EC3" w:rsidRPr="00B15EC3" w14:paraId="7B00761C" w14:textId="77777777" w:rsidTr="002E046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0320BED" w14:textId="3E0F6EF7" w:rsidR="00B15EC3" w:rsidRPr="00B15EC3" w:rsidRDefault="00B15EC3" w:rsidP="00B15EC3"/>
        </w:tc>
      </w:tr>
      <w:tr w:rsidR="002E0466" w:rsidRPr="002E0466" w14:paraId="7135B0B9" w14:textId="77777777" w:rsidTr="002E046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278739E" w14:textId="77777777" w:rsidR="00954EA8" w:rsidRDefault="002E0466" w:rsidP="00954EA8">
            <w:pPr>
              <w:keepNext/>
            </w:pPr>
            <w:r w:rsidRPr="002E0466">
              <w:rPr>
                <w:noProof/>
              </w:rPr>
              <w:drawing>
                <wp:inline distT="0" distB="0" distL="0" distR="0" wp14:anchorId="7F0ED4CE" wp14:editId="5A76B6F6">
                  <wp:extent cx="1823207" cy="1133475"/>
                  <wp:effectExtent l="0" t="0" r="5715" b="0"/>
                  <wp:docPr id="3" name="Picture 3" descr="C:\Users\Student\AppData\Local\Microsoft\Windows\INetCache\Content.MSO\3A608A6A.tmp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tudent\AppData\Local\Microsoft\Windows\INetCache\Content.MSO\3A608A6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3837" cy="1171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F8324A" w14:textId="4E35C662" w:rsidR="00954EA8" w:rsidRDefault="00954EA8" w:rsidP="00954EA8">
            <w:pPr>
              <w:pStyle w:val="Caption"/>
            </w:pPr>
            <w:bookmarkStart w:id="4" w:name="_Toc170662365"/>
            <w:r>
              <w:t xml:space="preserve">Figure </w:t>
            </w:r>
            <w:fldSimple w:instr=" SEQ Figure \* ARABIC ">
              <w:r w:rsidR="002B4F12">
                <w:rPr>
                  <w:noProof/>
                </w:rPr>
                <w:t>3</w:t>
              </w:r>
            </w:fldSimple>
            <w:r>
              <w:t>: Grand Total of Cost for All Homes to Replace Furnaces</w:t>
            </w:r>
            <w:bookmarkEnd w:id="4"/>
          </w:p>
          <w:p w14:paraId="5BC00968" w14:textId="37618001" w:rsidR="002E0466" w:rsidRPr="002E0466" w:rsidRDefault="002E0466" w:rsidP="002E0466"/>
        </w:tc>
      </w:tr>
      <w:tr w:rsidR="002E0466" w:rsidRPr="002E0466" w14:paraId="56AC3E8C" w14:textId="77777777" w:rsidTr="002E046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3C99029" w14:textId="756DB8E8" w:rsidR="002E0466" w:rsidRPr="002E0466" w:rsidRDefault="002E0466" w:rsidP="002E0466"/>
        </w:tc>
      </w:tr>
    </w:tbl>
    <w:p w14:paraId="28E86FE8" w14:textId="35099E81" w:rsidR="002B4F12" w:rsidRDefault="002E0466">
      <w:r>
        <w:t xml:space="preserve">This chart represents the most </w:t>
      </w:r>
      <w:proofErr w:type="spellStart"/>
      <w:r>
        <w:t>consumptuous</w:t>
      </w:r>
      <w:proofErr w:type="spellEnd"/>
      <w:r>
        <w:t xml:space="preserve"> home based on the polling of the 26 homes from </w:t>
      </w:r>
      <w:proofErr w:type="spellStart"/>
      <w:r>
        <w:t>Energuide</w:t>
      </w:r>
      <w:proofErr w:type="spellEnd"/>
      <w:r>
        <w:t xml:space="preserve"> and its associated cost.</w:t>
      </w:r>
    </w:p>
    <w:p w14:paraId="48FB4D43" w14:textId="5755AA73" w:rsidR="00B15EC3" w:rsidRPr="002B4F12" w:rsidRDefault="00F74136" w:rsidP="002B4F12">
      <w:pPr>
        <w:tabs>
          <w:tab w:val="left" w:pos="7755"/>
        </w:tabs>
      </w:pPr>
      <w:r w:rsidRPr="002E0466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8B188FE" wp14:editId="6B742DD1">
            <wp:simplePos x="0" y="0"/>
            <wp:positionH relativeFrom="margin">
              <wp:posOffset>4047490</wp:posOffset>
            </wp:positionH>
            <wp:positionV relativeFrom="margin">
              <wp:posOffset>721360</wp:posOffset>
            </wp:positionV>
            <wp:extent cx="1898015" cy="3907155"/>
            <wp:effectExtent l="0" t="0" r="6985" b="0"/>
            <wp:wrapSquare wrapText="bothSides"/>
            <wp:docPr id="4" name="Picture 4" descr="C:\Users\Student\AppData\Local\Microsoft\Windows\INetCache\Content.MSO\1A48D956.tmp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AppData\Local\Microsoft\Windows\INetCache\Content.MSO\1A48D956.tm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3F0C2E0" wp14:editId="3CA7A2E6">
                <wp:simplePos x="0" y="0"/>
                <wp:positionH relativeFrom="column">
                  <wp:posOffset>133350</wp:posOffset>
                </wp:positionH>
                <wp:positionV relativeFrom="paragraph">
                  <wp:posOffset>4349750</wp:posOffset>
                </wp:positionV>
                <wp:extent cx="3286125" cy="2781300"/>
                <wp:effectExtent l="0" t="0" r="9525" b="9525"/>
                <wp:wrapTight wrapText="bothSides">
                  <wp:wrapPolygon edited="0">
                    <wp:start x="0" y="0"/>
                    <wp:lineTo x="0" y="21452"/>
                    <wp:lineTo x="21537" y="21452"/>
                    <wp:lineTo x="21537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2781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FEDA6D" w14:textId="3C71923F" w:rsidR="002B4F12" w:rsidRPr="00B65F44" w:rsidRDefault="002B4F12" w:rsidP="002B4F1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5" w:name="_Toc170662366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Most Expensive Home Based on Source of Expens</w:t>
                            </w:r>
                            <w:r w:rsidR="00F74136">
                              <w:t>e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0C2E0" id="Text Box 11" o:spid="_x0000_s1030" type="#_x0000_t202" style="position:absolute;margin-left:10.5pt;margin-top:342.5pt;width:258.75pt;height:219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" stroked="f">
                <v:textbox inset="0,0,0,0">
                  <w:txbxContent>
                    <w:p w14:paraId="73FEDA6D" w14:textId="3C71923F" w:rsidR="002B4F12" w:rsidRPr="00B65F44" w:rsidRDefault="002B4F12" w:rsidP="002B4F12">
                      <w:pPr>
                        <w:pStyle w:val="Caption"/>
                        <w:rPr>
                          <w:noProof/>
                        </w:rPr>
                      </w:pPr>
                      <w:bookmarkStart w:id="6" w:name="_Toc170662366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>: Most Expensive Home Based on Source of Expens</w:t>
                      </w:r>
                      <w:r w:rsidR="00F74136">
                        <w:t>e</w:t>
                      </w:r>
                      <w:bookmarkEnd w:id="6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5C8BFBC" wp14:editId="1CCB2BBA">
                <wp:simplePos x="0" y="0"/>
                <wp:positionH relativeFrom="column">
                  <wp:posOffset>3819525</wp:posOffset>
                </wp:positionH>
                <wp:positionV relativeFrom="paragraph">
                  <wp:posOffset>4330700</wp:posOffset>
                </wp:positionV>
                <wp:extent cx="2562225" cy="514350"/>
                <wp:effectExtent l="0" t="0" r="9525" b="0"/>
                <wp:wrapTight wrapText="bothSides">
                  <wp:wrapPolygon edited="0">
                    <wp:start x="0" y="0"/>
                    <wp:lineTo x="0" y="20800"/>
                    <wp:lineTo x="21520" y="20800"/>
                    <wp:lineTo x="21520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514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7A9211" w14:textId="47756F62" w:rsidR="00954EA8" w:rsidRPr="0058490B" w:rsidRDefault="00954EA8" w:rsidP="00954EA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7" w:name="_Toc170662367"/>
                            <w:r>
                              <w:t xml:space="preserve">Figure </w:t>
                            </w:r>
                            <w:fldSimple w:instr=" SEQ Figure \* ARABIC ">
                              <w:r w:rsidR="002B4F12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: Most </w:t>
                            </w:r>
                            <w:proofErr w:type="spellStart"/>
                            <w:r>
                              <w:t>Expenseive</w:t>
                            </w:r>
                            <w:proofErr w:type="spellEnd"/>
                            <w:r>
                              <w:t xml:space="preserve"> Home for Heating Cost</w:t>
                            </w:r>
                            <w:bookmarkEnd w:id="7"/>
                            <w:r w:rsidR="008F27D5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8BFBC" id="Text Box 10" o:spid="_x0000_s1031" type="#_x0000_t202" style="position:absolute;margin-left:300.75pt;margin-top:341pt;width:201.75pt;height:40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" stroked="f">
                <v:textbox inset="0,0,0,0">
                  <w:txbxContent>
                    <w:p w14:paraId="247A9211" w14:textId="47756F62" w:rsidR="00954EA8" w:rsidRPr="0058490B" w:rsidRDefault="00954EA8" w:rsidP="00954EA8">
                      <w:pPr>
                        <w:pStyle w:val="Caption"/>
                        <w:rPr>
                          <w:noProof/>
                        </w:rPr>
                      </w:pPr>
                      <w:bookmarkStart w:id="8" w:name="_Toc170662367"/>
                      <w:r>
                        <w:t xml:space="preserve">Figure </w:t>
                      </w:r>
                      <w:fldSimple w:instr=" SEQ Figure \* ARABIC ">
                        <w:r w:rsidR="002B4F12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: Most </w:t>
                      </w:r>
                      <w:proofErr w:type="spellStart"/>
                      <w:r>
                        <w:t>Expenseive</w:t>
                      </w:r>
                      <w:proofErr w:type="spellEnd"/>
                      <w:r>
                        <w:t xml:space="preserve"> Home for Heating Cost</w:t>
                      </w:r>
                      <w:bookmarkEnd w:id="8"/>
                      <w:r w:rsidR="008F27D5"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B4F12" w:rsidRPr="002E0466">
        <w:rPr>
          <w:noProof/>
        </w:rPr>
        <w:drawing>
          <wp:inline distT="0" distB="0" distL="0" distR="0" wp14:anchorId="50964DB4" wp14:editId="5B8DAA10">
            <wp:extent cx="3320389" cy="4191000"/>
            <wp:effectExtent l="0" t="0" r="0" b="0"/>
            <wp:docPr id="5" name="Picture 5" descr="C:\Users\Student\AppData\Local\Microsoft\Windows\INetCache\Content.MSO\3226A297.tmp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\AppData\Local\Microsoft\Windows\INetCache\Content.MSO\3226A297.tmp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834" cy="424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tblpY="1"/>
        <w:tblOverlap w:val="never"/>
        <w:tblW w:w="71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0"/>
      </w:tblGrid>
      <w:tr w:rsidR="002E0466" w:rsidRPr="002E0466" w14:paraId="119DF97A" w14:textId="77777777" w:rsidTr="002B4F1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819D219" w14:textId="5F6B3738" w:rsidR="002E0466" w:rsidRPr="002E0466" w:rsidRDefault="00215AA7" w:rsidP="002B4F12">
            <w:r>
              <w:t xml:space="preserve">These charts represent </w:t>
            </w:r>
            <w:r w:rsidR="00971029">
              <w:t xml:space="preserve">the least expensive home polled in the </w:t>
            </w:r>
            <w:proofErr w:type="spellStart"/>
            <w:r w:rsidR="00971029">
              <w:t>Energuide</w:t>
            </w:r>
            <w:proofErr w:type="spellEnd"/>
            <w:r w:rsidR="00971029">
              <w:t xml:space="preserve"> homes and their expense per source of upgrade.</w:t>
            </w:r>
          </w:p>
        </w:tc>
      </w:tr>
      <w:tr w:rsidR="002E0466" w:rsidRPr="002E0466" w14:paraId="4E327543" w14:textId="77777777" w:rsidTr="002B4F1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478827A" w14:textId="37E2A840" w:rsidR="002E0466" w:rsidRPr="002E0466" w:rsidRDefault="002E0466" w:rsidP="002B4F12"/>
        </w:tc>
      </w:tr>
      <w:tr w:rsidR="002E0466" w:rsidRPr="002E0466" w14:paraId="472A7F2E" w14:textId="77777777" w:rsidTr="002B4F1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0C95765" w14:textId="11EC25F9" w:rsidR="002E0466" w:rsidRPr="002E0466" w:rsidRDefault="002E0466" w:rsidP="002B4F12"/>
        </w:tc>
      </w:tr>
      <w:tr w:rsidR="002E0466" w:rsidRPr="002E0466" w14:paraId="5F388BA7" w14:textId="77777777" w:rsidTr="002B4F1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45DD81C" w14:textId="3AB038AA" w:rsidR="002E0466" w:rsidRPr="002E0466" w:rsidRDefault="002E0466" w:rsidP="002B4F12"/>
        </w:tc>
      </w:tr>
    </w:tbl>
    <w:tbl>
      <w:tblPr>
        <w:tblW w:w="71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0"/>
      </w:tblGrid>
      <w:tr w:rsidR="00F40AE4" w:rsidRPr="0028657E" w14:paraId="19177C4B" w14:textId="77777777" w:rsidTr="00EC270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7B3C033" w14:textId="77777777" w:rsidR="002B4F12" w:rsidRDefault="0028657E" w:rsidP="002B4F12">
            <w:pPr>
              <w:keepNext/>
            </w:pPr>
            <w:r w:rsidRPr="0028657E">
              <w:rPr>
                <w:noProof/>
              </w:rPr>
              <w:lastRenderedPageBreak/>
              <w:drawing>
                <wp:inline distT="0" distB="0" distL="0" distR="0" wp14:anchorId="7DE4B900" wp14:editId="5E784736">
                  <wp:extent cx="1742187" cy="2981325"/>
                  <wp:effectExtent l="0" t="0" r="0" b="0"/>
                  <wp:docPr id="6" name="Picture 6" descr="C:\Users\Student\AppData\Local\Microsoft\Windows\INetCache\Content.MSO\D7070486.tmp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Student\AppData\Local\Microsoft\Windows\INetCache\Content.MSO\D707048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4967" cy="3020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E13800" w14:textId="683C5356" w:rsidR="002B4F12" w:rsidRDefault="002B4F12" w:rsidP="002B4F12">
            <w:pPr>
              <w:pStyle w:val="Caption"/>
            </w:pPr>
            <w:bookmarkStart w:id="9" w:name="_Toc170662368"/>
            <w:r>
              <w:t xml:space="preserve">Figure </w:t>
            </w:r>
            <w:fldSimple w:instr=" SEQ Figure \* ARABIC ">
              <w:r>
                <w:rPr>
                  <w:noProof/>
                </w:rPr>
                <w:t>6</w:t>
              </w:r>
            </w:fldSimple>
            <w:r>
              <w:t>: Least Expensive Home in Poll</w:t>
            </w:r>
            <w:bookmarkEnd w:id="9"/>
          </w:p>
          <w:p w14:paraId="4A9A3607" w14:textId="17627874" w:rsidR="0028657E" w:rsidRPr="0028657E" w:rsidRDefault="0028657E" w:rsidP="0028657E"/>
        </w:tc>
      </w:tr>
      <w:tr w:rsidR="00F40AE4" w:rsidRPr="0028657E" w14:paraId="0F712BA1" w14:textId="77777777" w:rsidTr="00EC270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508033E" w14:textId="5D2CAA23" w:rsidR="0028657E" w:rsidRPr="0028657E" w:rsidRDefault="00F74136" w:rsidP="0028657E">
            <w:r w:rsidRPr="00EC2704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1587E20D" wp14:editId="60590EAA">
                  <wp:simplePos x="942975" y="6276975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1866900" cy="2355119"/>
                  <wp:effectExtent l="0" t="0" r="0" b="7620"/>
                  <wp:wrapSquare wrapText="bothSides"/>
                  <wp:docPr id="7" name="Picture 7" descr="C:\Users\Student\AppData\Local\Microsoft\Windows\INetCache\Content.MSO\BFFF4732.tmp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Student\AppData\Local\Microsoft\Windows\INetCache\Content.MSO\BFFF473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2355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40AE4" w:rsidRPr="00EC2704" w14:paraId="13A47BC9" w14:textId="77777777" w:rsidTr="00EC270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EE00820" w14:textId="5ED0CCF3" w:rsidR="00EC2704" w:rsidRPr="00EC2704" w:rsidRDefault="002B4F12" w:rsidP="002B4F12">
            <w:pPr>
              <w:pStyle w:val="Caption"/>
            </w:pPr>
            <w:bookmarkStart w:id="10" w:name="_Toc170662369"/>
            <w:r>
              <w:t xml:space="preserve">Figure </w:t>
            </w:r>
            <w:fldSimple w:instr=" SEQ Figure \* ARABIC ">
              <w:r>
                <w:rPr>
                  <w:noProof/>
                </w:rPr>
                <w:t>7</w:t>
              </w:r>
            </w:fldSimple>
            <w:r>
              <w:t>: Least Expensive Home Based on Expense</w:t>
            </w:r>
            <w:bookmarkEnd w:id="10"/>
          </w:p>
        </w:tc>
      </w:tr>
      <w:tr w:rsidR="00F40AE4" w:rsidRPr="00EC2704" w14:paraId="7457DC1C" w14:textId="77777777" w:rsidTr="00EC270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82D7E6D" w14:textId="2C7FB7C4" w:rsidR="00EC2704" w:rsidRPr="00EC2704" w:rsidRDefault="00EC2704" w:rsidP="00EC2704"/>
        </w:tc>
      </w:tr>
    </w:tbl>
    <w:p w14:paraId="4FF59B14" w14:textId="5BBE0B48" w:rsidR="002E0466" w:rsidRDefault="002E0466"/>
    <w:p w14:paraId="2E848C46" w14:textId="7D7AEF4E" w:rsidR="004E775F" w:rsidRDefault="00EC2704">
      <w:r>
        <w:t xml:space="preserve">These charts represent the 5 homes that would save the most money if they installed new furnaces in the </w:t>
      </w:r>
      <w:proofErr w:type="spellStart"/>
      <w:r>
        <w:t>Energuide</w:t>
      </w:r>
      <w:proofErr w:type="spellEnd"/>
      <w:r>
        <w:t xml:space="preserve"> homes</w:t>
      </w:r>
      <w:r w:rsidR="004E775F">
        <w:t xml:space="preserve"> based on saved values.</w:t>
      </w:r>
    </w:p>
    <w:tbl>
      <w:tblPr>
        <w:tblW w:w="88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1"/>
      </w:tblGrid>
      <w:tr w:rsidR="004E775F" w:rsidRPr="004E775F" w14:paraId="57B17D6D" w14:textId="77777777" w:rsidTr="004E775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A9E1635" w14:textId="77777777" w:rsidR="002B4F12" w:rsidRDefault="004E775F" w:rsidP="002B4F12">
            <w:pPr>
              <w:keepNext/>
            </w:pPr>
            <w:r w:rsidRPr="004E775F">
              <w:rPr>
                <w:noProof/>
              </w:rPr>
              <w:lastRenderedPageBreak/>
              <w:drawing>
                <wp:inline distT="0" distB="0" distL="0" distR="0" wp14:anchorId="72C831B3" wp14:editId="586F8EF3">
                  <wp:extent cx="1498060" cy="1047750"/>
                  <wp:effectExtent l="0" t="0" r="6985" b="0"/>
                  <wp:docPr id="8" name="Picture 8" descr="C:\Users\Student\AppData\Local\Microsoft\Windows\INetCache\Content.MSO\48123E9E.tmp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Student\AppData\Local\Microsoft\Windows\INetCache\Content.MSO\48123E9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06" cy="1069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C6B1CB" w14:textId="5E652484" w:rsidR="002B4F12" w:rsidRDefault="002B4F12" w:rsidP="002B4F12">
            <w:pPr>
              <w:pStyle w:val="Caption"/>
            </w:pPr>
            <w:bookmarkStart w:id="11" w:name="_Toc170662370"/>
            <w:r>
              <w:t xml:space="preserve">Figure </w:t>
            </w:r>
            <w:fldSimple w:instr=" SEQ Figure \* ARABIC ">
              <w:r>
                <w:rPr>
                  <w:noProof/>
                </w:rPr>
                <w:t>8</w:t>
              </w:r>
            </w:fldSimple>
            <w:r>
              <w:t>: Total Combined Savings of Top Five Homes with New Furnaces</w:t>
            </w:r>
            <w:bookmarkEnd w:id="11"/>
          </w:p>
          <w:p w14:paraId="052781F6" w14:textId="10A1CF65" w:rsidR="004E775F" w:rsidRPr="004E775F" w:rsidRDefault="004E775F" w:rsidP="004E775F"/>
        </w:tc>
      </w:tr>
      <w:tr w:rsidR="004E775F" w:rsidRPr="004E775F" w14:paraId="739A4CB9" w14:textId="77777777" w:rsidTr="004E775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F25AE3D" w14:textId="7DDAB3A0" w:rsidR="004E775F" w:rsidRPr="004E775F" w:rsidRDefault="004E775F" w:rsidP="004E775F">
            <w:r w:rsidRPr="004E775F">
              <w:t>)</w:t>
            </w:r>
          </w:p>
        </w:tc>
      </w:tr>
      <w:tr w:rsidR="004E775F" w:rsidRPr="004E775F" w14:paraId="05D1E575" w14:textId="77777777" w:rsidTr="004E775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CC79617" w14:textId="77777777" w:rsidR="002B4F12" w:rsidRDefault="004E775F" w:rsidP="002B4F12">
            <w:pPr>
              <w:keepNext/>
            </w:pPr>
            <w:r w:rsidRPr="004E775F">
              <w:rPr>
                <w:noProof/>
              </w:rPr>
              <w:drawing>
                <wp:inline distT="0" distB="0" distL="0" distR="0" wp14:anchorId="65B67D67" wp14:editId="1139FAC4">
                  <wp:extent cx="2299472" cy="3943350"/>
                  <wp:effectExtent l="0" t="0" r="5715" b="0"/>
                  <wp:docPr id="9" name="Picture 9" descr="C:\Users\Student\AppData\Local\Microsoft\Windows\INetCache\Content.MSO\361ED6CA.tmp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Student\AppData\Local\Microsoft\Windows\INetCache\Content.MSO\361ED6C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1876" cy="4016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D5BB82" w14:textId="0EC960B8" w:rsidR="002B4F12" w:rsidRDefault="002B4F12" w:rsidP="002B4F12">
            <w:pPr>
              <w:pStyle w:val="Caption"/>
            </w:pPr>
            <w:bookmarkStart w:id="12" w:name="_Toc170662371"/>
            <w:r>
              <w:t xml:space="preserve">Figure </w:t>
            </w:r>
            <w:fldSimple w:instr=" SEQ Figure \* ARABIC ">
              <w:r>
                <w:rPr>
                  <w:noProof/>
                </w:rPr>
                <w:t>9</w:t>
              </w:r>
            </w:fldSimple>
            <w:r>
              <w:t xml:space="preserve">: Each of the Top Five Homes Savings </w:t>
            </w:r>
            <w:proofErr w:type="gramStart"/>
            <w:r>
              <w:t>With</w:t>
            </w:r>
            <w:proofErr w:type="gramEnd"/>
            <w:r>
              <w:t xml:space="preserve"> New Furnaces</w:t>
            </w:r>
            <w:bookmarkEnd w:id="12"/>
          </w:p>
          <w:p w14:paraId="24F5D3FA" w14:textId="76E4A62A" w:rsidR="004E775F" w:rsidRPr="004E775F" w:rsidRDefault="004E775F" w:rsidP="004E775F"/>
        </w:tc>
      </w:tr>
      <w:tr w:rsidR="004E775F" w:rsidRPr="004E775F" w14:paraId="52C84222" w14:textId="77777777" w:rsidTr="004E775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05C5F7E" w14:textId="08BAD54E" w:rsidR="004E775F" w:rsidRPr="004E775F" w:rsidRDefault="004E775F" w:rsidP="004E775F"/>
        </w:tc>
      </w:tr>
    </w:tbl>
    <w:bookmarkStart w:id="13" w:name="_Toc170662340" w:displacedByCustomXml="next"/>
    <w:sdt>
      <w:sdtPr>
        <w:id w:val="-127577929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3D8558CA" w14:textId="6809C5EE" w:rsidR="00A73480" w:rsidRDefault="00A73480">
          <w:pPr>
            <w:pStyle w:val="Heading1"/>
          </w:pPr>
          <w:r>
            <w:t>References</w:t>
          </w:r>
          <w:bookmarkEnd w:id="13"/>
        </w:p>
        <w:sdt>
          <w:sdtPr>
            <w:id w:val="-573587230"/>
            <w:bibliography/>
          </w:sdtPr>
          <w:sdtContent>
            <w:p w14:paraId="03202B7F" w14:textId="77777777" w:rsidR="00A73480" w:rsidRDefault="00A73480" w:rsidP="00A73480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Alberta Government. (2024). </w:t>
              </w:r>
              <w:r>
                <w:rPr>
                  <w:i/>
                  <w:iCs/>
                  <w:noProof/>
                </w:rPr>
                <w:t>Utilities Consumer Advocate.</w:t>
              </w:r>
              <w:r>
                <w:rPr>
                  <w:noProof/>
                </w:rPr>
                <w:t xml:space="preserve"> Retrieved from Regulated Rates - Year at a Glance: https://ucahelps.alberta.ca/regulated-rates.aspx</w:t>
              </w:r>
            </w:p>
            <w:p w14:paraId="3FAC00F8" w14:textId="73D5B190" w:rsidR="00A73480" w:rsidRDefault="00A73480" w:rsidP="00A7348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03B9106" w14:textId="77777777" w:rsidR="004E775F" w:rsidRDefault="004E775F"/>
    <w:sectPr w:rsidR="004E775F" w:rsidSect="00A7348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733C7" w14:textId="77777777" w:rsidR="00EC2704" w:rsidRDefault="00EC2704" w:rsidP="00EC2704">
      <w:pPr>
        <w:spacing w:after="0" w:line="240" w:lineRule="auto"/>
      </w:pPr>
      <w:r>
        <w:separator/>
      </w:r>
    </w:p>
  </w:endnote>
  <w:endnote w:type="continuationSeparator" w:id="0">
    <w:p w14:paraId="7700E649" w14:textId="77777777" w:rsidR="00EC2704" w:rsidRDefault="00EC2704" w:rsidP="00EC2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848B4" w14:textId="77777777" w:rsidR="00EC2704" w:rsidRDefault="00EC2704" w:rsidP="00EC2704">
      <w:pPr>
        <w:spacing w:after="0" w:line="240" w:lineRule="auto"/>
      </w:pPr>
      <w:r>
        <w:separator/>
      </w:r>
    </w:p>
  </w:footnote>
  <w:footnote w:type="continuationSeparator" w:id="0">
    <w:p w14:paraId="631EBAE2" w14:textId="77777777" w:rsidR="00EC2704" w:rsidRDefault="00EC2704" w:rsidP="00EC27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E6"/>
    <w:rsid w:val="000612BB"/>
    <w:rsid w:val="000F69E6"/>
    <w:rsid w:val="00215AA7"/>
    <w:rsid w:val="00225631"/>
    <w:rsid w:val="0028657E"/>
    <w:rsid w:val="002B4F12"/>
    <w:rsid w:val="002E0466"/>
    <w:rsid w:val="004E775F"/>
    <w:rsid w:val="008F27D5"/>
    <w:rsid w:val="00954EA8"/>
    <w:rsid w:val="00971029"/>
    <w:rsid w:val="00A2045C"/>
    <w:rsid w:val="00A73480"/>
    <w:rsid w:val="00B15EC3"/>
    <w:rsid w:val="00B71366"/>
    <w:rsid w:val="00C11015"/>
    <w:rsid w:val="00EC2704"/>
    <w:rsid w:val="00EE7749"/>
    <w:rsid w:val="00F40AE4"/>
    <w:rsid w:val="00F74136"/>
    <w:rsid w:val="00FB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23886"/>
  <w15:chartTrackingRefBased/>
  <w15:docId w15:val="{6151E40E-C8F9-46F4-AB1D-77B13B21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E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15E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EC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C2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704"/>
  </w:style>
  <w:style w:type="paragraph" w:styleId="Footer">
    <w:name w:val="footer"/>
    <w:basedOn w:val="Normal"/>
    <w:link w:val="FooterChar"/>
    <w:uiPriority w:val="99"/>
    <w:unhideWhenUsed/>
    <w:rsid w:val="00EC2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704"/>
  </w:style>
  <w:style w:type="paragraph" w:styleId="Caption">
    <w:name w:val="caption"/>
    <w:basedOn w:val="Normal"/>
    <w:next w:val="Normal"/>
    <w:uiPriority w:val="35"/>
    <w:unhideWhenUsed/>
    <w:qFormat/>
    <w:rsid w:val="00954E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A734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73480"/>
    <w:rPr>
      <w:rFonts w:eastAsiaTheme="minorEastAsia"/>
    </w:rPr>
  </w:style>
  <w:style w:type="paragraph" w:styleId="Bibliography">
    <w:name w:val="Bibliography"/>
    <w:basedOn w:val="Normal"/>
    <w:next w:val="Normal"/>
    <w:uiPriority w:val="37"/>
    <w:unhideWhenUsed/>
    <w:rsid w:val="00A73480"/>
  </w:style>
  <w:style w:type="paragraph" w:styleId="TOCHeading">
    <w:name w:val="TOC Heading"/>
    <w:basedOn w:val="Heading1"/>
    <w:next w:val="Normal"/>
    <w:uiPriority w:val="39"/>
    <w:unhideWhenUsed/>
    <w:qFormat/>
    <w:rsid w:val="00A7348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7348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7348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73480"/>
    <w:pPr>
      <w:spacing w:after="100"/>
      <w:ind w:left="440"/>
    </w:pPr>
    <w:rPr>
      <w:rFonts w:eastAsiaTheme="minorEastAsia" w:cs="Times New Roman"/>
    </w:rPr>
  </w:style>
  <w:style w:type="paragraph" w:styleId="TableofFigures">
    <w:name w:val="table of figures"/>
    <w:basedOn w:val="Normal"/>
    <w:next w:val="Normal"/>
    <w:uiPriority w:val="99"/>
    <w:unhideWhenUsed/>
    <w:rsid w:val="00A7348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hyperlink" Target="https://app.powerbi.com/MobileRedirect.html?action=OpenReport&amp;reportObjectId=8f3f0bde-daaf-4807-a51f-eb6aff08b1f2&amp;ctid=2ba011f1-f50a-44f3-a200-db3ea74e29b7&amp;reportPage=c098c11a7a39d044699d&amp;pbi_source=copyvisualimage" TargetMode="External"/><Relationship Id="rId17" Type="http://schemas.openxmlformats.org/officeDocument/2006/relationships/hyperlink" Target="https://app.powerbi.com/MobileRedirect.html?action=OpenReport&amp;reportObjectId=8f3f0bde-daaf-4807-a51f-eb6aff08b1f2&amp;ctid=2ba011f1-f50a-44f3-a200-db3ea74e29b7&amp;reportPage=6a6ad924e5d8c21561bc&amp;pbi_source=copyvisualimage" TargetMode="Externa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app.powerbi.com/MobileRedirect.html?action=OpenReport&amp;reportObjectId=8f3f0bde-daaf-4807-a51f-eb6aff08b1f2&amp;ctid=2ba011f1-f50a-44f3-a200-db3ea74e29b7&amp;reportPage=ee0b9491e01b8c8f7819&amp;pbi_source=copyvisualimag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orquest-my.sharepoint.com/personal/dmcmahon_norquest_ca/Documents/Documents/Energuide%20Data%20Analysis%20Final.docx" TargetMode="External"/><Relationship Id="rId24" Type="http://schemas.openxmlformats.org/officeDocument/2006/relationships/image" Target="media/image8.png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hyperlink" Target="https://app.powerbi.com/MobileRedirect.html?action=OpenReport&amp;reportObjectId=8f3f0bde-daaf-4807-a51f-eb6aff08b1f2&amp;ctid=2ba011f1-f50a-44f3-a200-db3ea74e29b7&amp;reportPage=f5b58c7713aa0a9e45c5&amp;pbi_source=copyvisualimage" TargetMode="External"/><Relationship Id="rId10" Type="http://schemas.openxmlformats.org/officeDocument/2006/relationships/hyperlink" Target="https://norquest-my.sharepoint.com/personal/dmcmahon_norquest_ca/Documents/Documents/Energuide%20Data%20Analysis%20Final.docx" TargetMode="Externa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app.powerbi.com/MobileRedirect.html?action=OpenReport&amp;reportObjectId=8f3f0bde-daaf-4807-a51f-eb6aff08b1f2&amp;ctid=2ba011f1-f50a-44f3-a200-db3ea74e29b7&amp;reportPage=8e7745eed9d531021f20&amp;pbi_source=copyvisualimage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786154F685FF4E8965F81C6EAC3988" ma:contentTypeVersion="13" ma:contentTypeDescription="Create a new document." ma:contentTypeScope="" ma:versionID="b7fc5096887594bb0336f4ece0395dbd">
  <xsd:schema xmlns:xsd="http://www.w3.org/2001/XMLSchema" xmlns:xs="http://www.w3.org/2001/XMLSchema" xmlns:p="http://schemas.microsoft.com/office/2006/metadata/properties" xmlns:ns3="22b6ea2b-6580-452a-becc-a884db418441" xmlns:ns4="1a0b597f-d4ac-4368-9bce-251d15216de6" targetNamespace="http://schemas.microsoft.com/office/2006/metadata/properties" ma:root="true" ma:fieldsID="4f866aaefa8b29b893923d1240916f4b" ns3:_="" ns4:_="">
    <xsd:import namespace="22b6ea2b-6580-452a-becc-a884db418441"/>
    <xsd:import namespace="1a0b597f-d4ac-4368-9bce-251d15216de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b6ea2b-6580-452a-becc-a884db41844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0b597f-d4ac-4368-9bce-251d15216de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2b6ea2b-6580-452a-becc-a884db41844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Alb24</b:Tag>
    <b:SourceType>DocumentFromInternetSite</b:SourceType>
    <b:Guid>{14CAF256-AFEC-47A2-863A-D79A943A1770}</b:Guid>
    <b:Title>Utilities Consumer Advocate</b:Title>
    <b:Year>2024</b:Year>
    <b:Author>
      <b:Author>
        <b:Corporate>Alberta Government</b:Corporate>
      </b:Author>
    </b:Author>
    <b:InternetSiteTitle>Regulated Rates - Year at a Glance</b:InternetSiteTitle>
    <b:URL>https://ucahelps.alberta.ca/regulated-rates.aspx</b:URL>
    <b:RefOrder>1</b:RefOrder>
  </b:Source>
</b:Sources>
</file>

<file path=customXml/itemProps1.xml><?xml version="1.0" encoding="utf-8"?>
<ds:datastoreItem xmlns:ds="http://schemas.openxmlformats.org/officeDocument/2006/customXml" ds:itemID="{CE31920B-AA01-4519-9D87-097E709A3D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90FF5D-5581-4F48-BFF7-30866EEA18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b6ea2b-6580-452a-becc-a884db418441"/>
    <ds:schemaRef ds:uri="1a0b597f-d4ac-4368-9bce-251d15216d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17798C-5C29-4491-A317-48CFE033957F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1a0b597f-d4ac-4368-9bce-251d15216de6"/>
    <ds:schemaRef ds:uri="22b6ea2b-6580-452a-becc-a884db418441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9BFB33C-BDE9-4C3A-9279-06D859D85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Energuide Home Analysis</dc:title>
  <dc:subject>UDA Unit 12 Final Assignment</dc:subject>
  <dc:creator>Douglas Mcmahon</dc:creator>
  <cp:keywords/>
  <dc:description/>
  <cp:lastModifiedBy>Douglas Mcmahon</cp:lastModifiedBy>
  <cp:revision>10</cp:revision>
  <dcterms:created xsi:type="dcterms:W3CDTF">2024-06-30T18:56:00Z</dcterms:created>
  <dcterms:modified xsi:type="dcterms:W3CDTF">2024-06-30T23:52:00Z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0x01010016786154F685FF4E8965F81C6EAC3988</vt:lpwstr>
  </property>
</Properties>
</file>