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974" w:rsidRDefault="004A4974" w:rsidP="004A4974">
      <w:pPr>
        <w:pStyle w:val="NormalWeb"/>
      </w:pPr>
      <w:proofErr w:type="gramStart"/>
      <w:r>
        <w:rPr>
          <w:rStyle w:val="nfase"/>
          <w:rFonts w:ascii="Arial" w:hAnsi="Arial" w:cs="Arial"/>
          <w:b/>
          <w:bCs/>
        </w:rPr>
        <w:t>1</w:t>
      </w:r>
      <w:proofErr w:type="gramEnd"/>
      <w:r>
        <w:rPr>
          <w:rStyle w:val="nfase"/>
          <w:rFonts w:ascii="Arial" w:hAnsi="Arial" w:cs="Arial"/>
          <w:b/>
          <w:bCs/>
        </w:rPr>
        <w:t xml:space="preserve"> INTRODUÇÃO</w:t>
      </w:r>
    </w:p>
    <w:p w:rsidR="004A4974" w:rsidRDefault="004A4974" w:rsidP="004A4974">
      <w:pPr>
        <w:pStyle w:val="NormalWeb"/>
      </w:pPr>
      <w:r>
        <w:rPr>
          <w:rFonts w:ascii="Arial" w:hAnsi="Arial" w:cs="Arial"/>
        </w:rPr>
        <w:t xml:space="preserve">O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tornou-se o elemento chave da evolução dos sistemas e produtos baseados em computadores [Som92]. Nos últimos tempos ele evolui de uma ferramenta de análise de informações e de resolução de problemas especializados para uma </w:t>
      </w:r>
      <w:proofErr w:type="spellStart"/>
      <w:proofErr w:type="gramStart"/>
      <w:r>
        <w:rPr>
          <w:rFonts w:ascii="Arial" w:hAnsi="Arial" w:cs="Arial"/>
        </w:rPr>
        <w:t>industria</w:t>
      </w:r>
      <w:proofErr w:type="spellEnd"/>
      <w:proofErr w:type="gramEnd"/>
      <w:r>
        <w:rPr>
          <w:rFonts w:ascii="Arial" w:hAnsi="Arial" w:cs="Arial"/>
        </w:rPr>
        <w:t xml:space="preserve"> da programação. Mas, logo, a cultura e a história criaram um conjunto de problemas que persiste até hoje. Será que o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tornou-se um fator limitante na evolução dos sistemas?</w:t>
      </w:r>
    </w:p>
    <w:p w:rsidR="004A4974" w:rsidRPr="005D4DE7" w:rsidRDefault="004A4974" w:rsidP="004A497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de computador é uma informação que existe em duas formas </w:t>
      </w:r>
      <w:proofErr w:type="gramStart"/>
      <w:r>
        <w:rPr>
          <w:rFonts w:ascii="Arial" w:hAnsi="Arial" w:cs="Arial"/>
        </w:rPr>
        <w:t>básicas[</w:t>
      </w:r>
      <w:proofErr w:type="gramEnd"/>
      <w:r>
        <w:rPr>
          <w:rFonts w:ascii="Arial" w:hAnsi="Arial" w:cs="Arial"/>
        </w:rPr>
        <w:t xml:space="preserve">Pre95]: componentes não executáveis em máquina e componentes executáveis em máquina. Os componentes são criados por meio de uma série de conversões que </w:t>
      </w:r>
      <w:proofErr w:type="spellStart"/>
      <w:r>
        <w:rPr>
          <w:rFonts w:ascii="Arial" w:hAnsi="Arial" w:cs="Arial"/>
        </w:rPr>
        <w:t>mapeam</w:t>
      </w:r>
      <w:proofErr w:type="spellEnd"/>
      <w:r>
        <w:rPr>
          <w:rFonts w:ascii="Arial" w:hAnsi="Arial" w:cs="Arial"/>
        </w:rPr>
        <w:t xml:space="preserve"> as exigências do cliente para código executável em máquina. Um modelo ou protótipo das exigências é convertido num projeto. O projeto de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é convertido numa forma de linguagem que especifica a estrutura de seus dados, os atributos procedimentais e os requisitos relacionados. A forma de linguagem é processada por um tradutor que a converte em instruções executáveis em máquina.</w:t>
      </w:r>
    </w:p>
    <w:p w:rsidR="004A4974" w:rsidRDefault="004A4974" w:rsidP="004A4974">
      <w:pPr>
        <w:pStyle w:val="NormalWeb"/>
      </w:pPr>
      <w:r>
        <w:rPr>
          <w:rFonts w:ascii="Arial" w:hAnsi="Arial" w:cs="Arial"/>
        </w:rPr>
        <w:t>A "</w:t>
      </w:r>
      <w:proofErr w:type="spellStart"/>
      <w:r>
        <w:rPr>
          <w:rFonts w:ascii="Arial" w:hAnsi="Arial" w:cs="Arial"/>
        </w:rPr>
        <w:t>reusabilidade</w:t>
      </w:r>
      <w:proofErr w:type="spellEnd"/>
      <w:proofErr w:type="gramStart"/>
      <w:r>
        <w:rPr>
          <w:rFonts w:ascii="Arial" w:hAnsi="Arial" w:cs="Arial"/>
        </w:rPr>
        <w:t>"[</w:t>
      </w:r>
      <w:proofErr w:type="gramEnd"/>
      <w:r>
        <w:rPr>
          <w:rFonts w:ascii="Arial" w:hAnsi="Arial" w:cs="Arial"/>
        </w:rPr>
        <w:t xml:space="preserve">Som92] é uma característica importante de um componente de alta qualidade, ou seja o componente deve ser projetado de forma que possa ser "reusado" em muitos programas diferentes. Na década de 1960, construíamos bibliotecas de sub-rotinas científicas que eram "reusáveis" num amplo conjunto de aplicações científicas e de engenharia. Essas bibliotecas de </w:t>
      </w:r>
      <w:proofErr w:type="gramStart"/>
      <w:r>
        <w:rPr>
          <w:rFonts w:ascii="Arial" w:hAnsi="Arial" w:cs="Arial"/>
        </w:rPr>
        <w:t>sub-rotinas</w:t>
      </w:r>
      <w:proofErr w:type="gramEnd"/>
      <w:r>
        <w:rPr>
          <w:rFonts w:ascii="Arial" w:hAnsi="Arial" w:cs="Arial"/>
        </w:rPr>
        <w:t xml:space="preserve"> "reusavam" algoritmos bem definidos efetivamente, mas tinham um domínio de aplicação limitado. Atualmente ampliamos nossa visão do "reuso" a fim de envolver não somente algoritmos, mas também estruturas de dados. Um componente "</w:t>
      </w:r>
      <w:proofErr w:type="spellStart"/>
      <w:r>
        <w:rPr>
          <w:rFonts w:ascii="Arial" w:hAnsi="Arial" w:cs="Arial"/>
        </w:rPr>
        <w:t>reusável</w:t>
      </w:r>
      <w:proofErr w:type="spellEnd"/>
      <w:r>
        <w:rPr>
          <w:rFonts w:ascii="Arial" w:hAnsi="Arial" w:cs="Arial"/>
        </w:rPr>
        <w:t>" da década de 1990 engloba tanto dados como processamento num único pacote (</w:t>
      </w:r>
      <w:proofErr w:type="gramStart"/>
      <w:r>
        <w:rPr>
          <w:rFonts w:ascii="Arial" w:hAnsi="Arial" w:cs="Arial"/>
        </w:rPr>
        <w:t>as</w:t>
      </w:r>
      <w:proofErr w:type="gramEnd"/>
      <w:r>
        <w:rPr>
          <w:rFonts w:ascii="Arial" w:hAnsi="Arial" w:cs="Arial"/>
        </w:rPr>
        <w:t xml:space="preserve"> vezes chamado classe ou objeto), possibilitando ao engenheiro de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crie novas aplicações a partir de partes "reusáveis". Como </w:t>
      </w:r>
      <w:proofErr w:type="gramStart"/>
      <w:r>
        <w:rPr>
          <w:rFonts w:ascii="Arial" w:hAnsi="Arial" w:cs="Arial"/>
        </w:rPr>
        <w:t>exemplo podemos citar</w:t>
      </w:r>
      <w:proofErr w:type="gramEnd"/>
      <w:r>
        <w:rPr>
          <w:rFonts w:ascii="Arial" w:hAnsi="Arial" w:cs="Arial"/>
        </w:rPr>
        <w:t xml:space="preserve">: as interfaces interativas de hoje que </w:t>
      </w:r>
      <w:proofErr w:type="spellStart"/>
      <w:r>
        <w:rPr>
          <w:rFonts w:ascii="Arial" w:hAnsi="Arial" w:cs="Arial"/>
        </w:rPr>
        <w:t>freqüentemente</w:t>
      </w:r>
      <w:proofErr w:type="spellEnd"/>
      <w:r>
        <w:rPr>
          <w:rFonts w:ascii="Arial" w:hAnsi="Arial" w:cs="Arial"/>
        </w:rPr>
        <w:t xml:space="preserve">, são construídas utilizando-se componentes "reusáveis" que possibilitam a criação de janelas gráficas, menus </w:t>
      </w:r>
      <w:proofErr w:type="spellStart"/>
      <w:r>
        <w:rPr>
          <w:rStyle w:val="nfase"/>
          <w:rFonts w:ascii="Arial" w:hAnsi="Arial" w:cs="Arial"/>
        </w:rPr>
        <w:t>pull-down</w:t>
      </w:r>
      <w:proofErr w:type="spellEnd"/>
      <w:r>
        <w:rPr>
          <w:rFonts w:ascii="Arial" w:hAnsi="Arial" w:cs="Arial"/>
        </w:rPr>
        <w:t xml:space="preserve"> e uma ampla variedade de mecanismos de interação. As estruturas de dados e detalhes de processamento exigidos para se construir a interface com os usuários estão contidas numa biblioteca de componentes "reusáveis" para construção de interfaces.</w:t>
      </w:r>
    </w:p>
    <w:p w:rsidR="004A4974" w:rsidRDefault="004A4974" w:rsidP="004A4974">
      <w:pPr>
        <w:pStyle w:val="NormalWeb"/>
      </w:pPr>
      <w:r>
        <w:rPr>
          <w:rFonts w:ascii="Arial" w:hAnsi="Arial" w:cs="Arial"/>
        </w:rPr>
        <w:t xml:space="preserve">Os </w:t>
      </w:r>
      <w:proofErr w:type="gramStart"/>
      <w:r>
        <w:rPr>
          <w:rFonts w:ascii="Arial" w:hAnsi="Arial" w:cs="Arial"/>
        </w:rPr>
        <w:t>componentes[</w:t>
      </w:r>
      <w:proofErr w:type="gramEnd"/>
      <w:r>
        <w:rPr>
          <w:rFonts w:ascii="Arial" w:hAnsi="Arial" w:cs="Arial"/>
        </w:rPr>
        <w:t xml:space="preserve">Sho83] de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são construídos usando uma linguagem de programação que tem um vocabulário limitado, uma gramática explicitamente definida e regras de sintaxe e semântica bem formadas. Esses atributos são essenciais para a tradução por máquina. As formas de linguagem em uso são linguagens de máquina, linguagem de alto nível e linguagens não procedimentais. A Linguagem de máquina é uma representação simbólica do conjunto de instruções da unidade central de Processamento (CPU). As linguagens de alto nível permitem que o desenvolvedor de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e o programa sejam independentes da máquina. No decorrer da última década, um grupo de linguagens de quarta geração ou não procedimentais foi introduzido. Em vez de exigir que o desenvolvedor de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especifique detalhes de procedimentos, a linguagem não procedimental subentende um programa </w:t>
      </w:r>
      <w:r>
        <w:rPr>
          <w:rFonts w:ascii="Arial" w:hAnsi="Arial" w:cs="Arial"/>
        </w:rPr>
        <w:lastRenderedPageBreak/>
        <w:t xml:space="preserve">especificando o resultado desejado em vez de especificar a ação exigida para se conseguir esse resultado. O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de apoio converte a especificação do resultado num programa executável em máquina.</w:t>
      </w:r>
    </w:p>
    <w:p w:rsidR="004A4974" w:rsidRDefault="004A4974" w:rsidP="004A4974">
      <w:pPr>
        <w:pStyle w:val="NormalWeb"/>
      </w:pPr>
      <w:r>
        <w:rPr>
          <w:rFonts w:ascii="Arial" w:hAnsi="Arial" w:cs="Arial"/>
        </w:rPr>
        <w:t xml:space="preserve">Este trabalho não quer polemizar o assunto, mas discutir as visões dos pesquisadores referentes ao assunto. Para isto, está dividido da seguinte forma: no item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deste trabalho, mostraremos conceitos e recursos de </w:t>
      </w:r>
      <w:r>
        <w:rPr>
          <w:rStyle w:val="nfase"/>
          <w:rFonts w:ascii="Arial" w:hAnsi="Arial" w:cs="Arial"/>
        </w:rPr>
        <w:t>software;</w:t>
      </w:r>
      <w:r>
        <w:rPr>
          <w:rFonts w:ascii="Arial" w:hAnsi="Arial" w:cs="Arial"/>
        </w:rPr>
        <w:t xml:space="preserve"> categorias de software são abordadas no item 3; no item 4, mostramos o ciclo de vida clássico; no item 5, uma visão do papel evolutivo do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>.</w:t>
      </w:r>
    </w:p>
    <w:p w:rsidR="004A4974" w:rsidRDefault="004A4974">
      <w:proofErr w:type="gramStart"/>
      <w:r>
        <w:t>................................</w:t>
      </w:r>
      <w:proofErr w:type="gramEnd"/>
    </w:p>
    <w:p w:rsidR="004A4974" w:rsidRDefault="004A4974" w:rsidP="004A4974">
      <w:pPr>
        <w:pStyle w:val="NormalWeb"/>
      </w:pPr>
      <w:r>
        <w:rPr>
          <w:rStyle w:val="nfase"/>
          <w:rFonts w:ascii="Arial" w:hAnsi="Arial" w:cs="Arial"/>
          <w:b/>
          <w:bCs/>
        </w:rPr>
        <w:t>5. O PAPEL EVOLUTIVO DO SOFTWARE</w:t>
      </w:r>
    </w:p>
    <w:p w:rsidR="004A4974" w:rsidRDefault="004A4974" w:rsidP="004A4974">
      <w:pPr>
        <w:pStyle w:val="NormalWeb"/>
      </w:pPr>
      <w:r>
        <w:rPr>
          <w:rFonts w:ascii="Arial" w:hAnsi="Arial" w:cs="Arial"/>
        </w:rPr>
        <w:t xml:space="preserve">O contexto em que o </w:t>
      </w:r>
      <w:proofErr w:type="gramStart"/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 xml:space="preserve">Pre95] foi desenvolvido está estreitamente ligado a quase cinco décadas de evolução dos sistemas computadorizados. O melhor desempenho de </w:t>
      </w:r>
      <w:r>
        <w:rPr>
          <w:rStyle w:val="nfase"/>
          <w:rFonts w:ascii="Arial" w:hAnsi="Arial" w:cs="Arial"/>
        </w:rPr>
        <w:t>hardware</w:t>
      </w:r>
      <w:r>
        <w:rPr>
          <w:rFonts w:ascii="Arial" w:hAnsi="Arial" w:cs="Arial"/>
        </w:rPr>
        <w:t xml:space="preserve">, o menor tamanho e o custo mais baixo, precipitaram o aparecimento de sistemas baseados em computadores mais sofisticados. Mudamo-nos dos processadores à válvula para os dispositivos microeletrônicos que são capazes de processar 200 milhões de instruções por segundo. A figura 2 a seguir, descreve a evolução do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dentro do contexto das áreas de aplicação de sistemas baseados em computador. </w:t>
      </w:r>
    </w:p>
    <w:p w:rsidR="004A4974" w:rsidRDefault="004A4974">
      <w:proofErr w:type="gramStart"/>
      <w:r>
        <w:t>.............................................</w:t>
      </w:r>
      <w:proofErr w:type="gramEnd"/>
    </w:p>
    <w:p w:rsidR="004A4974" w:rsidRDefault="004A4974">
      <w:r>
        <w:rPr>
          <w:noProof/>
          <w:lang w:eastAsia="pt-BR"/>
        </w:rPr>
        <w:drawing>
          <wp:inline distT="0" distB="0" distL="0" distR="0">
            <wp:extent cx="4762500" cy="1562100"/>
            <wp:effectExtent l="19050" t="0" r="0" b="0"/>
            <wp:docPr id="1" name="Imagem 1" descr="http://www.batebyte.pr.gov.br/arquivos/Image/edicao65/sof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atebyte.pr.gov.br/arquivos/Image/edicao65/soft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974" w:rsidRDefault="004A4974">
      <w:proofErr w:type="gramStart"/>
      <w:r>
        <w:t>............................</w:t>
      </w:r>
      <w:proofErr w:type="gramEnd"/>
    </w:p>
    <w:p w:rsidR="004A4974" w:rsidRDefault="004A4974">
      <w:r>
        <w:t>Eras...</w:t>
      </w:r>
    </w:p>
    <w:p w:rsidR="004A4974" w:rsidRDefault="004A4974" w:rsidP="004A4974">
      <w:pPr>
        <w:pStyle w:val="NormalWeb"/>
      </w:pPr>
      <w:r>
        <w:rPr>
          <w:rStyle w:val="nfase"/>
          <w:rFonts w:ascii="Arial" w:hAnsi="Arial" w:cs="Arial"/>
          <w:b/>
          <w:bCs/>
        </w:rPr>
        <w:t>5.1 Os Primeiros Anos</w:t>
      </w:r>
    </w:p>
    <w:p w:rsidR="004A4974" w:rsidRDefault="004A4974" w:rsidP="004A4974">
      <w:pPr>
        <w:pStyle w:val="NormalWeb"/>
      </w:pPr>
      <w:r>
        <w:rPr>
          <w:rFonts w:ascii="Arial" w:hAnsi="Arial" w:cs="Arial"/>
        </w:rPr>
        <w:t xml:space="preserve">No desenvolvimento de sistemas computadorizados, o </w:t>
      </w:r>
      <w:r>
        <w:rPr>
          <w:rStyle w:val="nfase"/>
          <w:rFonts w:ascii="Arial" w:hAnsi="Arial" w:cs="Arial"/>
        </w:rPr>
        <w:t>hardware</w:t>
      </w:r>
      <w:r>
        <w:rPr>
          <w:rFonts w:ascii="Arial" w:hAnsi="Arial" w:cs="Arial"/>
        </w:rPr>
        <w:t xml:space="preserve"> sofreu contínuas mudanças, enquanto o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era visto por muitos como uma reflexão posterior. A programação de computador era uma arte secundária para a qual havia poucos métodos sistemáticos. O desenvolvimento do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era feito, virtualmente, sem administração até que os prazos começassem a se esgotar e os custos a subir abruptamente. Durante esse período, era usada uma orientação </w:t>
      </w:r>
      <w:r>
        <w:rPr>
          <w:rStyle w:val="nfase"/>
          <w:rFonts w:ascii="Arial" w:hAnsi="Arial" w:cs="Arial"/>
        </w:rPr>
        <w:t>batch</w:t>
      </w:r>
      <w:r>
        <w:rPr>
          <w:rFonts w:ascii="Arial" w:hAnsi="Arial" w:cs="Arial"/>
        </w:rPr>
        <w:t xml:space="preserve"> (em lote) para a maioria dos sistemas. Notáveis exceções foram os sistemas interativos, tais como o primeiro sistema da </w:t>
      </w:r>
      <w:r>
        <w:rPr>
          <w:rStyle w:val="nfase"/>
          <w:rFonts w:ascii="Arial" w:hAnsi="Arial" w:cs="Arial"/>
        </w:rPr>
        <w:t>American Airlines</w:t>
      </w:r>
      <w:r>
        <w:rPr>
          <w:rFonts w:ascii="Arial" w:hAnsi="Arial" w:cs="Arial"/>
        </w:rPr>
        <w:t xml:space="preserve"> e os sistemas de tempo real orientados à </w:t>
      </w:r>
      <w:r>
        <w:rPr>
          <w:rFonts w:ascii="Arial" w:hAnsi="Arial" w:cs="Arial"/>
        </w:rPr>
        <w:lastRenderedPageBreak/>
        <w:t xml:space="preserve">defesa, como o SAGE. Na maior parte, entretanto, o </w:t>
      </w:r>
      <w:r>
        <w:rPr>
          <w:rStyle w:val="nfase"/>
          <w:rFonts w:ascii="Arial" w:hAnsi="Arial" w:cs="Arial"/>
        </w:rPr>
        <w:t>hardware</w:t>
      </w:r>
      <w:r>
        <w:rPr>
          <w:rFonts w:ascii="Arial" w:hAnsi="Arial" w:cs="Arial"/>
        </w:rPr>
        <w:t xml:space="preserve"> dedicava-se à execução de um único programa que, por sua vez, dedicava-se a uma única aplicação específica. Também nos primeiros anos, o </w:t>
      </w:r>
      <w:r>
        <w:rPr>
          <w:rStyle w:val="nfase"/>
          <w:rFonts w:ascii="Arial" w:hAnsi="Arial" w:cs="Arial"/>
        </w:rPr>
        <w:t>hardware</w:t>
      </w:r>
      <w:r>
        <w:rPr>
          <w:rFonts w:ascii="Arial" w:hAnsi="Arial" w:cs="Arial"/>
        </w:rPr>
        <w:t xml:space="preserve"> de propósito geral tornara-se lugar-comum. O </w:t>
      </w:r>
      <w:r>
        <w:rPr>
          <w:rStyle w:val="nfase"/>
          <w:rFonts w:ascii="Arial" w:hAnsi="Arial" w:cs="Arial"/>
        </w:rPr>
        <w:t>software,</w:t>
      </w:r>
      <w:r>
        <w:rPr>
          <w:rFonts w:ascii="Arial" w:hAnsi="Arial" w:cs="Arial"/>
        </w:rPr>
        <w:t xml:space="preserve"> por outro lado, era projetado </w:t>
      </w:r>
      <w:proofErr w:type="gramStart"/>
      <w:r>
        <w:rPr>
          <w:rFonts w:ascii="Arial" w:hAnsi="Arial" w:cs="Arial"/>
        </w:rPr>
        <w:t>sob medida</w:t>
      </w:r>
      <w:proofErr w:type="gramEnd"/>
      <w:r>
        <w:rPr>
          <w:rFonts w:ascii="Arial" w:hAnsi="Arial" w:cs="Arial"/>
        </w:rPr>
        <w:t xml:space="preserve"> para cada aplicação e tinha uma distribuição relativamente limitada. O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dito "pacote", isto é, programas para serem vendidos a um ou mais clientes, estava em sua infância. A maior parte do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era desenvolvida e em última análise usada pela própria pessoa ou organização. Você escrevia-o, colocava-o em funcionamento e, se ele falhasse, era você quem o consertava. Por causa desse ambiente de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personalizado o projeto era processo implícito realizado no cérebro de alguém e a documentação muitas vezes não existia. Por justiça, entretanto, devemos reconhecer que alguns sistemas surpreendentes desenvolvidos naquela época permanecem em uso até hoje.</w:t>
      </w:r>
    </w:p>
    <w:p w:rsidR="004A4974" w:rsidRDefault="004A4974" w:rsidP="004A4974">
      <w:pPr>
        <w:pStyle w:val="NormalWeb"/>
      </w:pPr>
      <w:r>
        <w:rPr>
          <w:rStyle w:val="nfase"/>
          <w:rFonts w:ascii="Arial" w:hAnsi="Arial" w:cs="Arial"/>
          <w:b/>
          <w:bCs/>
        </w:rPr>
        <w:t>5.2 A Segunda Era</w:t>
      </w:r>
    </w:p>
    <w:p w:rsidR="004A4974" w:rsidRDefault="004A4974" w:rsidP="004A4974">
      <w:pPr>
        <w:pStyle w:val="NormalWeb"/>
      </w:pPr>
      <w:r>
        <w:rPr>
          <w:rFonts w:ascii="Arial" w:hAnsi="Arial" w:cs="Arial"/>
        </w:rPr>
        <w:t xml:space="preserve">Os sistemas computadorizados estenderam-se de meados da década de 1960 até o final da década de 1970. A multiprogramação e os sistemas multiusuários introduziram novos conceitos de interação homem-máquina. As técnicas interativas abriram um novo mundo de aplicações e novos níveis de sofisticação de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e </w:t>
      </w:r>
      <w:r>
        <w:rPr>
          <w:rStyle w:val="nfase"/>
          <w:rFonts w:ascii="Arial" w:hAnsi="Arial" w:cs="Arial"/>
        </w:rPr>
        <w:t>hardware</w:t>
      </w:r>
      <w:r>
        <w:rPr>
          <w:rFonts w:ascii="Arial" w:hAnsi="Arial" w:cs="Arial"/>
        </w:rPr>
        <w:t xml:space="preserve">. Sistemas de tempo real podiam </w:t>
      </w:r>
      <w:proofErr w:type="gramStart"/>
      <w:r>
        <w:rPr>
          <w:rFonts w:ascii="Arial" w:hAnsi="Arial" w:cs="Arial"/>
        </w:rPr>
        <w:t>coletar,</w:t>
      </w:r>
      <w:proofErr w:type="gramEnd"/>
      <w:r>
        <w:rPr>
          <w:rFonts w:ascii="Arial" w:hAnsi="Arial" w:cs="Arial"/>
        </w:rPr>
        <w:t xml:space="preserve"> analisar e transformar dados de múltiplas fontes, daí controlando processos e produzindo saída em milissegundos e não em minutos. Os avanços da armazenagem </w:t>
      </w:r>
      <w:r>
        <w:rPr>
          <w:rStyle w:val="nfase"/>
          <w:rFonts w:ascii="Arial" w:hAnsi="Arial" w:cs="Arial"/>
        </w:rPr>
        <w:t>on-line</w:t>
      </w:r>
      <w:r>
        <w:rPr>
          <w:rFonts w:ascii="Arial" w:hAnsi="Arial" w:cs="Arial"/>
        </w:rPr>
        <w:t xml:space="preserve"> levaram à primeira geração de sistemas de gerenciamento de banco de dados. Também foi caracterizada pelo uso do produto de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e pelo advento </w:t>
      </w:r>
      <w:proofErr w:type="gramStart"/>
      <w:r>
        <w:rPr>
          <w:rFonts w:ascii="Arial" w:hAnsi="Arial" w:cs="Arial"/>
        </w:rPr>
        <w:t>das "</w:t>
      </w:r>
      <w:r>
        <w:rPr>
          <w:rStyle w:val="nfase"/>
          <w:rFonts w:ascii="Arial" w:hAnsi="Arial" w:cs="Arial"/>
        </w:rPr>
        <w:t>software</w:t>
      </w:r>
      <w:proofErr w:type="gramEnd"/>
      <w:r>
        <w:rPr>
          <w:rStyle w:val="nfase"/>
          <w:rFonts w:ascii="Arial" w:hAnsi="Arial" w:cs="Arial"/>
        </w:rPr>
        <w:t xml:space="preserve"> </w:t>
      </w:r>
      <w:proofErr w:type="spellStart"/>
      <w:r>
        <w:rPr>
          <w:rStyle w:val="nfase"/>
          <w:rFonts w:ascii="Arial" w:hAnsi="Arial" w:cs="Arial"/>
        </w:rPr>
        <w:t>houses</w:t>
      </w:r>
      <w:proofErr w:type="spellEnd"/>
      <w:r>
        <w:rPr>
          <w:rFonts w:ascii="Arial" w:hAnsi="Arial" w:cs="Arial"/>
        </w:rPr>
        <w:t xml:space="preserve">". O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era desenvolvido para ampla distribuição num mercado interdisciplinar. Programas para </w:t>
      </w:r>
      <w:r>
        <w:rPr>
          <w:rStyle w:val="nfase"/>
          <w:rFonts w:ascii="Arial" w:hAnsi="Arial" w:cs="Arial"/>
        </w:rPr>
        <w:t>mainframes</w:t>
      </w:r>
      <w:r>
        <w:rPr>
          <w:rFonts w:ascii="Arial" w:hAnsi="Arial" w:cs="Arial"/>
        </w:rPr>
        <w:t xml:space="preserve"> e minicomputadores eram distribuídos para centenas e às vezes milhares de usuários. Muitos </w:t>
      </w:r>
      <w:proofErr w:type="gramStart"/>
      <w:r>
        <w:rPr>
          <w:rFonts w:ascii="Arial" w:hAnsi="Arial" w:cs="Arial"/>
        </w:rPr>
        <w:t>puseram-se</w:t>
      </w:r>
      <w:proofErr w:type="gramEnd"/>
      <w:r>
        <w:rPr>
          <w:rFonts w:ascii="Arial" w:hAnsi="Arial" w:cs="Arial"/>
        </w:rPr>
        <w:t xml:space="preserve"> a desenvolver pacotes de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e ganhar muito dinheiro. </w:t>
      </w:r>
      <w:proofErr w:type="gramStart"/>
      <w:r>
        <w:rPr>
          <w:rFonts w:ascii="Arial" w:hAnsi="Arial" w:cs="Arial"/>
        </w:rPr>
        <w:t>À medida em que</w:t>
      </w:r>
      <w:proofErr w:type="gramEnd"/>
      <w:r>
        <w:rPr>
          <w:rFonts w:ascii="Arial" w:hAnsi="Arial" w:cs="Arial"/>
        </w:rPr>
        <w:t xml:space="preserve"> o número de sistemas baseados em computador crescia, bibliotecas de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começaram a se expandir. Uma nuvem negra apareceu no horizonte. Todos esses programas, essas instruções, tinham que ser corrigidos quando eram detectadas falhas, alterados conforme as exigências do usuário se modificavam ou se adaptavam a um novo </w:t>
      </w:r>
      <w:r>
        <w:rPr>
          <w:rStyle w:val="nfase"/>
          <w:rFonts w:ascii="Arial" w:hAnsi="Arial" w:cs="Arial"/>
        </w:rPr>
        <w:t>hardware</w:t>
      </w:r>
      <w:r>
        <w:rPr>
          <w:rFonts w:ascii="Arial" w:hAnsi="Arial" w:cs="Arial"/>
        </w:rPr>
        <w:t xml:space="preserve"> que fosse comprado. Essas atividades foram chamadas coletivamente de "manutenção de </w:t>
      </w:r>
      <w:r>
        <w:rPr>
          <w:rStyle w:val="nfase"/>
          <w:rFonts w:ascii="Arial" w:hAnsi="Arial" w:cs="Arial"/>
        </w:rPr>
        <w:t>software"</w:t>
      </w:r>
      <w:r>
        <w:rPr>
          <w:rFonts w:ascii="Arial" w:hAnsi="Arial" w:cs="Arial"/>
        </w:rPr>
        <w:t xml:space="preserve">. E, ainda pior, a natureza personalizada de muitos programas tornava-os virtualmente impossíveis de sofrerem manutenção. Uma "crise de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>" agigantou-se no horizonte.</w:t>
      </w:r>
    </w:p>
    <w:p w:rsidR="004A4974" w:rsidRDefault="004A4974" w:rsidP="004A4974">
      <w:pPr>
        <w:pStyle w:val="NormalWeb"/>
      </w:pPr>
      <w:r>
        <w:rPr>
          <w:rStyle w:val="nfase"/>
          <w:rFonts w:ascii="Arial" w:hAnsi="Arial" w:cs="Arial"/>
          <w:b/>
          <w:bCs/>
        </w:rPr>
        <w:t>5.3 A Terceira Era</w:t>
      </w:r>
    </w:p>
    <w:p w:rsidR="004A4974" w:rsidRDefault="004A4974" w:rsidP="004A4974">
      <w:pPr>
        <w:pStyle w:val="NormalWeb"/>
      </w:pPr>
      <w:r>
        <w:rPr>
          <w:rFonts w:ascii="Arial" w:hAnsi="Arial" w:cs="Arial"/>
        </w:rPr>
        <w:t>Os sistemas computadorizados começaram em meados da década de 1970 e continuam até hoje. Os sistemas distribuídos e múltiplos computadores, onde cada um, executando funções concorrentemente e comunicando-se um com o outro, aumentaram intensamente a complexidade dos sistemas baseados em computador. As redes globais, as comunicações digitais de largura de banda ("</w:t>
      </w:r>
      <w:proofErr w:type="spellStart"/>
      <w:r>
        <w:rPr>
          <w:rStyle w:val="nfase"/>
          <w:rFonts w:ascii="Arial" w:hAnsi="Arial" w:cs="Arial"/>
        </w:rPr>
        <w:t>bandawidth</w:t>
      </w:r>
      <w:proofErr w:type="spellEnd"/>
      <w:r>
        <w:rPr>
          <w:rFonts w:ascii="Arial" w:hAnsi="Arial" w:cs="Arial"/>
        </w:rPr>
        <w:t xml:space="preserve">") elevada e a crescente demanda de acesso "instantâneo" a dados exigem muito dos desenvolvedores de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>. Também foi caracterizada pelo advento e o generalizado uso de microprocessadores, computadores pessoais e poderosas estações de trabalho "</w:t>
      </w:r>
      <w:proofErr w:type="gramStart"/>
      <w:r>
        <w:rPr>
          <w:rStyle w:val="nfase"/>
          <w:rFonts w:ascii="Arial" w:hAnsi="Arial" w:cs="Arial"/>
        </w:rPr>
        <w:t>workstations</w:t>
      </w:r>
      <w:proofErr w:type="gramEnd"/>
      <w:r>
        <w:rPr>
          <w:rFonts w:ascii="Arial" w:hAnsi="Arial" w:cs="Arial"/>
        </w:rPr>
        <w:t xml:space="preserve">" de </w:t>
      </w:r>
      <w:r>
        <w:rPr>
          <w:rFonts w:ascii="Arial" w:hAnsi="Arial" w:cs="Arial"/>
        </w:rPr>
        <w:lastRenderedPageBreak/>
        <w:t xml:space="preserve">mesa. O microprocessador gerou um amplo conjunto de produtos inteligentes. Do automóvel a fornos </w:t>
      </w:r>
      <w:proofErr w:type="spellStart"/>
      <w:r>
        <w:rPr>
          <w:rFonts w:ascii="Arial" w:hAnsi="Arial" w:cs="Arial"/>
        </w:rPr>
        <w:t>microondas</w:t>
      </w:r>
      <w:proofErr w:type="spellEnd"/>
      <w:r>
        <w:rPr>
          <w:rFonts w:ascii="Arial" w:hAnsi="Arial" w:cs="Arial"/>
        </w:rPr>
        <w:t xml:space="preserve">, de robôs industriais a equipamentos para diagnóstico de soro </w:t>
      </w:r>
      <w:proofErr w:type="spellStart"/>
      <w:r>
        <w:rPr>
          <w:rFonts w:ascii="Arial" w:hAnsi="Arial" w:cs="Arial"/>
        </w:rPr>
        <w:t>sangüíneo</w:t>
      </w:r>
      <w:proofErr w:type="spellEnd"/>
      <w:r>
        <w:rPr>
          <w:rFonts w:ascii="Arial" w:hAnsi="Arial" w:cs="Arial"/>
        </w:rPr>
        <w:t xml:space="preserve">. Em muitos casos, a tecnologia de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está sendo integrada a produtos por equipes técnicas que entendem de </w:t>
      </w:r>
      <w:r>
        <w:rPr>
          <w:rStyle w:val="nfase"/>
          <w:rFonts w:ascii="Arial" w:hAnsi="Arial" w:cs="Arial"/>
        </w:rPr>
        <w:t>hardware</w:t>
      </w:r>
      <w:proofErr w:type="gramStart"/>
      <w:r>
        <w:rPr>
          <w:rFonts w:ascii="Arial" w:hAnsi="Arial" w:cs="Arial"/>
        </w:rPr>
        <w:t xml:space="preserve"> mas</w:t>
      </w:r>
      <w:proofErr w:type="gramEnd"/>
      <w:r>
        <w:rPr>
          <w:rFonts w:ascii="Arial" w:hAnsi="Arial" w:cs="Arial"/>
        </w:rPr>
        <w:t xml:space="preserve"> que </w:t>
      </w:r>
      <w:proofErr w:type="spellStart"/>
      <w:r>
        <w:rPr>
          <w:rFonts w:ascii="Arial" w:hAnsi="Arial" w:cs="Arial"/>
        </w:rPr>
        <w:t>freqüentemente</w:t>
      </w:r>
      <w:proofErr w:type="spellEnd"/>
      <w:r>
        <w:rPr>
          <w:rFonts w:ascii="Arial" w:hAnsi="Arial" w:cs="Arial"/>
        </w:rPr>
        <w:t xml:space="preserve"> são principiantes em desenvolvimento de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. O computador pessoal foi o catalisador do crescimento de muitas empresas de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. Enquanto </w:t>
      </w:r>
      <w:proofErr w:type="gramStart"/>
      <w:r>
        <w:rPr>
          <w:rFonts w:ascii="Arial" w:hAnsi="Arial" w:cs="Arial"/>
        </w:rPr>
        <w:t xml:space="preserve">as empresas de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da segunda era vendiam</w:t>
      </w:r>
      <w:proofErr w:type="gramEnd"/>
      <w:r>
        <w:rPr>
          <w:rFonts w:ascii="Arial" w:hAnsi="Arial" w:cs="Arial"/>
        </w:rPr>
        <w:t xml:space="preserve"> centenas ou milhares de cópias de seus programas, as empresas da terceira era vendem dezenas e até mesmo centenas de milhares de cópias. O </w:t>
      </w:r>
      <w:r>
        <w:rPr>
          <w:rStyle w:val="nfase"/>
          <w:rFonts w:ascii="Arial" w:hAnsi="Arial" w:cs="Arial"/>
        </w:rPr>
        <w:t>hardware</w:t>
      </w:r>
      <w:r>
        <w:rPr>
          <w:rFonts w:ascii="Arial" w:hAnsi="Arial" w:cs="Arial"/>
        </w:rPr>
        <w:t xml:space="preserve"> de computador pessoal está se tornando rapidamente um produto primário, enquanto o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oferece a característica capaz de diferenciar. De fato, quando a taxa de crescimento das vendas de computadores pessoais se estabilizou em meados da década de 1980, as vendas de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continuaram a crescer.</w:t>
      </w:r>
    </w:p>
    <w:p w:rsidR="004A4974" w:rsidRDefault="004A4974" w:rsidP="004A4974">
      <w:pPr>
        <w:pStyle w:val="NormalWeb"/>
      </w:pPr>
      <w:r>
        <w:rPr>
          <w:rStyle w:val="nfase"/>
          <w:rFonts w:ascii="Arial" w:hAnsi="Arial" w:cs="Arial"/>
          <w:b/>
          <w:bCs/>
        </w:rPr>
        <w:t xml:space="preserve">5.4 A Quarta Era </w:t>
      </w:r>
    </w:p>
    <w:p w:rsidR="004A4974" w:rsidRDefault="004A4974" w:rsidP="004A4974">
      <w:pPr>
        <w:pStyle w:val="NormalWeb"/>
      </w:pPr>
      <w:bookmarkStart w:id="0" w:name="_GoBack"/>
      <w:r>
        <w:rPr>
          <w:rFonts w:ascii="Arial" w:hAnsi="Arial" w:cs="Arial"/>
        </w:rPr>
        <w:t xml:space="preserve">Esta era está apenas começando. As tecnologias orientadas a objetos, orientadas a documentos, estão ocupando o lugar das abordagens mais convencionais para o desenvolvimento de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em muitas áreas de aplicação. As técnicas de "quarta geração" para o desenvolvimento de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já estão mudando a maneira segundo a qual alguns segmentos da comunidade de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constroem programas de computador. Os sistemas especialistas e o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de inteligência artificial finalmente saíram do laboratório para a aplicação prática em problemas de amplo espectro do mundo real. O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de rede neural artificial abriu excitantes possibilidades para o reconhecimento de padrões e para capacidades de processamento de informações semelhantes às </w:t>
      </w:r>
      <w:proofErr w:type="gramStart"/>
      <w:r>
        <w:rPr>
          <w:rFonts w:ascii="Arial" w:hAnsi="Arial" w:cs="Arial"/>
        </w:rPr>
        <w:t>humanas.</w:t>
      </w:r>
      <w:proofErr w:type="gramEnd"/>
    </w:p>
    <w:bookmarkEnd w:id="0"/>
    <w:p w:rsidR="004A4974" w:rsidRDefault="004A4974">
      <w:proofErr w:type="gramStart"/>
      <w:r>
        <w:t>...................................</w:t>
      </w:r>
      <w:proofErr w:type="gramEnd"/>
    </w:p>
    <w:p w:rsidR="004A4974" w:rsidRDefault="004A4974" w:rsidP="004A4974">
      <w:pPr>
        <w:pStyle w:val="NormalWeb"/>
      </w:pPr>
      <w:r>
        <w:rPr>
          <w:rFonts w:ascii="Arial" w:hAnsi="Arial" w:cs="Arial"/>
        </w:rPr>
        <w:t xml:space="preserve">Como podemos observar, a classificação de Pressman se baseia no uso da tecnologia e no seu tipo de utilização. </w:t>
      </w:r>
    </w:p>
    <w:p w:rsidR="004A4974" w:rsidRDefault="004A4974" w:rsidP="004A4974">
      <w:pPr>
        <w:pStyle w:val="NormalWeb"/>
      </w:pPr>
      <w:r>
        <w:rPr>
          <w:rFonts w:ascii="Arial" w:hAnsi="Arial" w:cs="Arial"/>
        </w:rPr>
        <w:t xml:space="preserve">Se assumirmos que essa forma de classificação está dentro da nossa linha de pensamento, poderíamos também citar novas categorias como, por exemplo: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para rede de computadores,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de controle de tráfego aéreo ou esta nova categoria que está surgindo de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denominado "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 xml:space="preserve"> robô", que são os sistemas desenvolvidos para navegar na rede mundial de computadores, a </w:t>
      </w:r>
      <w:r>
        <w:rPr>
          <w:rStyle w:val="nfase"/>
          <w:rFonts w:ascii="Arial" w:hAnsi="Arial" w:cs="Arial"/>
        </w:rPr>
        <w:t xml:space="preserve">Internet, </w:t>
      </w:r>
      <w:r>
        <w:rPr>
          <w:rFonts w:ascii="Arial" w:hAnsi="Arial" w:cs="Arial"/>
        </w:rPr>
        <w:t xml:space="preserve">onde a sua principal atividade é sair vasculhando os computadores de todo o mundo, procurando trabalhos desenvolvidos por pesquisadores ou profissionais para depois poder referenciá-los em uma busca qualquer. Por exemplo, o </w:t>
      </w:r>
      <w:r>
        <w:rPr>
          <w:rStyle w:val="nfase"/>
          <w:rFonts w:ascii="Arial" w:hAnsi="Arial" w:cs="Arial"/>
        </w:rPr>
        <w:t xml:space="preserve">site </w:t>
      </w:r>
      <w:r>
        <w:rPr>
          <w:rFonts w:ascii="Arial" w:hAnsi="Arial" w:cs="Arial"/>
        </w:rPr>
        <w:t>da "A</w:t>
      </w:r>
      <w:r>
        <w:rPr>
          <w:rStyle w:val="nfase"/>
          <w:rFonts w:ascii="Arial" w:hAnsi="Arial" w:cs="Arial"/>
        </w:rPr>
        <w:t>lta Vista Digital</w:t>
      </w:r>
      <w:r>
        <w:rPr>
          <w:rFonts w:ascii="Arial" w:hAnsi="Arial" w:cs="Arial"/>
        </w:rPr>
        <w:t>" ou "</w:t>
      </w:r>
      <w:proofErr w:type="spellStart"/>
      <w:r>
        <w:rPr>
          <w:rStyle w:val="nfase"/>
          <w:rFonts w:ascii="Arial" w:hAnsi="Arial" w:cs="Arial"/>
        </w:rPr>
        <w:t>Yhaoo</w:t>
      </w:r>
      <w:proofErr w:type="spellEnd"/>
      <w:r>
        <w:rPr>
          <w:rFonts w:ascii="Arial" w:hAnsi="Arial" w:cs="Arial"/>
        </w:rPr>
        <w:t>", que têm vários "</w:t>
      </w:r>
      <w:proofErr w:type="spellStart"/>
      <w:r>
        <w:rPr>
          <w:rStyle w:val="nfase"/>
          <w:rFonts w:ascii="Arial" w:hAnsi="Arial" w:cs="Arial"/>
        </w:rPr>
        <w:t>robosoft</w:t>
      </w:r>
      <w:proofErr w:type="spellEnd"/>
      <w:r>
        <w:rPr>
          <w:rFonts w:ascii="Arial" w:hAnsi="Arial" w:cs="Arial"/>
        </w:rPr>
        <w:t>" que saem pela rede "</w:t>
      </w:r>
      <w:r>
        <w:rPr>
          <w:rStyle w:val="nfase"/>
          <w:rFonts w:ascii="Arial" w:hAnsi="Arial" w:cs="Arial"/>
        </w:rPr>
        <w:t>Internet</w:t>
      </w:r>
      <w:r>
        <w:rPr>
          <w:rFonts w:ascii="Arial" w:hAnsi="Arial" w:cs="Arial"/>
        </w:rPr>
        <w:t>" buscando assuntos para depois poder fazer referência em suas pesquisas.</w:t>
      </w:r>
    </w:p>
    <w:p w:rsidR="004A4974" w:rsidRDefault="004A4974" w:rsidP="004A4974">
      <w:pPr>
        <w:pStyle w:val="NormalWeb"/>
      </w:pPr>
      <w:r>
        <w:rPr>
          <w:rFonts w:ascii="Arial" w:hAnsi="Arial" w:cs="Arial"/>
        </w:rPr>
        <w:t xml:space="preserve">Concluindo, será que a visão de Pressman "desvirtua" ou "amplia" o sentido de classificação ou categoria de evolução de </w:t>
      </w:r>
      <w:r>
        <w:rPr>
          <w:rStyle w:val="nfase"/>
          <w:rFonts w:ascii="Arial" w:hAnsi="Arial" w:cs="Arial"/>
        </w:rPr>
        <w:t>software</w:t>
      </w:r>
      <w:r>
        <w:rPr>
          <w:rFonts w:ascii="Arial" w:hAnsi="Arial" w:cs="Arial"/>
        </w:rPr>
        <w:t>?</w:t>
      </w:r>
    </w:p>
    <w:p w:rsidR="004A4974" w:rsidRDefault="004A4974"/>
    <w:sectPr w:rsidR="004A4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A4974"/>
    <w:rsid w:val="004A4974"/>
    <w:rsid w:val="005D4DE7"/>
    <w:rsid w:val="0099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A4974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49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1747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cei</Company>
  <LinksUpToDate>false</LinksUpToDate>
  <CharactersWithSpaces>11162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</dc:creator>
  <cp:keywords/>
  <dc:description/>
  <cp:lastModifiedBy>Usuario</cp:lastModifiedBy>
  <cp:revision>2</cp:revision>
  <dcterms:created xsi:type="dcterms:W3CDTF">2013-07-31T00:58:00Z</dcterms:created>
  <dcterms:modified xsi:type="dcterms:W3CDTF">2013-08-05T17:42:00Z</dcterms:modified>
</cp:coreProperties>
</file>