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5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5"/>
        <w:gridCol w:w="2745"/>
        <w:gridCol w:w="1440"/>
        <w:gridCol w:w="2160"/>
      </w:tblGrid>
      <w:tr w:rsidR="00D804AC" w:rsidRPr="009D1681" w14:paraId="64F1B296" w14:textId="77777777" w:rsidTr="00DB2EDF">
        <w:trPr>
          <w:trHeight w:val="1232"/>
        </w:trPr>
        <w:tc>
          <w:tcPr>
            <w:tcW w:w="6550" w:type="dxa"/>
            <w:gridSpan w:val="2"/>
            <w:vAlign w:val="center"/>
          </w:tcPr>
          <w:p w14:paraId="2A1EA9E1" w14:textId="77777777" w:rsidR="00D804AC" w:rsidRPr="009D1681" w:rsidRDefault="00D804AC" w:rsidP="00DB2E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D1681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683FE34" wp14:editId="00BBDA53">
                  <wp:extent cx="4000500" cy="895350"/>
                  <wp:effectExtent l="0" t="0" r="0" b="0"/>
                  <wp:docPr id="16" name="Imagem 16" descr="timbrad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timbrad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</w:tcPr>
          <w:p w14:paraId="7567DD06" w14:textId="77777777" w:rsidR="00D804AC" w:rsidRPr="009D1681" w:rsidRDefault="00D804AC" w:rsidP="00DB2EDF">
            <w:pPr>
              <w:spacing w:after="0" w:line="240" w:lineRule="auto"/>
              <w:rPr>
                <w:rFonts w:ascii="Times New Roman" w:eastAsia="Times New Roman" w:hAnsi="Times New Roman"/>
                <w:sz w:val="10"/>
                <w:szCs w:val="24"/>
                <w:lang w:eastAsia="pt-BR"/>
              </w:rPr>
            </w:pPr>
          </w:p>
          <w:p w14:paraId="2C97298A" w14:textId="77777777" w:rsidR="00D804AC" w:rsidRPr="009D1681" w:rsidRDefault="00D804AC" w:rsidP="00DB2EDF">
            <w:pPr>
              <w:spacing w:before="80"/>
              <w:jc w:val="center"/>
              <w:rPr>
                <w:sz w:val="20"/>
              </w:rPr>
            </w:pPr>
            <w:r w:rsidRPr="009D1681">
              <w:rPr>
                <w:sz w:val="20"/>
              </w:rPr>
              <w:t>Teste G</w:t>
            </w:r>
            <w:r>
              <w:rPr>
                <w:sz w:val="20"/>
              </w:rPr>
              <w:t>2</w:t>
            </w:r>
            <w:r w:rsidRPr="009D1681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9D1681">
              <w:rPr>
                <w:sz w:val="20"/>
              </w:rPr>
              <w:t xml:space="preserve"> Teórico</w:t>
            </w:r>
            <w:r>
              <w:rPr>
                <w:sz w:val="20"/>
              </w:rPr>
              <w:t>/Prático</w:t>
            </w:r>
          </w:p>
          <w:p w14:paraId="3E215E70" w14:textId="56D94BF5" w:rsidR="00D804AC" w:rsidRPr="009D1681" w:rsidRDefault="00D804AC" w:rsidP="00DB2EDF">
            <w:pPr>
              <w:spacing w:before="80"/>
              <w:jc w:val="center"/>
              <w:rPr>
                <w:sz w:val="20"/>
              </w:rPr>
            </w:pPr>
            <w:r w:rsidRPr="009D1681">
              <w:rPr>
                <w:sz w:val="20"/>
              </w:rPr>
              <w:t xml:space="preserve">Valor: </w:t>
            </w:r>
            <w:r w:rsidR="00D7517C">
              <w:rPr>
                <w:sz w:val="20"/>
              </w:rPr>
              <w:t>1</w:t>
            </w:r>
            <w:r w:rsidRPr="009D1681">
              <w:rPr>
                <w:sz w:val="20"/>
              </w:rPr>
              <w:t>,0 ponto</w:t>
            </w:r>
          </w:p>
          <w:p w14:paraId="2130B738" w14:textId="77777777" w:rsidR="00D804AC" w:rsidRPr="009D1681" w:rsidRDefault="00D804AC" w:rsidP="00DB2EDF">
            <w:pPr>
              <w:spacing w:before="8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D804AC" w:rsidRPr="009D1681" w14:paraId="29445E99" w14:textId="77777777" w:rsidTr="00DB2EDF">
        <w:trPr>
          <w:trHeight w:val="326"/>
        </w:trPr>
        <w:tc>
          <w:tcPr>
            <w:tcW w:w="3805" w:type="dxa"/>
            <w:vAlign w:val="center"/>
          </w:tcPr>
          <w:p w14:paraId="275D1D21" w14:textId="77777777" w:rsidR="00D804AC" w:rsidRPr="009D1681" w:rsidRDefault="00D804AC" w:rsidP="00DB2ED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9D1681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Curso: Sistemas de Informação / Ciência da Computação / Engenharia de Software</w:t>
            </w:r>
          </w:p>
        </w:tc>
        <w:tc>
          <w:tcPr>
            <w:tcW w:w="4185" w:type="dxa"/>
            <w:gridSpan w:val="2"/>
            <w:vAlign w:val="center"/>
          </w:tcPr>
          <w:p w14:paraId="3A333F66" w14:textId="77777777" w:rsidR="00D804AC" w:rsidRPr="009D1681" w:rsidRDefault="00D804AC" w:rsidP="00DB2ED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9D1681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Disciplina: Estruturas de Dados I</w:t>
            </w:r>
          </w:p>
        </w:tc>
        <w:tc>
          <w:tcPr>
            <w:tcW w:w="2160" w:type="dxa"/>
            <w:vAlign w:val="center"/>
          </w:tcPr>
          <w:p w14:paraId="5B13FFAC" w14:textId="090100C2" w:rsidR="00D804AC" w:rsidRPr="009D1681" w:rsidRDefault="00D804AC" w:rsidP="00DB2ED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9D1681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 xml:space="preserve">Data: </w:t>
            </w:r>
            <w:r w:rsidR="00D7517C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17/05/2018</w:t>
            </w:r>
          </w:p>
        </w:tc>
      </w:tr>
      <w:tr w:rsidR="00D804AC" w:rsidRPr="009D1681" w14:paraId="10B7E4C7" w14:textId="77777777" w:rsidTr="00DB2EDF">
        <w:trPr>
          <w:cantSplit/>
          <w:trHeight w:val="326"/>
        </w:trPr>
        <w:tc>
          <w:tcPr>
            <w:tcW w:w="3805" w:type="dxa"/>
            <w:vAlign w:val="center"/>
          </w:tcPr>
          <w:p w14:paraId="3EEDE9C0" w14:textId="77777777" w:rsidR="00D804AC" w:rsidRPr="009D1681" w:rsidRDefault="00D804AC" w:rsidP="00DB2ED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9D1681">
              <w:rPr>
                <w:rFonts w:ascii="Times New Roman" w:eastAsia="Times New Roman" w:hAnsi="Times New Roman"/>
                <w:noProof/>
                <w:sz w:val="20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1B355EE" wp14:editId="17F452A6">
                      <wp:simplePos x="0" y="0"/>
                      <wp:positionH relativeFrom="column">
                        <wp:posOffset>5661025</wp:posOffset>
                      </wp:positionH>
                      <wp:positionV relativeFrom="paragraph">
                        <wp:posOffset>99695</wp:posOffset>
                      </wp:positionV>
                      <wp:extent cx="584835" cy="228600"/>
                      <wp:effectExtent l="13335" t="6350" r="11430" b="22225"/>
                      <wp:wrapNone/>
                      <wp:docPr id="17" name="Retâ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83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9EFDB3" id="Retângulo 17" o:spid="_x0000_s1026" style="position:absolute;margin-left:445.75pt;margin-top:7.85pt;width:46.0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" o:allowincell="f">
                      <v:shadow on="t" offset="1pt"/>
                    </v:rect>
                  </w:pict>
                </mc:Fallback>
              </mc:AlternateContent>
            </w:r>
            <w:r w:rsidRPr="009D1681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 xml:space="preserve">Turma: </w:t>
            </w:r>
          </w:p>
        </w:tc>
        <w:tc>
          <w:tcPr>
            <w:tcW w:w="4185" w:type="dxa"/>
            <w:gridSpan w:val="2"/>
            <w:vAlign w:val="center"/>
          </w:tcPr>
          <w:p w14:paraId="482D403E" w14:textId="77777777" w:rsidR="00D804AC" w:rsidRPr="009D1681" w:rsidRDefault="00D804AC" w:rsidP="00DB2ED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9D1681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Professor: Fabiano Fagundes</w:t>
            </w:r>
          </w:p>
        </w:tc>
        <w:tc>
          <w:tcPr>
            <w:tcW w:w="2160" w:type="dxa"/>
            <w:vMerge w:val="restart"/>
          </w:tcPr>
          <w:p w14:paraId="0B066E08" w14:textId="77777777" w:rsidR="00D804AC" w:rsidRPr="009D1681" w:rsidRDefault="00D804AC" w:rsidP="00DB2ED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9D1681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 xml:space="preserve">Nota: </w:t>
            </w:r>
          </w:p>
        </w:tc>
      </w:tr>
      <w:tr w:rsidR="00D804AC" w:rsidRPr="009D1681" w14:paraId="7C1A304C" w14:textId="77777777" w:rsidTr="00DB2EDF">
        <w:trPr>
          <w:cantSplit/>
          <w:trHeight w:val="326"/>
        </w:trPr>
        <w:tc>
          <w:tcPr>
            <w:tcW w:w="7990" w:type="dxa"/>
            <w:gridSpan w:val="3"/>
            <w:vAlign w:val="center"/>
          </w:tcPr>
          <w:p w14:paraId="79D05EC9" w14:textId="77777777" w:rsidR="00D804AC" w:rsidRPr="009D1681" w:rsidRDefault="00D804AC" w:rsidP="00DB2ED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9D1681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 xml:space="preserve">Aluno: </w:t>
            </w:r>
            <w:r w:rsidRPr="009D1681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9D1681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9D1681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9D1681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9D1681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9D1681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9D1681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9D1681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  <w:t xml:space="preserve"> </w:t>
            </w:r>
          </w:p>
        </w:tc>
        <w:tc>
          <w:tcPr>
            <w:tcW w:w="2160" w:type="dxa"/>
            <w:vMerge/>
            <w:vAlign w:val="center"/>
          </w:tcPr>
          <w:p w14:paraId="49D14393" w14:textId="77777777" w:rsidR="00D804AC" w:rsidRPr="009D1681" w:rsidRDefault="00D804AC" w:rsidP="00DB2ED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</w:p>
        </w:tc>
      </w:tr>
    </w:tbl>
    <w:p w14:paraId="13BBC1E8" w14:textId="77777777" w:rsidR="00D804AC" w:rsidRDefault="00D804AC" w:rsidP="00D804AC">
      <w:pPr>
        <w:ind w:left="-142"/>
      </w:pPr>
    </w:p>
    <w:p w14:paraId="250AA325" w14:textId="3E7C1D0F" w:rsidR="00D804AC" w:rsidRDefault="002A704E" w:rsidP="00D804AC">
      <w:pPr>
        <w:ind w:left="-142"/>
      </w:pPr>
      <w:r>
        <w:t>Explique, em termos de resultados, o que faz a seguinte função de uma ABB</w:t>
      </w:r>
      <w:r w:rsidR="00C76F7B">
        <w:t xml:space="preserve"> (</w:t>
      </w:r>
      <w:r w:rsidR="00D7517C">
        <w:t>0,5)</w:t>
      </w:r>
      <w:bookmarkStart w:id="0" w:name="_GoBack"/>
      <w:bookmarkEnd w:id="0"/>
    </w:p>
    <w:p w14:paraId="60604AFF" w14:textId="0C2963C7" w:rsidR="007D39CB" w:rsidRDefault="007D39CB" w:rsidP="00D804AC">
      <w:pPr>
        <w:ind w:left="-142"/>
      </w:pPr>
      <w:r>
        <w:t xml:space="preserve">Não explique em termos </w:t>
      </w:r>
      <w:r w:rsidR="004E1240">
        <w:t>de execução de código e sim pensando em qual seria o nome adequado para a função.</w:t>
      </w:r>
    </w:p>
    <w:p w14:paraId="59081D05" w14:textId="77777777" w:rsidR="002A704E" w:rsidRDefault="002A704E" w:rsidP="00D804AC">
      <w:pPr>
        <w:ind w:left="-142"/>
      </w:pPr>
    </w:p>
    <w:p w14:paraId="24218F52" w14:textId="77777777" w:rsidR="00CF528E" w:rsidRDefault="00D804AC" w:rsidP="00D804AC">
      <w:pPr>
        <w:ind w:left="-142"/>
      </w:pPr>
      <w:r>
        <w:rPr>
          <w:noProof/>
          <w:lang w:eastAsia="pt-BR"/>
        </w:rPr>
        <w:drawing>
          <wp:inline distT="0" distB="0" distL="0" distR="0" wp14:anchorId="13135850" wp14:editId="682FBCC4">
            <wp:extent cx="6077499" cy="42443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826" cy="424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28E" w:rsidSect="00D804AC">
      <w:pgSz w:w="12240" w:h="15840"/>
      <w:pgMar w:top="1417" w:right="1701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4AC"/>
    <w:rsid w:val="001A290E"/>
    <w:rsid w:val="001E376A"/>
    <w:rsid w:val="002A704E"/>
    <w:rsid w:val="002C4E14"/>
    <w:rsid w:val="004853D3"/>
    <w:rsid w:val="004E1240"/>
    <w:rsid w:val="005F6DF9"/>
    <w:rsid w:val="007D39CB"/>
    <w:rsid w:val="00891277"/>
    <w:rsid w:val="00C76F7B"/>
    <w:rsid w:val="00CD63C6"/>
    <w:rsid w:val="00D7517C"/>
    <w:rsid w:val="00D8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60FCB"/>
  <w15:chartTrackingRefBased/>
  <w15:docId w15:val="{473D12B6-031F-4F1D-A0FB-44376F97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4AC"/>
    <w:pPr>
      <w:spacing w:after="200" w:line="276" w:lineRule="auto"/>
    </w:pPr>
    <w:rPr>
      <w:rFonts w:ascii="Calibri" w:eastAsia="Calibri" w:hAnsi="Calibri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70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704E"/>
    <w:rPr>
      <w:rFonts w:ascii="Segoe UI" w:eastAsia="Calibr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Fagundes</dc:creator>
  <cp:keywords/>
  <dc:description/>
  <cp:lastModifiedBy>Fabiano Fagundes</cp:lastModifiedBy>
  <cp:revision>3</cp:revision>
  <cp:lastPrinted>2017-05-26T19:44:00Z</cp:lastPrinted>
  <dcterms:created xsi:type="dcterms:W3CDTF">2018-05-17T20:28:00Z</dcterms:created>
  <dcterms:modified xsi:type="dcterms:W3CDTF">2018-05-17T20:30:00Z</dcterms:modified>
</cp:coreProperties>
</file>