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Estática sequencial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Dinâmica Simplesmente Encadeada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Dinâmica Duplamente Encadeada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Estática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Dinâmica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Estática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Dinâmica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Recursividade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Árvore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Binária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Binária de Busca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Binária de Busca Balanceada AVL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