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E42A55" w:rsidP="00A12CD7">
      <w:pPr>
        <w:ind w:left="-709"/>
        <w:rPr>
          <w:rFonts w:ascii="Times New Roman" w:hAnsi="Times New Roman" w:cs="Times New Roman"/>
        </w:rPr>
      </w:pPr>
      <w:r w:rsidRPr="00E42A5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A766B8">
                    <w:rPr>
                      <w:rFonts w:ascii="Times New Roman" w:hAnsi="Times New Roman" w:cs="Times New Roman"/>
                    </w:rPr>
                    <w:t>consultar atraso de funcionários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A766B8">
                    <w:rPr>
                      <w:rFonts w:ascii="Times New Roman" w:hAnsi="Times New Roman" w:cs="Times New Roman"/>
                    </w:rPr>
                    <w:t>o sistema exibe a quantidade e 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hora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dos atrasos por período para cada funcionário ativo no período.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A766B8">
                    <w:rPr>
                      <w:rFonts w:ascii="Times New Roman" w:hAnsi="Times New Roman" w:cs="Times New Roman"/>
                    </w:rPr>
                    <w:t>Consultar atraso de funcionários por período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A766B8">
                    <w:rPr>
                      <w:rFonts w:ascii="Times New Roman" w:hAnsi="Times New Roman" w:cs="Times New Roman"/>
                    </w:rPr>
                    <w:t>com as datas de inicio e de fim.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sistema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exibe </w:t>
                  </w:r>
                  <w:r w:rsidR="00A25F75">
                    <w:rPr>
                      <w:rFonts w:ascii="Times New Roman" w:hAnsi="Times New Roman" w:cs="Times New Roman"/>
                    </w:rPr>
                    <w:t xml:space="preserve">na tela </w:t>
                  </w:r>
                  <w:r w:rsidR="00A766B8">
                    <w:rPr>
                      <w:rFonts w:ascii="Times New Roman" w:hAnsi="Times New Roman" w:cs="Times New Roman"/>
                    </w:rPr>
                    <w:t>a quantidade e 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hora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dos atrasos entre a data de inicio e a data de fim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 para cada funcionário que esteve ativo nesse período.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DE2F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bookmarkStart w:id="0" w:name="_GoBack"/>
                  <w:bookmarkEnd w:id="0"/>
                  <w:r w:rsidR="00C27569">
                    <w:rPr>
                      <w:rFonts w:ascii="Times New Roman" w:hAnsi="Times New Roman" w:cs="Times New Roman"/>
                    </w:rPr>
                    <w:t>não encontra funcionários ativos no período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informa que não houve funcionários ativos no período selecionado.</w:t>
                  </w:r>
                </w:p>
                <w:p w:rsidR="00DE2F53" w:rsidRDefault="00DE2F53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  <w:p w:rsidR="00DE2F53" w:rsidRPr="00AB5432" w:rsidRDefault="00DE2F53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27569"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E2F53" w:rsidRPr="00AB5432" w:rsidRDefault="00DE2F53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766B8">
        <w:rPr>
          <w:rFonts w:ascii="Times New Roman" w:hAnsi="Times New Roman" w:cs="Times New Roman"/>
        </w:rPr>
        <w:t>Consultar Atraso de Funcionários por Período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E42A55" w:rsidRPr="00E42A55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25F75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7</cp:revision>
  <dcterms:created xsi:type="dcterms:W3CDTF">2014-01-15T13:02:00Z</dcterms:created>
  <dcterms:modified xsi:type="dcterms:W3CDTF">2014-01-21T21:35:00Z</dcterms:modified>
</cp:coreProperties>
</file>