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6B2" w:rsidRDefault="009C56B2">
      <w:pPr>
        <w:spacing w:line="240" w:lineRule="auto"/>
        <w:jc w:val="center"/>
      </w:pPr>
      <w:bookmarkStart w:id="0" w:name="_GoBack"/>
      <w:bookmarkEnd w:id="0"/>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C56B2" w:rsidRDefault="009C56B2">
      <w:pPr>
        <w:spacing w:line="240" w:lineRule="auto"/>
        <w:jc w:val="center"/>
        <w:rPr>
          <w:b/>
          <w:bCs/>
          <w:sz w:val="48"/>
          <w:szCs w:val="48"/>
        </w:rPr>
      </w:pPr>
    </w:p>
    <w:p w:rsidR="009C56B2" w:rsidRPr="00D766E9" w:rsidRDefault="00DC1355" w:rsidP="00D766E9">
      <w:pPr>
        <w:pStyle w:val="Title"/>
        <w:rPr>
          <w:rFonts w:ascii="Arial" w:hAnsi="Arial" w:cs="Arial"/>
          <w:lang w:val="en-GB"/>
        </w:rPr>
      </w:pPr>
      <w:r w:rsidRPr="00D766E9">
        <w:rPr>
          <w:rFonts w:ascii="Arial" w:hAnsi="Arial" w:cs="Arial"/>
          <w:lang w:val="en-GB"/>
        </w:rPr>
        <w:t>Em</w:t>
      </w:r>
      <w:r w:rsidR="00F37E4C" w:rsidRPr="00D766E9">
        <w:rPr>
          <w:rFonts w:ascii="Arial" w:hAnsi="Arial" w:cs="Arial"/>
          <w:lang w:val="en-GB"/>
        </w:rPr>
        <w:t>ber</w:t>
      </w:r>
      <w:r w:rsidRPr="00D766E9">
        <w:rPr>
          <w:rFonts w:ascii="Arial" w:hAnsi="Arial" w:cs="Arial"/>
          <w:lang w:val="en-GB"/>
        </w:rPr>
        <w:t>+</w:t>
      </w:r>
      <w:r w:rsidR="009C56B2" w:rsidRPr="00D766E9">
        <w:rPr>
          <w:rFonts w:ascii="Arial" w:hAnsi="Arial" w:cs="Arial"/>
          <w:lang w:val="en-GB"/>
        </w:rPr>
        <w:t xml:space="preserve"> </w:t>
      </w:r>
      <w:r w:rsidR="009F21DD">
        <w:rPr>
          <w:rFonts w:ascii="Arial" w:hAnsi="Arial" w:cs="Arial"/>
          <w:lang w:val="en-GB"/>
        </w:rPr>
        <w:t>S</w:t>
      </w:r>
      <w:r w:rsidR="009C56B2" w:rsidRPr="00D766E9">
        <w:rPr>
          <w:rFonts w:ascii="Arial" w:hAnsi="Arial" w:cs="Arial"/>
          <w:lang w:val="en-GB"/>
        </w:rPr>
        <w:t>pecification</w:t>
      </w:r>
    </w:p>
    <w:p w:rsidR="009C56B2" w:rsidRPr="00212BD8" w:rsidRDefault="009C56B2">
      <w:pPr>
        <w:spacing w:line="240" w:lineRule="auto"/>
        <w:jc w:val="center"/>
        <w:rPr>
          <w:b/>
          <w:bCs/>
          <w:sz w:val="24"/>
          <w:szCs w:val="24"/>
          <w:lang w:val="en-GB"/>
        </w:rPr>
      </w:pPr>
    </w:p>
    <w:p w:rsidR="002B280F" w:rsidRDefault="002B280F">
      <w:pPr>
        <w:spacing w:line="240" w:lineRule="auto"/>
        <w:rPr>
          <w:lang w:val="en-GB"/>
        </w:rPr>
      </w:pPr>
      <w:r>
        <w:rPr>
          <w:lang w:val="en-GB"/>
        </w:rPr>
        <w:br w:type="page"/>
      </w:r>
    </w:p>
    <w:p w:rsidR="002B280F" w:rsidRDefault="002B280F">
      <w:pPr>
        <w:spacing w:line="240" w:lineRule="auto"/>
        <w:rPr>
          <w:lang w:val="en-GB"/>
        </w:rPr>
      </w:pPr>
      <w:r w:rsidRPr="00BE6E57">
        <w:rPr>
          <w:b/>
          <w:lang w:val="en-GB"/>
        </w:rPr>
        <w:lastRenderedPageBreak/>
        <w:t>Version</w:t>
      </w:r>
      <w:r w:rsidR="0099665F">
        <w:rPr>
          <w:lang w:val="en-GB"/>
        </w:rPr>
        <w:t>:</w:t>
      </w:r>
      <w:r w:rsidR="0099665F">
        <w:rPr>
          <w:lang w:val="en-GB"/>
        </w:rPr>
        <w:tab/>
        <w:t>2.2</w:t>
      </w:r>
      <w:r w:rsidR="00380DAE">
        <w:rPr>
          <w:lang w:val="en-GB"/>
        </w:rPr>
        <w:t>0</w:t>
      </w:r>
    </w:p>
    <w:p w:rsidR="002B280F" w:rsidRDefault="002B280F">
      <w:pPr>
        <w:spacing w:line="240" w:lineRule="auto"/>
        <w:rPr>
          <w:lang w:val="en-GB"/>
        </w:rPr>
      </w:pPr>
      <w:r w:rsidRPr="00BE6E57">
        <w:rPr>
          <w:b/>
          <w:lang w:val="en-GB"/>
        </w:rPr>
        <w:t>Revision</w:t>
      </w:r>
      <w:r>
        <w:rPr>
          <w:lang w:val="en-GB"/>
        </w:rPr>
        <w:t>:</w:t>
      </w:r>
      <w:r>
        <w:rPr>
          <w:lang w:val="en-GB"/>
        </w:rPr>
        <w:tab/>
      </w:r>
      <w:r w:rsidR="00C81700">
        <w:rPr>
          <w:lang w:val="en-GB"/>
        </w:rPr>
        <w:t>2</w:t>
      </w:r>
    </w:p>
    <w:p w:rsidR="002B280F" w:rsidRDefault="002B280F">
      <w:pPr>
        <w:spacing w:line="240" w:lineRule="auto"/>
        <w:rPr>
          <w:lang w:val="en-GB"/>
        </w:rPr>
      </w:pPr>
      <w:r w:rsidRPr="00BE6E57">
        <w:rPr>
          <w:b/>
          <w:lang w:val="en-GB"/>
        </w:rPr>
        <w:t>Date</w:t>
      </w:r>
      <w:r>
        <w:rPr>
          <w:lang w:val="en-GB"/>
        </w:rPr>
        <w:t>:</w:t>
      </w:r>
      <w:r>
        <w:rPr>
          <w:lang w:val="en-GB"/>
        </w:rPr>
        <w:tab/>
      </w:r>
      <w:r>
        <w:rPr>
          <w:lang w:val="en-GB"/>
        </w:rPr>
        <w:tab/>
      </w:r>
      <w:r w:rsidR="00C81700">
        <w:rPr>
          <w:lang w:val="en-GB"/>
        </w:rPr>
        <w:t>10</w:t>
      </w:r>
      <w:r w:rsidR="0099665F">
        <w:rPr>
          <w:lang w:val="en-GB"/>
        </w:rPr>
        <w:t>/2013</w:t>
      </w:r>
    </w:p>
    <w:p w:rsidR="002B280F" w:rsidRDefault="002B280F">
      <w:pPr>
        <w:spacing w:line="240" w:lineRule="auto"/>
        <w:rPr>
          <w:lang w:val="en-GB"/>
        </w:rPr>
      </w:pPr>
      <w:r w:rsidRPr="00BE6E57">
        <w:rPr>
          <w:b/>
          <w:lang w:val="en-GB"/>
        </w:rPr>
        <w:t>Authors</w:t>
      </w:r>
      <w:r>
        <w:rPr>
          <w:lang w:val="en-GB"/>
        </w:rPr>
        <w:t>:</w:t>
      </w:r>
      <w:r>
        <w:rPr>
          <w:lang w:val="en-GB"/>
        </w:rPr>
        <w:tab/>
        <w:t>Marius Keuck, Philip Boger</w:t>
      </w:r>
    </w:p>
    <w:p w:rsidR="002B280F" w:rsidRDefault="002B280F">
      <w:pPr>
        <w:spacing w:line="240" w:lineRule="auto"/>
        <w:rPr>
          <w:lang w:val="en-GB"/>
        </w:rPr>
      </w:pPr>
    </w:p>
    <w:p w:rsidR="002B280F" w:rsidRPr="00BE6E57" w:rsidRDefault="002B280F">
      <w:pPr>
        <w:spacing w:line="240" w:lineRule="auto"/>
        <w:rPr>
          <w:b/>
          <w:lang w:val="en-GB"/>
        </w:rPr>
      </w:pPr>
      <w:r w:rsidRPr="00BE6E57">
        <w:rPr>
          <w:b/>
          <w:lang w:val="en-GB"/>
        </w:rPr>
        <w:t>Document History</w:t>
      </w:r>
    </w:p>
    <w:p w:rsidR="002B280F" w:rsidRDefault="002B280F">
      <w:pPr>
        <w:spacing w:line="240" w:lineRule="auto"/>
        <w:rPr>
          <w:lang w:val="en-GB"/>
        </w:rPr>
      </w:pPr>
    </w:p>
    <w:p w:rsidR="00C81700" w:rsidRDefault="00C81700" w:rsidP="00C81700">
      <w:pPr>
        <w:spacing w:line="240" w:lineRule="auto"/>
        <w:rPr>
          <w:b/>
          <w:lang w:val="en-GB"/>
        </w:rPr>
      </w:pPr>
      <w:r>
        <w:rPr>
          <w:b/>
          <w:lang w:val="en-GB"/>
        </w:rPr>
        <w:t>2.20 – Revision 2 – 10/2013</w:t>
      </w:r>
    </w:p>
    <w:p w:rsidR="00C81700" w:rsidRPr="00380DAE" w:rsidRDefault="00C81700" w:rsidP="00C81700">
      <w:pPr>
        <w:pStyle w:val="ListParagraph"/>
        <w:numPr>
          <w:ilvl w:val="0"/>
          <w:numId w:val="27"/>
        </w:numPr>
        <w:spacing w:line="240" w:lineRule="auto"/>
        <w:rPr>
          <w:lang w:val="en-GB"/>
        </w:rPr>
      </w:pPr>
      <w:r>
        <w:rPr>
          <w:lang w:val="en-GB"/>
        </w:rPr>
        <w:t>Corrected information on node and parameter numbering</w:t>
      </w:r>
    </w:p>
    <w:p w:rsidR="00C81700" w:rsidRDefault="00C81700" w:rsidP="00FD1CF0">
      <w:pPr>
        <w:spacing w:line="240" w:lineRule="auto"/>
        <w:rPr>
          <w:b/>
          <w:lang w:val="en-GB"/>
        </w:rPr>
      </w:pPr>
    </w:p>
    <w:p w:rsidR="003A6944" w:rsidRDefault="003A6944" w:rsidP="00FD1CF0">
      <w:pPr>
        <w:spacing w:line="240" w:lineRule="auto"/>
        <w:rPr>
          <w:b/>
          <w:lang w:val="en-GB"/>
        </w:rPr>
      </w:pPr>
      <w:r>
        <w:rPr>
          <w:b/>
          <w:lang w:val="en-GB"/>
        </w:rPr>
        <w:t>2.20 – Revision 1 – 05/2013</w:t>
      </w:r>
    </w:p>
    <w:p w:rsidR="003A6944" w:rsidRPr="00380DAE" w:rsidRDefault="003A6944" w:rsidP="003A6944">
      <w:pPr>
        <w:pStyle w:val="ListParagraph"/>
        <w:numPr>
          <w:ilvl w:val="0"/>
          <w:numId w:val="27"/>
        </w:numPr>
        <w:spacing w:line="240" w:lineRule="auto"/>
        <w:rPr>
          <w:lang w:val="en-GB"/>
        </w:rPr>
      </w:pPr>
      <w:r>
        <w:rPr>
          <w:lang w:val="en-GB"/>
        </w:rPr>
        <w:t>Reviewed infor</w:t>
      </w:r>
      <w:r w:rsidR="00A600FF">
        <w:rPr>
          <w:lang w:val="en-GB"/>
        </w:rPr>
        <w:t>mation on very simple providers and the GetDirectory command.</w:t>
      </w:r>
    </w:p>
    <w:p w:rsidR="003A6944" w:rsidRDefault="003A6944" w:rsidP="00FD1CF0">
      <w:pPr>
        <w:spacing w:line="240" w:lineRule="auto"/>
        <w:rPr>
          <w:b/>
          <w:lang w:val="en-GB"/>
        </w:rPr>
      </w:pPr>
    </w:p>
    <w:p w:rsidR="00FD1CF0" w:rsidRDefault="00FD1CF0" w:rsidP="00FD1CF0">
      <w:pPr>
        <w:spacing w:line="240" w:lineRule="auto"/>
        <w:rPr>
          <w:b/>
          <w:lang w:val="en-GB"/>
        </w:rPr>
      </w:pPr>
      <w:r>
        <w:rPr>
          <w:b/>
          <w:lang w:val="en-GB"/>
        </w:rPr>
        <w:t>2.20 – 05/2013</w:t>
      </w:r>
    </w:p>
    <w:p w:rsidR="00FD1CF0" w:rsidRPr="00380DAE" w:rsidRDefault="00FD1CF0" w:rsidP="00FD1CF0">
      <w:pPr>
        <w:pStyle w:val="ListParagraph"/>
        <w:numPr>
          <w:ilvl w:val="0"/>
          <w:numId w:val="27"/>
        </w:numPr>
        <w:spacing w:line="240" w:lineRule="auto"/>
        <w:rPr>
          <w:lang w:val="en-GB"/>
        </w:rPr>
      </w:pPr>
      <w:r>
        <w:rPr>
          <w:lang w:val="en-GB"/>
        </w:rPr>
        <w:t>Added Chapter about Function Extensions (Ember+ 1.2, Glow 2.20)</w:t>
      </w:r>
    </w:p>
    <w:p w:rsidR="00FD1CF0" w:rsidRDefault="00FD1CF0" w:rsidP="00FD1CF0">
      <w:pPr>
        <w:spacing w:line="240" w:lineRule="auto"/>
        <w:rPr>
          <w:b/>
          <w:lang w:val="en-GB"/>
        </w:rPr>
      </w:pPr>
    </w:p>
    <w:p w:rsidR="00774182" w:rsidRDefault="00774182" w:rsidP="00774182">
      <w:pPr>
        <w:spacing w:line="240" w:lineRule="auto"/>
        <w:rPr>
          <w:b/>
          <w:lang w:val="en-GB"/>
        </w:rPr>
      </w:pPr>
      <w:r>
        <w:rPr>
          <w:b/>
          <w:lang w:val="en-GB"/>
        </w:rPr>
        <w:t xml:space="preserve">2.10 – Revision </w:t>
      </w:r>
      <w:r w:rsidR="003A63F7">
        <w:rPr>
          <w:b/>
          <w:lang w:val="en-GB"/>
        </w:rPr>
        <w:t>1</w:t>
      </w:r>
      <w:r>
        <w:rPr>
          <w:b/>
          <w:lang w:val="en-GB"/>
        </w:rPr>
        <w:t xml:space="preserve"> – 10/2012</w:t>
      </w:r>
    </w:p>
    <w:p w:rsidR="00774182" w:rsidRPr="00380DAE" w:rsidRDefault="00774182" w:rsidP="00774182">
      <w:pPr>
        <w:pStyle w:val="ListParagraph"/>
        <w:numPr>
          <w:ilvl w:val="0"/>
          <w:numId w:val="27"/>
        </w:numPr>
        <w:spacing w:line="240" w:lineRule="auto"/>
        <w:rPr>
          <w:lang w:val="en-GB"/>
        </w:rPr>
      </w:pPr>
      <w:r w:rsidRPr="00380DAE">
        <w:rPr>
          <w:lang w:val="en-GB"/>
        </w:rPr>
        <w:t xml:space="preserve">Added </w:t>
      </w:r>
      <w:r w:rsidR="00AD7B4E">
        <w:rPr>
          <w:lang w:val="en-GB"/>
        </w:rPr>
        <w:t>a small section about the three layers of Ember+ to the Introduction.</w:t>
      </w:r>
    </w:p>
    <w:p w:rsidR="00774182" w:rsidRDefault="00774182" w:rsidP="00E236F4">
      <w:pPr>
        <w:spacing w:line="240" w:lineRule="auto"/>
        <w:rPr>
          <w:b/>
          <w:lang w:val="en-GB"/>
        </w:rPr>
      </w:pPr>
    </w:p>
    <w:p w:rsidR="00380DAE" w:rsidRDefault="00380DAE" w:rsidP="00E236F4">
      <w:pPr>
        <w:spacing w:line="240" w:lineRule="auto"/>
        <w:rPr>
          <w:b/>
          <w:lang w:val="en-GB"/>
        </w:rPr>
      </w:pPr>
      <w:r>
        <w:rPr>
          <w:b/>
          <w:lang w:val="en-GB"/>
        </w:rPr>
        <w:t>2.10</w:t>
      </w:r>
      <w:r w:rsidR="006C4C1C">
        <w:rPr>
          <w:b/>
          <w:lang w:val="en-GB"/>
        </w:rPr>
        <w:t xml:space="preserve"> – 10/2012</w:t>
      </w:r>
    </w:p>
    <w:p w:rsidR="00380DAE" w:rsidRPr="00380DAE" w:rsidRDefault="00380DAE" w:rsidP="00F37CC9">
      <w:pPr>
        <w:pStyle w:val="ListParagraph"/>
        <w:numPr>
          <w:ilvl w:val="0"/>
          <w:numId w:val="27"/>
        </w:numPr>
        <w:spacing w:line="240" w:lineRule="auto"/>
        <w:rPr>
          <w:lang w:val="en-GB"/>
        </w:rPr>
      </w:pPr>
      <w:r w:rsidRPr="00380DAE">
        <w:rPr>
          <w:lang w:val="en-GB"/>
        </w:rPr>
        <w:t>Added Chapter about Matrix Extensions (Ember+ 1.1, Glow 2.10)</w:t>
      </w:r>
    </w:p>
    <w:p w:rsidR="00380DAE" w:rsidRDefault="00380DAE" w:rsidP="00E236F4">
      <w:pPr>
        <w:spacing w:line="240" w:lineRule="auto"/>
        <w:rPr>
          <w:b/>
          <w:lang w:val="en-GB"/>
        </w:rPr>
      </w:pPr>
    </w:p>
    <w:p w:rsidR="00E236F4" w:rsidRDefault="00E236F4" w:rsidP="00E236F4">
      <w:pPr>
        <w:spacing w:line="240" w:lineRule="auto"/>
        <w:rPr>
          <w:b/>
          <w:lang w:val="en-GB"/>
        </w:rPr>
      </w:pPr>
      <w:r w:rsidRPr="008D5B4E">
        <w:rPr>
          <w:b/>
          <w:lang w:val="en-GB"/>
        </w:rPr>
        <w:t>2</w:t>
      </w:r>
      <w:r>
        <w:rPr>
          <w:b/>
          <w:lang w:val="en-GB"/>
        </w:rPr>
        <w:t xml:space="preserve">.5 – Revision 5 – </w:t>
      </w:r>
      <w:r w:rsidR="002C79CE">
        <w:rPr>
          <w:b/>
          <w:lang w:val="en-GB"/>
        </w:rPr>
        <w:t>10</w:t>
      </w:r>
      <w:r>
        <w:rPr>
          <w:b/>
          <w:lang w:val="en-GB"/>
        </w:rPr>
        <w:t>/2012</w:t>
      </w:r>
    </w:p>
    <w:p w:rsidR="00E236F4" w:rsidRDefault="00E236F4" w:rsidP="00F37CC9">
      <w:pPr>
        <w:pStyle w:val="ListParagraph"/>
        <w:numPr>
          <w:ilvl w:val="0"/>
          <w:numId w:val="25"/>
        </w:numPr>
        <w:spacing w:line="240" w:lineRule="auto"/>
        <w:rPr>
          <w:lang w:val="en-GB"/>
        </w:rPr>
      </w:pPr>
      <w:r>
        <w:rPr>
          <w:lang w:val="en-GB"/>
        </w:rPr>
        <w:t>Added more details to chapter “Message Length” (pg. 41)</w:t>
      </w:r>
    </w:p>
    <w:p w:rsidR="00E236F4" w:rsidRPr="00E236F4" w:rsidRDefault="00E236F4" w:rsidP="00E236F4">
      <w:pPr>
        <w:spacing w:line="240" w:lineRule="auto"/>
        <w:rPr>
          <w:lang w:val="en-GB"/>
        </w:rPr>
      </w:pPr>
    </w:p>
    <w:p w:rsidR="00E236F4" w:rsidRDefault="00E236F4" w:rsidP="00E236F4">
      <w:pPr>
        <w:spacing w:line="240" w:lineRule="auto"/>
        <w:rPr>
          <w:b/>
          <w:lang w:val="en-GB"/>
        </w:rPr>
      </w:pPr>
      <w:r w:rsidRPr="008D5B4E">
        <w:rPr>
          <w:b/>
          <w:lang w:val="en-GB"/>
        </w:rPr>
        <w:t>2</w:t>
      </w:r>
      <w:r>
        <w:rPr>
          <w:b/>
          <w:lang w:val="en-GB"/>
        </w:rPr>
        <w:t>.5 – Revision 4 – 09/2012</w:t>
      </w:r>
    </w:p>
    <w:p w:rsidR="00E236F4" w:rsidRPr="008D5B4E" w:rsidRDefault="00E236F4" w:rsidP="00F37CC9">
      <w:pPr>
        <w:pStyle w:val="ListParagraph"/>
        <w:numPr>
          <w:ilvl w:val="0"/>
          <w:numId w:val="25"/>
        </w:numPr>
        <w:spacing w:line="240" w:lineRule="auto"/>
        <w:rPr>
          <w:lang w:val="en-GB"/>
        </w:rPr>
      </w:pPr>
      <w:r>
        <w:rPr>
          <w:lang w:val="en-GB"/>
        </w:rPr>
        <w:t>Updated some code examples which still used the insertElement method instead of insert.</w:t>
      </w:r>
    </w:p>
    <w:p w:rsidR="008D5B4E" w:rsidRDefault="008D5B4E">
      <w:pPr>
        <w:spacing w:line="240" w:lineRule="auto"/>
        <w:rPr>
          <w:lang w:val="en-GB"/>
        </w:rPr>
      </w:pPr>
    </w:p>
    <w:p w:rsidR="002B280F" w:rsidRPr="00BE6E57" w:rsidRDefault="002B280F">
      <w:pPr>
        <w:spacing w:line="240" w:lineRule="auto"/>
        <w:rPr>
          <w:b/>
          <w:lang w:val="en-GB"/>
        </w:rPr>
      </w:pPr>
      <w:r w:rsidRPr="00BE6E57">
        <w:rPr>
          <w:b/>
          <w:lang w:val="en-GB"/>
        </w:rPr>
        <w:t>2.5 – Revision 3 – 08/2012</w:t>
      </w:r>
    </w:p>
    <w:p w:rsidR="002B280F" w:rsidRDefault="002B280F" w:rsidP="00F37CC9">
      <w:pPr>
        <w:pStyle w:val="ListParagraph"/>
        <w:numPr>
          <w:ilvl w:val="0"/>
          <w:numId w:val="19"/>
        </w:numPr>
        <w:spacing w:line="240" w:lineRule="auto"/>
        <w:rPr>
          <w:lang w:val="en-GB"/>
        </w:rPr>
      </w:pPr>
      <w:r w:rsidRPr="002B280F">
        <w:rPr>
          <w:lang w:val="en-GB"/>
        </w:rPr>
        <w:t>Added the naming rules for the node and parameter identifier string (</w:t>
      </w:r>
      <w:r>
        <w:rPr>
          <w:lang w:val="en-GB"/>
        </w:rPr>
        <w:t xml:space="preserve">see </w:t>
      </w:r>
      <w:hyperlink w:anchor="_The_identifier_property" w:history="1">
        <w:r w:rsidRPr="002B280F">
          <w:rPr>
            <w:rStyle w:val="Hyperlink"/>
            <w:lang w:val="en-GB"/>
          </w:rPr>
          <w:t>The identifier property</w:t>
        </w:r>
      </w:hyperlink>
      <w:r w:rsidRPr="002B280F">
        <w:rPr>
          <w:lang w:val="en-GB"/>
        </w:rPr>
        <w:t>).</w:t>
      </w:r>
    </w:p>
    <w:p w:rsidR="002B280F" w:rsidRDefault="002B280F" w:rsidP="00F37CC9">
      <w:pPr>
        <w:pStyle w:val="ListParagraph"/>
        <w:numPr>
          <w:ilvl w:val="0"/>
          <w:numId w:val="19"/>
        </w:numPr>
        <w:spacing w:line="240" w:lineRule="auto"/>
        <w:rPr>
          <w:lang w:val="en-GB"/>
        </w:rPr>
      </w:pPr>
      <w:r>
        <w:rPr>
          <w:lang w:val="en-GB"/>
        </w:rPr>
        <w:t xml:space="preserve">Added the information that replying to a Keep-Alive request is mandatory (see </w:t>
      </w:r>
      <w:hyperlink w:anchor="_Keep-Alive_mechanism" w:history="1">
        <w:r w:rsidRPr="002B280F">
          <w:rPr>
            <w:rStyle w:val="Hyperlink"/>
            <w:lang w:val="en-GB"/>
          </w:rPr>
          <w:t>Keep-Alive mechanism</w:t>
        </w:r>
      </w:hyperlink>
      <w:r>
        <w:rPr>
          <w:lang w:val="en-GB"/>
        </w:rPr>
        <w:t>).</w:t>
      </w:r>
    </w:p>
    <w:p w:rsidR="00F262D9" w:rsidRDefault="00F262D9" w:rsidP="00F37CC9">
      <w:pPr>
        <w:pStyle w:val="ListParagraph"/>
        <w:numPr>
          <w:ilvl w:val="0"/>
          <w:numId w:val="19"/>
        </w:numPr>
        <w:spacing w:line="240" w:lineRule="auto"/>
        <w:rPr>
          <w:lang w:val="en-GB"/>
        </w:rPr>
      </w:pPr>
      <w:r>
        <w:rPr>
          <w:lang w:val="en-GB"/>
        </w:rPr>
        <w:t xml:space="preserve">Added the </w:t>
      </w:r>
      <w:r w:rsidR="003457AB">
        <w:rPr>
          <w:lang w:val="en-GB"/>
        </w:rPr>
        <w:t>“</w:t>
      </w:r>
      <w:r>
        <w:rPr>
          <w:lang w:val="en-GB"/>
        </w:rPr>
        <w:t>isOnline</w:t>
      </w:r>
      <w:r w:rsidR="003457AB">
        <w:rPr>
          <w:lang w:val="en-GB"/>
        </w:rPr>
        <w:t>”</w:t>
      </w:r>
      <w:r>
        <w:rPr>
          <w:lang w:val="en-GB"/>
        </w:rPr>
        <w:t xml:space="preserve"> property to the Node</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2.5 – Revision 2 – 08/2012</w:t>
      </w:r>
    </w:p>
    <w:p w:rsidR="002B280F" w:rsidRDefault="002B280F" w:rsidP="00F37CC9">
      <w:pPr>
        <w:pStyle w:val="ListParagraph"/>
        <w:numPr>
          <w:ilvl w:val="0"/>
          <w:numId w:val="20"/>
        </w:numPr>
        <w:spacing w:line="240" w:lineRule="auto"/>
        <w:rPr>
          <w:lang w:val="en-GB"/>
        </w:rPr>
      </w:pPr>
      <w:r>
        <w:rPr>
          <w:lang w:val="en-GB"/>
        </w:rPr>
        <w:t>Added a document revision number.</w:t>
      </w:r>
    </w:p>
    <w:p w:rsidR="002B280F" w:rsidRDefault="002B280F" w:rsidP="00F37CC9">
      <w:pPr>
        <w:pStyle w:val="ListParagraph"/>
        <w:numPr>
          <w:ilvl w:val="0"/>
          <w:numId w:val="20"/>
        </w:numPr>
        <w:spacing w:line="240" w:lineRule="auto"/>
        <w:rPr>
          <w:lang w:val="en-GB"/>
        </w:rPr>
      </w:pPr>
      <w:r>
        <w:rPr>
          <w:lang w:val="en-GB"/>
        </w:rPr>
        <w:t>Added a more detailed description for the Subscribe and Unsubscribe commands.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07/2012</w:t>
      </w:r>
    </w:p>
    <w:p w:rsidR="002B280F" w:rsidRDefault="002B280F" w:rsidP="00F37CC9">
      <w:pPr>
        <w:pStyle w:val="ListParagraph"/>
        <w:numPr>
          <w:ilvl w:val="0"/>
          <w:numId w:val="21"/>
        </w:numPr>
        <w:spacing w:line="240" w:lineRule="auto"/>
        <w:rPr>
          <w:lang w:val="en-GB"/>
        </w:rPr>
      </w:pPr>
      <w:r>
        <w:rPr>
          <w:lang w:val="en-GB"/>
        </w:rPr>
        <w:t>Added a note about the formula format. More details can be found in the document “Ember+ formulas”.</w:t>
      </w:r>
    </w:p>
    <w:p w:rsidR="002B280F" w:rsidRDefault="002B280F" w:rsidP="00F37CC9">
      <w:pPr>
        <w:pStyle w:val="ListParagraph"/>
        <w:numPr>
          <w:ilvl w:val="0"/>
          <w:numId w:val="21"/>
        </w:numPr>
        <w:spacing w:line="240" w:lineRule="auto"/>
        <w:rPr>
          <w:lang w:val="en-GB"/>
        </w:rPr>
      </w:pPr>
      <w:r>
        <w:rPr>
          <w:lang w:val="en-GB"/>
        </w:rPr>
        <w:t>Described a rule to detect empty nodes.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06/2012</w:t>
      </w:r>
    </w:p>
    <w:p w:rsidR="002B280F" w:rsidRDefault="002B280F" w:rsidP="00F37CC9">
      <w:pPr>
        <w:pStyle w:val="ListParagraph"/>
        <w:numPr>
          <w:ilvl w:val="0"/>
          <w:numId w:val="22"/>
        </w:numPr>
        <w:spacing w:line="240" w:lineRule="auto"/>
        <w:rPr>
          <w:lang w:val="en-GB"/>
        </w:rPr>
      </w:pPr>
      <w:r>
        <w:rPr>
          <w:lang w:val="en-GB"/>
        </w:rPr>
        <w:t>Updated the Glow DTD version to 2.5, which introduces a more flexible way to transport streams. Besides, the types QualifiedNode and QualifiedParameter have been added, which offer a more compact method to transmit property changes.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05/2012</w:t>
      </w:r>
    </w:p>
    <w:p w:rsidR="002B280F" w:rsidRDefault="002B280F" w:rsidP="00F37CC9">
      <w:pPr>
        <w:pStyle w:val="ListParagraph"/>
        <w:numPr>
          <w:ilvl w:val="0"/>
          <w:numId w:val="22"/>
        </w:numPr>
        <w:spacing w:line="240" w:lineRule="auto"/>
        <w:rPr>
          <w:lang w:val="en-GB"/>
        </w:rPr>
      </w:pPr>
      <w:r>
        <w:rPr>
          <w:lang w:val="en-GB"/>
        </w:rPr>
        <w:lastRenderedPageBreak/>
        <w:t>Changed the numbers of the Subscribe and Unsubscribe command.</w:t>
      </w:r>
    </w:p>
    <w:p w:rsidR="002B280F" w:rsidRDefault="002B280F" w:rsidP="00F37CC9">
      <w:pPr>
        <w:pStyle w:val="ListParagraph"/>
        <w:numPr>
          <w:ilvl w:val="0"/>
          <w:numId w:val="22"/>
        </w:numPr>
        <w:spacing w:line="240" w:lineRule="auto"/>
        <w:rPr>
          <w:lang w:val="en-GB"/>
        </w:rPr>
      </w:pPr>
      <w:r>
        <w:rPr>
          <w:lang w:val="en-GB"/>
        </w:rPr>
        <w:t>Updated the Glow DTD version to 2.4.</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04/2012</w:t>
      </w:r>
    </w:p>
    <w:p w:rsidR="002B280F" w:rsidRDefault="001D5487" w:rsidP="00F37CC9">
      <w:pPr>
        <w:pStyle w:val="ListParagraph"/>
        <w:numPr>
          <w:ilvl w:val="0"/>
          <w:numId w:val="23"/>
        </w:numPr>
        <w:spacing w:line="240" w:lineRule="auto"/>
        <w:rPr>
          <w:lang w:val="en-GB"/>
        </w:rPr>
      </w:pPr>
      <w:r>
        <w:rPr>
          <w:lang w:val="en-GB"/>
        </w:rPr>
        <w:t>The tags of nodes and parameters are now context specific.</w:t>
      </w:r>
    </w:p>
    <w:p w:rsidR="001D5487" w:rsidRDefault="001D5487" w:rsidP="00F37CC9">
      <w:pPr>
        <w:pStyle w:val="ListParagraph"/>
        <w:numPr>
          <w:ilvl w:val="0"/>
          <w:numId w:val="23"/>
        </w:numPr>
        <w:spacing w:line="240" w:lineRule="auto"/>
        <w:rPr>
          <w:lang w:val="en-GB"/>
        </w:rPr>
      </w:pPr>
      <w:r>
        <w:rPr>
          <w:lang w:val="en-GB"/>
        </w:rPr>
        <w:t>A node can now be marked as root.</w:t>
      </w:r>
    </w:p>
    <w:p w:rsidR="001D5487" w:rsidRDefault="001D5487" w:rsidP="00F37CC9">
      <w:pPr>
        <w:pStyle w:val="ListParagraph"/>
        <w:numPr>
          <w:ilvl w:val="0"/>
          <w:numId w:val="23"/>
        </w:numPr>
        <w:spacing w:line="240" w:lineRule="auto"/>
        <w:rPr>
          <w:lang w:val="en-GB"/>
        </w:rPr>
      </w:pPr>
      <w:r>
        <w:rPr>
          <w:lang w:val="en-GB"/>
        </w:rPr>
        <w:t xml:space="preserve">Added the EnumMap property and the description of the EnumCollection and </w:t>
      </w:r>
      <w:r w:rsidR="00990BA9">
        <w:rPr>
          <w:lang w:val="en-GB"/>
        </w:rPr>
        <w:t>StringIntegerPair</w:t>
      </w:r>
      <w:r>
        <w:rPr>
          <w:lang w:val="en-GB"/>
        </w:rPr>
        <w:t xml:space="preserve"> types.</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Default="001D5487" w:rsidP="00F37CC9">
      <w:pPr>
        <w:pStyle w:val="ListParagraph"/>
        <w:numPr>
          <w:ilvl w:val="0"/>
          <w:numId w:val="24"/>
        </w:numPr>
        <w:spacing w:line="240" w:lineRule="auto"/>
        <w:rPr>
          <w:lang w:val="en-GB"/>
        </w:rPr>
      </w:pPr>
      <w:r>
        <w:rPr>
          <w:lang w:val="en-GB"/>
        </w:rPr>
        <w:t>Removed the tag information in the command list since a command is only represented by its number.</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Pr="001D5487" w:rsidRDefault="001D5487" w:rsidP="00F37CC9">
      <w:pPr>
        <w:pStyle w:val="ListParagraph"/>
        <w:numPr>
          <w:ilvl w:val="0"/>
          <w:numId w:val="24"/>
        </w:numPr>
        <w:spacing w:line="240" w:lineRule="auto"/>
        <w:rPr>
          <w:lang w:val="en-GB"/>
        </w:rPr>
      </w:pPr>
      <w:r>
        <w:rPr>
          <w:lang w:val="en-GB"/>
        </w:rPr>
        <w:t>Initial draft.</w:t>
      </w:r>
    </w:p>
    <w:p w:rsidR="001B3587" w:rsidRDefault="001B3587">
      <w:pPr>
        <w:spacing w:line="240" w:lineRule="auto"/>
        <w:rPr>
          <w:lang w:val="de-DE"/>
        </w:rPr>
      </w:pPr>
      <w:r>
        <w:rPr>
          <w:b/>
          <w:bCs/>
          <w:lang w:val="de-DE"/>
        </w:rPr>
        <w:br w:type="page"/>
      </w:r>
    </w:p>
    <w:sdt>
      <w:sdtPr>
        <w:rPr>
          <w:rFonts w:ascii="Arial" w:eastAsia="Arial" w:hAnsi="Arial" w:cs="Arial"/>
          <w:b w:val="0"/>
          <w:bCs w:val="0"/>
          <w:color w:val="000000"/>
          <w:sz w:val="22"/>
          <w:szCs w:val="22"/>
          <w:lang w:val="de-DE"/>
        </w:rPr>
        <w:id w:val="-1259294632"/>
        <w:docPartObj>
          <w:docPartGallery w:val="Table of Contents"/>
          <w:docPartUnique/>
        </w:docPartObj>
      </w:sdtPr>
      <w:sdtEndPr/>
      <w:sdtContent>
        <w:p w:rsidR="00122837" w:rsidRPr="006E3053" w:rsidRDefault="006032DC">
          <w:pPr>
            <w:pStyle w:val="TOCHeading"/>
            <w:rPr>
              <w:rFonts w:ascii="Arial" w:hAnsi="Arial" w:cs="Arial"/>
              <w:color w:val="auto"/>
              <w:lang w:val="en-US"/>
            </w:rPr>
          </w:pPr>
          <w:r w:rsidRPr="006E3053">
            <w:rPr>
              <w:rFonts w:ascii="Arial" w:hAnsi="Arial" w:cs="Arial"/>
              <w:color w:val="auto"/>
              <w:lang w:val="en-US"/>
            </w:rPr>
            <w:t>Content</w:t>
          </w:r>
        </w:p>
        <w:p w:rsidR="003A6944" w:rsidRDefault="00122837">
          <w:pPr>
            <w:pStyle w:val="TOC1"/>
            <w:tabs>
              <w:tab w:val="right" w:leader="dot" w:pos="9350"/>
            </w:tabs>
            <w:rPr>
              <w:rFonts w:asciiTheme="minorHAnsi" w:eastAsiaTheme="minorEastAsia" w:hAnsiTheme="minorHAnsi" w:cstheme="minorBidi"/>
              <w:noProof/>
              <w:color w:val="auto"/>
              <w:lang w:val="de-DE" w:eastAsia="de-DE"/>
            </w:rPr>
          </w:pPr>
          <w:r>
            <w:fldChar w:fldCharType="begin"/>
          </w:r>
          <w:r w:rsidRPr="002B280F">
            <w:rPr>
              <w:lang w:val="en-US"/>
            </w:rPr>
            <w:instrText xml:space="preserve"> TOC \o "1-3" \h \z \u </w:instrText>
          </w:r>
          <w:r>
            <w:fldChar w:fldCharType="separate"/>
          </w:r>
          <w:hyperlink w:anchor="_Toc355794392" w:history="1">
            <w:r w:rsidR="003A6944" w:rsidRPr="00A70624">
              <w:rPr>
                <w:rStyle w:val="Hyperlink"/>
                <w:noProof/>
                <w:lang w:val="en-GB"/>
              </w:rPr>
              <w:t>Introduction</w:t>
            </w:r>
            <w:r w:rsidR="003A6944">
              <w:rPr>
                <w:noProof/>
                <w:webHidden/>
              </w:rPr>
              <w:tab/>
            </w:r>
            <w:r w:rsidR="003A6944">
              <w:rPr>
                <w:noProof/>
                <w:webHidden/>
              </w:rPr>
              <w:fldChar w:fldCharType="begin"/>
            </w:r>
            <w:r w:rsidR="003A6944">
              <w:rPr>
                <w:noProof/>
                <w:webHidden/>
              </w:rPr>
              <w:instrText xml:space="preserve"> PAGEREF _Toc355794392 \h </w:instrText>
            </w:r>
            <w:r w:rsidR="003A6944">
              <w:rPr>
                <w:noProof/>
                <w:webHidden/>
              </w:rPr>
            </w:r>
            <w:r w:rsidR="003A6944">
              <w:rPr>
                <w:noProof/>
                <w:webHidden/>
              </w:rPr>
              <w:fldChar w:fldCharType="separate"/>
            </w:r>
            <w:r w:rsidR="00B2117B">
              <w:rPr>
                <w:noProof/>
                <w:webHidden/>
              </w:rPr>
              <w:t>7</w:t>
            </w:r>
            <w:r w:rsidR="003A6944">
              <w:rPr>
                <w:noProof/>
                <w:webHidden/>
              </w:rPr>
              <w:fldChar w:fldCharType="end"/>
            </w:r>
          </w:hyperlink>
        </w:p>
        <w:p w:rsidR="003A6944" w:rsidRDefault="00230FB7">
          <w:pPr>
            <w:pStyle w:val="TOC1"/>
            <w:tabs>
              <w:tab w:val="right" w:leader="dot" w:pos="9350"/>
            </w:tabs>
            <w:rPr>
              <w:rFonts w:asciiTheme="minorHAnsi" w:eastAsiaTheme="minorEastAsia" w:hAnsiTheme="minorHAnsi" w:cstheme="minorBidi"/>
              <w:noProof/>
              <w:color w:val="auto"/>
              <w:lang w:val="de-DE" w:eastAsia="de-DE"/>
            </w:rPr>
          </w:pPr>
          <w:hyperlink w:anchor="_Toc355794393" w:history="1">
            <w:r w:rsidR="003A6944" w:rsidRPr="00A70624">
              <w:rPr>
                <w:rStyle w:val="Hyperlink"/>
                <w:noProof/>
                <w:lang w:val="en-GB"/>
              </w:rPr>
              <w:t>EmBER</w:t>
            </w:r>
            <w:r w:rsidR="003A6944">
              <w:rPr>
                <w:noProof/>
                <w:webHidden/>
              </w:rPr>
              <w:tab/>
            </w:r>
            <w:r w:rsidR="003A6944">
              <w:rPr>
                <w:noProof/>
                <w:webHidden/>
              </w:rPr>
              <w:fldChar w:fldCharType="begin"/>
            </w:r>
            <w:r w:rsidR="003A6944">
              <w:rPr>
                <w:noProof/>
                <w:webHidden/>
              </w:rPr>
              <w:instrText xml:space="preserve"> PAGEREF _Toc355794393 \h </w:instrText>
            </w:r>
            <w:r w:rsidR="003A6944">
              <w:rPr>
                <w:noProof/>
                <w:webHidden/>
              </w:rPr>
            </w:r>
            <w:r w:rsidR="003A6944">
              <w:rPr>
                <w:noProof/>
                <w:webHidden/>
              </w:rPr>
              <w:fldChar w:fldCharType="separate"/>
            </w:r>
            <w:r w:rsidR="00B2117B">
              <w:rPr>
                <w:noProof/>
                <w:webHidden/>
              </w:rPr>
              <w:t>9</w:t>
            </w:r>
            <w:r w:rsidR="003A6944">
              <w:rPr>
                <w:noProof/>
                <w:webHidden/>
              </w:rPr>
              <w:fldChar w:fldCharType="end"/>
            </w:r>
          </w:hyperlink>
        </w:p>
        <w:p w:rsidR="003A6944" w:rsidRDefault="00230FB7">
          <w:pPr>
            <w:pStyle w:val="TOC2"/>
            <w:tabs>
              <w:tab w:val="right" w:leader="dot" w:pos="9350"/>
            </w:tabs>
            <w:rPr>
              <w:rFonts w:asciiTheme="minorHAnsi" w:eastAsiaTheme="minorEastAsia" w:hAnsiTheme="minorHAnsi" w:cstheme="minorBidi"/>
              <w:noProof/>
              <w:color w:val="auto"/>
              <w:lang w:val="de-DE" w:eastAsia="de-DE"/>
            </w:rPr>
          </w:pPr>
          <w:hyperlink w:anchor="_Toc355794394" w:history="1">
            <w:r w:rsidR="003A6944" w:rsidRPr="00A70624">
              <w:rPr>
                <w:rStyle w:val="Hyperlink"/>
                <w:noProof/>
                <w:lang w:val="en-GB"/>
              </w:rPr>
              <w:t>Introduction</w:t>
            </w:r>
            <w:r w:rsidR="003A6944">
              <w:rPr>
                <w:noProof/>
                <w:webHidden/>
              </w:rPr>
              <w:tab/>
            </w:r>
            <w:r w:rsidR="003A6944">
              <w:rPr>
                <w:noProof/>
                <w:webHidden/>
              </w:rPr>
              <w:fldChar w:fldCharType="begin"/>
            </w:r>
            <w:r w:rsidR="003A6944">
              <w:rPr>
                <w:noProof/>
                <w:webHidden/>
              </w:rPr>
              <w:instrText xml:space="preserve"> PAGEREF _Toc355794394 \h </w:instrText>
            </w:r>
            <w:r w:rsidR="003A6944">
              <w:rPr>
                <w:noProof/>
                <w:webHidden/>
              </w:rPr>
            </w:r>
            <w:r w:rsidR="003A6944">
              <w:rPr>
                <w:noProof/>
                <w:webHidden/>
              </w:rPr>
              <w:fldChar w:fldCharType="separate"/>
            </w:r>
            <w:r w:rsidR="00B2117B">
              <w:rPr>
                <w:noProof/>
                <w:webHidden/>
              </w:rPr>
              <w:t>9</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395" w:history="1">
            <w:r w:rsidR="003A6944" w:rsidRPr="00A70624">
              <w:rPr>
                <w:rStyle w:val="Hyperlink"/>
                <w:noProof/>
                <w:lang w:val="en-GB"/>
              </w:rPr>
              <w:t>About BER</w:t>
            </w:r>
            <w:r w:rsidR="003A6944">
              <w:rPr>
                <w:noProof/>
                <w:webHidden/>
              </w:rPr>
              <w:tab/>
            </w:r>
            <w:r w:rsidR="003A6944">
              <w:rPr>
                <w:noProof/>
                <w:webHidden/>
              </w:rPr>
              <w:fldChar w:fldCharType="begin"/>
            </w:r>
            <w:r w:rsidR="003A6944">
              <w:rPr>
                <w:noProof/>
                <w:webHidden/>
              </w:rPr>
              <w:instrText xml:space="preserve"> PAGEREF _Toc355794395 \h </w:instrText>
            </w:r>
            <w:r w:rsidR="003A6944">
              <w:rPr>
                <w:noProof/>
                <w:webHidden/>
              </w:rPr>
            </w:r>
            <w:r w:rsidR="003A6944">
              <w:rPr>
                <w:noProof/>
                <w:webHidden/>
              </w:rPr>
              <w:fldChar w:fldCharType="separate"/>
            </w:r>
            <w:r w:rsidR="00B2117B">
              <w:rPr>
                <w:noProof/>
                <w:webHidden/>
              </w:rPr>
              <w:t>9</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396" w:history="1">
            <w:r w:rsidR="003A6944" w:rsidRPr="00A70624">
              <w:rPr>
                <w:rStyle w:val="Hyperlink"/>
                <w:noProof/>
                <w:lang w:val="en-GB"/>
              </w:rPr>
              <w:t>Objectives</w:t>
            </w:r>
            <w:r w:rsidR="003A6944">
              <w:rPr>
                <w:noProof/>
                <w:webHidden/>
              </w:rPr>
              <w:tab/>
            </w:r>
            <w:r w:rsidR="003A6944">
              <w:rPr>
                <w:noProof/>
                <w:webHidden/>
              </w:rPr>
              <w:fldChar w:fldCharType="begin"/>
            </w:r>
            <w:r w:rsidR="003A6944">
              <w:rPr>
                <w:noProof/>
                <w:webHidden/>
              </w:rPr>
              <w:instrText xml:space="preserve"> PAGEREF _Toc355794396 \h </w:instrText>
            </w:r>
            <w:r w:rsidR="003A6944">
              <w:rPr>
                <w:noProof/>
                <w:webHidden/>
              </w:rPr>
            </w:r>
            <w:r w:rsidR="003A6944">
              <w:rPr>
                <w:noProof/>
                <w:webHidden/>
              </w:rPr>
              <w:fldChar w:fldCharType="separate"/>
            </w:r>
            <w:r w:rsidR="00B2117B">
              <w:rPr>
                <w:noProof/>
                <w:webHidden/>
              </w:rPr>
              <w:t>9</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397" w:history="1">
            <w:r w:rsidR="003A6944" w:rsidRPr="00A70624">
              <w:rPr>
                <w:rStyle w:val="Hyperlink"/>
                <w:noProof/>
                <w:lang w:val="en-GB"/>
              </w:rPr>
              <w:t>Conformance</w:t>
            </w:r>
            <w:r w:rsidR="003A6944">
              <w:rPr>
                <w:noProof/>
                <w:webHidden/>
              </w:rPr>
              <w:tab/>
            </w:r>
            <w:r w:rsidR="003A6944">
              <w:rPr>
                <w:noProof/>
                <w:webHidden/>
              </w:rPr>
              <w:fldChar w:fldCharType="begin"/>
            </w:r>
            <w:r w:rsidR="003A6944">
              <w:rPr>
                <w:noProof/>
                <w:webHidden/>
              </w:rPr>
              <w:instrText xml:space="preserve"> PAGEREF _Toc355794397 \h </w:instrText>
            </w:r>
            <w:r w:rsidR="003A6944">
              <w:rPr>
                <w:noProof/>
                <w:webHidden/>
              </w:rPr>
            </w:r>
            <w:r w:rsidR="003A6944">
              <w:rPr>
                <w:noProof/>
                <w:webHidden/>
              </w:rPr>
              <w:fldChar w:fldCharType="separate"/>
            </w:r>
            <w:r w:rsidR="00B2117B">
              <w:rPr>
                <w:noProof/>
                <w:webHidden/>
              </w:rPr>
              <w:t>9</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398" w:history="1">
            <w:r w:rsidR="003A6944" w:rsidRPr="00A70624">
              <w:rPr>
                <w:rStyle w:val="Hyperlink"/>
                <w:noProof/>
                <w:lang w:val="en-GB"/>
              </w:rPr>
              <w:t>References</w:t>
            </w:r>
            <w:r w:rsidR="003A6944">
              <w:rPr>
                <w:noProof/>
                <w:webHidden/>
              </w:rPr>
              <w:tab/>
            </w:r>
            <w:r w:rsidR="003A6944">
              <w:rPr>
                <w:noProof/>
                <w:webHidden/>
              </w:rPr>
              <w:fldChar w:fldCharType="begin"/>
            </w:r>
            <w:r w:rsidR="003A6944">
              <w:rPr>
                <w:noProof/>
                <w:webHidden/>
              </w:rPr>
              <w:instrText xml:space="preserve"> PAGEREF _Toc355794398 \h </w:instrText>
            </w:r>
            <w:r w:rsidR="003A6944">
              <w:rPr>
                <w:noProof/>
                <w:webHidden/>
              </w:rPr>
            </w:r>
            <w:r w:rsidR="003A6944">
              <w:rPr>
                <w:noProof/>
                <w:webHidden/>
              </w:rPr>
              <w:fldChar w:fldCharType="separate"/>
            </w:r>
            <w:r w:rsidR="00B2117B">
              <w:rPr>
                <w:noProof/>
                <w:webHidden/>
              </w:rPr>
              <w:t>10</w:t>
            </w:r>
            <w:r w:rsidR="003A6944">
              <w:rPr>
                <w:noProof/>
                <w:webHidden/>
              </w:rPr>
              <w:fldChar w:fldCharType="end"/>
            </w:r>
          </w:hyperlink>
        </w:p>
        <w:p w:rsidR="003A6944" w:rsidRDefault="00230FB7">
          <w:pPr>
            <w:pStyle w:val="TOC2"/>
            <w:tabs>
              <w:tab w:val="right" w:leader="dot" w:pos="9350"/>
            </w:tabs>
            <w:rPr>
              <w:rFonts w:asciiTheme="minorHAnsi" w:eastAsiaTheme="minorEastAsia" w:hAnsiTheme="minorHAnsi" w:cstheme="minorBidi"/>
              <w:noProof/>
              <w:color w:val="auto"/>
              <w:lang w:val="de-DE" w:eastAsia="de-DE"/>
            </w:rPr>
          </w:pPr>
          <w:hyperlink w:anchor="_Toc355794399" w:history="1">
            <w:r w:rsidR="003A6944" w:rsidRPr="00A70624">
              <w:rPr>
                <w:rStyle w:val="Hyperlink"/>
                <w:noProof/>
                <w:lang w:val="en-US"/>
              </w:rPr>
              <w:t>Basics</w:t>
            </w:r>
            <w:r w:rsidR="003A6944">
              <w:rPr>
                <w:noProof/>
                <w:webHidden/>
              </w:rPr>
              <w:tab/>
            </w:r>
            <w:r w:rsidR="003A6944">
              <w:rPr>
                <w:noProof/>
                <w:webHidden/>
              </w:rPr>
              <w:fldChar w:fldCharType="begin"/>
            </w:r>
            <w:r w:rsidR="003A6944">
              <w:rPr>
                <w:noProof/>
                <w:webHidden/>
              </w:rPr>
              <w:instrText xml:space="preserve"> PAGEREF _Toc355794399 \h </w:instrText>
            </w:r>
            <w:r w:rsidR="003A6944">
              <w:rPr>
                <w:noProof/>
                <w:webHidden/>
              </w:rPr>
            </w:r>
            <w:r w:rsidR="003A6944">
              <w:rPr>
                <w:noProof/>
                <w:webHidden/>
              </w:rPr>
              <w:fldChar w:fldCharType="separate"/>
            </w:r>
            <w:r w:rsidR="00B2117B">
              <w:rPr>
                <w:noProof/>
                <w:webHidden/>
              </w:rPr>
              <w:t>10</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00" w:history="1">
            <w:r w:rsidR="003A6944" w:rsidRPr="00A70624">
              <w:rPr>
                <w:rStyle w:val="Hyperlink"/>
                <w:noProof/>
                <w:lang w:val="en-US"/>
              </w:rPr>
              <w:t>Overview</w:t>
            </w:r>
            <w:r w:rsidR="003A6944">
              <w:rPr>
                <w:noProof/>
                <w:webHidden/>
              </w:rPr>
              <w:tab/>
            </w:r>
            <w:r w:rsidR="003A6944">
              <w:rPr>
                <w:noProof/>
                <w:webHidden/>
              </w:rPr>
              <w:fldChar w:fldCharType="begin"/>
            </w:r>
            <w:r w:rsidR="003A6944">
              <w:rPr>
                <w:noProof/>
                <w:webHidden/>
              </w:rPr>
              <w:instrText xml:space="preserve"> PAGEREF _Toc355794400 \h </w:instrText>
            </w:r>
            <w:r w:rsidR="003A6944">
              <w:rPr>
                <w:noProof/>
                <w:webHidden/>
              </w:rPr>
            </w:r>
            <w:r w:rsidR="003A6944">
              <w:rPr>
                <w:noProof/>
                <w:webHidden/>
              </w:rPr>
              <w:fldChar w:fldCharType="separate"/>
            </w:r>
            <w:r w:rsidR="00B2117B">
              <w:rPr>
                <w:noProof/>
                <w:webHidden/>
              </w:rPr>
              <w:t>10</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01" w:history="1">
            <w:r w:rsidR="003A6944" w:rsidRPr="00A70624">
              <w:rPr>
                <w:rStyle w:val="Hyperlink"/>
                <w:noProof/>
                <w:lang w:val="en-GB"/>
              </w:rPr>
              <w:t>Tagging [X.690 8.14]</w:t>
            </w:r>
            <w:r w:rsidR="003A6944">
              <w:rPr>
                <w:noProof/>
                <w:webHidden/>
              </w:rPr>
              <w:tab/>
            </w:r>
            <w:r w:rsidR="003A6944">
              <w:rPr>
                <w:noProof/>
                <w:webHidden/>
              </w:rPr>
              <w:fldChar w:fldCharType="begin"/>
            </w:r>
            <w:r w:rsidR="003A6944">
              <w:rPr>
                <w:noProof/>
                <w:webHidden/>
              </w:rPr>
              <w:instrText xml:space="preserve"> PAGEREF _Toc355794401 \h </w:instrText>
            </w:r>
            <w:r w:rsidR="003A6944">
              <w:rPr>
                <w:noProof/>
                <w:webHidden/>
              </w:rPr>
            </w:r>
            <w:r w:rsidR="003A6944">
              <w:rPr>
                <w:noProof/>
                <w:webHidden/>
              </w:rPr>
              <w:fldChar w:fldCharType="separate"/>
            </w:r>
            <w:r w:rsidR="00B2117B">
              <w:rPr>
                <w:noProof/>
                <w:webHidden/>
              </w:rPr>
              <w:t>10</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02" w:history="1">
            <w:r w:rsidR="003A6944" w:rsidRPr="00A70624">
              <w:rPr>
                <w:rStyle w:val="Hyperlink"/>
                <w:noProof/>
                <w:lang w:val="en-GB"/>
              </w:rPr>
              <w:t>Length forms [X.690 8.1.3]</w:t>
            </w:r>
            <w:r w:rsidR="003A6944">
              <w:rPr>
                <w:noProof/>
                <w:webHidden/>
              </w:rPr>
              <w:tab/>
            </w:r>
            <w:r w:rsidR="003A6944">
              <w:rPr>
                <w:noProof/>
                <w:webHidden/>
              </w:rPr>
              <w:fldChar w:fldCharType="begin"/>
            </w:r>
            <w:r w:rsidR="003A6944">
              <w:rPr>
                <w:noProof/>
                <w:webHidden/>
              </w:rPr>
              <w:instrText xml:space="preserve"> PAGEREF _Toc355794402 \h </w:instrText>
            </w:r>
            <w:r w:rsidR="003A6944">
              <w:rPr>
                <w:noProof/>
                <w:webHidden/>
              </w:rPr>
            </w:r>
            <w:r w:rsidR="003A6944">
              <w:rPr>
                <w:noProof/>
                <w:webHidden/>
              </w:rPr>
              <w:fldChar w:fldCharType="separate"/>
            </w:r>
            <w:r w:rsidR="00B2117B">
              <w:rPr>
                <w:noProof/>
                <w:webHidden/>
              </w:rPr>
              <w:t>10</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03" w:history="1">
            <w:r w:rsidR="003A6944" w:rsidRPr="00A70624">
              <w:rPr>
                <w:rStyle w:val="Hyperlink"/>
                <w:noProof/>
                <w:lang w:val="en-GB"/>
              </w:rPr>
              <w:t>Container Usage</w:t>
            </w:r>
            <w:r w:rsidR="003A6944">
              <w:rPr>
                <w:noProof/>
                <w:webHidden/>
              </w:rPr>
              <w:tab/>
            </w:r>
            <w:r w:rsidR="003A6944">
              <w:rPr>
                <w:noProof/>
                <w:webHidden/>
              </w:rPr>
              <w:fldChar w:fldCharType="begin"/>
            </w:r>
            <w:r w:rsidR="003A6944">
              <w:rPr>
                <w:noProof/>
                <w:webHidden/>
              </w:rPr>
              <w:instrText xml:space="preserve"> PAGEREF _Toc355794403 \h </w:instrText>
            </w:r>
            <w:r w:rsidR="003A6944">
              <w:rPr>
                <w:noProof/>
                <w:webHidden/>
              </w:rPr>
            </w:r>
            <w:r w:rsidR="003A6944">
              <w:rPr>
                <w:noProof/>
                <w:webHidden/>
              </w:rPr>
              <w:fldChar w:fldCharType="separate"/>
            </w:r>
            <w:r w:rsidR="00B2117B">
              <w:rPr>
                <w:noProof/>
                <w:webHidden/>
              </w:rPr>
              <w:t>10</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04" w:history="1">
            <w:r w:rsidR="003A6944" w:rsidRPr="00A70624">
              <w:rPr>
                <w:rStyle w:val="Hyperlink"/>
                <w:noProof/>
                <w:lang w:val="en-GB"/>
              </w:rPr>
              <w:t>Basic document structure</w:t>
            </w:r>
            <w:r w:rsidR="003A6944">
              <w:rPr>
                <w:noProof/>
                <w:webHidden/>
              </w:rPr>
              <w:tab/>
            </w:r>
            <w:r w:rsidR="003A6944">
              <w:rPr>
                <w:noProof/>
                <w:webHidden/>
              </w:rPr>
              <w:fldChar w:fldCharType="begin"/>
            </w:r>
            <w:r w:rsidR="003A6944">
              <w:rPr>
                <w:noProof/>
                <w:webHidden/>
              </w:rPr>
              <w:instrText xml:space="preserve"> PAGEREF _Toc355794404 \h </w:instrText>
            </w:r>
            <w:r w:rsidR="003A6944">
              <w:rPr>
                <w:noProof/>
                <w:webHidden/>
              </w:rPr>
            </w:r>
            <w:r w:rsidR="003A6944">
              <w:rPr>
                <w:noProof/>
                <w:webHidden/>
              </w:rPr>
              <w:fldChar w:fldCharType="separate"/>
            </w:r>
            <w:r w:rsidR="00B2117B">
              <w:rPr>
                <w:noProof/>
                <w:webHidden/>
              </w:rPr>
              <w:t>11</w:t>
            </w:r>
            <w:r w:rsidR="003A6944">
              <w:rPr>
                <w:noProof/>
                <w:webHidden/>
              </w:rPr>
              <w:fldChar w:fldCharType="end"/>
            </w:r>
          </w:hyperlink>
        </w:p>
        <w:p w:rsidR="003A6944" w:rsidRDefault="00230FB7">
          <w:pPr>
            <w:pStyle w:val="TOC2"/>
            <w:tabs>
              <w:tab w:val="right" w:leader="dot" w:pos="9350"/>
            </w:tabs>
            <w:rPr>
              <w:rFonts w:asciiTheme="minorHAnsi" w:eastAsiaTheme="minorEastAsia" w:hAnsiTheme="minorHAnsi" w:cstheme="minorBidi"/>
              <w:noProof/>
              <w:color w:val="auto"/>
              <w:lang w:val="de-DE" w:eastAsia="de-DE"/>
            </w:rPr>
          </w:pPr>
          <w:hyperlink w:anchor="_Toc355794405" w:history="1">
            <w:r w:rsidR="003A6944" w:rsidRPr="00A70624">
              <w:rPr>
                <w:rStyle w:val="Hyperlink"/>
                <w:noProof/>
                <w:lang w:val="en-GB"/>
              </w:rPr>
              <w:t>Types</w:t>
            </w:r>
            <w:r w:rsidR="003A6944">
              <w:rPr>
                <w:noProof/>
                <w:webHidden/>
              </w:rPr>
              <w:tab/>
            </w:r>
            <w:r w:rsidR="003A6944">
              <w:rPr>
                <w:noProof/>
                <w:webHidden/>
              </w:rPr>
              <w:fldChar w:fldCharType="begin"/>
            </w:r>
            <w:r w:rsidR="003A6944">
              <w:rPr>
                <w:noProof/>
                <w:webHidden/>
              </w:rPr>
              <w:instrText xml:space="preserve"> PAGEREF _Toc355794405 \h </w:instrText>
            </w:r>
            <w:r w:rsidR="003A6944">
              <w:rPr>
                <w:noProof/>
                <w:webHidden/>
              </w:rPr>
            </w:r>
            <w:r w:rsidR="003A6944">
              <w:rPr>
                <w:noProof/>
                <w:webHidden/>
              </w:rPr>
              <w:fldChar w:fldCharType="separate"/>
            </w:r>
            <w:r w:rsidR="00B2117B">
              <w:rPr>
                <w:noProof/>
                <w:webHidden/>
              </w:rPr>
              <w:t>11</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06" w:history="1">
            <w:r w:rsidR="003A6944" w:rsidRPr="00A70624">
              <w:rPr>
                <w:rStyle w:val="Hyperlink"/>
                <w:noProof/>
                <w:lang w:val="en-GB"/>
              </w:rPr>
              <w:t>Overview</w:t>
            </w:r>
            <w:r w:rsidR="003A6944">
              <w:rPr>
                <w:noProof/>
                <w:webHidden/>
              </w:rPr>
              <w:tab/>
            </w:r>
            <w:r w:rsidR="003A6944">
              <w:rPr>
                <w:noProof/>
                <w:webHidden/>
              </w:rPr>
              <w:fldChar w:fldCharType="begin"/>
            </w:r>
            <w:r w:rsidR="003A6944">
              <w:rPr>
                <w:noProof/>
                <w:webHidden/>
              </w:rPr>
              <w:instrText xml:space="preserve"> PAGEREF _Toc355794406 \h </w:instrText>
            </w:r>
            <w:r w:rsidR="003A6944">
              <w:rPr>
                <w:noProof/>
                <w:webHidden/>
              </w:rPr>
            </w:r>
            <w:r w:rsidR="003A6944">
              <w:rPr>
                <w:noProof/>
                <w:webHidden/>
              </w:rPr>
              <w:fldChar w:fldCharType="separate"/>
            </w:r>
            <w:r w:rsidR="00B2117B">
              <w:rPr>
                <w:noProof/>
                <w:webHidden/>
              </w:rPr>
              <w:t>11</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07" w:history="1">
            <w:r w:rsidR="003A6944" w:rsidRPr="00A70624">
              <w:rPr>
                <w:rStyle w:val="Hyperlink"/>
                <w:noProof/>
              </w:rPr>
              <w:t>Boolean [X.690 8.2]</w:t>
            </w:r>
            <w:r w:rsidR="003A6944">
              <w:rPr>
                <w:noProof/>
                <w:webHidden/>
              </w:rPr>
              <w:tab/>
            </w:r>
            <w:r w:rsidR="003A6944">
              <w:rPr>
                <w:noProof/>
                <w:webHidden/>
              </w:rPr>
              <w:fldChar w:fldCharType="begin"/>
            </w:r>
            <w:r w:rsidR="003A6944">
              <w:rPr>
                <w:noProof/>
                <w:webHidden/>
              </w:rPr>
              <w:instrText xml:space="preserve"> PAGEREF _Toc355794407 \h </w:instrText>
            </w:r>
            <w:r w:rsidR="003A6944">
              <w:rPr>
                <w:noProof/>
                <w:webHidden/>
              </w:rPr>
            </w:r>
            <w:r w:rsidR="003A6944">
              <w:rPr>
                <w:noProof/>
                <w:webHidden/>
              </w:rPr>
              <w:fldChar w:fldCharType="separate"/>
            </w:r>
            <w:r w:rsidR="00B2117B">
              <w:rPr>
                <w:noProof/>
                <w:webHidden/>
              </w:rPr>
              <w:t>11</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08" w:history="1">
            <w:r w:rsidR="003A6944" w:rsidRPr="00A70624">
              <w:rPr>
                <w:rStyle w:val="Hyperlink"/>
                <w:noProof/>
                <w:lang w:val="en-GB"/>
              </w:rPr>
              <w:t>Integer [X.690 8.3]</w:t>
            </w:r>
            <w:r w:rsidR="003A6944">
              <w:rPr>
                <w:noProof/>
                <w:webHidden/>
              </w:rPr>
              <w:tab/>
            </w:r>
            <w:r w:rsidR="003A6944">
              <w:rPr>
                <w:noProof/>
                <w:webHidden/>
              </w:rPr>
              <w:fldChar w:fldCharType="begin"/>
            </w:r>
            <w:r w:rsidR="003A6944">
              <w:rPr>
                <w:noProof/>
                <w:webHidden/>
              </w:rPr>
              <w:instrText xml:space="preserve"> PAGEREF _Toc355794408 \h </w:instrText>
            </w:r>
            <w:r w:rsidR="003A6944">
              <w:rPr>
                <w:noProof/>
                <w:webHidden/>
              </w:rPr>
            </w:r>
            <w:r w:rsidR="003A6944">
              <w:rPr>
                <w:noProof/>
                <w:webHidden/>
              </w:rPr>
              <w:fldChar w:fldCharType="separate"/>
            </w:r>
            <w:r w:rsidR="00B2117B">
              <w:rPr>
                <w:noProof/>
                <w:webHidden/>
              </w:rPr>
              <w:t>11</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09" w:history="1">
            <w:r w:rsidR="003A6944" w:rsidRPr="00A70624">
              <w:rPr>
                <w:rStyle w:val="Hyperlink"/>
                <w:noProof/>
              </w:rPr>
              <w:t>Real [X.690 8.5]</w:t>
            </w:r>
            <w:r w:rsidR="003A6944">
              <w:rPr>
                <w:noProof/>
                <w:webHidden/>
              </w:rPr>
              <w:tab/>
            </w:r>
            <w:r w:rsidR="003A6944">
              <w:rPr>
                <w:noProof/>
                <w:webHidden/>
              </w:rPr>
              <w:fldChar w:fldCharType="begin"/>
            </w:r>
            <w:r w:rsidR="003A6944">
              <w:rPr>
                <w:noProof/>
                <w:webHidden/>
              </w:rPr>
              <w:instrText xml:space="preserve"> PAGEREF _Toc355794409 \h </w:instrText>
            </w:r>
            <w:r w:rsidR="003A6944">
              <w:rPr>
                <w:noProof/>
                <w:webHidden/>
              </w:rPr>
            </w:r>
            <w:r w:rsidR="003A6944">
              <w:rPr>
                <w:noProof/>
                <w:webHidden/>
              </w:rPr>
              <w:fldChar w:fldCharType="separate"/>
            </w:r>
            <w:r w:rsidR="00B2117B">
              <w:rPr>
                <w:noProof/>
                <w:webHidden/>
              </w:rPr>
              <w:t>12</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10" w:history="1">
            <w:r w:rsidR="003A6944" w:rsidRPr="00A70624">
              <w:rPr>
                <w:rStyle w:val="Hyperlink"/>
                <w:noProof/>
                <w:lang w:val="en-GB"/>
              </w:rPr>
              <w:t>UTF8String [X.690 8.21]</w:t>
            </w:r>
            <w:r w:rsidR="003A6944">
              <w:rPr>
                <w:noProof/>
                <w:webHidden/>
              </w:rPr>
              <w:tab/>
            </w:r>
            <w:r w:rsidR="003A6944">
              <w:rPr>
                <w:noProof/>
                <w:webHidden/>
              </w:rPr>
              <w:fldChar w:fldCharType="begin"/>
            </w:r>
            <w:r w:rsidR="003A6944">
              <w:rPr>
                <w:noProof/>
                <w:webHidden/>
              </w:rPr>
              <w:instrText xml:space="preserve"> PAGEREF _Toc355794410 \h </w:instrText>
            </w:r>
            <w:r w:rsidR="003A6944">
              <w:rPr>
                <w:noProof/>
                <w:webHidden/>
              </w:rPr>
            </w:r>
            <w:r w:rsidR="003A6944">
              <w:rPr>
                <w:noProof/>
                <w:webHidden/>
              </w:rPr>
              <w:fldChar w:fldCharType="separate"/>
            </w:r>
            <w:r w:rsidR="00B2117B">
              <w:rPr>
                <w:noProof/>
                <w:webHidden/>
              </w:rPr>
              <w:t>12</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11" w:history="1">
            <w:r w:rsidR="003A6944" w:rsidRPr="00A70624">
              <w:rPr>
                <w:rStyle w:val="Hyperlink"/>
                <w:noProof/>
                <w:lang w:val="en-GB"/>
              </w:rPr>
              <w:t>Octet String [X.690 8.7]</w:t>
            </w:r>
            <w:r w:rsidR="003A6944">
              <w:rPr>
                <w:noProof/>
                <w:webHidden/>
              </w:rPr>
              <w:tab/>
            </w:r>
            <w:r w:rsidR="003A6944">
              <w:rPr>
                <w:noProof/>
                <w:webHidden/>
              </w:rPr>
              <w:fldChar w:fldCharType="begin"/>
            </w:r>
            <w:r w:rsidR="003A6944">
              <w:rPr>
                <w:noProof/>
                <w:webHidden/>
              </w:rPr>
              <w:instrText xml:space="preserve"> PAGEREF _Toc355794411 \h </w:instrText>
            </w:r>
            <w:r w:rsidR="003A6944">
              <w:rPr>
                <w:noProof/>
                <w:webHidden/>
              </w:rPr>
            </w:r>
            <w:r w:rsidR="003A6944">
              <w:rPr>
                <w:noProof/>
                <w:webHidden/>
              </w:rPr>
              <w:fldChar w:fldCharType="separate"/>
            </w:r>
            <w:r w:rsidR="00B2117B">
              <w:rPr>
                <w:noProof/>
                <w:webHidden/>
              </w:rPr>
              <w:t>12</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12" w:history="1">
            <w:r w:rsidR="003A6944" w:rsidRPr="00A70624">
              <w:rPr>
                <w:rStyle w:val="Hyperlink"/>
                <w:noProof/>
                <w:lang w:val="en-GB"/>
              </w:rPr>
              <w:t>Relative Object Identifier [X.690 8.20]</w:t>
            </w:r>
            <w:r w:rsidR="003A6944">
              <w:rPr>
                <w:noProof/>
                <w:webHidden/>
              </w:rPr>
              <w:tab/>
            </w:r>
            <w:r w:rsidR="003A6944">
              <w:rPr>
                <w:noProof/>
                <w:webHidden/>
              </w:rPr>
              <w:fldChar w:fldCharType="begin"/>
            </w:r>
            <w:r w:rsidR="003A6944">
              <w:rPr>
                <w:noProof/>
                <w:webHidden/>
              </w:rPr>
              <w:instrText xml:space="preserve"> PAGEREF _Toc355794412 \h </w:instrText>
            </w:r>
            <w:r w:rsidR="003A6944">
              <w:rPr>
                <w:noProof/>
                <w:webHidden/>
              </w:rPr>
            </w:r>
            <w:r w:rsidR="003A6944">
              <w:rPr>
                <w:noProof/>
                <w:webHidden/>
              </w:rPr>
              <w:fldChar w:fldCharType="separate"/>
            </w:r>
            <w:r w:rsidR="00B2117B">
              <w:rPr>
                <w:noProof/>
                <w:webHidden/>
              </w:rPr>
              <w:t>12</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13" w:history="1">
            <w:r w:rsidR="003A6944" w:rsidRPr="00A70624">
              <w:rPr>
                <w:rStyle w:val="Hyperlink"/>
                <w:noProof/>
                <w:lang w:val="en-GB"/>
              </w:rPr>
              <w:t>Set [X.690 8.11]</w:t>
            </w:r>
            <w:r w:rsidR="003A6944">
              <w:rPr>
                <w:noProof/>
                <w:webHidden/>
              </w:rPr>
              <w:tab/>
            </w:r>
            <w:r w:rsidR="003A6944">
              <w:rPr>
                <w:noProof/>
                <w:webHidden/>
              </w:rPr>
              <w:fldChar w:fldCharType="begin"/>
            </w:r>
            <w:r w:rsidR="003A6944">
              <w:rPr>
                <w:noProof/>
                <w:webHidden/>
              </w:rPr>
              <w:instrText xml:space="preserve"> PAGEREF _Toc355794413 \h </w:instrText>
            </w:r>
            <w:r w:rsidR="003A6944">
              <w:rPr>
                <w:noProof/>
                <w:webHidden/>
              </w:rPr>
            </w:r>
            <w:r w:rsidR="003A6944">
              <w:rPr>
                <w:noProof/>
                <w:webHidden/>
              </w:rPr>
              <w:fldChar w:fldCharType="separate"/>
            </w:r>
            <w:r w:rsidR="00B2117B">
              <w:rPr>
                <w:noProof/>
                <w:webHidden/>
              </w:rPr>
              <w:t>12</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14" w:history="1">
            <w:r w:rsidR="003A6944" w:rsidRPr="00A70624">
              <w:rPr>
                <w:rStyle w:val="Hyperlink"/>
                <w:noProof/>
                <w:lang w:val="en-GB"/>
              </w:rPr>
              <w:t>Sequence [X.690 8.9, X.690 8.10]</w:t>
            </w:r>
            <w:r w:rsidR="003A6944">
              <w:rPr>
                <w:noProof/>
                <w:webHidden/>
              </w:rPr>
              <w:tab/>
            </w:r>
            <w:r w:rsidR="003A6944">
              <w:rPr>
                <w:noProof/>
                <w:webHidden/>
              </w:rPr>
              <w:fldChar w:fldCharType="begin"/>
            </w:r>
            <w:r w:rsidR="003A6944">
              <w:rPr>
                <w:noProof/>
                <w:webHidden/>
              </w:rPr>
              <w:instrText xml:space="preserve"> PAGEREF _Toc355794414 \h </w:instrText>
            </w:r>
            <w:r w:rsidR="003A6944">
              <w:rPr>
                <w:noProof/>
                <w:webHidden/>
              </w:rPr>
            </w:r>
            <w:r w:rsidR="003A6944">
              <w:rPr>
                <w:noProof/>
                <w:webHidden/>
              </w:rPr>
              <w:fldChar w:fldCharType="separate"/>
            </w:r>
            <w:r w:rsidR="00B2117B">
              <w:rPr>
                <w:noProof/>
                <w:webHidden/>
              </w:rPr>
              <w:t>12</w:t>
            </w:r>
            <w:r w:rsidR="003A6944">
              <w:rPr>
                <w:noProof/>
                <w:webHidden/>
              </w:rPr>
              <w:fldChar w:fldCharType="end"/>
            </w:r>
          </w:hyperlink>
        </w:p>
        <w:p w:rsidR="003A6944" w:rsidRDefault="00230FB7">
          <w:pPr>
            <w:pStyle w:val="TOC2"/>
            <w:tabs>
              <w:tab w:val="right" w:leader="dot" w:pos="9350"/>
            </w:tabs>
            <w:rPr>
              <w:rFonts w:asciiTheme="minorHAnsi" w:eastAsiaTheme="minorEastAsia" w:hAnsiTheme="minorHAnsi" w:cstheme="minorBidi"/>
              <w:noProof/>
              <w:color w:val="auto"/>
              <w:lang w:val="de-DE" w:eastAsia="de-DE"/>
            </w:rPr>
          </w:pPr>
          <w:hyperlink w:anchor="_Toc355794415" w:history="1">
            <w:r w:rsidR="003A6944" w:rsidRPr="00A70624">
              <w:rPr>
                <w:rStyle w:val="Hyperlink"/>
                <w:noProof/>
                <w:lang w:val="en-GB"/>
              </w:rPr>
              <w:t>Implementation recommendations</w:t>
            </w:r>
            <w:r w:rsidR="003A6944">
              <w:rPr>
                <w:noProof/>
                <w:webHidden/>
              </w:rPr>
              <w:tab/>
            </w:r>
            <w:r w:rsidR="003A6944">
              <w:rPr>
                <w:noProof/>
                <w:webHidden/>
              </w:rPr>
              <w:fldChar w:fldCharType="begin"/>
            </w:r>
            <w:r w:rsidR="003A6944">
              <w:rPr>
                <w:noProof/>
                <w:webHidden/>
              </w:rPr>
              <w:instrText xml:space="preserve"> PAGEREF _Toc355794415 \h </w:instrText>
            </w:r>
            <w:r w:rsidR="003A6944">
              <w:rPr>
                <w:noProof/>
                <w:webHidden/>
              </w:rPr>
            </w:r>
            <w:r w:rsidR="003A6944">
              <w:rPr>
                <w:noProof/>
                <w:webHidden/>
              </w:rPr>
              <w:fldChar w:fldCharType="separate"/>
            </w:r>
            <w:r w:rsidR="00B2117B">
              <w:rPr>
                <w:noProof/>
                <w:webHidden/>
              </w:rPr>
              <w:t>13</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16" w:history="1">
            <w:r w:rsidR="003A6944" w:rsidRPr="00A70624">
              <w:rPr>
                <w:rStyle w:val="Hyperlink"/>
                <w:noProof/>
                <w:lang w:val="en-GB"/>
              </w:rPr>
              <w:t>Encoder</w:t>
            </w:r>
            <w:r w:rsidR="003A6944">
              <w:rPr>
                <w:noProof/>
                <w:webHidden/>
              </w:rPr>
              <w:tab/>
            </w:r>
            <w:r w:rsidR="003A6944">
              <w:rPr>
                <w:noProof/>
                <w:webHidden/>
              </w:rPr>
              <w:fldChar w:fldCharType="begin"/>
            </w:r>
            <w:r w:rsidR="003A6944">
              <w:rPr>
                <w:noProof/>
                <w:webHidden/>
              </w:rPr>
              <w:instrText xml:space="preserve"> PAGEREF _Toc355794416 \h </w:instrText>
            </w:r>
            <w:r w:rsidR="003A6944">
              <w:rPr>
                <w:noProof/>
                <w:webHidden/>
              </w:rPr>
            </w:r>
            <w:r w:rsidR="003A6944">
              <w:rPr>
                <w:noProof/>
                <w:webHidden/>
              </w:rPr>
              <w:fldChar w:fldCharType="separate"/>
            </w:r>
            <w:r w:rsidR="00B2117B">
              <w:rPr>
                <w:noProof/>
                <w:webHidden/>
              </w:rPr>
              <w:t>13</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17" w:history="1">
            <w:r w:rsidR="003A6944" w:rsidRPr="00A70624">
              <w:rPr>
                <w:rStyle w:val="Hyperlink"/>
                <w:noProof/>
                <w:lang w:val="en-GB"/>
              </w:rPr>
              <w:t>Decoder</w:t>
            </w:r>
            <w:r w:rsidR="003A6944">
              <w:rPr>
                <w:noProof/>
                <w:webHidden/>
              </w:rPr>
              <w:tab/>
            </w:r>
            <w:r w:rsidR="003A6944">
              <w:rPr>
                <w:noProof/>
                <w:webHidden/>
              </w:rPr>
              <w:fldChar w:fldCharType="begin"/>
            </w:r>
            <w:r w:rsidR="003A6944">
              <w:rPr>
                <w:noProof/>
                <w:webHidden/>
              </w:rPr>
              <w:instrText xml:space="preserve"> PAGEREF _Toc355794417 \h </w:instrText>
            </w:r>
            <w:r w:rsidR="003A6944">
              <w:rPr>
                <w:noProof/>
                <w:webHidden/>
              </w:rPr>
            </w:r>
            <w:r w:rsidR="003A6944">
              <w:rPr>
                <w:noProof/>
                <w:webHidden/>
              </w:rPr>
              <w:fldChar w:fldCharType="separate"/>
            </w:r>
            <w:r w:rsidR="00B2117B">
              <w:rPr>
                <w:noProof/>
                <w:webHidden/>
              </w:rPr>
              <w:t>13</w:t>
            </w:r>
            <w:r w:rsidR="003A6944">
              <w:rPr>
                <w:noProof/>
                <w:webHidden/>
              </w:rPr>
              <w:fldChar w:fldCharType="end"/>
            </w:r>
          </w:hyperlink>
        </w:p>
        <w:p w:rsidR="003A6944" w:rsidRDefault="00230FB7">
          <w:pPr>
            <w:pStyle w:val="TOC1"/>
            <w:tabs>
              <w:tab w:val="right" w:leader="dot" w:pos="9350"/>
            </w:tabs>
            <w:rPr>
              <w:rFonts w:asciiTheme="minorHAnsi" w:eastAsiaTheme="minorEastAsia" w:hAnsiTheme="minorHAnsi" w:cstheme="minorBidi"/>
              <w:noProof/>
              <w:color w:val="auto"/>
              <w:lang w:val="de-DE" w:eastAsia="de-DE"/>
            </w:rPr>
          </w:pPr>
          <w:hyperlink w:anchor="_Toc355794418" w:history="1">
            <w:r w:rsidR="003A6944" w:rsidRPr="00A70624">
              <w:rPr>
                <w:rStyle w:val="Hyperlink"/>
                <w:noProof/>
                <w:lang w:val="en-GB"/>
              </w:rPr>
              <w:t>Glow specification</w:t>
            </w:r>
            <w:r w:rsidR="003A6944">
              <w:rPr>
                <w:noProof/>
                <w:webHidden/>
              </w:rPr>
              <w:tab/>
            </w:r>
            <w:r w:rsidR="003A6944">
              <w:rPr>
                <w:noProof/>
                <w:webHidden/>
              </w:rPr>
              <w:fldChar w:fldCharType="begin"/>
            </w:r>
            <w:r w:rsidR="003A6944">
              <w:rPr>
                <w:noProof/>
                <w:webHidden/>
              </w:rPr>
              <w:instrText xml:space="preserve"> PAGEREF _Toc355794418 \h </w:instrText>
            </w:r>
            <w:r w:rsidR="003A6944">
              <w:rPr>
                <w:noProof/>
                <w:webHidden/>
              </w:rPr>
            </w:r>
            <w:r w:rsidR="003A6944">
              <w:rPr>
                <w:noProof/>
                <w:webHidden/>
              </w:rPr>
              <w:fldChar w:fldCharType="separate"/>
            </w:r>
            <w:r w:rsidR="00B2117B">
              <w:rPr>
                <w:noProof/>
                <w:webHidden/>
              </w:rPr>
              <w:t>14</w:t>
            </w:r>
            <w:r w:rsidR="003A6944">
              <w:rPr>
                <w:noProof/>
                <w:webHidden/>
              </w:rPr>
              <w:fldChar w:fldCharType="end"/>
            </w:r>
          </w:hyperlink>
        </w:p>
        <w:p w:rsidR="003A6944" w:rsidRDefault="00230FB7">
          <w:pPr>
            <w:pStyle w:val="TOC2"/>
            <w:tabs>
              <w:tab w:val="right" w:leader="dot" w:pos="9350"/>
            </w:tabs>
            <w:rPr>
              <w:rFonts w:asciiTheme="minorHAnsi" w:eastAsiaTheme="minorEastAsia" w:hAnsiTheme="minorHAnsi" w:cstheme="minorBidi"/>
              <w:noProof/>
              <w:color w:val="auto"/>
              <w:lang w:val="de-DE" w:eastAsia="de-DE"/>
            </w:rPr>
          </w:pPr>
          <w:hyperlink w:anchor="_Toc355794419" w:history="1">
            <w:r w:rsidR="003A6944" w:rsidRPr="00A70624">
              <w:rPr>
                <w:rStyle w:val="Hyperlink"/>
                <w:noProof/>
                <w:lang w:val="en-GB"/>
              </w:rPr>
              <w:t>Introduction</w:t>
            </w:r>
            <w:r w:rsidR="003A6944">
              <w:rPr>
                <w:noProof/>
                <w:webHidden/>
              </w:rPr>
              <w:tab/>
            </w:r>
            <w:r w:rsidR="003A6944">
              <w:rPr>
                <w:noProof/>
                <w:webHidden/>
              </w:rPr>
              <w:fldChar w:fldCharType="begin"/>
            </w:r>
            <w:r w:rsidR="003A6944">
              <w:rPr>
                <w:noProof/>
                <w:webHidden/>
              </w:rPr>
              <w:instrText xml:space="preserve"> PAGEREF _Toc355794419 \h </w:instrText>
            </w:r>
            <w:r w:rsidR="003A6944">
              <w:rPr>
                <w:noProof/>
                <w:webHidden/>
              </w:rPr>
            </w:r>
            <w:r w:rsidR="003A6944">
              <w:rPr>
                <w:noProof/>
                <w:webHidden/>
              </w:rPr>
              <w:fldChar w:fldCharType="separate"/>
            </w:r>
            <w:r w:rsidR="00B2117B">
              <w:rPr>
                <w:noProof/>
                <w:webHidden/>
              </w:rPr>
              <w:t>14</w:t>
            </w:r>
            <w:r w:rsidR="003A6944">
              <w:rPr>
                <w:noProof/>
                <w:webHidden/>
              </w:rPr>
              <w:fldChar w:fldCharType="end"/>
            </w:r>
          </w:hyperlink>
        </w:p>
        <w:p w:rsidR="003A6944" w:rsidRDefault="00230FB7">
          <w:pPr>
            <w:pStyle w:val="TOC2"/>
            <w:tabs>
              <w:tab w:val="right" w:leader="dot" w:pos="9350"/>
            </w:tabs>
            <w:rPr>
              <w:rFonts w:asciiTheme="minorHAnsi" w:eastAsiaTheme="minorEastAsia" w:hAnsiTheme="minorHAnsi" w:cstheme="minorBidi"/>
              <w:noProof/>
              <w:color w:val="auto"/>
              <w:lang w:val="de-DE" w:eastAsia="de-DE"/>
            </w:rPr>
          </w:pPr>
          <w:hyperlink w:anchor="_Toc355794420" w:history="1">
            <w:r w:rsidR="003A6944" w:rsidRPr="00A70624">
              <w:rPr>
                <w:rStyle w:val="Hyperlink"/>
                <w:noProof/>
                <w:lang w:val="en-GB"/>
              </w:rPr>
              <w:t>Data types and properties</w:t>
            </w:r>
            <w:r w:rsidR="003A6944">
              <w:rPr>
                <w:noProof/>
                <w:webHidden/>
              </w:rPr>
              <w:tab/>
            </w:r>
            <w:r w:rsidR="003A6944">
              <w:rPr>
                <w:noProof/>
                <w:webHidden/>
              </w:rPr>
              <w:fldChar w:fldCharType="begin"/>
            </w:r>
            <w:r w:rsidR="003A6944">
              <w:rPr>
                <w:noProof/>
                <w:webHidden/>
              </w:rPr>
              <w:instrText xml:space="preserve"> PAGEREF _Toc355794420 \h </w:instrText>
            </w:r>
            <w:r w:rsidR="003A6944">
              <w:rPr>
                <w:noProof/>
                <w:webHidden/>
              </w:rPr>
            </w:r>
            <w:r w:rsidR="003A6944">
              <w:rPr>
                <w:noProof/>
                <w:webHidden/>
              </w:rPr>
              <w:fldChar w:fldCharType="separate"/>
            </w:r>
            <w:r w:rsidR="00B2117B">
              <w:rPr>
                <w:noProof/>
                <w:webHidden/>
              </w:rPr>
              <w:t>14</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21" w:history="1">
            <w:r w:rsidR="003A6944" w:rsidRPr="00A70624">
              <w:rPr>
                <w:rStyle w:val="Hyperlink"/>
                <w:noProof/>
                <w:lang w:val="en-GB"/>
              </w:rPr>
              <w:t>The tag format</w:t>
            </w:r>
            <w:r w:rsidR="003A6944">
              <w:rPr>
                <w:noProof/>
                <w:webHidden/>
              </w:rPr>
              <w:tab/>
            </w:r>
            <w:r w:rsidR="003A6944">
              <w:rPr>
                <w:noProof/>
                <w:webHidden/>
              </w:rPr>
              <w:fldChar w:fldCharType="begin"/>
            </w:r>
            <w:r w:rsidR="003A6944">
              <w:rPr>
                <w:noProof/>
                <w:webHidden/>
              </w:rPr>
              <w:instrText xml:space="preserve"> PAGEREF _Toc355794421 \h </w:instrText>
            </w:r>
            <w:r w:rsidR="003A6944">
              <w:rPr>
                <w:noProof/>
                <w:webHidden/>
              </w:rPr>
            </w:r>
            <w:r w:rsidR="003A6944">
              <w:rPr>
                <w:noProof/>
                <w:webHidden/>
              </w:rPr>
              <w:fldChar w:fldCharType="separate"/>
            </w:r>
            <w:r w:rsidR="00B2117B">
              <w:rPr>
                <w:noProof/>
                <w:webHidden/>
              </w:rPr>
              <w:t>14</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22" w:history="1">
            <w:r w:rsidR="003A6944" w:rsidRPr="00A70624">
              <w:rPr>
                <w:rStyle w:val="Hyperlink"/>
                <w:noProof/>
                <w:lang w:val="en-GB"/>
              </w:rPr>
              <w:t>Application defined tags</w:t>
            </w:r>
            <w:r w:rsidR="003A6944">
              <w:rPr>
                <w:noProof/>
                <w:webHidden/>
              </w:rPr>
              <w:tab/>
            </w:r>
            <w:r w:rsidR="003A6944">
              <w:rPr>
                <w:noProof/>
                <w:webHidden/>
              </w:rPr>
              <w:fldChar w:fldCharType="begin"/>
            </w:r>
            <w:r w:rsidR="003A6944">
              <w:rPr>
                <w:noProof/>
                <w:webHidden/>
              </w:rPr>
              <w:instrText xml:space="preserve"> PAGEREF _Toc355794422 \h </w:instrText>
            </w:r>
            <w:r w:rsidR="003A6944">
              <w:rPr>
                <w:noProof/>
                <w:webHidden/>
              </w:rPr>
            </w:r>
            <w:r w:rsidR="003A6944">
              <w:rPr>
                <w:noProof/>
                <w:webHidden/>
              </w:rPr>
              <w:fldChar w:fldCharType="separate"/>
            </w:r>
            <w:r w:rsidR="00B2117B">
              <w:rPr>
                <w:noProof/>
                <w:webHidden/>
              </w:rPr>
              <w:t>15</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23" w:history="1">
            <w:r w:rsidR="003A6944" w:rsidRPr="00A70624">
              <w:rPr>
                <w:rStyle w:val="Hyperlink"/>
                <w:noProof/>
                <w:lang w:val="en-GB"/>
              </w:rPr>
              <w:t>Application defined types</w:t>
            </w:r>
            <w:r w:rsidR="003A6944">
              <w:rPr>
                <w:noProof/>
                <w:webHidden/>
              </w:rPr>
              <w:tab/>
            </w:r>
            <w:r w:rsidR="003A6944">
              <w:rPr>
                <w:noProof/>
                <w:webHidden/>
              </w:rPr>
              <w:fldChar w:fldCharType="begin"/>
            </w:r>
            <w:r w:rsidR="003A6944">
              <w:rPr>
                <w:noProof/>
                <w:webHidden/>
              </w:rPr>
              <w:instrText xml:space="preserve"> PAGEREF _Toc355794423 \h </w:instrText>
            </w:r>
            <w:r w:rsidR="003A6944">
              <w:rPr>
                <w:noProof/>
                <w:webHidden/>
              </w:rPr>
            </w:r>
            <w:r w:rsidR="003A6944">
              <w:rPr>
                <w:noProof/>
                <w:webHidden/>
              </w:rPr>
              <w:fldChar w:fldCharType="separate"/>
            </w:r>
            <w:r w:rsidR="00B2117B">
              <w:rPr>
                <w:noProof/>
                <w:webHidden/>
              </w:rPr>
              <w:t>16</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24" w:history="1">
            <w:r w:rsidR="003A6944" w:rsidRPr="00A70624">
              <w:rPr>
                <w:rStyle w:val="Hyperlink"/>
                <w:noProof/>
                <w:lang w:val="en-GB"/>
              </w:rPr>
              <w:t>EmBER specific properties</w:t>
            </w:r>
            <w:r w:rsidR="003A6944">
              <w:rPr>
                <w:noProof/>
                <w:webHidden/>
              </w:rPr>
              <w:tab/>
            </w:r>
            <w:r w:rsidR="003A6944">
              <w:rPr>
                <w:noProof/>
                <w:webHidden/>
              </w:rPr>
              <w:fldChar w:fldCharType="begin"/>
            </w:r>
            <w:r w:rsidR="003A6944">
              <w:rPr>
                <w:noProof/>
                <w:webHidden/>
              </w:rPr>
              <w:instrText xml:space="preserve"> PAGEREF _Toc355794424 \h </w:instrText>
            </w:r>
            <w:r w:rsidR="003A6944">
              <w:rPr>
                <w:noProof/>
                <w:webHidden/>
              </w:rPr>
            </w:r>
            <w:r w:rsidR="003A6944">
              <w:rPr>
                <w:noProof/>
                <w:webHidden/>
              </w:rPr>
              <w:fldChar w:fldCharType="separate"/>
            </w:r>
            <w:r w:rsidR="00B2117B">
              <w:rPr>
                <w:noProof/>
                <w:webHidden/>
              </w:rPr>
              <w:t>21</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25" w:history="1">
            <w:r w:rsidR="003A6944" w:rsidRPr="00A70624">
              <w:rPr>
                <w:rStyle w:val="Hyperlink"/>
                <w:noProof/>
                <w:lang w:val="en-GB"/>
              </w:rPr>
              <w:t>Application defined commands</w:t>
            </w:r>
            <w:r w:rsidR="003A6944">
              <w:rPr>
                <w:noProof/>
                <w:webHidden/>
              </w:rPr>
              <w:tab/>
            </w:r>
            <w:r w:rsidR="003A6944">
              <w:rPr>
                <w:noProof/>
                <w:webHidden/>
              </w:rPr>
              <w:fldChar w:fldCharType="begin"/>
            </w:r>
            <w:r w:rsidR="003A6944">
              <w:rPr>
                <w:noProof/>
                <w:webHidden/>
              </w:rPr>
              <w:instrText xml:space="preserve"> PAGEREF _Toc355794425 \h </w:instrText>
            </w:r>
            <w:r w:rsidR="003A6944">
              <w:rPr>
                <w:noProof/>
                <w:webHidden/>
              </w:rPr>
            </w:r>
            <w:r w:rsidR="003A6944">
              <w:rPr>
                <w:noProof/>
                <w:webHidden/>
              </w:rPr>
              <w:fldChar w:fldCharType="separate"/>
            </w:r>
            <w:r w:rsidR="00B2117B">
              <w:rPr>
                <w:noProof/>
                <w:webHidden/>
              </w:rPr>
              <w:t>27</w:t>
            </w:r>
            <w:r w:rsidR="003A6944">
              <w:rPr>
                <w:noProof/>
                <w:webHidden/>
              </w:rPr>
              <w:fldChar w:fldCharType="end"/>
            </w:r>
          </w:hyperlink>
        </w:p>
        <w:p w:rsidR="003A6944" w:rsidRDefault="00230FB7">
          <w:pPr>
            <w:pStyle w:val="TOC2"/>
            <w:tabs>
              <w:tab w:val="right" w:leader="dot" w:pos="9350"/>
            </w:tabs>
            <w:rPr>
              <w:rFonts w:asciiTheme="minorHAnsi" w:eastAsiaTheme="minorEastAsia" w:hAnsiTheme="minorHAnsi" w:cstheme="minorBidi"/>
              <w:noProof/>
              <w:color w:val="auto"/>
              <w:lang w:val="de-DE" w:eastAsia="de-DE"/>
            </w:rPr>
          </w:pPr>
          <w:hyperlink w:anchor="_Toc355794426" w:history="1">
            <w:r w:rsidR="003A6944" w:rsidRPr="00A70624">
              <w:rPr>
                <w:rStyle w:val="Hyperlink"/>
                <w:noProof/>
                <w:lang w:val="en-GB"/>
              </w:rPr>
              <w:t>Ember+ 1.1: Matrix Extensions</w:t>
            </w:r>
            <w:r w:rsidR="003A6944">
              <w:rPr>
                <w:noProof/>
                <w:webHidden/>
              </w:rPr>
              <w:tab/>
            </w:r>
            <w:r w:rsidR="003A6944">
              <w:rPr>
                <w:noProof/>
                <w:webHidden/>
              </w:rPr>
              <w:fldChar w:fldCharType="begin"/>
            </w:r>
            <w:r w:rsidR="003A6944">
              <w:rPr>
                <w:noProof/>
                <w:webHidden/>
              </w:rPr>
              <w:instrText xml:space="preserve"> PAGEREF _Toc355794426 \h </w:instrText>
            </w:r>
            <w:r w:rsidR="003A6944">
              <w:rPr>
                <w:noProof/>
                <w:webHidden/>
              </w:rPr>
            </w:r>
            <w:r w:rsidR="003A6944">
              <w:rPr>
                <w:noProof/>
                <w:webHidden/>
              </w:rPr>
              <w:fldChar w:fldCharType="separate"/>
            </w:r>
            <w:r w:rsidR="00B2117B">
              <w:rPr>
                <w:noProof/>
                <w:webHidden/>
              </w:rPr>
              <w:t>30</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27" w:history="1">
            <w:r w:rsidR="003A6944" w:rsidRPr="00A70624">
              <w:rPr>
                <w:rStyle w:val="Hyperlink"/>
                <w:noProof/>
                <w:lang w:val="en-US"/>
              </w:rPr>
              <w:t>Introduction</w:t>
            </w:r>
            <w:r w:rsidR="003A6944">
              <w:rPr>
                <w:noProof/>
                <w:webHidden/>
              </w:rPr>
              <w:tab/>
            </w:r>
            <w:r w:rsidR="003A6944">
              <w:rPr>
                <w:noProof/>
                <w:webHidden/>
              </w:rPr>
              <w:fldChar w:fldCharType="begin"/>
            </w:r>
            <w:r w:rsidR="003A6944">
              <w:rPr>
                <w:noProof/>
                <w:webHidden/>
              </w:rPr>
              <w:instrText xml:space="preserve"> PAGEREF _Toc355794427 \h </w:instrText>
            </w:r>
            <w:r w:rsidR="003A6944">
              <w:rPr>
                <w:noProof/>
                <w:webHidden/>
              </w:rPr>
            </w:r>
            <w:r w:rsidR="003A6944">
              <w:rPr>
                <w:noProof/>
                <w:webHidden/>
              </w:rPr>
              <w:fldChar w:fldCharType="separate"/>
            </w:r>
            <w:r w:rsidR="00B2117B">
              <w:rPr>
                <w:noProof/>
                <w:webHidden/>
              </w:rPr>
              <w:t>30</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28" w:history="1">
            <w:r w:rsidR="003A6944" w:rsidRPr="00A70624">
              <w:rPr>
                <w:rStyle w:val="Hyperlink"/>
                <w:noProof/>
                <w:lang w:val="en-US"/>
              </w:rPr>
              <w:t>Type Definitions</w:t>
            </w:r>
            <w:r w:rsidR="003A6944">
              <w:rPr>
                <w:noProof/>
                <w:webHidden/>
              </w:rPr>
              <w:tab/>
            </w:r>
            <w:r w:rsidR="003A6944">
              <w:rPr>
                <w:noProof/>
                <w:webHidden/>
              </w:rPr>
              <w:fldChar w:fldCharType="begin"/>
            </w:r>
            <w:r w:rsidR="003A6944">
              <w:rPr>
                <w:noProof/>
                <w:webHidden/>
              </w:rPr>
              <w:instrText xml:space="preserve"> PAGEREF _Toc355794428 \h </w:instrText>
            </w:r>
            <w:r w:rsidR="003A6944">
              <w:rPr>
                <w:noProof/>
                <w:webHidden/>
              </w:rPr>
            </w:r>
            <w:r w:rsidR="003A6944">
              <w:rPr>
                <w:noProof/>
                <w:webHidden/>
              </w:rPr>
              <w:fldChar w:fldCharType="separate"/>
            </w:r>
            <w:r w:rsidR="00B2117B">
              <w:rPr>
                <w:noProof/>
                <w:webHidden/>
              </w:rPr>
              <w:t>30</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29" w:history="1">
            <w:r w:rsidR="003A6944" w:rsidRPr="00A70624">
              <w:rPr>
                <w:rStyle w:val="Hyperlink"/>
                <w:noProof/>
              </w:rPr>
              <w:t>Use Cases</w:t>
            </w:r>
            <w:r w:rsidR="003A6944">
              <w:rPr>
                <w:noProof/>
                <w:webHidden/>
              </w:rPr>
              <w:tab/>
            </w:r>
            <w:r w:rsidR="003A6944">
              <w:rPr>
                <w:noProof/>
                <w:webHidden/>
              </w:rPr>
              <w:fldChar w:fldCharType="begin"/>
            </w:r>
            <w:r w:rsidR="003A6944">
              <w:rPr>
                <w:noProof/>
                <w:webHidden/>
              </w:rPr>
              <w:instrText xml:space="preserve"> PAGEREF _Toc355794429 \h </w:instrText>
            </w:r>
            <w:r w:rsidR="003A6944">
              <w:rPr>
                <w:noProof/>
                <w:webHidden/>
              </w:rPr>
            </w:r>
            <w:r w:rsidR="003A6944">
              <w:rPr>
                <w:noProof/>
                <w:webHidden/>
              </w:rPr>
              <w:fldChar w:fldCharType="separate"/>
            </w:r>
            <w:r w:rsidR="00B2117B">
              <w:rPr>
                <w:noProof/>
                <w:webHidden/>
              </w:rPr>
              <w:t>37</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30" w:history="1">
            <w:r w:rsidR="003A6944" w:rsidRPr="00A70624">
              <w:rPr>
                <w:rStyle w:val="Hyperlink"/>
                <w:noProof/>
                <w:lang w:val="en-US"/>
              </w:rPr>
              <w:t>Performance Characteristics</w:t>
            </w:r>
            <w:r w:rsidR="003A6944">
              <w:rPr>
                <w:noProof/>
                <w:webHidden/>
              </w:rPr>
              <w:tab/>
            </w:r>
            <w:r w:rsidR="003A6944">
              <w:rPr>
                <w:noProof/>
                <w:webHidden/>
              </w:rPr>
              <w:fldChar w:fldCharType="begin"/>
            </w:r>
            <w:r w:rsidR="003A6944">
              <w:rPr>
                <w:noProof/>
                <w:webHidden/>
              </w:rPr>
              <w:instrText xml:space="preserve"> PAGEREF _Toc355794430 \h </w:instrText>
            </w:r>
            <w:r w:rsidR="003A6944">
              <w:rPr>
                <w:noProof/>
                <w:webHidden/>
              </w:rPr>
            </w:r>
            <w:r w:rsidR="003A6944">
              <w:rPr>
                <w:noProof/>
                <w:webHidden/>
              </w:rPr>
              <w:fldChar w:fldCharType="separate"/>
            </w:r>
            <w:r w:rsidR="00B2117B">
              <w:rPr>
                <w:noProof/>
                <w:webHidden/>
              </w:rPr>
              <w:t>42</w:t>
            </w:r>
            <w:r w:rsidR="003A6944">
              <w:rPr>
                <w:noProof/>
                <w:webHidden/>
              </w:rPr>
              <w:fldChar w:fldCharType="end"/>
            </w:r>
          </w:hyperlink>
        </w:p>
        <w:p w:rsidR="003A6944" w:rsidRDefault="00230FB7">
          <w:pPr>
            <w:pStyle w:val="TOC2"/>
            <w:tabs>
              <w:tab w:val="right" w:leader="dot" w:pos="9350"/>
            </w:tabs>
            <w:rPr>
              <w:rFonts w:asciiTheme="minorHAnsi" w:eastAsiaTheme="minorEastAsia" w:hAnsiTheme="minorHAnsi" w:cstheme="minorBidi"/>
              <w:noProof/>
              <w:color w:val="auto"/>
              <w:lang w:val="de-DE" w:eastAsia="de-DE"/>
            </w:rPr>
          </w:pPr>
          <w:hyperlink w:anchor="_Toc355794431" w:history="1">
            <w:r w:rsidR="003A6944" w:rsidRPr="00A70624">
              <w:rPr>
                <w:rStyle w:val="Hyperlink"/>
                <w:noProof/>
                <w:lang w:val="en-GB"/>
              </w:rPr>
              <w:t>Ember+ 1.2: Function Extensions</w:t>
            </w:r>
            <w:r w:rsidR="003A6944">
              <w:rPr>
                <w:noProof/>
                <w:webHidden/>
              </w:rPr>
              <w:tab/>
            </w:r>
            <w:r w:rsidR="003A6944">
              <w:rPr>
                <w:noProof/>
                <w:webHidden/>
              </w:rPr>
              <w:fldChar w:fldCharType="begin"/>
            </w:r>
            <w:r w:rsidR="003A6944">
              <w:rPr>
                <w:noProof/>
                <w:webHidden/>
              </w:rPr>
              <w:instrText xml:space="preserve"> PAGEREF _Toc355794431 \h </w:instrText>
            </w:r>
            <w:r w:rsidR="003A6944">
              <w:rPr>
                <w:noProof/>
                <w:webHidden/>
              </w:rPr>
            </w:r>
            <w:r w:rsidR="003A6944">
              <w:rPr>
                <w:noProof/>
                <w:webHidden/>
              </w:rPr>
              <w:fldChar w:fldCharType="separate"/>
            </w:r>
            <w:r w:rsidR="00B2117B">
              <w:rPr>
                <w:noProof/>
                <w:webHidden/>
              </w:rPr>
              <w:t>43</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32" w:history="1">
            <w:r w:rsidR="003A6944" w:rsidRPr="00A70624">
              <w:rPr>
                <w:rStyle w:val="Hyperlink"/>
                <w:noProof/>
                <w:lang w:val="en-US"/>
              </w:rPr>
              <w:t>Introduction</w:t>
            </w:r>
            <w:r w:rsidR="003A6944">
              <w:rPr>
                <w:noProof/>
                <w:webHidden/>
              </w:rPr>
              <w:tab/>
            </w:r>
            <w:r w:rsidR="003A6944">
              <w:rPr>
                <w:noProof/>
                <w:webHidden/>
              </w:rPr>
              <w:fldChar w:fldCharType="begin"/>
            </w:r>
            <w:r w:rsidR="003A6944">
              <w:rPr>
                <w:noProof/>
                <w:webHidden/>
              </w:rPr>
              <w:instrText xml:space="preserve"> PAGEREF _Toc355794432 \h </w:instrText>
            </w:r>
            <w:r w:rsidR="003A6944">
              <w:rPr>
                <w:noProof/>
                <w:webHidden/>
              </w:rPr>
            </w:r>
            <w:r w:rsidR="003A6944">
              <w:rPr>
                <w:noProof/>
                <w:webHidden/>
              </w:rPr>
              <w:fldChar w:fldCharType="separate"/>
            </w:r>
            <w:r w:rsidR="00B2117B">
              <w:rPr>
                <w:noProof/>
                <w:webHidden/>
              </w:rPr>
              <w:t>43</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33" w:history="1">
            <w:r w:rsidR="003A6944" w:rsidRPr="00A70624">
              <w:rPr>
                <w:rStyle w:val="Hyperlink"/>
                <w:noProof/>
                <w:lang w:val="en-US"/>
              </w:rPr>
              <w:t>Type Definitions</w:t>
            </w:r>
            <w:r w:rsidR="003A6944">
              <w:rPr>
                <w:noProof/>
                <w:webHidden/>
              </w:rPr>
              <w:tab/>
            </w:r>
            <w:r w:rsidR="003A6944">
              <w:rPr>
                <w:noProof/>
                <w:webHidden/>
              </w:rPr>
              <w:fldChar w:fldCharType="begin"/>
            </w:r>
            <w:r w:rsidR="003A6944">
              <w:rPr>
                <w:noProof/>
                <w:webHidden/>
              </w:rPr>
              <w:instrText xml:space="preserve"> PAGEREF _Toc355794433 \h </w:instrText>
            </w:r>
            <w:r w:rsidR="003A6944">
              <w:rPr>
                <w:noProof/>
                <w:webHidden/>
              </w:rPr>
            </w:r>
            <w:r w:rsidR="003A6944">
              <w:rPr>
                <w:noProof/>
                <w:webHidden/>
              </w:rPr>
              <w:fldChar w:fldCharType="separate"/>
            </w:r>
            <w:r w:rsidR="00B2117B">
              <w:rPr>
                <w:noProof/>
                <w:webHidden/>
              </w:rPr>
              <w:t>43</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34" w:history="1">
            <w:r w:rsidR="003A6944" w:rsidRPr="00A70624">
              <w:rPr>
                <w:rStyle w:val="Hyperlink"/>
                <w:noProof/>
                <w:lang w:val="en-US"/>
              </w:rPr>
              <w:t>Use Cases</w:t>
            </w:r>
            <w:r w:rsidR="003A6944">
              <w:rPr>
                <w:noProof/>
                <w:webHidden/>
              </w:rPr>
              <w:tab/>
            </w:r>
            <w:r w:rsidR="003A6944">
              <w:rPr>
                <w:noProof/>
                <w:webHidden/>
              </w:rPr>
              <w:fldChar w:fldCharType="begin"/>
            </w:r>
            <w:r w:rsidR="003A6944">
              <w:rPr>
                <w:noProof/>
                <w:webHidden/>
              </w:rPr>
              <w:instrText xml:space="preserve"> PAGEREF _Toc355794434 \h </w:instrText>
            </w:r>
            <w:r w:rsidR="003A6944">
              <w:rPr>
                <w:noProof/>
                <w:webHidden/>
              </w:rPr>
            </w:r>
            <w:r w:rsidR="003A6944">
              <w:rPr>
                <w:noProof/>
                <w:webHidden/>
              </w:rPr>
              <w:fldChar w:fldCharType="separate"/>
            </w:r>
            <w:r w:rsidR="00B2117B">
              <w:rPr>
                <w:noProof/>
                <w:webHidden/>
              </w:rPr>
              <w:t>45</w:t>
            </w:r>
            <w:r w:rsidR="003A6944">
              <w:rPr>
                <w:noProof/>
                <w:webHidden/>
              </w:rPr>
              <w:fldChar w:fldCharType="end"/>
            </w:r>
          </w:hyperlink>
        </w:p>
        <w:p w:rsidR="003A6944" w:rsidRDefault="00230FB7">
          <w:pPr>
            <w:pStyle w:val="TOC1"/>
            <w:tabs>
              <w:tab w:val="right" w:leader="dot" w:pos="9350"/>
            </w:tabs>
            <w:rPr>
              <w:rFonts w:asciiTheme="minorHAnsi" w:eastAsiaTheme="minorEastAsia" w:hAnsiTheme="minorHAnsi" w:cstheme="minorBidi"/>
              <w:noProof/>
              <w:color w:val="auto"/>
              <w:lang w:val="de-DE" w:eastAsia="de-DE"/>
            </w:rPr>
          </w:pPr>
          <w:hyperlink w:anchor="_Toc355794435" w:history="1">
            <w:r w:rsidR="003A6944" w:rsidRPr="00A70624">
              <w:rPr>
                <w:rStyle w:val="Hyperlink"/>
                <w:noProof/>
                <w:lang w:val="en-GB"/>
              </w:rPr>
              <w:t>Ember+ usage</w:t>
            </w:r>
            <w:r w:rsidR="003A6944">
              <w:rPr>
                <w:noProof/>
                <w:webHidden/>
              </w:rPr>
              <w:tab/>
            </w:r>
            <w:r w:rsidR="003A6944">
              <w:rPr>
                <w:noProof/>
                <w:webHidden/>
              </w:rPr>
              <w:fldChar w:fldCharType="begin"/>
            </w:r>
            <w:r w:rsidR="003A6944">
              <w:rPr>
                <w:noProof/>
                <w:webHidden/>
              </w:rPr>
              <w:instrText xml:space="preserve"> PAGEREF _Toc355794435 \h </w:instrText>
            </w:r>
            <w:r w:rsidR="003A6944">
              <w:rPr>
                <w:noProof/>
                <w:webHidden/>
              </w:rPr>
            </w:r>
            <w:r w:rsidR="003A6944">
              <w:rPr>
                <w:noProof/>
                <w:webHidden/>
              </w:rPr>
              <w:fldChar w:fldCharType="separate"/>
            </w:r>
            <w:r w:rsidR="00B2117B">
              <w:rPr>
                <w:noProof/>
                <w:webHidden/>
              </w:rPr>
              <w:t>47</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36" w:history="1">
            <w:r w:rsidR="003A6944" w:rsidRPr="00A70624">
              <w:rPr>
                <w:rStyle w:val="Hyperlink"/>
                <w:noProof/>
                <w:lang w:val="en-GB"/>
              </w:rPr>
              <w:t>Representing a device</w:t>
            </w:r>
            <w:r w:rsidR="003A6944">
              <w:rPr>
                <w:noProof/>
                <w:webHidden/>
              </w:rPr>
              <w:tab/>
            </w:r>
            <w:r w:rsidR="003A6944">
              <w:rPr>
                <w:noProof/>
                <w:webHidden/>
              </w:rPr>
              <w:fldChar w:fldCharType="begin"/>
            </w:r>
            <w:r w:rsidR="003A6944">
              <w:rPr>
                <w:noProof/>
                <w:webHidden/>
              </w:rPr>
              <w:instrText xml:space="preserve"> PAGEREF _Toc355794436 \h </w:instrText>
            </w:r>
            <w:r w:rsidR="003A6944">
              <w:rPr>
                <w:noProof/>
                <w:webHidden/>
              </w:rPr>
            </w:r>
            <w:r w:rsidR="003A6944">
              <w:rPr>
                <w:noProof/>
                <w:webHidden/>
              </w:rPr>
              <w:fldChar w:fldCharType="separate"/>
            </w:r>
            <w:r w:rsidR="00B2117B">
              <w:rPr>
                <w:noProof/>
                <w:webHidden/>
              </w:rPr>
              <w:t>47</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37" w:history="1">
            <w:r w:rsidR="003A6944" w:rsidRPr="00A70624">
              <w:rPr>
                <w:rStyle w:val="Hyperlink"/>
                <w:noProof/>
                <w:lang w:val="en-GB"/>
              </w:rPr>
              <w:t>Querying a data provider</w:t>
            </w:r>
            <w:r w:rsidR="003A6944">
              <w:rPr>
                <w:noProof/>
                <w:webHidden/>
              </w:rPr>
              <w:tab/>
            </w:r>
            <w:r w:rsidR="003A6944">
              <w:rPr>
                <w:noProof/>
                <w:webHidden/>
              </w:rPr>
              <w:fldChar w:fldCharType="begin"/>
            </w:r>
            <w:r w:rsidR="003A6944">
              <w:rPr>
                <w:noProof/>
                <w:webHidden/>
              </w:rPr>
              <w:instrText xml:space="preserve"> PAGEREF _Toc355794437 \h </w:instrText>
            </w:r>
            <w:r w:rsidR="003A6944">
              <w:rPr>
                <w:noProof/>
                <w:webHidden/>
              </w:rPr>
            </w:r>
            <w:r w:rsidR="003A6944">
              <w:rPr>
                <w:noProof/>
                <w:webHidden/>
              </w:rPr>
              <w:fldChar w:fldCharType="separate"/>
            </w:r>
            <w:r w:rsidR="00B2117B">
              <w:rPr>
                <w:noProof/>
                <w:webHidden/>
              </w:rPr>
              <w:t>48</w:t>
            </w:r>
            <w:r w:rsidR="003A6944">
              <w:rPr>
                <w:noProof/>
                <w:webHidden/>
              </w:rPr>
              <w:fldChar w:fldCharType="end"/>
            </w:r>
          </w:hyperlink>
        </w:p>
        <w:p w:rsidR="003A6944" w:rsidRDefault="00230FB7">
          <w:pPr>
            <w:pStyle w:val="TOC1"/>
            <w:tabs>
              <w:tab w:val="right" w:leader="dot" w:pos="9350"/>
            </w:tabs>
            <w:rPr>
              <w:rFonts w:asciiTheme="minorHAnsi" w:eastAsiaTheme="minorEastAsia" w:hAnsiTheme="minorHAnsi" w:cstheme="minorBidi"/>
              <w:noProof/>
              <w:color w:val="auto"/>
              <w:lang w:val="de-DE" w:eastAsia="de-DE"/>
            </w:rPr>
          </w:pPr>
          <w:hyperlink w:anchor="_Toc355794438" w:history="1">
            <w:r w:rsidR="003A6944" w:rsidRPr="00A70624">
              <w:rPr>
                <w:rStyle w:val="Hyperlink"/>
                <w:noProof/>
                <w:lang w:val="en-GB"/>
              </w:rPr>
              <w:t>The EmBER library</w:t>
            </w:r>
            <w:r w:rsidR="003A6944">
              <w:rPr>
                <w:noProof/>
                <w:webHidden/>
              </w:rPr>
              <w:tab/>
            </w:r>
            <w:r w:rsidR="003A6944">
              <w:rPr>
                <w:noProof/>
                <w:webHidden/>
              </w:rPr>
              <w:fldChar w:fldCharType="begin"/>
            </w:r>
            <w:r w:rsidR="003A6944">
              <w:rPr>
                <w:noProof/>
                <w:webHidden/>
              </w:rPr>
              <w:instrText xml:space="preserve"> PAGEREF _Toc355794438 \h </w:instrText>
            </w:r>
            <w:r w:rsidR="003A6944">
              <w:rPr>
                <w:noProof/>
                <w:webHidden/>
              </w:rPr>
            </w:r>
            <w:r w:rsidR="003A6944">
              <w:rPr>
                <w:noProof/>
                <w:webHidden/>
              </w:rPr>
              <w:fldChar w:fldCharType="separate"/>
            </w:r>
            <w:r w:rsidR="00B2117B">
              <w:rPr>
                <w:noProof/>
                <w:webHidden/>
              </w:rPr>
              <w:t>52</w:t>
            </w:r>
            <w:r w:rsidR="003A6944">
              <w:rPr>
                <w:noProof/>
                <w:webHidden/>
              </w:rPr>
              <w:fldChar w:fldCharType="end"/>
            </w:r>
          </w:hyperlink>
        </w:p>
        <w:p w:rsidR="003A6944" w:rsidRDefault="00230FB7">
          <w:pPr>
            <w:pStyle w:val="TOC2"/>
            <w:tabs>
              <w:tab w:val="right" w:leader="dot" w:pos="9350"/>
            </w:tabs>
            <w:rPr>
              <w:rFonts w:asciiTheme="minorHAnsi" w:eastAsiaTheme="minorEastAsia" w:hAnsiTheme="minorHAnsi" w:cstheme="minorBidi"/>
              <w:noProof/>
              <w:color w:val="auto"/>
              <w:lang w:val="de-DE" w:eastAsia="de-DE"/>
            </w:rPr>
          </w:pPr>
          <w:hyperlink w:anchor="_Toc355794439" w:history="1">
            <w:r w:rsidR="003A6944" w:rsidRPr="00A70624">
              <w:rPr>
                <w:rStyle w:val="Hyperlink"/>
                <w:noProof/>
                <w:lang w:val="en-GB"/>
              </w:rPr>
              <w:t>Compiling the library</w:t>
            </w:r>
            <w:r w:rsidR="003A6944">
              <w:rPr>
                <w:noProof/>
                <w:webHidden/>
              </w:rPr>
              <w:tab/>
            </w:r>
            <w:r w:rsidR="003A6944">
              <w:rPr>
                <w:noProof/>
                <w:webHidden/>
              </w:rPr>
              <w:fldChar w:fldCharType="begin"/>
            </w:r>
            <w:r w:rsidR="003A6944">
              <w:rPr>
                <w:noProof/>
                <w:webHidden/>
              </w:rPr>
              <w:instrText xml:space="preserve"> PAGEREF _Toc355794439 \h </w:instrText>
            </w:r>
            <w:r w:rsidR="003A6944">
              <w:rPr>
                <w:noProof/>
                <w:webHidden/>
              </w:rPr>
            </w:r>
            <w:r w:rsidR="003A6944">
              <w:rPr>
                <w:noProof/>
                <w:webHidden/>
              </w:rPr>
              <w:fldChar w:fldCharType="separate"/>
            </w:r>
            <w:r w:rsidR="00B2117B">
              <w:rPr>
                <w:noProof/>
                <w:webHidden/>
              </w:rPr>
              <w:t>52</w:t>
            </w:r>
            <w:r w:rsidR="003A6944">
              <w:rPr>
                <w:noProof/>
                <w:webHidden/>
              </w:rPr>
              <w:fldChar w:fldCharType="end"/>
            </w:r>
          </w:hyperlink>
        </w:p>
        <w:p w:rsidR="003A6944" w:rsidRDefault="00230FB7">
          <w:pPr>
            <w:pStyle w:val="TOC2"/>
            <w:tabs>
              <w:tab w:val="right" w:leader="dot" w:pos="9350"/>
            </w:tabs>
            <w:rPr>
              <w:rFonts w:asciiTheme="minorHAnsi" w:eastAsiaTheme="minorEastAsia" w:hAnsiTheme="minorHAnsi" w:cstheme="minorBidi"/>
              <w:noProof/>
              <w:color w:val="auto"/>
              <w:lang w:val="de-DE" w:eastAsia="de-DE"/>
            </w:rPr>
          </w:pPr>
          <w:hyperlink w:anchor="_Toc355794440" w:history="1">
            <w:r w:rsidR="003A6944" w:rsidRPr="00A70624">
              <w:rPr>
                <w:rStyle w:val="Hyperlink"/>
                <w:noProof/>
                <w:lang w:val="en-GB"/>
              </w:rPr>
              <w:t>Including the library</w:t>
            </w:r>
            <w:r w:rsidR="003A6944">
              <w:rPr>
                <w:noProof/>
                <w:webHidden/>
              </w:rPr>
              <w:tab/>
            </w:r>
            <w:r w:rsidR="003A6944">
              <w:rPr>
                <w:noProof/>
                <w:webHidden/>
              </w:rPr>
              <w:fldChar w:fldCharType="begin"/>
            </w:r>
            <w:r w:rsidR="003A6944">
              <w:rPr>
                <w:noProof/>
                <w:webHidden/>
              </w:rPr>
              <w:instrText xml:space="preserve"> PAGEREF _Toc355794440 \h </w:instrText>
            </w:r>
            <w:r w:rsidR="003A6944">
              <w:rPr>
                <w:noProof/>
                <w:webHidden/>
              </w:rPr>
            </w:r>
            <w:r w:rsidR="003A6944">
              <w:rPr>
                <w:noProof/>
                <w:webHidden/>
              </w:rPr>
              <w:fldChar w:fldCharType="separate"/>
            </w:r>
            <w:r w:rsidR="00B2117B">
              <w:rPr>
                <w:noProof/>
                <w:webHidden/>
              </w:rPr>
              <w:t>52</w:t>
            </w:r>
            <w:r w:rsidR="003A6944">
              <w:rPr>
                <w:noProof/>
                <w:webHidden/>
              </w:rPr>
              <w:fldChar w:fldCharType="end"/>
            </w:r>
          </w:hyperlink>
        </w:p>
        <w:p w:rsidR="003A6944" w:rsidRDefault="00230FB7">
          <w:pPr>
            <w:pStyle w:val="TOC2"/>
            <w:tabs>
              <w:tab w:val="right" w:leader="dot" w:pos="9350"/>
            </w:tabs>
            <w:rPr>
              <w:rFonts w:asciiTheme="minorHAnsi" w:eastAsiaTheme="minorEastAsia" w:hAnsiTheme="minorHAnsi" w:cstheme="minorBidi"/>
              <w:noProof/>
              <w:color w:val="auto"/>
              <w:lang w:val="de-DE" w:eastAsia="de-DE"/>
            </w:rPr>
          </w:pPr>
          <w:hyperlink w:anchor="_Toc355794441" w:history="1">
            <w:r w:rsidR="003A6944" w:rsidRPr="00A70624">
              <w:rPr>
                <w:rStyle w:val="Hyperlink"/>
                <w:noProof/>
                <w:lang w:val="en-GB"/>
              </w:rPr>
              <w:t>Library structure</w:t>
            </w:r>
            <w:r w:rsidR="003A6944">
              <w:rPr>
                <w:noProof/>
                <w:webHidden/>
              </w:rPr>
              <w:tab/>
            </w:r>
            <w:r w:rsidR="003A6944">
              <w:rPr>
                <w:noProof/>
                <w:webHidden/>
              </w:rPr>
              <w:fldChar w:fldCharType="begin"/>
            </w:r>
            <w:r w:rsidR="003A6944">
              <w:rPr>
                <w:noProof/>
                <w:webHidden/>
              </w:rPr>
              <w:instrText xml:space="preserve"> PAGEREF _Toc355794441 \h </w:instrText>
            </w:r>
            <w:r w:rsidR="003A6944">
              <w:rPr>
                <w:noProof/>
                <w:webHidden/>
              </w:rPr>
            </w:r>
            <w:r w:rsidR="003A6944">
              <w:rPr>
                <w:noProof/>
                <w:webHidden/>
              </w:rPr>
              <w:fldChar w:fldCharType="separate"/>
            </w:r>
            <w:r w:rsidR="00B2117B">
              <w:rPr>
                <w:noProof/>
                <w:webHidden/>
              </w:rPr>
              <w:t>52</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42" w:history="1">
            <w:r w:rsidR="003A6944" w:rsidRPr="00A70624">
              <w:rPr>
                <w:rStyle w:val="Hyperlink"/>
                <w:noProof/>
                <w:lang w:val="en-GB"/>
              </w:rPr>
              <w:t>The util namespace</w:t>
            </w:r>
            <w:r w:rsidR="003A6944">
              <w:rPr>
                <w:noProof/>
                <w:webHidden/>
              </w:rPr>
              <w:tab/>
            </w:r>
            <w:r w:rsidR="003A6944">
              <w:rPr>
                <w:noProof/>
                <w:webHidden/>
              </w:rPr>
              <w:fldChar w:fldCharType="begin"/>
            </w:r>
            <w:r w:rsidR="003A6944">
              <w:rPr>
                <w:noProof/>
                <w:webHidden/>
              </w:rPr>
              <w:instrText xml:space="preserve"> PAGEREF _Toc355794442 \h </w:instrText>
            </w:r>
            <w:r w:rsidR="003A6944">
              <w:rPr>
                <w:noProof/>
                <w:webHidden/>
              </w:rPr>
            </w:r>
            <w:r w:rsidR="003A6944">
              <w:rPr>
                <w:noProof/>
                <w:webHidden/>
              </w:rPr>
              <w:fldChar w:fldCharType="separate"/>
            </w:r>
            <w:r w:rsidR="00B2117B">
              <w:rPr>
                <w:noProof/>
                <w:webHidden/>
              </w:rPr>
              <w:t>53</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43" w:history="1">
            <w:r w:rsidR="003A6944" w:rsidRPr="00A70624">
              <w:rPr>
                <w:rStyle w:val="Hyperlink"/>
                <w:noProof/>
                <w:lang w:val="en-GB"/>
              </w:rPr>
              <w:t>The BER namespace</w:t>
            </w:r>
            <w:r w:rsidR="003A6944">
              <w:rPr>
                <w:noProof/>
                <w:webHidden/>
              </w:rPr>
              <w:tab/>
            </w:r>
            <w:r w:rsidR="003A6944">
              <w:rPr>
                <w:noProof/>
                <w:webHidden/>
              </w:rPr>
              <w:fldChar w:fldCharType="begin"/>
            </w:r>
            <w:r w:rsidR="003A6944">
              <w:rPr>
                <w:noProof/>
                <w:webHidden/>
              </w:rPr>
              <w:instrText xml:space="preserve"> PAGEREF _Toc355794443 \h </w:instrText>
            </w:r>
            <w:r w:rsidR="003A6944">
              <w:rPr>
                <w:noProof/>
                <w:webHidden/>
              </w:rPr>
            </w:r>
            <w:r w:rsidR="003A6944">
              <w:rPr>
                <w:noProof/>
                <w:webHidden/>
              </w:rPr>
              <w:fldChar w:fldCharType="separate"/>
            </w:r>
            <w:r w:rsidR="00B2117B">
              <w:rPr>
                <w:noProof/>
                <w:webHidden/>
              </w:rPr>
              <w:t>53</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44" w:history="1">
            <w:r w:rsidR="003A6944" w:rsidRPr="00A70624">
              <w:rPr>
                <w:rStyle w:val="Hyperlink"/>
                <w:noProof/>
                <w:lang w:val="en-GB"/>
              </w:rPr>
              <w:t>The Dom namespace</w:t>
            </w:r>
            <w:r w:rsidR="003A6944">
              <w:rPr>
                <w:noProof/>
                <w:webHidden/>
              </w:rPr>
              <w:tab/>
            </w:r>
            <w:r w:rsidR="003A6944">
              <w:rPr>
                <w:noProof/>
                <w:webHidden/>
              </w:rPr>
              <w:fldChar w:fldCharType="begin"/>
            </w:r>
            <w:r w:rsidR="003A6944">
              <w:rPr>
                <w:noProof/>
                <w:webHidden/>
              </w:rPr>
              <w:instrText xml:space="preserve"> PAGEREF _Toc355794444 \h </w:instrText>
            </w:r>
            <w:r w:rsidR="003A6944">
              <w:rPr>
                <w:noProof/>
                <w:webHidden/>
              </w:rPr>
            </w:r>
            <w:r w:rsidR="003A6944">
              <w:rPr>
                <w:noProof/>
                <w:webHidden/>
              </w:rPr>
              <w:fldChar w:fldCharType="separate"/>
            </w:r>
            <w:r w:rsidR="00B2117B">
              <w:rPr>
                <w:noProof/>
                <w:webHidden/>
              </w:rPr>
              <w:t>54</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45" w:history="1">
            <w:r w:rsidR="003A6944" w:rsidRPr="00A70624">
              <w:rPr>
                <w:rStyle w:val="Hyperlink"/>
                <w:noProof/>
                <w:lang w:val="en-GB"/>
              </w:rPr>
              <w:t>The Glow namespace</w:t>
            </w:r>
            <w:r w:rsidR="003A6944">
              <w:rPr>
                <w:noProof/>
                <w:webHidden/>
              </w:rPr>
              <w:tab/>
            </w:r>
            <w:r w:rsidR="003A6944">
              <w:rPr>
                <w:noProof/>
                <w:webHidden/>
              </w:rPr>
              <w:fldChar w:fldCharType="begin"/>
            </w:r>
            <w:r w:rsidR="003A6944">
              <w:rPr>
                <w:noProof/>
                <w:webHidden/>
              </w:rPr>
              <w:instrText xml:space="preserve"> PAGEREF _Toc355794445 \h </w:instrText>
            </w:r>
            <w:r w:rsidR="003A6944">
              <w:rPr>
                <w:noProof/>
                <w:webHidden/>
              </w:rPr>
            </w:r>
            <w:r w:rsidR="003A6944">
              <w:rPr>
                <w:noProof/>
                <w:webHidden/>
              </w:rPr>
              <w:fldChar w:fldCharType="separate"/>
            </w:r>
            <w:r w:rsidR="00B2117B">
              <w:rPr>
                <w:noProof/>
                <w:webHidden/>
              </w:rPr>
              <w:t>54</w:t>
            </w:r>
            <w:r w:rsidR="003A6944">
              <w:rPr>
                <w:noProof/>
                <w:webHidden/>
              </w:rPr>
              <w:fldChar w:fldCharType="end"/>
            </w:r>
          </w:hyperlink>
        </w:p>
        <w:p w:rsidR="003A6944" w:rsidRDefault="00230FB7">
          <w:pPr>
            <w:pStyle w:val="TOC2"/>
            <w:tabs>
              <w:tab w:val="right" w:leader="dot" w:pos="9350"/>
            </w:tabs>
            <w:rPr>
              <w:rFonts w:asciiTheme="minorHAnsi" w:eastAsiaTheme="minorEastAsia" w:hAnsiTheme="minorHAnsi" w:cstheme="minorBidi"/>
              <w:noProof/>
              <w:color w:val="auto"/>
              <w:lang w:val="de-DE" w:eastAsia="de-DE"/>
            </w:rPr>
          </w:pPr>
          <w:hyperlink w:anchor="_Toc355794446" w:history="1">
            <w:r w:rsidR="003A6944" w:rsidRPr="00A70624">
              <w:rPr>
                <w:rStyle w:val="Hyperlink"/>
                <w:noProof/>
                <w:lang w:val="en-GB"/>
              </w:rPr>
              <w:t>Using the glow classes</w:t>
            </w:r>
            <w:r w:rsidR="003A6944">
              <w:rPr>
                <w:noProof/>
                <w:webHidden/>
              </w:rPr>
              <w:tab/>
            </w:r>
            <w:r w:rsidR="003A6944">
              <w:rPr>
                <w:noProof/>
                <w:webHidden/>
              </w:rPr>
              <w:fldChar w:fldCharType="begin"/>
            </w:r>
            <w:r w:rsidR="003A6944">
              <w:rPr>
                <w:noProof/>
                <w:webHidden/>
              </w:rPr>
              <w:instrText xml:space="preserve"> PAGEREF _Toc355794446 \h </w:instrText>
            </w:r>
            <w:r w:rsidR="003A6944">
              <w:rPr>
                <w:noProof/>
                <w:webHidden/>
              </w:rPr>
            </w:r>
            <w:r w:rsidR="003A6944">
              <w:rPr>
                <w:noProof/>
                <w:webHidden/>
              </w:rPr>
              <w:fldChar w:fldCharType="separate"/>
            </w:r>
            <w:r w:rsidR="00B2117B">
              <w:rPr>
                <w:noProof/>
                <w:webHidden/>
              </w:rPr>
              <w:t>55</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47" w:history="1">
            <w:r w:rsidR="003A6944" w:rsidRPr="00A70624">
              <w:rPr>
                <w:rStyle w:val="Hyperlink"/>
                <w:noProof/>
                <w:lang w:val="en-GB"/>
              </w:rPr>
              <w:t>Creating a GetDirectory request</w:t>
            </w:r>
            <w:r w:rsidR="003A6944">
              <w:rPr>
                <w:noProof/>
                <w:webHidden/>
              </w:rPr>
              <w:tab/>
            </w:r>
            <w:r w:rsidR="003A6944">
              <w:rPr>
                <w:noProof/>
                <w:webHidden/>
              </w:rPr>
              <w:fldChar w:fldCharType="begin"/>
            </w:r>
            <w:r w:rsidR="003A6944">
              <w:rPr>
                <w:noProof/>
                <w:webHidden/>
              </w:rPr>
              <w:instrText xml:space="preserve"> PAGEREF _Toc355794447 \h </w:instrText>
            </w:r>
            <w:r w:rsidR="003A6944">
              <w:rPr>
                <w:noProof/>
                <w:webHidden/>
              </w:rPr>
            </w:r>
            <w:r w:rsidR="003A6944">
              <w:rPr>
                <w:noProof/>
                <w:webHidden/>
              </w:rPr>
              <w:fldChar w:fldCharType="separate"/>
            </w:r>
            <w:r w:rsidR="00B2117B">
              <w:rPr>
                <w:noProof/>
                <w:webHidden/>
              </w:rPr>
              <w:t>55</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48" w:history="1">
            <w:r w:rsidR="003A6944" w:rsidRPr="00A70624">
              <w:rPr>
                <w:rStyle w:val="Hyperlink"/>
                <w:noProof/>
                <w:lang w:val="en-GB"/>
              </w:rPr>
              <w:t>Replying to a GetDirectory request</w:t>
            </w:r>
            <w:r w:rsidR="003A6944">
              <w:rPr>
                <w:noProof/>
                <w:webHidden/>
              </w:rPr>
              <w:tab/>
            </w:r>
            <w:r w:rsidR="003A6944">
              <w:rPr>
                <w:noProof/>
                <w:webHidden/>
              </w:rPr>
              <w:fldChar w:fldCharType="begin"/>
            </w:r>
            <w:r w:rsidR="003A6944">
              <w:rPr>
                <w:noProof/>
                <w:webHidden/>
              </w:rPr>
              <w:instrText xml:space="preserve"> PAGEREF _Toc355794448 \h </w:instrText>
            </w:r>
            <w:r w:rsidR="003A6944">
              <w:rPr>
                <w:noProof/>
                <w:webHidden/>
              </w:rPr>
            </w:r>
            <w:r w:rsidR="003A6944">
              <w:rPr>
                <w:noProof/>
                <w:webHidden/>
              </w:rPr>
              <w:fldChar w:fldCharType="separate"/>
            </w:r>
            <w:r w:rsidR="00B2117B">
              <w:rPr>
                <w:noProof/>
                <w:webHidden/>
              </w:rPr>
              <w:t>55</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49" w:history="1">
            <w:r w:rsidR="003A6944" w:rsidRPr="00A70624">
              <w:rPr>
                <w:rStyle w:val="Hyperlink"/>
                <w:noProof/>
                <w:lang w:val="en-GB"/>
              </w:rPr>
              <w:t>Changing a parameter value</w:t>
            </w:r>
            <w:r w:rsidR="003A6944">
              <w:rPr>
                <w:noProof/>
                <w:webHidden/>
              </w:rPr>
              <w:tab/>
            </w:r>
            <w:r w:rsidR="003A6944">
              <w:rPr>
                <w:noProof/>
                <w:webHidden/>
              </w:rPr>
              <w:fldChar w:fldCharType="begin"/>
            </w:r>
            <w:r w:rsidR="003A6944">
              <w:rPr>
                <w:noProof/>
                <w:webHidden/>
              </w:rPr>
              <w:instrText xml:space="preserve"> PAGEREF _Toc355794449 \h </w:instrText>
            </w:r>
            <w:r w:rsidR="003A6944">
              <w:rPr>
                <w:noProof/>
                <w:webHidden/>
              </w:rPr>
            </w:r>
            <w:r w:rsidR="003A6944">
              <w:rPr>
                <w:noProof/>
                <w:webHidden/>
              </w:rPr>
              <w:fldChar w:fldCharType="separate"/>
            </w:r>
            <w:r w:rsidR="00B2117B">
              <w:rPr>
                <w:noProof/>
                <w:webHidden/>
              </w:rPr>
              <w:t>56</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50" w:history="1">
            <w:r w:rsidR="003A6944" w:rsidRPr="00A70624">
              <w:rPr>
                <w:rStyle w:val="Hyperlink"/>
                <w:noProof/>
                <w:lang w:val="en-GB"/>
              </w:rPr>
              <w:t>Reporting a parameter value change</w:t>
            </w:r>
            <w:r w:rsidR="003A6944">
              <w:rPr>
                <w:noProof/>
                <w:webHidden/>
              </w:rPr>
              <w:tab/>
            </w:r>
            <w:r w:rsidR="003A6944">
              <w:rPr>
                <w:noProof/>
                <w:webHidden/>
              </w:rPr>
              <w:fldChar w:fldCharType="begin"/>
            </w:r>
            <w:r w:rsidR="003A6944">
              <w:rPr>
                <w:noProof/>
                <w:webHidden/>
              </w:rPr>
              <w:instrText xml:space="preserve"> PAGEREF _Toc355794450 \h </w:instrText>
            </w:r>
            <w:r w:rsidR="003A6944">
              <w:rPr>
                <w:noProof/>
                <w:webHidden/>
              </w:rPr>
            </w:r>
            <w:r w:rsidR="003A6944">
              <w:rPr>
                <w:noProof/>
                <w:webHidden/>
              </w:rPr>
              <w:fldChar w:fldCharType="separate"/>
            </w:r>
            <w:r w:rsidR="00B2117B">
              <w:rPr>
                <w:noProof/>
                <w:webHidden/>
              </w:rPr>
              <w:t>56</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51" w:history="1">
            <w:r w:rsidR="003A6944" w:rsidRPr="00A70624">
              <w:rPr>
                <w:rStyle w:val="Hyperlink"/>
                <w:noProof/>
                <w:lang w:val="en-GB"/>
              </w:rPr>
              <w:t>Traversing a tree</w:t>
            </w:r>
            <w:r w:rsidR="003A6944">
              <w:rPr>
                <w:noProof/>
                <w:webHidden/>
              </w:rPr>
              <w:tab/>
            </w:r>
            <w:r w:rsidR="003A6944">
              <w:rPr>
                <w:noProof/>
                <w:webHidden/>
              </w:rPr>
              <w:fldChar w:fldCharType="begin"/>
            </w:r>
            <w:r w:rsidR="003A6944">
              <w:rPr>
                <w:noProof/>
                <w:webHidden/>
              </w:rPr>
              <w:instrText xml:space="preserve"> PAGEREF _Toc355794451 \h </w:instrText>
            </w:r>
            <w:r w:rsidR="003A6944">
              <w:rPr>
                <w:noProof/>
                <w:webHidden/>
              </w:rPr>
            </w:r>
            <w:r w:rsidR="003A6944">
              <w:rPr>
                <w:noProof/>
                <w:webHidden/>
              </w:rPr>
              <w:fldChar w:fldCharType="separate"/>
            </w:r>
            <w:r w:rsidR="00B2117B">
              <w:rPr>
                <w:noProof/>
                <w:webHidden/>
              </w:rPr>
              <w:t>57</w:t>
            </w:r>
            <w:r w:rsidR="003A6944">
              <w:rPr>
                <w:noProof/>
                <w:webHidden/>
              </w:rPr>
              <w:fldChar w:fldCharType="end"/>
            </w:r>
          </w:hyperlink>
        </w:p>
        <w:p w:rsidR="003A6944" w:rsidRDefault="00230FB7">
          <w:pPr>
            <w:pStyle w:val="TOC1"/>
            <w:tabs>
              <w:tab w:val="right" w:leader="dot" w:pos="9350"/>
            </w:tabs>
            <w:rPr>
              <w:rFonts w:asciiTheme="minorHAnsi" w:eastAsiaTheme="minorEastAsia" w:hAnsiTheme="minorHAnsi" w:cstheme="minorBidi"/>
              <w:noProof/>
              <w:color w:val="auto"/>
              <w:lang w:val="de-DE" w:eastAsia="de-DE"/>
            </w:rPr>
          </w:pPr>
          <w:hyperlink w:anchor="_Toc355794452" w:history="1">
            <w:r w:rsidR="003A6944" w:rsidRPr="00A70624">
              <w:rPr>
                <w:rStyle w:val="Hyperlink"/>
                <w:noProof/>
                <w:lang w:val="en-GB"/>
              </w:rPr>
              <w:t>Behaviour rules and other guidelines</w:t>
            </w:r>
            <w:r w:rsidR="003A6944">
              <w:rPr>
                <w:noProof/>
                <w:webHidden/>
              </w:rPr>
              <w:tab/>
            </w:r>
            <w:r w:rsidR="003A6944">
              <w:rPr>
                <w:noProof/>
                <w:webHidden/>
              </w:rPr>
              <w:fldChar w:fldCharType="begin"/>
            </w:r>
            <w:r w:rsidR="003A6944">
              <w:rPr>
                <w:noProof/>
                <w:webHidden/>
              </w:rPr>
              <w:instrText xml:space="preserve"> PAGEREF _Toc355794452 \h </w:instrText>
            </w:r>
            <w:r w:rsidR="003A6944">
              <w:rPr>
                <w:noProof/>
                <w:webHidden/>
              </w:rPr>
            </w:r>
            <w:r w:rsidR="003A6944">
              <w:rPr>
                <w:noProof/>
                <w:webHidden/>
              </w:rPr>
              <w:fldChar w:fldCharType="separate"/>
            </w:r>
            <w:r w:rsidR="00B2117B">
              <w:rPr>
                <w:noProof/>
                <w:webHidden/>
              </w:rPr>
              <w:t>59</w:t>
            </w:r>
            <w:r w:rsidR="003A6944">
              <w:rPr>
                <w:noProof/>
                <w:webHidden/>
              </w:rPr>
              <w:fldChar w:fldCharType="end"/>
            </w:r>
          </w:hyperlink>
        </w:p>
        <w:p w:rsidR="003A6944" w:rsidRDefault="00230FB7">
          <w:pPr>
            <w:pStyle w:val="TOC2"/>
            <w:tabs>
              <w:tab w:val="right" w:leader="dot" w:pos="9350"/>
            </w:tabs>
            <w:rPr>
              <w:rFonts w:asciiTheme="minorHAnsi" w:eastAsiaTheme="minorEastAsia" w:hAnsiTheme="minorHAnsi" w:cstheme="minorBidi"/>
              <w:noProof/>
              <w:color w:val="auto"/>
              <w:lang w:val="de-DE" w:eastAsia="de-DE"/>
            </w:rPr>
          </w:pPr>
          <w:hyperlink w:anchor="_Toc355794453" w:history="1">
            <w:r w:rsidR="003A6944" w:rsidRPr="00A70624">
              <w:rPr>
                <w:rStyle w:val="Hyperlink"/>
                <w:noProof/>
                <w:lang w:val="en-GB"/>
              </w:rPr>
              <w:t>General behaviour rules</w:t>
            </w:r>
            <w:r w:rsidR="003A6944">
              <w:rPr>
                <w:noProof/>
                <w:webHidden/>
              </w:rPr>
              <w:tab/>
            </w:r>
            <w:r w:rsidR="003A6944">
              <w:rPr>
                <w:noProof/>
                <w:webHidden/>
              </w:rPr>
              <w:fldChar w:fldCharType="begin"/>
            </w:r>
            <w:r w:rsidR="003A6944">
              <w:rPr>
                <w:noProof/>
                <w:webHidden/>
              </w:rPr>
              <w:instrText xml:space="preserve"> PAGEREF _Toc355794453 \h </w:instrText>
            </w:r>
            <w:r w:rsidR="003A6944">
              <w:rPr>
                <w:noProof/>
                <w:webHidden/>
              </w:rPr>
            </w:r>
            <w:r w:rsidR="003A6944">
              <w:rPr>
                <w:noProof/>
                <w:webHidden/>
              </w:rPr>
              <w:fldChar w:fldCharType="separate"/>
            </w:r>
            <w:r w:rsidR="00B2117B">
              <w:rPr>
                <w:noProof/>
                <w:webHidden/>
              </w:rPr>
              <w:t>59</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54" w:history="1">
            <w:r w:rsidR="003A6944" w:rsidRPr="00A70624">
              <w:rPr>
                <w:rStyle w:val="Hyperlink"/>
                <w:noProof/>
                <w:lang w:val="en-GB"/>
              </w:rPr>
              <w:t>Message length</w:t>
            </w:r>
            <w:r w:rsidR="003A6944">
              <w:rPr>
                <w:noProof/>
                <w:webHidden/>
              </w:rPr>
              <w:tab/>
            </w:r>
            <w:r w:rsidR="003A6944">
              <w:rPr>
                <w:noProof/>
                <w:webHidden/>
              </w:rPr>
              <w:fldChar w:fldCharType="begin"/>
            </w:r>
            <w:r w:rsidR="003A6944">
              <w:rPr>
                <w:noProof/>
                <w:webHidden/>
              </w:rPr>
              <w:instrText xml:space="preserve"> PAGEREF _Toc355794454 \h </w:instrText>
            </w:r>
            <w:r w:rsidR="003A6944">
              <w:rPr>
                <w:noProof/>
                <w:webHidden/>
              </w:rPr>
            </w:r>
            <w:r w:rsidR="003A6944">
              <w:rPr>
                <w:noProof/>
                <w:webHidden/>
              </w:rPr>
              <w:fldChar w:fldCharType="separate"/>
            </w:r>
            <w:r w:rsidR="00B2117B">
              <w:rPr>
                <w:noProof/>
                <w:webHidden/>
              </w:rPr>
              <w:t>59</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55" w:history="1">
            <w:r w:rsidR="003A6944" w:rsidRPr="00A70624">
              <w:rPr>
                <w:rStyle w:val="Hyperlink"/>
                <w:noProof/>
                <w:lang w:val="en-GB"/>
              </w:rPr>
              <w:t>The identifier property</w:t>
            </w:r>
            <w:r w:rsidR="003A6944">
              <w:rPr>
                <w:noProof/>
                <w:webHidden/>
              </w:rPr>
              <w:tab/>
            </w:r>
            <w:r w:rsidR="003A6944">
              <w:rPr>
                <w:noProof/>
                <w:webHidden/>
              </w:rPr>
              <w:fldChar w:fldCharType="begin"/>
            </w:r>
            <w:r w:rsidR="003A6944">
              <w:rPr>
                <w:noProof/>
                <w:webHidden/>
              </w:rPr>
              <w:instrText xml:space="preserve"> PAGEREF _Toc355794455 \h </w:instrText>
            </w:r>
            <w:r w:rsidR="003A6944">
              <w:rPr>
                <w:noProof/>
                <w:webHidden/>
              </w:rPr>
            </w:r>
            <w:r w:rsidR="003A6944">
              <w:rPr>
                <w:noProof/>
                <w:webHidden/>
              </w:rPr>
              <w:fldChar w:fldCharType="separate"/>
            </w:r>
            <w:r w:rsidR="00B2117B">
              <w:rPr>
                <w:noProof/>
                <w:webHidden/>
              </w:rPr>
              <w:t>59</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56" w:history="1">
            <w:r w:rsidR="003A6944" w:rsidRPr="00A70624">
              <w:rPr>
                <w:rStyle w:val="Hyperlink"/>
                <w:noProof/>
                <w:lang w:val="en-GB"/>
              </w:rPr>
              <w:t>The description property</w:t>
            </w:r>
            <w:r w:rsidR="003A6944">
              <w:rPr>
                <w:noProof/>
                <w:webHidden/>
              </w:rPr>
              <w:tab/>
            </w:r>
            <w:r w:rsidR="003A6944">
              <w:rPr>
                <w:noProof/>
                <w:webHidden/>
              </w:rPr>
              <w:fldChar w:fldCharType="begin"/>
            </w:r>
            <w:r w:rsidR="003A6944">
              <w:rPr>
                <w:noProof/>
                <w:webHidden/>
              </w:rPr>
              <w:instrText xml:space="preserve"> PAGEREF _Toc355794456 \h </w:instrText>
            </w:r>
            <w:r w:rsidR="003A6944">
              <w:rPr>
                <w:noProof/>
                <w:webHidden/>
              </w:rPr>
            </w:r>
            <w:r w:rsidR="003A6944">
              <w:rPr>
                <w:noProof/>
                <w:webHidden/>
              </w:rPr>
              <w:fldChar w:fldCharType="separate"/>
            </w:r>
            <w:r w:rsidR="00B2117B">
              <w:rPr>
                <w:noProof/>
                <w:webHidden/>
              </w:rPr>
              <w:t>59</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57" w:history="1">
            <w:r w:rsidR="003A6944" w:rsidRPr="00A70624">
              <w:rPr>
                <w:rStyle w:val="Hyperlink"/>
                <w:noProof/>
                <w:lang w:val="en-GB"/>
              </w:rPr>
              <w:t>The number property</w:t>
            </w:r>
            <w:r w:rsidR="003A6944">
              <w:rPr>
                <w:noProof/>
                <w:webHidden/>
              </w:rPr>
              <w:tab/>
            </w:r>
            <w:r w:rsidR="003A6944">
              <w:rPr>
                <w:noProof/>
                <w:webHidden/>
              </w:rPr>
              <w:fldChar w:fldCharType="begin"/>
            </w:r>
            <w:r w:rsidR="003A6944">
              <w:rPr>
                <w:noProof/>
                <w:webHidden/>
              </w:rPr>
              <w:instrText xml:space="preserve"> PAGEREF _Toc355794457 \h </w:instrText>
            </w:r>
            <w:r w:rsidR="003A6944">
              <w:rPr>
                <w:noProof/>
                <w:webHidden/>
              </w:rPr>
            </w:r>
            <w:r w:rsidR="003A6944">
              <w:rPr>
                <w:noProof/>
                <w:webHidden/>
              </w:rPr>
              <w:fldChar w:fldCharType="separate"/>
            </w:r>
            <w:r w:rsidR="00B2117B">
              <w:rPr>
                <w:noProof/>
                <w:webHidden/>
              </w:rPr>
              <w:t>60</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58" w:history="1">
            <w:r w:rsidR="003A6944" w:rsidRPr="00A70624">
              <w:rPr>
                <w:rStyle w:val="Hyperlink"/>
                <w:noProof/>
                <w:lang w:val="en-GB"/>
              </w:rPr>
              <w:t>When to use the element number or identifier</w:t>
            </w:r>
            <w:r w:rsidR="003A6944">
              <w:rPr>
                <w:noProof/>
                <w:webHidden/>
              </w:rPr>
              <w:tab/>
            </w:r>
            <w:r w:rsidR="003A6944">
              <w:rPr>
                <w:noProof/>
                <w:webHidden/>
              </w:rPr>
              <w:fldChar w:fldCharType="begin"/>
            </w:r>
            <w:r w:rsidR="003A6944">
              <w:rPr>
                <w:noProof/>
                <w:webHidden/>
              </w:rPr>
              <w:instrText xml:space="preserve"> PAGEREF _Toc355794458 \h </w:instrText>
            </w:r>
            <w:r w:rsidR="003A6944">
              <w:rPr>
                <w:noProof/>
                <w:webHidden/>
              </w:rPr>
            </w:r>
            <w:r w:rsidR="003A6944">
              <w:rPr>
                <w:noProof/>
                <w:webHidden/>
              </w:rPr>
              <w:fldChar w:fldCharType="separate"/>
            </w:r>
            <w:r w:rsidR="00B2117B">
              <w:rPr>
                <w:noProof/>
                <w:webHidden/>
              </w:rPr>
              <w:t>60</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59" w:history="1">
            <w:r w:rsidR="003A6944" w:rsidRPr="00A70624">
              <w:rPr>
                <w:rStyle w:val="Hyperlink"/>
                <w:noProof/>
                <w:lang w:val="en-GB"/>
              </w:rPr>
              <w:t>Keep-Alive mechanism</w:t>
            </w:r>
            <w:r w:rsidR="003A6944">
              <w:rPr>
                <w:noProof/>
                <w:webHidden/>
              </w:rPr>
              <w:tab/>
            </w:r>
            <w:r w:rsidR="003A6944">
              <w:rPr>
                <w:noProof/>
                <w:webHidden/>
              </w:rPr>
              <w:fldChar w:fldCharType="begin"/>
            </w:r>
            <w:r w:rsidR="003A6944">
              <w:rPr>
                <w:noProof/>
                <w:webHidden/>
              </w:rPr>
              <w:instrText xml:space="preserve"> PAGEREF _Toc355794459 \h </w:instrText>
            </w:r>
            <w:r w:rsidR="003A6944">
              <w:rPr>
                <w:noProof/>
                <w:webHidden/>
              </w:rPr>
            </w:r>
            <w:r w:rsidR="003A6944">
              <w:rPr>
                <w:noProof/>
                <w:webHidden/>
              </w:rPr>
              <w:fldChar w:fldCharType="separate"/>
            </w:r>
            <w:r w:rsidR="00B2117B">
              <w:rPr>
                <w:noProof/>
                <w:webHidden/>
              </w:rPr>
              <w:t>60</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60" w:history="1">
            <w:r w:rsidR="003A6944" w:rsidRPr="00A70624">
              <w:rPr>
                <w:rStyle w:val="Hyperlink"/>
                <w:noProof/>
                <w:lang w:val="en-GB"/>
              </w:rPr>
              <w:t>Number of consumers per provider</w:t>
            </w:r>
            <w:r w:rsidR="003A6944">
              <w:rPr>
                <w:noProof/>
                <w:webHidden/>
              </w:rPr>
              <w:tab/>
            </w:r>
            <w:r w:rsidR="003A6944">
              <w:rPr>
                <w:noProof/>
                <w:webHidden/>
              </w:rPr>
              <w:fldChar w:fldCharType="begin"/>
            </w:r>
            <w:r w:rsidR="003A6944">
              <w:rPr>
                <w:noProof/>
                <w:webHidden/>
              </w:rPr>
              <w:instrText xml:space="preserve"> PAGEREF _Toc355794460 \h </w:instrText>
            </w:r>
            <w:r w:rsidR="003A6944">
              <w:rPr>
                <w:noProof/>
                <w:webHidden/>
              </w:rPr>
            </w:r>
            <w:r w:rsidR="003A6944">
              <w:rPr>
                <w:noProof/>
                <w:webHidden/>
              </w:rPr>
              <w:fldChar w:fldCharType="separate"/>
            </w:r>
            <w:r w:rsidR="00B2117B">
              <w:rPr>
                <w:noProof/>
                <w:webHidden/>
              </w:rPr>
              <w:t>60</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61" w:history="1">
            <w:r w:rsidR="003A6944" w:rsidRPr="00A70624">
              <w:rPr>
                <w:rStyle w:val="Hyperlink"/>
                <w:noProof/>
                <w:lang w:val="en-GB"/>
              </w:rPr>
              <w:t>Notifications</w:t>
            </w:r>
            <w:r w:rsidR="003A6944">
              <w:rPr>
                <w:noProof/>
                <w:webHidden/>
              </w:rPr>
              <w:tab/>
            </w:r>
            <w:r w:rsidR="003A6944">
              <w:rPr>
                <w:noProof/>
                <w:webHidden/>
              </w:rPr>
              <w:fldChar w:fldCharType="begin"/>
            </w:r>
            <w:r w:rsidR="003A6944">
              <w:rPr>
                <w:noProof/>
                <w:webHidden/>
              </w:rPr>
              <w:instrText xml:space="preserve"> PAGEREF _Toc355794461 \h </w:instrText>
            </w:r>
            <w:r w:rsidR="003A6944">
              <w:rPr>
                <w:noProof/>
                <w:webHidden/>
              </w:rPr>
            </w:r>
            <w:r w:rsidR="003A6944">
              <w:rPr>
                <w:noProof/>
                <w:webHidden/>
              </w:rPr>
              <w:fldChar w:fldCharType="separate"/>
            </w:r>
            <w:r w:rsidR="00B2117B">
              <w:rPr>
                <w:noProof/>
                <w:webHidden/>
              </w:rPr>
              <w:t>60</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62" w:history="1">
            <w:r w:rsidR="003A6944" w:rsidRPr="00A70624">
              <w:rPr>
                <w:rStyle w:val="Hyperlink"/>
                <w:noProof/>
                <w:lang w:val="en-GB"/>
              </w:rPr>
              <w:t>Parameter value range changes</w:t>
            </w:r>
            <w:r w:rsidR="003A6944">
              <w:rPr>
                <w:noProof/>
                <w:webHidden/>
              </w:rPr>
              <w:tab/>
            </w:r>
            <w:r w:rsidR="003A6944">
              <w:rPr>
                <w:noProof/>
                <w:webHidden/>
              </w:rPr>
              <w:fldChar w:fldCharType="begin"/>
            </w:r>
            <w:r w:rsidR="003A6944">
              <w:rPr>
                <w:noProof/>
                <w:webHidden/>
              </w:rPr>
              <w:instrText xml:space="preserve"> PAGEREF _Toc355794462 \h </w:instrText>
            </w:r>
            <w:r w:rsidR="003A6944">
              <w:rPr>
                <w:noProof/>
                <w:webHidden/>
              </w:rPr>
            </w:r>
            <w:r w:rsidR="003A6944">
              <w:rPr>
                <w:noProof/>
                <w:webHidden/>
              </w:rPr>
              <w:fldChar w:fldCharType="separate"/>
            </w:r>
            <w:r w:rsidR="00B2117B">
              <w:rPr>
                <w:noProof/>
                <w:webHidden/>
              </w:rPr>
              <w:t>61</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63" w:history="1">
            <w:r w:rsidR="003A6944" w:rsidRPr="00A70624">
              <w:rPr>
                <w:rStyle w:val="Hyperlink"/>
                <w:noProof/>
                <w:lang w:val="en-GB"/>
              </w:rPr>
              <w:t>Value change requests</w:t>
            </w:r>
            <w:r w:rsidR="003A6944">
              <w:rPr>
                <w:noProof/>
                <w:webHidden/>
              </w:rPr>
              <w:tab/>
            </w:r>
            <w:r w:rsidR="003A6944">
              <w:rPr>
                <w:noProof/>
                <w:webHidden/>
              </w:rPr>
              <w:fldChar w:fldCharType="begin"/>
            </w:r>
            <w:r w:rsidR="003A6944">
              <w:rPr>
                <w:noProof/>
                <w:webHidden/>
              </w:rPr>
              <w:instrText xml:space="preserve"> PAGEREF _Toc355794463 \h </w:instrText>
            </w:r>
            <w:r w:rsidR="003A6944">
              <w:rPr>
                <w:noProof/>
                <w:webHidden/>
              </w:rPr>
            </w:r>
            <w:r w:rsidR="003A6944">
              <w:rPr>
                <w:noProof/>
                <w:webHidden/>
              </w:rPr>
              <w:fldChar w:fldCharType="separate"/>
            </w:r>
            <w:r w:rsidR="00B2117B">
              <w:rPr>
                <w:noProof/>
                <w:webHidden/>
              </w:rPr>
              <w:t>61</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64" w:history="1">
            <w:r w:rsidR="003A6944" w:rsidRPr="00A70624">
              <w:rPr>
                <w:rStyle w:val="Hyperlink"/>
                <w:noProof/>
                <w:lang w:val="en-GB"/>
              </w:rPr>
              <w:t>Remarks on the Behaviour of Embedded Devices</w:t>
            </w:r>
            <w:r w:rsidR="003A6944">
              <w:rPr>
                <w:noProof/>
                <w:webHidden/>
              </w:rPr>
              <w:tab/>
            </w:r>
            <w:r w:rsidR="003A6944">
              <w:rPr>
                <w:noProof/>
                <w:webHidden/>
              </w:rPr>
              <w:fldChar w:fldCharType="begin"/>
            </w:r>
            <w:r w:rsidR="003A6944">
              <w:rPr>
                <w:noProof/>
                <w:webHidden/>
              </w:rPr>
              <w:instrText xml:space="preserve"> PAGEREF _Toc355794464 \h </w:instrText>
            </w:r>
            <w:r w:rsidR="003A6944">
              <w:rPr>
                <w:noProof/>
                <w:webHidden/>
              </w:rPr>
            </w:r>
            <w:r w:rsidR="003A6944">
              <w:rPr>
                <w:noProof/>
                <w:webHidden/>
              </w:rPr>
              <w:fldChar w:fldCharType="separate"/>
            </w:r>
            <w:r w:rsidR="00B2117B">
              <w:rPr>
                <w:noProof/>
                <w:webHidden/>
              </w:rPr>
              <w:t>61</w:t>
            </w:r>
            <w:r w:rsidR="003A6944">
              <w:rPr>
                <w:noProof/>
                <w:webHidden/>
              </w:rPr>
              <w:fldChar w:fldCharType="end"/>
            </w:r>
          </w:hyperlink>
        </w:p>
        <w:p w:rsidR="003A6944" w:rsidRDefault="00230FB7">
          <w:pPr>
            <w:pStyle w:val="TOC2"/>
            <w:tabs>
              <w:tab w:val="right" w:leader="dot" w:pos="9350"/>
            </w:tabs>
            <w:rPr>
              <w:rFonts w:asciiTheme="minorHAnsi" w:eastAsiaTheme="minorEastAsia" w:hAnsiTheme="minorHAnsi" w:cstheme="minorBidi"/>
              <w:noProof/>
              <w:color w:val="auto"/>
              <w:lang w:val="de-DE" w:eastAsia="de-DE"/>
            </w:rPr>
          </w:pPr>
          <w:hyperlink w:anchor="_Toc355794465" w:history="1">
            <w:r w:rsidR="003A6944" w:rsidRPr="00A70624">
              <w:rPr>
                <w:rStyle w:val="Hyperlink"/>
                <w:noProof/>
                <w:lang w:val="en-GB"/>
              </w:rPr>
              <w:t>General recommendations</w:t>
            </w:r>
            <w:r w:rsidR="003A6944">
              <w:rPr>
                <w:noProof/>
                <w:webHidden/>
              </w:rPr>
              <w:tab/>
            </w:r>
            <w:r w:rsidR="003A6944">
              <w:rPr>
                <w:noProof/>
                <w:webHidden/>
              </w:rPr>
              <w:fldChar w:fldCharType="begin"/>
            </w:r>
            <w:r w:rsidR="003A6944">
              <w:rPr>
                <w:noProof/>
                <w:webHidden/>
              </w:rPr>
              <w:instrText xml:space="preserve"> PAGEREF _Toc355794465 \h </w:instrText>
            </w:r>
            <w:r w:rsidR="003A6944">
              <w:rPr>
                <w:noProof/>
                <w:webHidden/>
              </w:rPr>
            </w:r>
            <w:r w:rsidR="003A6944">
              <w:rPr>
                <w:noProof/>
                <w:webHidden/>
              </w:rPr>
              <w:fldChar w:fldCharType="separate"/>
            </w:r>
            <w:r w:rsidR="00B2117B">
              <w:rPr>
                <w:noProof/>
                <w:webHidden/>
              </w:rPr>
              <w:t>61</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66" w:history="1">
            <w:r w:rsidR="003A6944" w:rsidRPr="00A70624">
              <w:rPr>
                <w:rStyle w:val="Hyperlink"/>
                <w:noProof/>
                <w:lang w:val="en-GB"/>
              </w:rPr>
              <w:t>Separate parameters into logical categories</w:t>
            </w:r>
            <w:r w:rsidR="003A6944">
              <w:rPr>
                <w:noProof/>
                <w:webHidden/>
              </w:rPr>
              <w:tab/>
            </w:r>
            <w:r w:rsidR="003A6944">
              <w:rPr>
                <w:noProof/>
                <w:webHidden/>
              </w:rPr>
              <w:fldChar w:fldCharType="begin"/>
            </w:r>
            <w:r w:rsidR="003A6944">
              <w:rPr>
                <w:noProof/>
                <w:webHidden/>
              </w:rPr>
              <w:instrText xml:space="preserve"> PAGEREF _Toc355794466 \h </w:instrText>
            </w:r>
            <w:r w:rsidR="003A6944">
              <w:rPr>
                <w:noProof/>
                <w:webHidden/>
              </w:rPr>
            </w:r>
            <w:r w:rsidR="003A6944">
              <w:rPr>
                <w:noProof/>
                <w:webHidden/>
              </w:rPr>
              <w:fldChar w:fldCharType="separate"/>
            </w:r>
            <w:r w:rsidR="00B2117B">
              <w:rPr>
                <w:noProof/>
                <w:webHidden/>
              </w:rPr>
              <w:t>61</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67" w:history="1">
            <w:r w:rsidR="003A6944" w:rsidRPr="00A70624">
              <w:rPr>
                <w:rStyle w:val="Hyperlink"/>
                <w:noProof/>
                <w:lang w:val="en-GB"/>
              </w:rPr>
              <w:t>Avoid indexed parameters</w:t>
            </w:r>
            <w:r w:rsidR="003A6944">
              <w:rPr>
                <w:noProof/>
                <w:webHidden/>
              </w:rPr>
              <w:tab/>
            </w:r>
            <w:r w:rsidR="003A6944">
              <w:rPr>
                <w:noProof/>
                <w:webHidden/>
              </w:rPr>
              <w:fldChar w:fldCharType="begin"/>
            </w:r>
            <w:r w:rsidR="003A6944">
              <w:rPr>
                <w:noProof/>
                <w:webHidden/>
              </w:rPr>
              <w:instrText xml:space="preserve"> PAGEREF _Toc355794467 \h </w:instrText>
            </w:r>
            <w:r w:rsidR="003A6944">
              <w:rPr>
                <w:noProof/>
                <w:webHidden/>
              </w:rPr>
            </w:r>
            <w:r w:rsidR="003A6944">
              <w:rPr>
                <w:noProof/>
                <w:webHidden/>
              </w:rPr>
              <w:fldChar w:fldCharType="separate"/>
            </w:r>
            <w:r w:rsidR="00B2117B">
              <w:rPr>
                <w:noProof/>
                <w:webHidden/>
              </w:rPr>
              <w:t>61</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68" w:history="1">
            <w:r w:rsidR="003A6944" w:rsidRPr="00A70624">
              <w:rPr>
                <w:rStyle w:val="Hyperlink"/>
                <w:noProof/>
                <w:lang w:val="en-GB"/>
              </w:rPr>
              <w:t>Offline trees</w:t>
            </w:r>
            <w:r w:rsidR="003A6944">
              <w:rPr>
                <w:noProof/>
                <w:webHidden/>
              </w:rPr>
              <w:tab/>
            </w:r>
            <w:r w:rsidR="003A6944">
              <w:rPr>
                <w:noProof/>
                <w:webHidden/>
              </w:rPr>
              <w:fldChar w:fldCharType="begin"/>
            </w:r>
            <w:r w:rsidR="003A6944">
              <w:rPr>
                <w:noProof/>
                <w:webHidden/>
              </w:rPr>
              <w:instrText xml:space="preserve"> PAGEREF _Toc355794468 \h </w:instrText>
            </w:r>
            <w:r w:rsidR="003A6944">
              <w:rPr>
                <w:noProof/>
                <w:webHidden/>
              </w:rPr>
            </w:r>
            <w:r w:rsidR="003A6944">
              <w:rPr>
                <w:noProof/>
                <w:webHidden/>
              </w:rPr>
              <w:fldChar w:fldCharType="separate"/>
            </w:r>
            <w:r w:rsidR="00B2117B">
              <w:rPr>
                <w:noProof/>
                <w:webHidden/>
              </w:rPr>
              <w:t>62</w:t>
            </w:r>
            <w:r w:rsidR="003A6944">
              <w:rPr>
                <w:noProof/>
                <w:webHidden/>
              </w:rPr>
              <w:fldChar w:fldCharType="end"/>
            </w:r>
          </w:hyperlink>
        </w:p>
        <w:p w:rsidR="003A6944" w:rsidRDefault="00230FB7">
          <w:pPr>
            <w:pStyle w:val="TOC1"/>
            <w:tabs>
              <w:tab w:val="right" w:leader="dot" w:pos="9350"/>
            </w:tabs>
            <w:rPr>
              <w:rFonts w:asciiTheme="minorHAnsi" w:eastAsiaTheme="minorEastAsia" w:hAnsiTheme="minorHAnsi" w:cstheme="minorBidi"/>
              <w:noProof/>
              <w:color w:val="auto"/>
              <w:lang w:val="de-DE" w:eastAsia="de-DE"/>
            </w:rPr>
          </w:pPr>
          <w:hyperlink w:anchor="_Toc355794469" w:history="1">
            <w:r w:rsidR="003A6944" w:rsidRPr="00A70624">
              <w:rPr>
                <w:rStyle w:val="Hyperlink"/>
                <w:noProof/>
                <w:lang w:val="en-GB"/>
              </w:rPr>
              <w:t>Frequently asked questions</w:t>
            </w:r>
            <w:r w:rsidR="003A6944">
              <w:rPr>
                <w:noProof/>
                <w:webHidden/>
              </w:rPr>
              <w:tab/>
            </w:r>
            <w:r w:rsidR="003A6944">
              <w:rPr>
                <w:noProof/>
                <w:webHidden/>
              </w:rPr>
              <w:fldChar w:fldCharType="begin"/>
            </w:r>
            <w:r w:rsidR="003A6944">
              <w:rPr>
                <w:noProof/>
                <w:webHidden/>
              </w:rPr>
              <w:instrText xml:space="preserve"> PAGEREF _Toc355794469 \h </w:instrText>
            </w:r>
            <w:r w:rsidR="003A6944">
              <w:rPr>
                <w:noProof/>
                <w:webHidden/>
              </w:rPr>
            </w:r>
            <w:r w:rsidR="003A6944">
              <w:rPr>
                <w:noProof/>
                <w:webHidden/>
              </w:rPr>
              <w:fldChar w:fldCharType="separate"/>
            </w:r>
            <w:r w:rsidR="00B2117B">
              <w:rPr>
                <w:noProof/>
                <w:webHidden/>
              </w:rPr>
              <w:t>63</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70" w:history="1">
            <w:r w:rsidR="003A6944" w:rsidRPr="00A70624">
              <w:rPr>
                <w:rStyle w:val="Hyperlink"/>
                <w:noProof/>
                <w:lang w:val="en-GB"/>
              </w:rPr>
              <w:t>Why are the node and parameter numbers session based?</w:t>
            </w:r>
            <w:r w:rsidR="003A6944">
              <w:rPr>
                <w:noProof/>
                <w:webHidden/>
              </w:rPr>
              <w:tab/>
            </w:r>
            <w:r w:rsidR="003A6944">
              <w:rPr>
                <w:noProof/>
                <w:webHidden/>
              </w:rPr>
              <w:fldChar w:fldCharType="begin"/>
            </w:r>
            <w:r w:rsidR="003A6944">
              <w:rPr>
                <w:noProof/>
                <w:webHidden/>
              </w:rPr>
              <w:instrText xml:space="preserve"> PAGEREF _Toc355794470 \h </w:instrText>
            </w:r>
            <w:r w:rsidR="003A6944">
              <w:rPr>
                <w:noProof/>
                <w:webHidden/>
              </w:rPr>
            </w:r>
            <w:r w:rsidR="003A6944">
              <w:rPr>
                <w:noProof/>
                <w:webHidden/>
              </w:rPr>
              <w:fldChar w:fldCharType="separate"/>
            </w:r>
            <w:r w:rsidR="00B2117B">
              <w:rPr>
                <w:noProof/>
                <w:webHidden/>
              </w:rPr>
              <w:t>63</w:t>
            </w:r>
            <w:r w:rsidR="003A6944">
              <w:rPr>
                <w:noProof/>
                <w:webHidden/>
              </w:rPr>
              <w:fldChar w:fldCharType="end"/>
            </w:r>
          </w:hyperlink>
        </w:p>
        <w:p w:rsidR="003A6944" w:rsidRDefault="00230FB7">
          <w:pPr>
            <w:pStyle w:val="TOC1"/>
            <w:tabs>
              <w:tab w:val="right" w:leader="dot" w:pos="9350"/>
            </w:tabs>
            <w:rPr>
              <w:rFonts w:asciiTheme="minorHAnsi" w:eastAsiaTheme="minorEastAsia" w:hAnsiTheme="minorHAnsi" w:cstheme="minorBidi"/>
              <w:noProof/>
              <w:color w:val="auto"/>
              <w:lang w:val="de-DE" w:eastAsia="de-DE"/>
            </w:rPr>
          </w:pPr>
          <w:hyperlink w:anchor="_Toc355794471" w:history="1">
            <w:r w:rsidR="003A6944" w:rsidRPr="00A70624">
              <w:rPr>
                <w:rStyle w:val="Hyperlink"/>
                <w:noProof/>
                <w:lang w:val="en-GB"/>
              </w:rPr>
              <w:t>Message Framing</w:t>
            </w:r>
            <w:r w:rsidR="003A6944">
              <w:rPr>
                <w:noProof/>
                <w:webHidden/>
              </w:rPr>
              <w:tab/>
            </w:r>
            <w:r w:rsidR="003A6944">
              <w:rPr>
                <w:noProof/>
                <w:webHidden/>
              </w:rPr>
              <w:fldChar w:fldCharType="begin"/>
            </w:r>
            <w:r w:rsidR="003A6944">
              <w:rPr>
                <w:noProof/>
                <w:webHidden/>
              </w:rPr>
              <w:instrText xml:space="preserve"> PAGEREF _Toc355794471 \h </w:instrText>
            </w:r>
            <w:r w:rsidR="003A6944">
              <w:rPr>
                <w:noProof/>
                <w:webHidden/>
              </w:rPr>
            </w:r>
            <w:r w:rsidR="003A6944">
              <w:rPr>
                <w:noProof/>
                <w:webHidden/>
              </w:rPr>
              <w:fldChar w:fldCharType="separate"/>
            </w:r>
            <w:r w:rsidR="00B2117B">
              <w:rPr>
                <w:noProof/>
                <w:webHidden/>
              </w:rPr>
              <w:t>64</w:t>
            </w:r>
            <w:r w:rsidR="003A6944">
              <w:rPr>
                <w:noProof/>
                <w:webHidden/>
              </w:rPr>
              <w:fldChar w:fldCharType="end"/>
            </w:r>
          </w:hyperlink>
        </w:p>
        <w:p w:rsidR="003A6944" w:rsidRDefault="00230FB7">
          <w:pPr>
            <w:pStyle w:val="TOC2"/>
            <w:tabs>
              <w:tab w:val="right" w:leader="dot" w:pos="9350"/>
            </w:tabs>
            <w:rPr>
              <w:rFonts w:asciiTheme="minorHAnsi" w:eastAsiaTheme="minorEastAsia" w:hAnsiTheme="minorHAnsi" w:cstheme="minorBidi"/>
              <w:noProof/>
              <w:color w:val="auto"/>
              <w:lang w:val="de-DE" w:eastAsia="de-DE"/>
            </w:rPr>
          </w:pPr>
          <w:hyperlink w:anchor="_Toc355794472" w:history="1">
            <w:r w:rsidR="003A6944" w:rsidRPr="00A70624">
              <w:rPr>
                <w:rStyle w:val="Hyperlink"/>
                <w:noProof/>
                <w:lang w:val="en-GB"/>
              </w:rPr>
              <w:t>The S101 protocol</w:t>
            </w:r>
            <w:r w:rsidR="003A6944">
              <w:rPr>
                <w:noProof/>
                <w:webHidden/>
              </w:rPr>
              <w:tab/>
            </w:r>
            <w:r w:rsidR="003A6944">
              <w:rPr>
                <w:noProof/>
                <w:webHidden/>
              </w:rPr>
              <w:fldChar w:fldCharType="begin"/>
            </w:r>
            <w:r w:rsidR="003A6944">
              <w:rPr>
                <w:noProof/>
                <w:webHidden/>
              </w:rPr>
              <w:instrText xml:space="preserve"> PAGEREF _Toc355794472 \h </w:instrText>
            </w:r>
            <w:r w:rsidR="003A6944">
              <w:rPr>
                <w:noProof/>
                <w:webHidden/>
              </w:rPr>
            </w:r>
            <w:r w:rsidR="003A6944">
              <w:rPr>
                <w:noProof/>
                <w:webHidden/>
              </w:rPr>
              <w:fldChar w:fldCharType="separate"/>
            </w:r>
            <w:r w:rsidR="00B2117B">
              <w:rPr>
                <w:noProof/>
                <w:webHidden/>
              </w:rPr>
              <w:t>64</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73" w:history="1">
            <w:r w:rsidR="003A6944" w:rsidRPr="00A70624">
              <w:rPr>
                <w:rStyle w:val="Hyperlink"/>
                <w:noProof/>
                <w:lang w:val="en-GB"/>
              </w:rPr>
              <w:t>Encoding a message</w:t>
            </w:r>
            <w:r w:rsidR="003A6944">
              <w:rPr>
                <w:noProof/>
                <w:webHidden/>
              </w:rPr>
              <w:tab/>
            </w:r>
            <w:r w:rsidR="003A6944">
              <w:rPr>
                <w:noProof/>
                <w:webHidden/>
              </w:rPr>
              <w:fldChar w:fldCharType="begin"/>
            </w:r>
            <w:r w:rsidR="003A6944">
              <w:rPr>
                <w:noProof/>
                <w:webHidden/>
              </w:rPr>
              <w:instrText xml:space="preserve"> PAGEREF _Toc355794473 \h </w:instrText>
            </w:r>
            <w:r w:rsidR="003A6944">
              <w:rPr>
                <w:noProof/>
                <w:webHidden/>
              </w:rPr>
            </w:r>
            <w:r w:rsidR="003A6944">
              <w:rPr>
                <w:noProof/>
                <w:webHidden/>
              </w:rPr>
              <w:fldChar w:fldCharType="separate"/>
            </w:r>
            <w:r w:rsidR="00B2117B">
              <w:rPr>
                <w:noProof/>
                <w:webHidden/>
              </w:rPr>
              <w:t>64</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74" w:history="1">
            <w:r w:rsidR="003A6944" w:rsidRPr="00A70624">
              <w:rPr>
                <w:rStyle w:val="Hyperlink"/>
                <w:noProof/>
                <w:lang w:val="en-GB"/>
              </w:rPr>
              <w:t>Decoding a message</w:t>
            </w:r>
            <w:r w:rsidR="003A6944">
              <w:rPr>
                <w:noProof/>
                <w:webHidden/>
              </w:rPr>
              <w:tab/>
            </w:r>
            <w:r w:rsidR="003A6944">
              <w:rPr>
                <w:noProof/>
                <w:webHidden/>
              </w:rPr>
              <w:fldChar w:fldCharType="begin"/>
            </w:r>
            <w:r w:rsidR="003A6944">
              <w:rPr>
                <w:noProof/>
                <w:webHidden/>
              </w:rPr>
              <w:instrText xml:space="preserve"> PAGEREF _Toc355794474 \h </w:instrText>
            </w:r>
            <w:r w:rsidR="003A6944">
              <w:rPr>
                <w:noProof/>
                <w:webHidden/>
              </w:rPr>
            </w:r>
            <w:r w:rsidR="003A6944">
              <w:rPr>
                <w:noProof/>
                <w:webHidden/>
              </w:rPr>
              <w:fldChar w:fldCharType="separate"/>
            </w:r>
            <w:r w:rsidR="00B2117B">
              <w:rPr>
                <w:noProof/>
                <w:webHidden/>
              </w:rPr>
              <w:t>64</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75" w:history="1">
            <w:r w:rsidR="003A6944" w:rsidRPr="00A70624">
              <w:rPr>
                <w:rStyle w:val="Hyperlink"/>
                <w:noProof/>
                <w:lang w:val="en-GB"/>
              </w:rPr>
              <w:t>CRC Computation</w:t>
            </w:r>
            <w:r w:rsidR="003A6944">
              <w:rPr>
                <w:noProof/>
                <w:webHidden/>
              </w:rPr>
              <w:tab/>
            </w:r>
            <w:r w:rsidR="003A6944">
              <w:rPr>
                <w:noProof/>
                <w:webHidden/>
              </w:rPr>
              <w:fldChar w:fldCharType="begin"/>
            </w:r>
            <w:r w:rsidR="003A6944">
              <w:rPr>
                <w:noProof/>
                <w:webHidden/>
              </w:rPr>
              <w:instrText xml:space="preserve"> PAGEREF _Toc355794475 \h </w:instrText>
            </w:r>
            <w:r w:rsidR="003A6944">
              <w:rPr>
                <w:noProof/>
                <w:webHidden/>
              </w:rPr>
            </w:r>
            <w:r w:rsidR="003A6944">
              <w:rPr>
                <w:noProof/>
                <w:webHidden/>
              </w:rPr>
              <w:fldChar w:fldCharType="separate"/>
            </w:r>
            <w:r w:rsidR="00B2117B">
              <w:rPr>
                <w:noProof/>
                <w:webHidden/>
              </w:rPr>
              <w:t>65</w:t>
            </w:r>
            <w:r w:rsidR="003A6944">
              <w:rPr>
                <w:noProof/>
                <w:webHidden/>
              </w:rPr>
              <w:fldChar w:fldCharType="end"/>
            </w:r>
          </w:hyperlink>
        </w:p>
        <w:p w:rsidR="003A6944" w:rsidRDefault="00230FB7">
          <w:pPr>
            <w:pStyle w:val="TOC2"/>
            <w:tabs>
              <w:tab w:val="right" w:leader="dot" w:pos="9350"/>
            </w:tabs>
            <w:rPr>
              <w:rFonts w:asciiTheme="minorHAnsi" w:eastAsiaTheme="minorEastAsia" w:hAnsiTheme="minorHAnsi" w:cstheme="minorBidi"/>
              <w:noProof/>
              <w:color w:val="auto"/>
              <w:lang w:val="de-DE" w:eastAsia="de-DE"/>
            </w:rPr>
          </w:pPr>
          <w:hyperlink w:anchor="_Toc355794476" w:history="1">
            <w:r w:rsidR="003A6944" w:rsidRPr="00A70624">
              <w:rPr>
                <w:rStyle w:val="Hyperlink"/>
                <w:noProof/>
                <w:lang w:val="en-GB"/>
              </w:rPr>
              <w:t>S101 Messages</w:t>
            </w:r>
            <w:r w:rsidR="003A6944">
              <w:rPr>
                <w:noProof/>
                <w:webHidden/>
              </w:rPr>
              <w:tab/>
            </w:r>
            <w:r w:rsidR="003A6944">
              <w:rPr>
                <w:noProof/>
                <w:webHidden/>
              </w:rPr>
              <w:fldChar w:fldCharType="begin"/>
            </w:r>
            <w:r w:rsidR="003A6944">
              <w:rPr>
                <w:noProof/>
                <w:webHidden/>
              </w:rPr>
              <w:instrText xml:space="preserve"> PAGEREF _Toc355794476 \h </w:instrText>
            </w:r>
            <w:r w:rsidR="003A6944">
              <w:rPr>
                <w:noProof/>
                <w:webHidden/>
              </w:rPr>
            </w:r>
            <w:r w:rsidR="003A6944">
              <w:rPr>
                <w:noProof/>
                <w:webHidden/>
              </w:rPr>
              <w:fldChar w:fldCharType="separate"/>
            </w:r>
            <w:r w:rsidR="00B2117B">
              <w:rPr>
                <w:noProof/>
                <w:webHidden/>
              </w:rPr>
              <w:t>66</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77" w:history="1">
            <w:r w:rsidR="003A6944" w:rsidRPr="00A70624">
              <w:rPr>
                <w:rStyle w:val="Hyperlink"/>
                <w:noProof/>
                <w:lang w:val="en-GB"/>
              </w:rPr>
              <w:t>Message types</w:t>
            </w:r>
            <w:r w:rsidR="003A6944">
              <w:rPr>
                <w:noProof/>
                <w:webHidden/>
              </w:rPr>
              <w:tab/>
            </w:r>
            <w:r w:rsidR="003A6944">
              <w:rPr>
                <w:noProof/>
                <w:webHidden/>
              </w:rPr>
              <w:fldChar w:fldCharType="begin"/>
            </w:r>
            <w:r w:rsidR="003A6944">
              <w:rPr>
                <w:noProof/>
                <w:webHidden/>
              </w:rPr>
              <w:instrText xml:space="preserve"> PAGEREF _Toc355794477 \h </w:instrText>
            </w:r>
            <w:r w:rsidR="003A6944">
              <w:rPr>
                <w:noProof/>
                <w:webHidden/>
              </w:rPr>
            </w:r>
            <w:r w:rsidR="003A6944">
              <w:rPr>
                <w:noProof/>
                <w:webHidden/>
              </w:rPr>
              <w:fldChar w:fldCharType="separate"/>
            </w:r>
            <w:r w:rsidR="00B2117B">
              <w:rPr>
                <w:noProof/>
                <w:webHidden/>
              </w:rPr>
              <w:t>66</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78" w:history="1">
            <w:r w:rsidR="003A6944" w:rsidRPr="00A70624">
              <w:rPr>
                <w:rStyle w:val="Hyperlink"/>
                <w:noProof/>
                <w:lang w:val="en-GB"/>
              </w:rPr>
              <w:t>Commands</w:t>
            </w:r>
            <w:r w:rsidR="003A6944">
              <w:rPr>
                <w:noProof/>
                <w:webHidden/>
              </w:rPr>
              <w:tab/>
            </w:r>
            <w:r w:rsidR="003A6944">
              <w:rPr>
                <w:noProof/>
                <w:webHidden/>
              </w:rPr>
              <w:fldChar w:fldCharType="begin"/>
            </w:r>
            <w:r w:rsidR="003A6944">
              <w:rPr>
                <w:noProof/>
                <w:webHidden/>
              </w:rPr>
              <w:instrText xml:space="preserve"> PAGEREF _Toc355794478 \h </w:instrText>
            </w:r>
            <w:r w:rsidR="003A6944">
              <w:rPr>
                <w:noProof/>
                <w:webHidden/>
              </w:rPr>
            </w:r>
            <w:r w:rsidR="003A6944">
              <w:rPr>
                <w:noProof/>
                <w:webHidden/>
              </w:rPr>
              <w:fldChar w:fldCharType="separate"/>
            </w:r>
            <w:r w:rsidR="00B2117B">
              <w:rPr>
                <w:noProof/>
                <w:webHidden/>
              </w:rPr>
              <w:t>66</w:t>
            </w:r>
            <w:r w:rsidR="003A6944">
              <w:rPr>
                <w:noProof/>
                <w:webHidden/>
              </w:rPr>
              <w:fldChar w:fldCharType="end"/>
            </w:r>
          </w:hyperlink>
        </w:p>
        <w:p w:rsidR="003A6944" w:rsidRDefault="00230FB7">
          <w:pPr>
            <w:pStyle w:val="TOC3"/>
            <w:tabs>
              <w:tab w:val="right" w:leader="dot" w:pos="9350"/>
            </w:tabs>
            <w:rPr>
              <w:rFonts w:asciiTheme="minorHAnsi" w:eastAsiaTheme="minorEastAsia" w:hAnsiTheme="minorHAnsi" w:cstheme="minorBidi"/>
              <w:noProof/>
              <w:color w:val="auto"/>
              <w:lang w:val="de-DE" w:eastAsia="de-DE"/>
            </w:rPr>
          </w:pPr>
          <w:hyperlink w:anchor="_Toc355794479" w:history="1">
            <w:r w:rsidR="003A6944" w:rsidRPr="00A70624">
              <w:rPr>
                <w:rStyle w:val="Hyperlink"/>
                <w:noProof/>
                <w:lang w:val="en-GB"/>
              </w:rPr>
              <w:t>Messages</w:t>
            </w:r>
            <w:r w:rsidR="003A6944">
              <w:rPr>
                <w:noProof/>
                <w:webHidden/>
              </w:rPr>
              <w:tab/>
            </w:r>
            <w:r w:rsidR="003A6944">
              <w:rPr>
                <w:noProof/>
                <w:webHidden/>
              </w:rPr>
              <w:fldChar w:fldCharType="begin"/>
            </w:r>
            <w:r w:rsidR="003A6944">
              <w:rPr>
                <w:noProof/>
                <w:webHidden/>
              </w:rPr>
              <w:instrText xml:space="preserve"> PAGEREF _Toc355794479 \h </w:instrText>
            </w:r>
            <w:r w:rsidR="003A6944">
              <w:rPr>
                <w:noProof/>
                <w:webHidden/>
              </w:rPr>
            </w:r>
            <w:r w:rsidR="003A6944">
              <w:rPr>
                <w:noProof/>
                <w:webHidden/>
              </w:rPr>
              <w:fldChar w:fldCharType="separate"/>
            </w:r>
            <w:r w:rsidR="00B2117B">
              <w:rPr>
                <w:noProof/>
                <w:webHidden/>
              </w:rPr>
              <w:t>66</w:t>
            </w:r>
            <w:r w:rsidR="003A6944">
              <w:rPr>
                <w:noProof/>
                <w:webHidden/>
              </w:rPr>
              <w:fldChar w:fldCharType="end"/>
            </w:r>
          </w:hyperlink>
        </w:p>
        <w:p w:rsidR="003A6944" w:rsidRDefault="00230FB7">
          <w:pPr>
            <w:pStyle w:val="TOC1"/>
            <w:tabs>
              <w:tab w:val="right" w:leader="dot" w:pos="9350"/>
            </w:tabs>
            <w:rPr>
              <w:rFonts w:asciiTheme="minorHAnsi" w:eastAsiaTheme="minorEastAsia" w:hAnsiTheme="minorHAnsi" w:cstheme="minorBidi"/>
              <w:noProof/>
              <w:color w:val="auto"/>
              <w:lang w:val="de-DE" w:eastAsia="de-DE"/>
            </w:rPr>
          </w:pPr>
          <w:hyperlink w:anchor="_Toc355794480" w:history="1">
            <w:r w:rsidR="003A6944" w:rsidRPr="00A70624">
              <w:rPr>
                <w:rStyle w:val="Hyperlink"/>
                <w:noProof/>
                <w:lang w:val="en-GB"/>
              </w:rPr>
              <w:t>Glow DTD ASN.1 Notation</w:t>
            </w:r>
            <w:r w:rsidR="003A6944">
              <w:rPr>
                <w:noProof/>
                <w:webHidden/>
              </w:rPr>
              <w:tab/>
            </w:r>
            <w:r w:rsidR="003A6944">
              <w:rPr>
                <w:noProof/>
                <w:webHidden/>
              </w:rPr>
              <w:fldChar w:fldCharType="begin"/>
            </w:r>
            <w:r w:rsidR="003A6944">
              <w:rPr>
                <w:noProof/>
                <w:webHidden/>
              </w:rPr>
              <w:instrText xml:space="preserve"> PAGEREF _Toc355794480 \h </w:instrText>
            </w:r>
            <w:r w:rsidR="003A6944">
              <w:rPr>
                <w:noProof/>
                <w:webHidden/>
              </w:rPr>
            </w:r>
            <w:r w:rsidR="003A6944">
              <w:rPr>
                <w:noProof/>
                <w:webHidden/>
              </w:rPr>
              <w:fldChar w:fldCharType="separate"/>
            </w:r>
            <w:r w:rsidR="00B2117B">
              <w:rPr>
                <w:noProof/>
                <w:webHidden/>
              </w:rPr>
              <w:t>68</w:t>
            </w:r>
            <w:r w:rsidR="003A6944">
              <w:rPr>
                <w:noProof/>
                <w:webHidden/>
              </w:rPr>
              <w:fldChar w:fldCharType="end"/>
            </w:r>
          </w:hyperlink>
        </w:p>
        <w:p w:rsidR="003A6944" w:rsidRDefault="00230FB7">
          <w:pPr>
            <w:pStyle w:val="TOC1"/>
            <w:tabs>
              <w:tab w:val="right" w:leader="dot" w:pos="9350"/>
            </w:tabs>
            <w:rPr>
              <w:rFonts w:asciiTheme="minorHAnsi" w:eastAsiaTheme="minorEastAsia" w:hAnsiTheme="minorHAnsi" w:cstheme="minorBidi"/>
              <w:noProof/>
              <w:color w:val="auto"/>
              <w:lang w:val="de-DE" w:eastAsia="de-DE"/>
            </w:rPr>
          </w:pPr>
          <w:hyperlink w:anchor="_Toc355794481" w:history="1">
            <w:r w:rsidR="003A6944" w:rsidRPr="00A70624">
              <w:rPr>
                <w:rStyle w:val="Hyperlink"/>
                <w:noProof/>
                <w:lang w:val="en-GB"/>
              </w:rPr>
              <w:t>Appendix</w:t>
            </w:r>
            <w:r w:rsidR="003A6944">
              <w:rPr>
                <w:noProof/>
                <w:webHidden/>
              </w:rPr>
              <w:tab/>
            </w:r>
            <w:r w:rsidR="003A6944">
              <w:rPr>
                <w:noProof/>
                <w:webHidden/>
              </w:rPr>
              <w:fldChar w:fldCharType="begin"/>
            </w:r>
            <w:r w:rsidR="003A6944">
              <w:rPr>
                <w:noProof/>
                <w:webHidden/>
              </w:rPr>
              <w:instrText xml:space="preserve"> PAGEREF _Toc355794481 \h </w:instrText>
            </w:r>
            <w:r w:rsidR="003A6944">
              <w:rPr>
                <w:noProof/>
                <w:webHidden/>
              </w:rPr>
            </w:r>
            <w:r w:rsidR="003A6944">
              <w:rPr>
                <w:noProof/>
                <w:webHidden/>
              </w:rPr>
              <w:fldChar w:fldCharType="separate"/>
            </w:r>
            <w:r w:rsidR="00B2117B">
              <w:rPr>
                <w:noProof/>
                <w:webHidden/>
              </w:rPr>
              <w:t>83</w:t>
            </w:r>
            <w:r w:rsidR="003A6944">
              <w:rPr>
                <w:noProof/>
                <w:webHidden/>
              </w:rPr>
              <w:fldChar w:fldCharType="end"/>
            </w:r>
          </w:hyperlink>
        </w:p>
        <w:p w:rsidR="003A6944" w:rsidRDefault="00230FB7">
          <w:pPr>
            <w:pStyle w:val="TOC2"/>
            <w:tabs>
              <w:tab w:val="right" w:leader="dot" w:pos="9350"/>
            </w:tabs>
            <w:rPr>
              <w:rFonts w:asciiTheme="minorHAnsi" w:eastAsiaTheme="minorEastAsia" w:hAnsiTheme="minorHAnsi" w:cstheme="minorBidi"/>
              <w:noProof/>
              <w:color w:val="auto"/>
              <w:lang w:val="de-DE" w:eastAsia="de-DE"/>
            </w:rPr>
          </w:pPr>
          <w:hyperlink w:anchor="_Toc355794482" w:history="1">
            <w:r w:rsidR="003A6944" w:rsidRPr="00A70624">
              <w:rPr>
                <w:rStyle w:val="Hyperlink"/>
                <w:noProof/>
                <w:lang w:val="en-GB"/>
              </w:rPr>
              <w:t>S101 CRC Table</w:t>
            </w:r>
            <w:r w:rsidR="003A6944">
              <w:rPr>
                <w:noProof/>
                <w:webHidden/>
              </w:rPr>
              <w:tab/>
            </w:r>
            <w:r w:rsidR="003A6944">
              <w:rPr>
                <w:noProof/>
                <w:webHidden/>
              </w:rPr>
              <w:fldChar w:fldCharType="begin"/>
            </w:r>
            <w:r w:rsidR="003A6944">
              <w:rPr>
                <w:noProof/>
                <w:webHidden/>
              </w:rPr>
              <w:instrText xml:space="preserve"> PAGEREF _Toc355794482 \h </w:instrText>
            </w:r>
            <w:r w:rsidR="003A6944">
              <w:rPr>
                <w:noProof/>
                <w:webHidden/>
              </w:rPr>
            </w:r>
            <w:r w:rsidR="003A6944">
              <w:rPr>
                <w:noProof/>
                <w:webHidden/>
              </w:rPr>
              <w:fldChar w:fldCharType="separate"/>
            </w:r>
            <w:r w:rsidR="00B2117B">
              <w:rPr>
                <w:noProof/>
                <w:webHidden/>
              </w:rPr>
              <w:t>83</w:t>
            </w:r>
            <w:r w:rsidR="003A6944">
              <w:rPr>
                <w:noProof/>
                <w:webHidden/>
              </w:rPr>
              <w:fldChar w:fldCharType="end"/>
            </w:r>
          </w:hyperlink>
        </w:p>
        <w:p w:rsidR="003A6944" w:rsidRDefault="00230FB7">
          <w:pPr>
            <w:pStyle w:val="TOC2"/>
            <w:tabs>
              <w:tab w:val="right" w:leader="dot" w:pos="9350"/>
            </w:tabs>
            <w:rPr>
              <w:rFonts w:asciiTheme="minorHAnsi" w:eastAsiaTheme="minorEastAsia" w:hAnsiTheme="minorHAnsi" w:cstheme="minorBidi"/>
              <w:noProof/>
              <w:color w:val="auto"/>
              <w:lang w:val="de-DE" w:eastAsia="de-DE"/>
            </w:rPr>
          </w:pPr>
          <w:hyperlink w:anchor="_Toc355794483" w:history="1">
            <w:r w:rsidR="003A6944" w:rsidRPr="00A70624">
              <w:rPr>
                <w:rStyle w:val="Hyperlink"/>
                <w:noProof/>
                <w:lang w:val="en-GB"/>
              </w:rPr>
              <w:t>S101 Decoder Sample</w:t>
            </w:r>
            <w:r w:rsidR="003A6944">
              <w:rPr>
                <w:noProof/>
                <w:webHidden/>
              </w:rPr>
              <w:tab/>
            </w:r>
            <w:r w:rsidR="003A6944">
              <w:rPr>
                <w:noProof/>
                <w:webHidden/>
              </w:rPr>
              <w:fldChar w:fldCharType="begin"/>
            </w:r>
            <w:r w:rsidR="003A6944">
              <w:rPr>
                <w:noProof/>
                <w:webHidden/>
              </w:rPr>
              <w:instrText xml:space="preserve"> PAGEREF _Toc355794483 \h </w:instrText>
            </w:r>
            <w:r w:rsidR="003A6944">
              <w:rPr>
                <w:noProof/>
                <w:webHidden/>
              </w:rPr>
            </w:r>
            <w:r w:rsidR="003A6944">
              <w:rPr>
                <w:noProof/>
                <w:webHidden/>
              </w:rPr>
              <w:fldChar w:fldCharType="separate"/>
            </w:r>
            <w:r w:rsidR="00B2117B">
              <w:rPr>
                <w:noProof/>
                <w:webHidden/>
              </w:rPr>
              <w:t>83</w:t>
            </w:r>
            <w:r w:rsidR="003A6944">
              <w:rPr>
                <w:noProof/>
                <w:webHidden/>
              </w:rPr>
              <w:fldChar w:fldCharType="end"/>
            </w:r>
          </w:hyperlink>
        </w:p>
        <w:p w:rsidR="003A6944" w:rsidRDefault="00230FB7">
          <w:pPr>
            <w:pStyle w:val="TOC2"/>
            <w:tabs>
              <w:tab w:val="right" w:leader="dot" w:pos="9350"/>
            </w:tabs>
            <w:rPr>
              <w:rFonts w:asciiTheme="minorHAnsi" w:eastAsiaTheme="minorEastAsia" w:hAnsiTheme="minorHAnsi" w:cstheme="minorBidi"/>
              <w:noProof/>
              <w:color w:val="auto"/>
              <w:lang w:val="de-DE" w:eastAsia="de-DE"/>
            </w:rPr>
          </w:pPr>
          <w:hyperlink w:anchor="_Toc355794484" w:history="1">
            <w:r w:rsidR="003A6944" w:rsidRPr="00A70624">
              <w:rPr>
                <w:rStyle w:val="Hyperlink"/>
                <w:noProof/>
                <w:lang w:val="en-GB"/>
              </w:rPr>
              <w:t>S101 Encoder Sample</w:t>
            </w:r>
            <w:r w:rsidR="003A6944">
              <w:rPr>
                <w:noProof/>
                <w:webHidden/>
              </w:rPr>
              <w:tab/>
            </w:r>
            <w:r w:rsidR="003A6944">
              <w:rPr>
                <w:noProof/>
                <w:webHidden/>
              </w:rPr>
              <w:fldChar w:fldCharType="begin"/>
            </w:r>
            <w:r w:rsidR="003A6944">
              <w:rPr>
                <w:noProof/>
                <w:webHidden/>
              </w:rPr>
              <w:instrText xml:space="preserve"> PAGEREF _Toc355794484 \h </w:instrText>
            </w:r>
            <w:r w:rsidR="003A6944">
              <w:rPr>
                <w:noProof/>
                <w:webHidden/>
              </w:rPr>
            </w:r>
            <w:r w:rsidR="003A6944">
              <w:rPr>
                <w:noProof/>
                <w:webHidden/>
              </w:rPr>
              <w:fldChar w:fldCharType="separate"/>
            </w:r>
            <w:r w:rsidR="00B2117B">
              <w:rPr>
                <w:noProof/>
                <w:webHidden/>
              </w:rPr>
              <w:t>84</w:t>
            </w:r>
            <w:r w:rsidR="003A6944">
              <w:rPr>
                <w:noProof/>
                <w:webHidden/>
              </w:rPr>
              <w:fldChar w:fldCharType="end"/>
            </w:r>
          </w:hyperlink>
        </w:p>
        <w:p w:rsidR="009C56B2" w:rsidRDefault="00122837" w:rsidP="00B820D3">
          <w:r>
            <w:rPr>
              <w:b/>
              <w:bCs/>
              <w:lang w:val="de-DE"/>
            </w:rPr>
            <w:fldChar w:fldCharType="end"/>
          </w:r>
        </w:p>
      </w:sdtContent>
    </w:sdt>
    <w:p w:rsidR="00B820D3" w:rsidRDefault="00B820D3">
      <w:pPr>
        <w:spacing w:line="240" w:lineRule="auto"/>
        <w:rPr>
          <w:b/>
          <w:bCs/>
          <w:sz w:val="48"/>
          <w:szCs w:val="48"/>
          <w:lang w:val="en-GB"/>
        </w:rPr>
      </w:pPr>
      <w:r>
        <w:rPr>
          <w:lang w:val="en-GB"/>
        </w:rPr>
        <w:br w:type="page"/>
      </w:r>
    </w:p>
    <w:p w:rsidR="00715A6E" w:rsidRDefault="00715A6E" w:rsidP="00715A6E">
      <w:pPr>
        <w:pStyle w:val="Heading1"/>
        <w:rPr>
          <w:lang w:val="en-GB"/>
        </w:rPr>
      </w:pPr>
      <w:bookmarkStart w:id="1" w:name="_Toc355794392"/>
      <w:r>
        <w:rPr>
          <w:lang w:val="en-GB"/>
        </w:rPr>
        <w:lastRenderedPageBreak/>
        <w:t>Introduction</w:t>
      </w:r>
      <w:bookmarkEnd w:id="1"/>
    </w:p>
    <w:p w:rsidR="003120E9" w:rsidRDefault="003120E9" w:rsidP="003120E9">
      <w:pPr>
        <w:rPr>
          <w:lang w:val="en-GB"/>
        </w:rPr>
      </w:pPr>
      <w:r>
        <w:rPr>
          <w:lang w:val="en-GB"/>
        </w:rPr>
        <w:t xml:space="preserve">The </w:t>
      </w:r>
      <w:r w:rsidR="008F7057">
        <w:rPr>
          <w:lang w:val="en-GB"/>
        </w:rPr>
        <w:t>Ember+</w:t>
      </w:r>
      <w:r>
        <w:rPr>
          <w:lang w:val="en-GB"/>
        </w:rPr>
        <w:t xml:space="preserve"> protocol has been designed to allow the communication between two endpoints, one being the data provider and the other one being the consumer. The data provider usually is a piece of hardware which offers a set of controllable parameters, while the consumer may be a control- or monitoring-system which provides access to these parameters. </w:t>
      </w:r>
      <w:r w:rsidR="0069709C">
        <w:rPr>
          <w:lang w:val="en-GB"/>
        </w:rPr>
        <w:t xml:space="preserve">This document describes the </w:t>
      </w:r>
      <w:r w:rsidR="00374BA1">
        <w:rPr>
          <w:lang w:val="en-GB"/>
        </w:rPr>
        <w:t>Ember+</w:t>
      </w:r>
      <w:r w:rsidR="0069709C">
        <w:rPr>
          <w:lang w:val="en-GB"/>
        </w:rPr>
        <w:t xml:space="preserve"> protocol specification and the encoding it uses. Furthermore it provides some implementation hints and gives several code examples that demonstrate the use of this protocol.</w:t>
      </w:r>
    </w:p>
    <w:p w:rsidR="003A1C8B" w:rsidRDefault="003A1C8B" w:rsidP="003120E9">
      <w:pPr>
        <w:rPr>
          <w:lang w:val="en-GB"/>
        </w:rPr>
      </w:pPr>
    </w:p>
    <w:p w:rsidR="003A1C8B" w:rsidRDefault="003A1C8B" w:rsidP="003A1C8B">
      <w:pPr>
        <w:spacing w:line="240" w:lineRule="auto"/>
        <w:rPr>
          <w:lang w:val="en-GB"/>
        </w:rPr>
      </w:pPr>
      <w:r>
        <w:rPr>
          <w:lang w:val="en-GB"/>
        </w:rPr>
        <w:t xml:space="preserve">The Ember+ standard defines three separate </w:t>
      </w:r>
      <w:r w:rsidR="0089056D">
        <w:rPr>
          <w:lang w:val="en-GB"/>
        </w:rPr>
        <w:t xml:space="preserve">data representation </w:t>
      </w:r>
      <w:r>
        <w:rPr>
          <w:lang w:val="en-GB"/>
        </w:rPr>
        <w:t xml:space="preserve">technologies, which when used in conjunction produce </w:t>
      </w:r>
      <w:r w:rsidR="0089056D">
        <w:rPr>
          <w:lang w:val="en-GB"/>
        </w:rPr>
        <w:t>a data layout that conforms to the rules defined in this document:</w:t>
      </w:r>
    </w:p>
    <w:p w:rsidR="0089056D" w:rsidRDefault="0089056D" w:rsidP="007855DE">
      <w:pPr>
        <w:pStyle w:val="ListParagraph"/>
        <w:numPr>
          <w:ilvl w:val="0"/>
          <w:numId w:val="40"/>
        </w:numPr>
        <w:spacing w:line="240" w:lineRule="auto"/>
        <w:rPr>
          <w:lang w:val="en-GB"/>
        </w:rPr>
      </w:pPr>
      <w:r w:rsidRPr="00D0422D">
        <w:rPr>
          <w:b/>
          <w:lang w:val="en-US"/>
        </w:rPr>
        <w:t>Glow</w:t>
      </w:r>
      <w:r>
        <w:rPr>
          <w:lang w:val="en-GB"/>
        </w:rPr>
        <w:t xml:space="preserve"> is the </w:t>
      </w:r>
      <w:r w:rsidR="00D0422D">
        <w:rPr>
          <w:lang w:val="en-GB"/>
        </w:rPr>
        <w:t xml:space="preserve">name of the </w:t>
      </w:r>
      <w:r>
        <w:rPr>
          <w:lang w:val="en-GB"/>
        </w:rPr>
        <w:t xml:space="preserve">data schema that defines the </w:t>
      </w:r>
      <w:r w:rsidR="00D0422D">
        <w:rPr>
          <w:lang w:val="en-GB"/>
        </w:rPr>
        <w:t xml:space="preserve">data </w:t>
      </w:r>
      <w:r>
        <w:rPr>
          <w:lang w:val="en-GB"/>
        </w:rPr>
        <w:t xml:space="preserve">types </w:t>
      </w:r>
      <w:r w:rsidR="00D0422D">
        <w:rPr>
          <w:lang w:val="en-GB"/>
        </w:rPr>
        <w:t>used to convey Ember+ information.</w:t>
      </w:r>
    </w:p>
    <w:p w:rsidR="00D0422D" w:rsidRDefault="00D0422D" w:rsidP="007855DE">
      <w:pPr>
        <w:pStyle w:val="ListParagraph"/>
        <w:numPr>
          <w:ilvl w:val="0"/>
          <w:numId w:val="40"/>
        </w:numPr>
        <w:spacing w:line="240" w:lineRule="auto"/>
        <w:rPr>
          <w:lang w:val="en-GB"/>
        </w:rPr>
      </w:pPr>
      <w:r w:rsidRPr="00D0422D">
        <w:rPr>
          <w:b/>
          <w:lang w:val="en-GB"/>
        </w:rPr>
        <w:t>EmBER</w:t>
      </w:r>
      <w:r>
        <w:rPr>
          <w:lang w:val="en-GB"/>
        </w:rPr>
        <w:t xml:space="preserve"> is the name of the encoding used to store instances of the types defined by </w:t>
      </w:r>
      <w:r w:rsidRPr="00D0422D">
        <w:rPr>
          <w:i/>
          <w:lang w:val="en-GB"/>
        </w:rPr>
        <w:t>Glow</w:t>
      </w:r>
      <w:r>
        <w:rPr>
          <w:lang w:val="en-GB"/>
        </w:rPr>
        <w:t>.</w:t>
      </w:r>
    </w:p>
    <w:p w:rsidR="00D0422D" w:rsidRDefault="00D0422D" w:rsidP="007855DE">
      <w:pPr>
        <w:pStyle w:val="ListParagraph"/>
        <w:numPr>
          <w:ilvl w:val="0"/>
          <w:numId w:val="40"/>
        </w:numPr>
        <w:spacing w:line="240" w:lineRule="auto"/>
        <w:rPr>
          <w:lang w:val="en-GB"/>
        </w:rPr>
      </w:pPr>
      <w:r>
        <w:rPr>
          <w:b/>
          <w:lang w:val="en-GB"/>
        </w:rPr>
        <w:t xml:space="preserve">S101 </w:t>
      </w:r>
      <w:r>
        <w:rPr>
          <w:lang w:val="en-GB"/>
        </w:rPr>
        <w:t xml:space="preserve">is the framing protocol used to transmit </w:t>
      </w:r>
      <w:r w:rsidRPr="00D0422D">
        <w:rPr>
          <w:i/>
          <w:lang w:val="en-GB"/>
        </w:rPr>
        <w:t>EmBER</w:t>
      </w:r>
      <w:r>
        <w:rPr>
          <w:lang w:val="en-GB"/>
        </w:rPr>
        <w:t xml:space="preserve"> encoded data, ensuring message integrity.</w:t>
      </w:r>
    </w:p>
    <w:p w:rsidR="007855DE" w:rsidRDefault="007855DE" w:rsidP="007855DE">
      <w:pPr>
        <w:spacing w:line="240" w:lineRule="auto"/>
        <w:rPr>
          <w:lang w:val="en-GB"/>
        </w:rPr>
      </w:pPr>
    </w:p>
    <w:p w:rsidR="007855DE" w:rsidRDefault="007855DE" w:rsidP="007855DE">
      <w:pPr>
        <w:spacing w:line="240" w:lineRule="auto"/>
        <w:rPr>
          <w:lang w:val="en-GB"/>
        </w:rPr>
      </w:pPr>
      <w:r>
        <w:rPr>
          <w:lang w:val="en-GB"/>
        </w:rPr>
        <w:t>When comparing the transmission of a well-formed Ember+ message to the transmission of a standard webpage, the following layers of data representation are equivalent:</w:t>
      </w:r>
    </w:p>
    <w:p w:rsidR="007855DE" w:rsidRDefault="007855DE" w:rsidP="003933DA">
      <w:pPr>
        <w:pStyle w:val="ListParagraph"/>
        <w:numPr>
          <w:ilvl w:val="0"/>
          <w:numId w:val="42"/>
        </w:numPr>
        <w:spacing w:line="240" w:lineRule="auto"/>
        <w:rPr>
          <w:lang w:val="en-GB"/>
        </w:rPr>
      </w:pPr>
      <w:r w:rsidRPr="007855DE">
        <w:rPr>
          <w:i/>
          <w:lang w:val="en-GB"/>
        </w:rPr>
        <w:t>Glow</w:t>
      </w:r>
      <w:r>
        <w:rPr>
          <w:lang w:val="en-GB"/>
        </w:rPr>
        <w:t xml:space="preserve"> and XHTML</w:t>
      </w:r>
    </w:p>
    <w:p w:rsidR="007855DE" w:rsidRDefault="007855DE" w:rsidP="003933DA">
      <w:pPr>
        <w:pStyle w:val="ListParagraph"/>
        <w:numPr>
          <w:ilvl w:val="0"/>
          <w:numId w:val="42"/>
        </w:numPr>
        <w:spacing w:line="240" w:lineRule="auto"/>
        <w:rPr>
          <w:lang w:val="en-GB"/>
        </w:rPr>
      </w:pPr>
      <w:r w:rsidRPr="007855DE">
        <w:rPr>
          <w:i/>
          <w:lang w:val="en-GB"/>
        </w:rPr>
        <w:t>EmBER</w:t>
      </w:r>
      <w:r>
        <w:rPr>
          <w:lang w:val="en-GB"/>
        </w:rPr>
        <w:t xml:space="preserve"> and XML</w:t>
      </w:r>
    </w:p>
    <w:p w:rsidR="007855DE" w:rsidRPr="007855DE" w:rsidRDefault="007855DE" w:rsidP="003933DA">
      <w:pPr>
        <w:pStyle w:val="ListParagraph"/>
        <w:numPr>
          <w:ilvl w:val="0"/>
          <w:numId w:val="42"/>
        </w:numPr>
        <w:spacing w:line="240" w:lineRule="auto"/>
        <w:rPr>
          <w:lang w:val="en-GB"/>
        </w:rPr>
      </w:pPr>
      <w:r w:rsidRPr="007855DE">
        <w:rPr>
          <w:i/>
          <w:lang w:val="en-GB"/>
        </w:rPr>
        <w:t>S101</w:t>
      </w:r>
      <w:r>
        <w:rPr>
          <w:lang w:val="en-GB"/>
        </w:rPr>
        <w:t xml:space="preserve"> and HTTP</w:t>
      </w:r>
    </w:p>
    <w:p w:rsidR="007855DE" w:rsidRDefault="0089056D" w:rsidP="003A1C8B">
      <w:pPr>
        <w:spacing w:line="240" w:lineRule="auto"/>
        <w:rPr>
          <w:lang w:val="en-GB"/>
        </w:rPr>
      </w:pPr>
      <w:r>
        <w:rPr>
          <w:noProof/>
          <w:lang w:val="de-DE" w:eastAsia="de-DE"/>
        </w:rPr>
        <mc:AlternateContent>
          <mc:Choice Requires="wps">
            <w:drawing>
              <wp:anchor distT="0" distB="0" distL="114300" distR="114300" simplePos="0" relativeHeight="251668480" behindDoc="0" locked="0" layoutInCell="1" allowOverlap="1" wp14:anchorId="4533B466" wp14:editId="6B9C7E33">
                <wp:simplePos x="0" y="0"/>
                <wp:positionH relativeFrom="column">
                  <wp:posOffset>4933315</wp:posOffset>
                </wp:positionH>
                <wp:positionV relativeFrom="paragraph">
                  <wp:posOffset>2210064</wp:posOffset>
                </wp:positionV>
                <wp:extent cx="929005" cy="635"/>
                <wp:effectExtent l="0" t="7620" r="0" b="0"/>
                <wp:wrapNone/>
                <wp:docPr id="89" name="Text Box 89"/>
                <wp:cNvGraphicFramePr/>
                <a:graphic xmlns:a="http://schemas.openxmlformats.org/drawingml/2006/main">
                  <a:graphicData uri="http://schemas.microsoft.com/office/word/2010/wordprocessingShape">
                    <wps:wsp>
                      <wps:cNvSpPr txBox="1"/>
                      <wps:spPr>
                        <a:xfrm rot="16200000">
                          <a:off x="0" y="0"/>
                          <a:ext cx="929005" cy="635"/>
                        </a:xfrm>
                        <a:prstGeom prst="rect">
                          <a:avLst/>
                        </a:prstGeom>
                        <a:solidFill>
                          <a:prstClr val="white"/>
                        </a:solidFill>
                        <a:ln>
                          <a:noFill/>
                        </a:ln>
                        <a:effectLst/>
                      </wps:spPr>
                      <wps:txbx>
                        <w:txbxContent>
                          <w:p w:rsidR="00376AE1" w:rsidRPr="008B4078" w:rsidRDefault="00376AE1" w:rsidP="003A1C8B">
                            <w:pPr>
                              <w:pStyle w:val="Caption"/>
                              <w:rPr>
                                <w:noProof/>
                                <w:color w:val="auto"/>
                                <w:lang w:val="en-US"/>
                              </w:rPr>
                            </w:pPr>
                            <w:r>
                              <w:rPr>
                                <w:color w:val="auto"/>
                                <w:lang w:val="en-US"/>
                              </w:rPr>
                              <w:t>Transport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89" o:spid="_x0000_s1026" type="#_x0000_t202" style="position:absolute;margin-left:388.45pt;margin-top:174pt;width:73.15pt;height:.05pt;rotation:-9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" stroked="f">
                <v:textbox style="mso-fit-shape-to-text:t" inset="0,0,0,0">
                  <w:txbxContent>
                    <w:p w:rsidR="00376AE1" w:rsidRPr="008B4078" w:rsidRDefault="00376AE1" w:rsidP="003A1C8B">
                      <w:pPr>
                        <w:pStyle w:val="Caption"/>
                        <w:rPr>
                          <w:noProof/>
                          <w:color w:val="auto"/>
                          <w:lang w:val="en-US"/>
                        </w:rPr>
                      </w:pPr>
                      <w:r>
                        <w:rPr>
                          <w:color w:val="auto"/>
                          <w:lang w:val="en-US"/>
                        </w:rPr>
                        <w:t>Transport Layer</w:t>
                      </w:r>
                    </w:p>
                  </w:txbxContent>
                </v:textbox>
              </v:shape>
            </w:pict>
          </mc:Fallback>
        </mc:AlternateContent>
      </w:r>
      <w:r>
        <w:rPr>
          <w:noProof/>
          <w:lang w:val="de-DE" w:eastAsia="de-DE"/>
        </w:rPr>
        <mc:AlternateContent>
          <mc:Choice Requires="wps">
            <w:drawing>
              <wp:anchor distT="0" distB="0" distL="114300" distR="114300" simplePos="0" relativeHeight="251667456" behindDoc="0" locked="0" layoutInCell="1" allowOverlap="1" wp14:anchorId="596B9BFA" wp14:editId="104BAF8C">
                <wp:simplePos x="0" y="0"/>
                <wp:positionH relativeFrom="column">
                  <wp:posOffset>4990148</wp:posOffset>
                </wp:positionH>
                <wp:positionV relativeFrom="paragraph">
                  <wp:posOffset>1254706</wp:posOffset>
                </wp:positionV>
                <wp:extent cx="820420" cy="635"/>
                <wp:effectExtent l="0" t="4763" r="0" b="0"/>
                <wp:wrapNone/>
                <wp:docPr id="88" name="Text Box 88"/>
                <wp:cNvGraphicFramePr/>
                <a:graphic xmlns:a="http://schemas.openxmlformats.org/drawingml/2006/main">
                  <a:graphicData uri="http://schemas.microsoft.com/office/word/2010/wordprocessingShape">
                    <wps:wsp>
                      <wps:cNvSpPr txBox="1"/>
                      <wps:spPr>
                        <a:xfrm rot="16200000">
                          <a:off x="0" y="0"/>
                          <a:ext cx="820420" cy="635"/>
                        </a:xfrm>
                        <a:prstGeom prst="rect">
                          <a:avLst/>
                        </a:prstGeom>
                        <a:solidFill>
                          <a:prstClr val="white"/>
                        </a:solidFill>
                        <a:ln>
                          <a:noFill/>
                        </a:ln>
                        <a:effectLst/>
                      </wps:spPr>
                      <wps:txbx>
                        <w:txbxContent>
                          <w:p w:rsidR="00376AE1" w:rsidRPr="008B4078" w:rsidRDefault="00376AE1" w:rsidP="003A1C8B">
                            <w:pPr>
                              <w:pStyle w:val="Caption"/>
                              <w:rPr>
                                <w:noProof/>
                                <w:color w:val="auto"/>
                                <w:lang w:val="en-US"/>
                              </w:rPr>
                            </w:pPr>
                            <w:r w:rsidRPr="008B4078">
                              <w:rPr>
                                <w:color w:val="auto"/>
                                <w:lang w:val="en-US"/>
                              </w:rPr>
                              <w:t>Data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88" o:spid="_x0000_s1027" type="#_x0000_t202" style="position:absolute;margin-left:392.95pt;margin-top:98.8pt;width:64.6pt;height:.05pt;rotation:-9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" stroked="f">
                <v:textbox style="mso-fit-shape-to-text:t" inset="0,0,0,0">
                  <w:txbxContent>
                    <w:p w:rsidR="00376AE1" w:rsidRPr="008B4078" w:rsidRDefault="00376AE1" w:rsidP="003A1C8B">
                      <w:pPr>
                        <w:pStyle w:val="Caption"/>
                        <w:rPr>
                          <w:noProof/>
                          <w:color w:val="auto"/>
                          <w:lang w:val="en-US"/>
                        </w:rPr>
                      </w:pPr>
                      <w:r w:rsidRPr="008B4078">
                        <w:rPr>
                          <w:color w:val="auto"/>
                          <w:lang w:val="en-US"/>
                        </w:rPr>
                        <w:t>Data Schema</w:t>
                      </w:r>
                    </w:p>
                  </w:txbxContent>
                </v:textbox>
              </v:shape>
            </w:pict>
          </mc:Fallback>
        </mc:AlternateContent>
      </w:r>
      <w:r w:rsidR="003A1C8B">
        <w:rPr>
          <w:noProof/>
          <w:lang w:val="de-DE" w:eastAsia="de-DE"/>
        </w:rPr>
        <mc:AlternateContent>
          <mc:Choice Requires="wps">
            <w:drawing>
              <wp:anchor distT="0" distB="0" distL="114300" distR="114300" simplePos="0" relativeHeight="251669504" behindDoc="0" locked="0" layoutInCell="1" allowOverlap="1" wp14:anchorId="429A4CA6" wp14:editId="347B5E63">
                <wp:simplePos x="0" y="0"/>
                <wp:positionH relativeFrom="column">
                  <wp:posOffset>60325</wp:posOffset>
                </wp:positionH>
                <wp:positionV relativeFrom="paragraph">
                  <wp:posOffset>2930525</wp:posOffset>
                </wp:positionV>
                <wp:extent cx="5848350" cy="635"/>
                <wp:effectExtent l="0" t="0" r="0" b="8255"/>
                <wp:wrapNone/>
                <wp:docPr id="90" name="Text Box 90"/>
                <wp:cNvGraphicFramePr/>
                <a:graphic xmlns:a="http://schemas.openxmlformats.org/drawingml/2006/main">
                  <a:graphicData uri="http://schemas.microsoft.com/office/word/2010/wordprocessingShape">
                    <wps:wsp>
                      <wps:cNvSpPr txBox="1"/>
                      <wps:spPr>
                        <a:xfrm>
                          <a:off x="0" y="0"/>
                          <a:ext cx="5848350" cy="635"/>
                        </a:xfrm>
                        <a:prstGeom prst="rect">
                          <a:avLst/>
                        </a:prstGeom>
                        <a:solidFill>
                          <a:prstClr val="white"/>
                        </a:solidFill>
                        <a:ln>
                          <a:noFill/>
                        </a:ln>
                        <a:effectLst/>
                      </wps:spPr>
                      <wps:txbx>
                        <w:txbxContent>
                          <w:p w:rsidR="00376AE1" w:rsidRPr="001B3587" w:rsidRDefault="00376AE1" w:rsidP="003A1C8B">
                            <w:pPr>
                              <w:pStyle w:val="Caption"/>
                              <w:jc w:val="right"/>
                              <w:rPr>
                                <w:noProof/>
                                <w:color w:val="000000"/>
                                <w:lang w:val="en-US"/>
                              </w:rPr>
                            </w:pPr>
                            <w:r>
                              <w:rPr>
                                <w:lang w:val="en-US"/>
                              </w:rPr>
                              <w:t>Ember+ Layers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0" o:spid="_x0000_s1028" type="#_x0000_t202" style="position:absolute;margin-left:4.75pt;margin-top:230.75pt;width:46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" stroked="f">
                <v:textbox style="mso-fit-shape-to-text:t" inset="0,0,0,0">
                  <w:txbxContent>
                    <w:p w:rsidR="00376AE1" w:rsidRPr="001B3587" w:rsidRDefault="00376AE1" w:rsidP="003A1C8B">
                      <w:pPr>
                        <w:pStyle w:val="Caption"/>
                        <w:jc w:val="right"/>
                        <w:rPr>
                          <w:noProof/>
                          <w:color w:val="000000"/>
                          <w:lang w:val="en-US"/>
                        </w:rPr>
                      </w:pPr>
                      <w:r>
                        <w:rPr>
                          <w:lang w:val="en-US"/>
                        </w:rPr>
                        <w:t>Ember+ Layers</w:t>
                      </w:r>
                    </w:p>
                  </w:txbxContent>
                </v:textbox>
              </v:shape>
            </w:pict>
          </mc:Fallback>
        </mc:AlternateContent>
      </w:r>
      <w:r w:rsidR="003A1C8B">
        <w:rPr>
          <w:noProof/>
          <w:lang w:val="de-DE" w:eastAsia="de-DE"/>
        </w:rPr>
        <mc:AlternateContent>
          <mc:Choice Requires="wps">
            <w:drawing>
              <wp:anchor distT="0" distB="0" distL="114300" distR="114300" simplePos="0" relativeHeight="251665408" behindDoc="0" locked="0" layoutInCell="1" allowOverlap="1" wp14:anchorId="7BE0CCE2" wp14:editId="7A2100E5">
                <wp:simplePos x="0" y="0"/>
                <wp:positionH relativeFrom="column">
                  <wp:posOffset>436245</wp:posOffset>
                </wp:positionH>
                <wp:positionV relativeFrom="paragraph">
                  <wp:posOffset>2408819</wp:posOffset>
                </wp:positionV>
                <wp:extent cx="499745" cy="215265"/>
                <wp:effectExtent l="0" t="0" r="14605" b="13335"/>
                <wp:wrapNone/>
                <wp:docPr id="84" name="Text Box 84"/>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376AE1" w:rsidRPr="008B4078" w:rsidRDefault="00376AE1"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4" o:spid="_x0000_s1029" type="#_x0000_t202" style="position:absolute;margin-left:34.35pt;margin-top:189.65pt;width:39.35pt;height:1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" filled="f" stroked="f">
                <v:textbox inset="0,0,0,0">
                  <w:txbxContent>
                    <w:p w:rsidR="00376AE1" w:rsidRPr="008B4078" w:rsidRDefault="00376AE1"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v:textbox>
              </v:shape>
            </w:pict>
          </mc:Fallback>
        </mc:AlternateContent>
      </w:r>
      <w:r w:rsidR="003A1C8B">
        <w:rPr>
          <w:noProof/>
          <w:lang w:val="de-DE" w:eastAsia="de-DE"/>
        </w:rPr>
        <mc:AlternateContent>
          <mc:Choice Requires="wps">
            <w:drawing>
              <wp:anchor distT="0" distB="0" distL="114300" distR="114300" simplePos="0" relativeHeight="251666432" behindDoc="0" locked="0" layoutInCell="1" allowOverlap="1" wp14:anchorId="5F2C48B3" wp14:editId="40EDF071">
                <wp:simplePos x="0" y="0"/>
                <wp:positionH relativeFrom="column">
                  <wp:posOffset>439420</wp:posOffset>
                </wp:positionH>
                <wp:positionV relativeFrom="paragraph">
                  <wp:posOffset>2009775</wp:posOffset>
                </wp:positionV>
                <wp:extent cx="775970" cy="215265"/>
                <wp:effectExtent l="0" t="0" r="5080" b="13335"/>
                <wp:wrapNone/>
                <wp:docPr id="87" name="Text Box 87"/>
                <wp:cNvGraphicFramePr/>
                <a:graphic xmlns:a="http://schemas.openxmlformats.org/drawingml/2006/main">
                  <a:graphicData uri="http://schemas.microsoft.com/office/word/2010/wordprocessingShape">
                    <wps:wsp>
                      <wps:cNvSpPr txBox="1"/>
                      <wps:spPr>
                        <a:xfrm>
                          <a:off x="0" y="0"/>
                          <a:ext cx="775970" cy="215265"/>
                        </a:xfrm>
                        <a:prstGeom prst="rect">
                          <a:avLst/>
                        </a:prstGeom>
                        <a:noFill/>
                        <a:ln>
                          <a:noFill/>
                        </a:ln>
                        <a:effectLst/>
                      </wps:spPr>
                      <wps:txbx>
                        <w:txbxContent>
                          <w:p w:rsidR="00376AE1" w:rsidRPr="008B4078" w:rsidRDefault="00376AE1" w:rsidP="003A1C8B">
                            <w:pPr>
                              <w:pStyle w:val="Caption"/>
                              <w:jc w:val="center"/>
                              <w:rPr>
                                <w:noProof/>
                                <w:color w:val="FFFFFF" w:themeColor="background1"/>
                                <w:sz w:val="28"/>
                                <w:szCs w:val="28"/>
                                <w:lang w:val="en-US"/>
                              </w:rPr>
                            </w:pPr>
                            <w:r w:rsidRPr="008B4078">
                              <w:rPr>
                                <w:color w:val="FFFFFF" w:themeColor="background1"/>
                                <w:sz w:val="28"/>
                                <w:szCs w:val="28"/>
                                <w:lang w:val="en-US"/>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7" o:spid="_x0000_s1030" type="#_x0000_t202" style="position:absolute;margin-left:34.6pt;margin-top:158.25pt;width:61.1pt;height:1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" filled="f" stroked="f">
                <v:textbox inset="0,0,0,0">
                  <w:txbxContent>
                    <w:p w:rsidR="00376AE1" w:rsidRPr="008B4078" w:rsidRDefault="00376AE1" w:rsidP="003A1C8B">
                      <w:pPr>
                        <w:pStyle w:val="Caption"/>
                        <w:jc w:val="center"/>
                        <w:rPr>
                          <w:noProof/>
                          <w:color w:val="FFFFFF" w:themeColor="background1"/>
                          <w:sz w:val="28"/>
                          <w:szCs w:val="28"/>
                          <w:lang w:val="en-US"/>
                        </w:rPr>
                      </w:pPr>
                      <w:proofErr w:type="spellStart"/>
                      <w:r w:rsidRPr="008B4078">
                        <w:rPr>
                          <w:color w:val="FFFFFF" w:themeColor="background1"/>
                          <w:sz w:val="28"/>
                          <w:szCs w:val="28"/>
                          <w:lang w:val="en-US"/>
                        </w:rPr>
                        <w:t>EmBER</w:t>
                      </w:r>
                      <w:proofErr w:type="spellEnd"/>
                    </w:p>
                  </w:txbxContent>
                </v:textbox>
              </v:shape>
            </w:pict>
          </mc:Fallback>
        </mc:AlternateContent>
      </w:r>
      <w:r w:rsidR="003A1C8B">
        <w:rPr>
          <w:noProof/>
          <w:lang w:val="de-DE" w:eastAsia="de-DE"/>
        </w:rPr>
        <mc:AlternateContent>
          <mc:Choice Requires="wps">
            <w:drawing>
              <wp:anchor distT="0" distB="0" distL="114300" distR="114300" simplePos="0" relativeHeight="251662336" behindDoc="0" locked="0" layoutInCell="1" allowOverlap="1" wp14:anchorId="032DEABB" wp14:editId="1392CCF2">
                <wp:simplePos x="0" y="0"/>
                <wp:positionH relativeFrom="column">
                  <wp:posOffset>344805</wp:posOffset>
                </wp:positionH>
                <wp:positionV relativeFrom="paragraph">
                  <wp:posOffset>1891353</wp:posOffset>
                </wp:positionV>
                <wp:extent cx="4891177" cy="429895"/>
                <wp:effectExtent l="0" t="0" r="24130" b="27305"/>
                <wp:wrapNone/>
                <wp:docPr id="41" name="Rounded Rectangle 41"/>
                <wp:cNvGraphicFramePr/>
                <a:graphic xmlns:a="http://schemas.openxmlformats.org/drawingml/2006/main">
                  <a:graphicData uri="http://schemas.microsoft.com/office/word/2010/wordprocessingShape">
                    <wps:wsp>
                      <wps:cNvSpPr/>
                      <wps:spPr>
                        <a:xfrm>
                          <a:off x="0" y="0"/>
                          <a:ext cx="4891177" cy="42989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1" o:spid="_x0000_s1026" style="position:absolute;margin-left:27.15pt;margin-top:148.95pt;width:385.15pt;height:3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" fillcolor="#f79646 [3209]" strokecolor="#974706 [1609]" strokeweight="2pt"/>
            </w:pict>
          </mc:Fallback>
        </mc:AlternateContent>
      </w:r>
      <w:r w:rsidR="003A1C8B">
        <w:rPr>
          <w:noProof/>
          <w:lang w:val="de-DE" w:eastAsia="de-DE"/>
        </w:rPr>
        <mc:AlternateContent>
          <mc:Choice Requires="wps">
            <w:drawing>
              <wp:anchor distT="0" distB="0" distL="114300" distR="114300" simplePos="0" relativeHeight="251664384" behindDoc="0" locked="0" layoutInCell="1" allowOverlap="1" wp14:anchorId="01CD1E90" wp14:editId="351A18BC">
                <wp:simplePos x="0" y="0"/>
                <wp:positionH relativeFrom="column">
                  <wp:posOffset>439420</wp:posOffset>
                </wp:positionH>
                <wp:positionV relativeFrom="paragraph">
                  <wp:posOffset>1242431</wp:posOffset>
                </wp:positionV>
                <wp:extent cx="499745" cy="215265"/>
                <wp:effectExtent l="0" t="0" r="14605" b="13335"/>
                <wp:wrapNone/>
                <wp:docPr id="68" name="Text Box 68"/>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376AE1" w:rsidRPr="008B4078" w:rsidRDefault="00376AE1"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o:spid="_x0000_s1031" type="#_x0000_t202" style="position:absolute;margin-left:34.6pt;margin-top:97.85pt;width:39.35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" filled="f" stroked="f">
                <v:textbox inset="0,0,0,0">
                  <w:txbxContent>
                    <w:p w:rsidR="00376AE1" w:rsidRPr="008B4078" w:rsidRDefault="00376AE1"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v:textbox>
              </v:shape>
            </w:pict>
          </mc:Fallback>
        </mc:AlternateContent>
      </w:r>
      <w:r w:rsidR="003A1C8B">
        <w:rPr>
          <w:noProof/>
          <w:lang w:val="de-DE" w:eastAsia="de-DE"/>
        </w:rPr>
        <mc:AlternateContent>
          <mc:Choice Requires="wps">
            <w:drawing>
              <wp:anchor distT="0" distB="0" distL="114300" distR="114300" simplePos="0" relativeHeight="251663360" behindDoc="0" locked="0" layoutInCell="1" allowOverlap="1" wp14:anchorId="10985DBD" wp14:editId="4050D56E">
                <wp:simplePos x="0" y="0"/>
                <wp:positionH relativeFrom="column">
                  <wp:posOffset>438785</wp:posOffset>
                </wp:positionH>
                <wp:positionV relativeFrom="paragraph">
                  <wp:posOffset>605790</wp:posOffset>
                </wp:positionV>
                <wp:extent cx="1078230" cy="241300"/>
                <wp:effectExtent l="0" t="0" r="7620" b="6350"/>
                <wp:wrapNone/>
                <wp:docPr id="63" name="Text Box 63"/>
                <wp:cNvGraphicFramePr/>
                <a:graphic xmlns:a="http://schemas.openxmlformats.org/drawingml/2006/main">
                  <a:graphicData uri="http://schemas.microsoft.com/office/word/2010/wordprocessingShape">
                    <wps:wsp>
                      <wps:cNvSpPr txBox="1"/>
                      <wps:spPr>
                        <a:xfrm>
                          <a:off x="0" y="0"/>
                          <a:ext cx="1078230" cy="241300"/>
                        </a:xfrm>
                        <a:prstGeom prst="rect">
                          <a:avLst/>
                        </a:prstGeom>
                        <a:noFill/>
                        <a:ln>
                          <a:noFill/>
                        </a:ln>
                        <a:effectLst/>
                      </wps:spPr>
                      <wps:txbx>
                        <w:txbxContent>
                          <w:p w:rsidR="00376AE1" w:rsidRPr="008B4078" w:rsidRDefault="00376AE1" w:rsidP="003A1C8B">
                            <w:pPr>
                              <w:pStyle w:val="Caption"/>
                              <w:rPr>
                                <w:noProof/>
                                <w:sz w:val="28"/>
                                <w:szCs w:val="28"/>
                              </w:rPr>
                            </w:pPr>
                            <w:r w:rsidRPr="008B4078">
                              <w:rPr>
                                <w:sz w:val="28"/>
                                <w:szCs w:val="28"/>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o:spid="_x0000_s1032" type="#_x0000_t202" style="position:absolute;margin-left:34.55pt;margin-top:47.7pt;width:84.9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" filled="f" stroked="f">
                <v:textbox inset="0,0,0,0">
                  <w:txbxContent>
                    <w:p w:rsidR="00376AE1" w:rsidRPr="008B4078" w:rsidRDefault="00376AE1" w:rsidP="003A1C8B">
                      <w:pPr>
                        <w:pStyle w:val="Caption"/>
                        <w:rPr>
                          <w:noProof/>
                          <w:sz w:val="28"/>
                          <w:szCs w:val="28"/>
                        </w:rPr>
                      </w:pPr>
                      <w:r w:rsidRPr="008B4078">
                        <w:rPr>
                          <w:sz w:val="28"/>
                          <w:szCs w:val="28"/>
                        </w:rPr>
                        <w:t>Ember+</w:t>
                      </w:r>
                    </w:p>
                  </w:txbxContent>
                </v:textbox>
              </v:shape>
            </w:pict>
          </mc:Fallback>
        </mc:AlternateContent>
      </w:r>
      <w:r w:rsidR="003A1C8B">
        <w:rPr>
          <w:noProof/>
          <w:lang w:val="de-DE" w:eastAsia="de-DE"/>
        </w:rPr>
        <mc:AlternateContent>
          <mc:Choice Requires="wps">
            <w:drawing>
              <wp:anchor distT="0" distB="0" distL="114300" distR="114300" simplePos="0" relativeHeight="251661312" behindDoc="0" locked="0" layoutInCell="1" allowOverlap="1" wp14:anchorId="7818B885" wp14:editId="676BC52B">
                <wp:simplePos x="0" y="0"/>
                <wp:positionH relativeFrom="column">
                  <wp:posOffset>292735</wp:posOffset>
                </wp:positionH>
                <wp:positionV relativeFrom="paragraph">
                  <wp:posOffset>1813560</wp:posOffset>
                </wp:positionV>
                <wp:extent cx="5011420" cy="844550"/>
                <wp:effectExtent l="0" t="0" r="17780" b="12700"/>
                <wp:wrapNone/>
                <wp:docPr id="64" name="Rounded Rectangle 64"/>
                <wp:cNvGraphicFramePr/>
                <a:graphic xmlns:a="http://schemas.openxmlformats.org/drawingml/2006/main">
                  <a:graphicData uri="http://schemas.microsoft.com/office/word/2010/wordprocessingShape">
                    <wps:wsp>
                      <wps:cNvSpPr/>
                      <wps:spPr>
                        <a:xfrm>
                          <a:off x="0" y="0"/>
                          <a:ext cx="5011420" cy="844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4" o:spid="_x0000_s1026" style="position:absolute;margin-left:23.05pt;margin-top:142.8pt;width:394.6pt;height: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" fillcolor="#9bbb59 [3206]" strokecolor="#4e6128 [1606]" strokeweight="2pt"/>
            </w:pict>
          </mc:Fallback>
        </mc:AlternateContent>
      </w:r>
      <w:r w:rsidR="003A1C8B">
        <w:rPr>
          <w:noProof/>
          <w:lang w:val="de-DE" w:eastAsia="de-DE"/>
        </w:rPr>
        <mc:AlternateContent>
          <mc:Choice Requires="wps">
            <w:drawing>
              <wp:anchor distT="0" distB="0" distL="114300" distR="114300" simplePos="0" relativeHeight="251660288" behindDoc="0" locked="0" layoutInCell="1" allowOverlap="1" wp14:anchorId="0BFE599D" wp14:editId="37C08E2A">
                <wp:simplePos x="0" y="0"/>
                <wp:positionH relativeFrom="column">
                  <wp:posOffset>293298</wp:posOffset>
                </wp:positionH>
                <wp:positionV relativeFrom="paragraph">
                  <wp:posOffset>942508</wp:posOffset>
                </wp:positionV>
                <wp:extent cx="5011420" cy="767751"/>
                <wp:effectExtent l="0" t="0" r="17780" b="13335"/>
                <wp:wrapNone/>
                <wp:docPr id="40" name="Rounded Rectangle 40"/>
                <wp:cNvGraphicFramePr/>
                <a:graphic xmlns:a="http://schemas.openxmlformats.org/drawingml/2006/main">
                  <a:graphicData uri="http://schemas.microsoft.com/office/word/2010/wordprocessingShape">
                    <wps:wsp>
                      <wps:cNvSpPr/>
                      <wps:spPr>
                        <a:xfrm>
                          <a:off x="0" y="0"/>
                          <a:ext cx="5011420" cy="767751"/>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0" o:spid="_x0000_s1026" style="position:absolute;margin-left:23.1pt;margin-top:74.2pt;width:394.6pt;height:6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" fillcolor="#8064a2 [3207]" strokecolor="#3f3151 [1607]" strokeweight="2pt"/>
            </w:pict>
          </mc:Fallback>
        </mc:AlternateContent>
      </w:r>
      <w:r w:rsidR="003A1C8B">
        <w:rPr>
          <w:noProof/>
          <w:lang w:val="de-DE" w:eastAsia="de-DE"/>
        </w:rPr>
        <mc:AlternateContent>
          <mc:Choice Requires="wps">
            <w:drawing>
              <wp:anchor distT="0" distB="0" distL="114300" distR="114300" simplePos="0" relativeHeight="251659264" behindDoc="0" locked="0" layoutInCell="1" allowOverlap="1" wp14:anchorId="711AA896" wp14:editId="26C27FB3">
                <wp:simplePos x="0" y="0"/>
                <wp:positionH relativeFrom="column">
                  <wp:posOffset>60325</wp:posOffset>
                </wp:positionH>
                <wp:positionV relativeFrom="paragraph">
                  <wp:posOffset>433070</wp:posOffset>
                </wp:positionV>
                <wp:extent cx="5848350" cy="2432050"/>
                <wp:effectExtent l="0" t="0" r="19050" b="25400"/>
                <wp:wrapNone/>
                <wp:docPr id="38" name="Rounded Rectangle 38"/>
                <wp:cNvGraphicFramePr/>
                <a:graphic xmlns:a="http://schemas.openxmlformats.org/drawingml/2006/main">
                  <a:graphicData uri="http://schemas.microsoft.com/office/word/2010/wordprocessingShape">
                    <wps:wsp>
                      <wps:cNvSpPr/>
                      <wps:spPr>
                        <a:xfrm>
                          <a:off x="0" y="0"/>
                          <a:ext cx="5848350" cy="243205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8" o:spid="_x0000_s1026" style="position:absolute;margin-left:4.75pt;margin-top:34.1pt;width:460.5pt;height:19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" fillcolor="white [3201]" strokecolor="#4f81bd [3204]" strokeweight="2pt"/>
            </w:pict>
          </mc:Fallback>
        </mc:AlternateContent>
      </w:r>
      <w:r w:rsidR="003A1C8B">
        <w:rPr>
          <w:lang w:val="en-GB"/>
        </w:rPr>
        <w:br w:type="page"/>
      </w:r>
    </w:p>
    <w:p w:rsidR="003120E9" w:rsidRPr="003120E9" w:rsidRDefault="003120E9" w:rsidP="003120E9">
      <w:pPr>
        <w:rPr>
          <w:lang w:val="en-GB"/>
        </w:rPr>
      </w:pPr>
    </w:p>
    <w:p w:rsidR="002B6EB3" w:rsidRDefault="009C56B2" w:rsidP="002B6EB3">
      <w:pPr>
        <w:spacing w:line="240" w:lineRule="auto"/>
        <w:rPr>
          <w:lang w:val="en-GB"/>
        </w:rPr>
      </w:pPr>
      <w:r w:rsidRPr="00122837">
        <w:rPr>
          <w:lang w:val="en-GB"/>
        </w:rPr>
        <w:t>Th</w:t>
      </w:r>
      <w:r w:rsidR="002B6EB3">
        <w:rPr>
          <w:lang w:val="en-GB"/>
        </w:rPr>
        <w:t>e c</w:t>
      </w:r>
      <w:r w:rsidR="0069709C">
        <w:rPr>
          <w:lang w:val="en-GB"/>
        </w:rPr>
        <w:t>hapter “</w:t>
      </w:r>
      <w:hyperlink w:anchor="_EmBER" w:history="1">
        <w:r w:rsidR="0069709C" w:rsidRPr="009F3780">
          <w:rPr>
            <w:rStyle w:val="Hyperlink"/>
            <w:lang w:val="en-GB"/>
          </w:rPr>
          <w:t>EmBER</w:t>
        </w:r>
      </w:hyperlink>
      <w:r w:rsidR="0069709C">
        <w:rPr>
          <w:lang w:val="en-GB"/>
        </w:rPr>
        <w:t>”</w:t>
      </w:r>
      <w:r w:rsidRPr="00122837">
        <w:rPr>
          <w:lang w:val="en-GB"/>
        </w:rPr>
        <w:t xml:space="preserve"> describes the basics of the </w:t>
      </w:r>
      <w:r w:rsidRPr="00122837">
        <w:rPr>
          <w:i/>
          <w:iCs/>
          <w:lang w:val="en-GB"/>
        </w:rPr>
        <w:t>Embedded B</w:t>
      </w:r>
      <w:r w:rsidR="0069709C">
        <w:rPr>
          <w:i/>
          <w:iCs/>
          <w:lang w:val="en-GB"/>
        </w:rPr>
        <w:t>asic</w:t>
      </w:r>
      <w:r w:rsidRPr="00122837">
        <w:rPr>
          <w:i/>
          <w:iCs/>
          <w:lang w:val="en-GB"/>
        </w:rPr>
        <w:t xml:space="preserve"> Encoding Rules</w:t>
      </w:r>
      <w:r w:rsidRPr="00122837">
        <w:rPr>
          <w:lang w:val="en-GB"/>
        </w:rPr>
        <w:t xml:space="preserve"> (EmBER), </w:t>
      </w:r>
      <w:r w:rsidR="0069709C">
        <w:rPr>
          <w:lang w:val="en-GB"/>
        </w:rPr>
        <w:t>which is the encoding used by this protocol. The code samples listed in this document refer to the EmBER library implementation written in C++. The library is freely available and usually published together with this document. It implements the subset of BER which is required for this protocol.</w:t>
      </w:r>
      <w:r w:rsidR="002B6EB3">
        <w:rPr>
          <w:lang w:val="en-GB"/>
        </w:rPr>
        <w:t xml:space="preserve"> </w:t>
      </w:r>
      <w:r w:rsidR="002B6EB3" w:rsidRPr="00122837">
        <w:rPr>
          <w:lang w:val="en-GB"/>
        </w:rPr>
        <w:t xml:space="preserve">BER is a well-known encoding standard. It is platform independent, generates small data packets and offers an XML-like flexibility. It provides encoding rules for all common data types, like integers, decimal numbers, strings, byte arrays and more. Additionally, it provides container types called set and sequence. EmBER </w:t>
      </w:r>
      <w:r w:rsidR="009F3780">
        <w:rPr>
          <w:lang w:val="en-GB"/>
        </w:rPr>
        <w:t xml:space="preserve">uses </w:t>
      </w:r>
      <w:r w:rsidR="00BC02C1">
        <w:rPr>
          <w:lang w:val="en-GB"/>
        </w:rPr>
        <w:t>a TLV (Type, Length</w:t>
      </w:r>
      <w:r w:rsidR="002B6EB3" w:rsidRPr="00122837">
        <w:rPr>
          <w:lang w:val="en-GB"/>
        </w:rPr>
        <w:t xml:space="preserve"> </w:t>
      </w:r>
      <w:r w:rsidR="0063318B" w:rsidRPr="00122837">
        <w:rPr>
          <w:lang w:val="en-GB"/>
        </w:rPr>
        <w:t>and Value</w:t>
      </w:r>
      <w:r w:rsidR="002B6EB3" w:rsidRPr="00122837">
        <w:rPr>
          <w:lang w:val="en-GB"/>
        </w:rPr>
        <w:t>) system in order to specify what kind of data is currently present in the encoded data buffer. This allows extending the protocol by user defined data types, similar to XML where a node may have any name but also indicates what kind of attributes or data it contains.</w:t>
      </w:r>
    </w:p>
    <w:p w:rsidR="002B6EB3" w:rsidRPr="00122837" w:rsidRDefault="002B6EB3" w:rsidP="002B6EB3">
      <w:pPr>
        <w:spacing w:line="240" w:lineRule="auto"/>
        <w:rPr>
          <w:lang w:val="en-GB"/>
        </w:rPr>
      </w:pPr>
    </w:p>
    <w:p w:rsidR="009C56B2" w:rsidRPr="00122837" w:rsidRDefault="002B6EB3" w:rsidP="002B6EB3">
      <w:pPr>
        <w:spacing w:line="240" w:lineRule="auto"/>
        <w:rPr>
          <w:lang w:val="en-GB"/>
        </w:rPr>
      </w:pPr>
      <w:r>
        <w:rPr>
          <w:lang w:val="en-GB"/>
        </w:rPr>
        <w:t>The chapter “</w:t>
      </w:r>
      <w:hyperlink w:anchor="_Glow_2.0_specification" w:history="1">
        <w:r w:rsidR="00A574CE">
          <w:rPr>
            <w:rStyle w:val="Hyperlink"/>
            <w:lang w:val="en-GB"/>
          </w:rPr>
          <w:t>Ember+</w:t>
        </w:r>
        <w:r w:rsidR="00CC5F31" w:rsidRPr="00CC5F31">
          <w:rPr>
            <w:rStyle w:val="Hyperlink"/>
            <w:lang w:val="en-GB"/>
          </w:rPr>
          <w:t xml:space="preserve"> </w:t>
        </w:r>
        <w:r w:rsidRPr="00CC5F31">
          <w:rPr>
            <w:rStyle w:val="Hyperlink"/>
            <w:lang w:val="en-GB"/>
          </w:rPr>
          <w:t>specification</w:t>
        </w:r>
      </w:hyperlink>
      <w:r>
        <w:rPr>
          <w:lang w:val="en-GB"/>
        </w:rPr>
        <w:t>” provides detailed information about the types</w:t>
      </w:r>
      <w:r w:rsidR="00CC5F31">
        <w:rPr>
          <w:lang w:val="en-GB"/>
        </w:rPr>
        <w:t>,</w:t>
      </w:r>
      <w:r>
        <w:rPr>
          <w:lang w:val="en-GB"/>
        </w:rPr>
        <w:t xml:space="preserve"> properties </w:t>
      </w:r>
      <w:r w:rsidR="00CC5F31">
        <w:rPr>
          <w:lang w:val="en-GB"/>
        </w:rPr>
        <w:t xml:space="preserve">and commands </w:t>
      </w:r>
      <w:r>
        <w:rPr>
          <w:lang w:val="en-GB"/>
        </w:rPr>
        <w:t xml:space="preserve">being used. </w:t>
      </w:r>
      <w:r w:rsidR="009C56B2" w:rsidRPr="00122837">
        <w:rPr>
          <w:lang w:val="en-GB"/>
        </w:rPr>
        <w:t xml:space="preserve">The </w:t>
      </w:r>
      <w:r w:rsidR="00C13E00">
        <w:rPr>
          <w:lang w:val="en-GB"/>
        </w:rPr>
        <w:t>Ember+</w:t>
      </w:r>
      <w:r w:rsidR="009C56B2" w:rsidRPr="00122837">
        <w:rPr>
          <w:lang w:val="en-GB"/>
        </w:rPr>
        <w:t xml:space="preserve"> specification relies on BER and defines a set of objects in ASN.1 notation, which </w:t>
      </w:r>
      <w:r>
        <w:rPr>
          <w:lang w:val="en-GB"/>
        </w:rPr>
        <w:t>are</w:t>
      </w:r>
      <w:r w:rsidR="009C56B2" w:rsidRPr="00122837">
        <w:rPr>
          <w:lang w:val="en-GB"/>
        </w:rPr>
        <w:t xml:space="preserve"> also listed </w:t>
      </w:r>
      <w:r w:rsidR="00EC16E1">
        <w:rPr>
          <w:lang w:val="en-GB"/>
        </w:rPr>
        <w:t xml:space="preserve">and described </w:t>
      </w:r>
      <w:r w:rsidR="009C56B2" w:rsidRPr="00122837">
        <w:rPr>
          <w:lang w:val="en-GB"/>
        </w:rPr>
        <w:t xml:space="preserve">in this document. </w:t>
      </w:r>
    </w:p>
    <w:p w:rsidR="009C56B2" w:rsidRDefault="009C56B2">
      <w:pPr>
        <w:spacing w:line="240" w:lineRule="auto"/>
        <w:rPr>
          <w:lang w:val="en-GB"/>
        </w:rPr>
      </w:pPr>
      <w:r w:rsidRPr="00122837">
        <w:rPr>
          <w:lang w:val="en-GB"/>
        </w:rPr>
        <w:t xml:space="preserve">One of the important points </w:t>
      </w:r>
      <w:r w:rsidR="00C13E00">
        <w:rPr>
          <w:lang w:val="en-GB"/>
        </w:rPr>
        <w:t>Ember+</w:t>
      </w:r>
      <w:r w:rsidRPr="00122837">
        <w:rPr>
          <w:lang w:val="en-GB"/>
        </w:rPr>
        <w:t xml:space="preserve"> put a focus on is to keep communication between the peers as generic as possible. That means that the consumer doesn’t have to have any kind of </w:t>
      </w:r>
      <w:r w:rsidR="00C13E00">
        <w:rPr>
          <w:lang w:val="en-GB"/>
        </w:rPr>
        <w:t xml:space="preserve">detailed </w:t>
      </w:r>
      <w:r w:rsidR="002B6EB3">
        <w:rPr>
          <w:lang w:val="en-GB"/>
        </w:rPr>
        <w:t>knowledge</w:t>
      </w:r>
      <w:r w:rsidRPr="00122837">
        <w:rPr>
          <w:lang w:val="en-GB"/>
        </w:rPr>
        <w:t xml:space="preserve"> </w:t>
      </w:r>
      <w:r w:rsidR="002B6EB3">
        <w:rPr>
          <w:lang w:val="en-GB"/>
        </w:rPr>
        <w:t>o</w:t>
      </w:r>
      <w:r w:rsidRPr="00122837">
        <w:rPr>
          <w:lang w:val="en-GB"/>
        </w:rPr>
        <w:t>f the device it is connected to. Instead, the device is responsible of providing its structure when the consumer requests it.</w:t>
      </w:r>
      <w:r w:rsidR="002B6EB3">
        <w:rPr>
          <w:lang w:val="en-GB"/>
        </w:rPr>
        <w:t xml:space="preserve"> </w:t>
      </w:r>
      <w:r w:rsidRPr="00122837">
        <w:rPr>
          <w:lang w:val="en-GB"/>
        </w:rPr>
        <w:t xml:space="preserve">This allows a consumer to control any kind of device as long as they follow the specification. </w:t>
      </w:r>
    </w:p>
    <w:p w:rsidR="00CC5F31" w:rsidRDefault="00CC5F31">
      <w:pPr>
        <w:spacing w:line="240" w:lineRule="auto"/>
        <w:rPr>
          <w:lang w:val="en-GB"/>
        </w:rPr>
      </w:pPr>
    </w:p>
    <w:p w:rsidR="00CC5F31" w:rsidRDefault="00CC5F31">
      <w:pPr>
        <w:spacing w:line="240" w:lineRule="auto"/>
        <w:rPr>
          <w:lang w:val="en-GB"/>
        </w:rPr>
      </w:pPr>
      <w:r>
        <w:rPr>
          <w:lang w:val="en-GB"/>
        </w:rPr>
        <w:t>Chapter number three, called “</w:t>
      </w:r>
      <w:hyperlink w:anchor="_Glow_2.0_usage" w:history="1">
        <w:r w:rsidR="00A574CE">
          <w:rPr>
            <w:rStyle w:val="Hyperlink"/>
            <w:lang w:val="en-GB"/>
          </w:rPr>
          <w:t>Ember+</w:t>
        </w:r>
        <w:r w:rsidRPr="00B506D7">
          <w:rPr>
            <w:rStyle w:val="Hyperlink"/>
            <w:lang w:val="en-GB"/>
          </w:rPr>
          <w:t xml:space="preserve"> Usage</w:t>
        </w:r>
      </w:hyperlink>
      <w:r>
        <w:rPr>
          <w:lang w:val="en-GB"/>
        </w:rPr>
        <w:t>”</w:t>
      </w:r>
      <w:r w:rsidR="00B506D7">
        <w:rPr>
          <w:lang w:val="en-GB"/>
        </w:rPr>
        <w:t xml:space="preserve"> describes how a provider represents its data, how a consumer queries the structure and how it can change a parameter value. </w:t>
      </w:r>
    </w:p>
    <w:p w:rsidR="002B6EB3" w:rsidRDefault="002B6EB3">
      <w:pPr>
        <w:spacing w:line="240" w:lineRule="auto"/>
        <w:rPr>
          <w:lang w:val="en-GB"/>
        </w:rPr>
      </w:pPr>
    </w:p>
    <w:p w:rsidR="00B506D7" w:rsidRDefault="00B506D7">
      <w:pPr>
        <w:spacing w:line="240" w:lineRule="auto"/>
        <w:rPr>
          <w:lang w:val="en-GB"/>
        </w:rPr>
      </w:pPr>
      <w:r>
        <w:rPr>
          <w:lang w:val="en-GB"/>
        </w:rPr>
        <w:t>In “</w:t>
      </w:r>
      <w:hyperlink w:anchor="_The_EmBER_library" w:history="1">
        <w:r w:rsidRPr="00706BC0">
          <w:rPr>
            <w:rStyle w:val="Hyperlink"/>
            <w:lang w:val="en-GB"/>
          </w:rPr>
          <w:t>EmBER Library</w:t>
        </w:r>
      </w:hyperlink>
      <w:r>
        <w:rPr>
          <w:lang w:val="en-GB"/>
        </w:rPr>
        <w:t>” the different layers of the C++ library implementation are describe</w:t>
      </w:r>
      <w:r w:rsidR="004B661D">
        <w:rPr>
          <w:lang w:val="en-GB"/>
        </w:rPr>
        <w:t>d</w:t>
      </w:r>
      <w:r>
        <w:rPr>
          <w:lang w:val="en-GB"/>
        </w:rPr>
        <w:t>. Additionally, the section shows how the library can be used to encode or decode data.</w:t>
      </w:r>
    </w:p>
    <w:p w:rsidR="00B506D7" w:rsidRDefault="00B506D7">
      <w:pPr>
        <w:spacing w:line="240" w:lineRule="auto"/>
        <w:rPr>
          <w:lang w:val="en-GB"/>
        </w:rPr>
      </w:pPr>
    </w:p>
    <w:p w:rsidR="00605E23" w:rsidRDefault="00605E23">
      <w:pPr>
        <w:spacing w:line="240" w:lineRule="auto"/>
        <w:rPr>
          <w:lang w:val="en-GB"/>
        </w:rPr>
      </w:pPr>
      <w:r>
        <w:rPr>
          <w:lang w:val="en-GB"/>
        </w:rPr>
        <w:t>The chapter “</w:t>
      </w:r>
      <w:hyperlink w:anchor="_Message_Framing" w:history="1">
        <w:r w:rsidRPr="00636977">
          <w:rPr>
            <w:rStyle w:val="Hyperlink"/>
            <w:lang w:val="en-GB"/>
          </w:rPr>
          <w:t>Message Framing</w:t>
        </w:r>
      </w:hyperlink>
      <w:r>
        <w:rPr>
          <w:lang w:val="en-GB"/>
        </w:rPr>
        <w:t xml:space="preserve">” describes the </w:t>
      </w:r>
      <w:r w:rsidR="004B661D">
        <w:rPr>
          <w:lang w:val="en-GB"/>
        </w:rPr>
        <w:t>f</w:t>
      </w:r>
      <w:r>
        <w:rPr>
          <w:lang w:val="en-GB"/>
        </w:rPr>
        <w:t xml:space="preserve">raming protocol which is used to transport encoded </w:t>
      </w:r>
      <w:r w:rsidR="00E834AE">
        <w:rPr>
          <w:lang w:val="en-GB"/>
        </w:rPr>
        <w:t>Ember+</w:t>
      </w:r>
      <w:r>
        <w:rPr>
          <w:lang w:val="en-GB"/>
        </w:rPr>
        <w:t xml:space="preserve"> packets, called S101. The library also contains a basic encoder and decoder framework that can be used to </w:t>
      </w:r>
      <w:r w:rsidR="00CD73F2">
        <w:rPr>
          <w:lang w:val="en-GB"/>
        </w:rPr>
        <w:t>read and write</w:t>
      </w:r>
      <w:r>
        <w:rPr>
          <w:lang w:val="en-GB"/>
        </w:rPr>
        <w:t xml:space="preserve"> S101 messages.</w:t>
      </w:r>
    </w:p>
    <w:p w:rsidR="00605E23" w:rsidRDefault="00605E23">
      <w:pPr>
        <w:spacing w:line="240" w:lineRule="auto"/>
        <w:rPr>
          <w:lang w:val="en-GB"/>
        </w:rPr>
      </w:pPr>
    </w:p>
    <w:p w:rsidR="00706BC0" w:rsidRDefault="00706BC0">
      <w:pPr>
        <w:spacing w:line="240" w:lineRule="auto"/>
        <w:rPr>
          <w:lang w:val="en-GB"/>
        </w:rPr>
      </w:pPr>
      <w:r>
        <w:rPr>
          <w:lang w:val="en-GB"/>
        </w:rPr>
        <w:t>“</w:t>
      </w:r>
      <w:hyperlink w:anchor="_Behavior_rules_and" w:history="1">
        <w:r w:rsidRPr="00706BC0">
          <w:rPr>
            <w:rStyle w:val="Hyperlink"/>
            <w:lang w:val="en-GB"/>
          </w:rPr>
          <w:t>Behaviour rules and guidelines</w:t>
        </w:r>
      </w:hyperlink>
      <w:r>
        <w:rPr>
          <w:lang w:val="en-GB"/>
        </w:rPr>
        <w:t xml:space="preserve">” lists how a consumer and a provider must behave in several situations. Besides, this chapter </w:t>
      </w:r>
      <w:r w:rsidR="00777D98">
        <w:rPr>
          <w:lang w:val="en-GB"/>
        </w:rPr>
        <w:t>contains</w:t>
      </w:r>
      <w:r>
        <w:rPr>
          <w:lang w:val="en-GB"/>
        </w:rPr>
        <w:t xml:space="preserve"> some general guidelines about how a tree should look like. </w:t>
      </w:r>
    </w:p>
    <w:p w:rsidR="00706BC0" w:rsidRDefault="00706BC0">
      <w:pPr>
        <w:spacing w:line="240" w:lineRule="auto"/>
        <w:rPr>
          <w:lang w:val="en-GB"/>
        </w:rPr>
      </w:pPr>
    </w:p>
    <w:p w:rsidR="002B6EB3" w:rsidRPr="00122837" w:rsidRDefault="002B6EB3">
      <w:pPr>
        <w:spacing w:line="240" w:lineRule="auto"/>
        <w:rPr>
          <w:lang w:val="en-GB"/>
        </w:rPr>
      </w:pPr>
      <w:r>
        <w:rPr>
          <w:lang w:val="en-GB"/>
        </w:rPr>
        <w:t xml:space="preserve">The </w:t>
      </w:r>
      <w:r w:rsidR="004B661D">
        <w:rPr>
          <w:lang w:val="en-GB"/>
        </w:rPr>
        <w:t>Ember+ object definition is called “Glow”</w:t>
      </w:r>
      <w:r w:rsidR="0090516B">
        <w:rPr>
          <w:lang w:val="en-GB"/>
        </w:rPr>
        <w:t>;</w:t>
      </w:r>
      <w:r w:rsidR="004B661D">
        <w:rPr>
          <w:lang w:val="en-GB"/>
        </w:rPr>
        <w:t xml:space="preserve"> the </w:t>
      </w:r>
      <w:r>
        <w:rPr>
          <w:lang w:val="en-GB"/>
        </w:rPr>
        <w:t>specification is listed in the chapter “</w:t>
      </w:r>
      <w:hyperlink w:anchor="_Glow_2.0_ASN.1" w:history="1">
        <w:r w:rsidRPr="00CC5F31">
          <w:rPr>
            <w:rStyle w:val="Hyperlink"/>
            <w:lang w:val="en-GB"/>
          </w:rPr>
          <w:t xml:space="preserve">Glow </w:t>
        </w:r>
        <w:r w:rsidR="001273A6">
          <w:rPr>
            <w:rStyle w:val="Hyperlink"/>
            <w:lang w:val="en-GB"/>
          </w:rPr>
          <w:t>DTD</w:t>
        </w:r>
        <w:r w:rsidRPr="00CC5F31">
          <w:rPr>
            <w:rStyle w:val="Hyperlink"/>
            <w:lang w:val="en-GB"/>
          </w:rPr>
          <w:t xml:space="preserve"> ASN.1 </w:t>
        </w:r>
        <w:r w:rsidR="00CC5F31" w:rsidRPr="00CC5F31">
          <w:rPr>
            <w:rStyle w:val="Hyperlink"/>
            <w:lang w:val="en-GB"/>
          </w:rPr>
          <w:t>N</w:t>
        </w:r>
        <w:r w:rsidRPr="00CC5F31">
          <w:rPr>
            <w:rStyle w:val="Hyperlink"/>
            <w:lang w:val="en-GB"/>
          </w:rPr>
          <w:t>otation</w:t>
        </w:r>
      </w:hyperlink>
      <w:r>
        <w:rPr>
          <w:lang w:val="en-GB"/>
        </w:rPr>
        <w:t>”.</w:t>
      </w:r>
    </w:p>
    <w:p w:rsidR="009C56B2" w:rsidRPr="00122837" w:rsidRDefault="009C56B2">
      <w:pPr>
        <w:spacing w:line="240" w:lineRule="auto"/>
        <w:rPr>
          <w:lang w:val="en-GB"/>
        </w:rPr>
      </w:pPr>
    </w:p>
    <w:p w:rsidR="009C56B2" w:rsidRDefault="009C56B2" w:rsidP="002B6EB3">
      <w:pPr>
        <w:spacing w:line="240" w:lineRule="auto"/>
        <w:rPr>
          <w:lang w:val="en-GB"/>
        </w:rPr>
      </w:pPr>
      <w:r w:rsidRPr="00122837">
        <w:rPr>
          <w:lang w:val="en-GB"/>
        </w:rPr>
        <w:t xml:space="preserve">The library and the framework referred to by this document provide </w:t>
      </w:r>
      <w:r w:rsidR="0069709C">
        <w:rPr>
          <w:lang w:val="en-GB"/>
        </w:rPr>
        <w:t>everything</w:t>
      </w:r>
      <w:r w:rsidRPr="00122837">
        <w:rPr>
          <w:lang w:val="en-GB"/>
        </w:rPr>
        <w:t xml:space="preserve"> need</w:t>
      </w:r>
      <w:r w:rsidR="0069709C">
        <w:rPr>
          <w:lang w:val="en-GB"/>
        </w:rPr>
        <w:t>ed</w:t>
      </w:r>
      <w:r w:rsidRPr="00122837">
        <w:rPr>
          <w:lang w:val="en-GB"/>
        </w:rPr>
        <w:t xml:space="preserve"> in order to </w:t>
      </w:r>
      <w:r w:rsidR="0069709C">
        <w:rPr>
          <w:lang w:val="en-GB"/>
        </w:rPr>
        <w:t>easily</w:t>
      </w:r>
      <w:r w:rsidRPr="00122837">
        <w:rPr>
          <w:lang w:val="en-GB"/>
        </w:rPr>
        <w:t xml:space="preserve"> </w:t>
      </w:r>
      <w:r w:rsidR="0069709C">
        <w:rPr>
          <w:lang w:val="en-GB"/>
        </w:rPr>
        <w:t>implement</w:t>
      </w:r>
      <w:r w:rsidRPr="00122837">
        <w:rPr>
          <w:lang w:val="en-GB"/>
        </w:rPr>
        <w:t xml:space="preserve"> the </w:t>
      </w:r>
      <w:r w:rsidR="004B661D">
        <w:rPr>
          <w:lang w:val="en-GB"/>
        </w:rPr>
        <w:t>Ember+</w:t>
      </w:r>
      <w:r w:rsidRPr="00122837">
        <w:rPr>
          <w:lang w:val="en-GB"/>
        </w:rPr>
        <w:t xml:space="preserve"> protocol. It makes it unnecessary to have detailed knowledge about the encoding and decoding algorithms. </w:t>
      </w:r>
    </w:p>
    <w:p w:rsidR="00AC747A" w:rsidRDefault="00AC747A" w:rsidP="002B6EB3">
      <w:pPr>
        <w:spacing w:line="240" w:lineRule="auto"/>
        <w:rPr>
          <w:lang w:val="en-GB"/>
        </w:rPr>
      </w:pPr>
      <w:r>
        <w:rPr>
          <w:lang w:val="en-GB"/>
        </w:rPr>
        <w:t xml:space="preserve">Additionally to the C++ library </w:t>
      </w:r>
      <w:r w:rsidR="004B661D">
        <w:rPr>
          <w:lang w:val="en-GB"/>
        </w:rPr>
        <w:t>mentioned and used</w:t>
      </w:r>
      <w:r>
        <w:rPr>
          <w:lang w:val="en-GB"/>
        </w:rPr>
        <w:t xml:space="preserve"> in this document, there </w:t>
      </w:r>
      <w:r w:rsidR="0090516B">
        <w:rPr>
          <w:lang w:val="en-GB"/>
        </w:rPr>
        <w:t xml:space="preserve">are </w:t>
      </w:r>
      <w:r>
        <w:rPr>
          <w:lang w:val="en-GB"/>
        </w:rPr>
        <w:t xml:space="preserve">also </w:t>
      </w:r>
      <w:r w:rsidR="0090516B">
        <w:rPr>
          <w:lang w:val="en-GB"/>
        </w:rPr>
        <w:t xml:space="preserve">implementations </w:t>
      </w:r>
      <w:r>
        <w:rPr>
          <w:lang w:val="en-GB"/>
        </w:rPr>
        <w:t>written in standard C</w:t>
      </w:r>
      <w:r w:rsidR="007C434D">
        <w:rPr>
          <w:lang w:val="en-GB"/>
        </w:rPr>
        <w:t xml:space="preserve"> (called libember</w:t>
      </w:r>
      <w:r w:rsidR="00E525DE">
        <w:rPr>
          <w:lang w:val="en-GB"/>
        </w:rPr>
        <w:t>_</w:t>
      </w:r>
      <w:r w:rsidR="007C434D">
        <w:rPr>
          <w:lang w:val="en-GB"/>
        </w:rPr>
        <w:t>slim)</w:t>
      </w:r>
      <w:r>
        <w:rPr>
          <w:lang w:val="en-GB"/>
        </w:rPr>
        <w:t xml:space="preserve"> and a </w:t>
      </w:r>
      <w:r w:rsidR="00E525DE">
        <w:rPr>
          <w:lang w:val="en-GB"/>
        </w:rPr>
        <w:t>.NET version</w:t>
      </w:r>
      <w:r w:rsidR="0090516B">
        <w:rPr>
          <w:lang w:val="en-GB"/>
        </w:rPr>
        <w:t>.</w:t>
      </w:r>
    </w:p>
    <w:p w:rsidR="00E525DE" w:rsidRDefault="00E525DE" w:rsidP="002B6EB3">
      <w:pPr>
        <w:spacing w:line="240" w:lineRule="auto"/>
        <w:rPr>
          <w:lang w:val="en-GB"/>
        </w:rPr>
      </w:pPr>
    </w:p>
    <w:p w:rsidR="009C56B2" w:rsidRPr="00122837" w:rsidRDefault="009C56B2">
      <w:pPr>
        <w:pStyle w:val="Heading1"/>
        <w:pageBreakBefore/>
        <w:rPr>
          <w:lang w:val="en-GB"/>
        </w:rPr>
      </w:pPr>
      <w:bookmarkStart w:id="2" w:name="h.ta3h2ucnsqvd"/>
      <w:bookmarkStart w:id="3" w:name="_EmBER"/>
      <w:bookmarkStart w:id="4" w:name="_Toc355794393"/>
      <w:bookmarkEnd w:id="2"/>
      <w:bookmarkEnd w:id="3"/>
      <w:r w:rsidRPr="00122837">
        <w:rPr>
          <w:lang w:val="en-GB"/>
        </w:rPr>
        <w:lastRenderedPageBreak/>
        <w:t>EmBER</w:t>
      </w:r>
      <w:bookmarkEnd w:id="4"/>
    </w:p>
    <w:p w:rsidR="009C56B2" w:rsidRPr="00122837" w:rsidRDefault="009C56B2">
      <w:pPr>
        <w:pStyle w:val="Heading2"/>
        <w:rPr>
          <w:lang w:val="en-GB"/>
        </w:rPr>
      </w:pPr>
      <w:bookmarkStart w:id="5" w:name="h.3uyt5qo7pepo"/>
      <w:bookmarkStart w:id="6" w:name="_Toc355794394"/>
      <w:bookmarkEnd w:id="5"/>
      <w:r w:rsidRPr="00122837">
        <w:rPr>
          <w:lang w:val="en-GB"/>
        </w:rPr>
        <w:t>Introduction</w:t>
      </w:r>
      <w:bookmarkEnd w:id="6"/>
    </w:p>
    <w:p w:rsidR="009C56B2" w:rsidRPr="00122837" w:rsidRDefault="009C56B2">
      <w:pPr>
        <w:spacing w:line="240" w:lineRule="auto"/>
        <w:rPr>
          <w:lang w:val="en-GB"/>
        </w:rPr>
      </w:pPr>
      <w:r w:rsidRPr="00122837">
        <w:rPr>
          <w:lang w:val="en-GB"/>
        </w:rPr>
        <w:t>This chapter describes the data types supported in this library and the restrictions.</w:t>
      </w:r>
    </w:p>
    <w:p w:rsidR="009C56B2" w:rsidRPr="00122837" w:rsidRDefault="009C56B2">
      <w:pPr>
        <w:spacing w:line="240" w:lineRule="auto"/>
        <w:rPr>
          <w:lang w:val="en-GB"/>
        </w:rPr>
      </w:pPr>
    </w:p>
    <w:p w:rsidR="009C56B2" w:rsidRPr="00122837" w:rsidRDefault="009C56B2">
      <w:pPr>
        <w:pStyle w:val="Heading3"/>
        <w:rPr>
          <w:lang w:val="en-GB"/>
        </w:rPr>
      </w:pPr>
      <w:bookmarkStart w:id="7" w:name="h.jhjxk3hq92a9"/>
      <w:bookmarkStart w:id="8" w:name="_Toc355794395"/>
      <w:bookmarkEnd w:id="7"/>
      <w:r w:rsidRPr="00122837">
        <w:rPr>
          <w:lang w:val="en-GB"/>
        </w:rPr>
        <w:t>About BER</w:t>
      </w:r>
      <w:bookmarkEnd w:id="8"/>
    </w:p>
    <w:p w:rsidR="009C56B2" w:rsidRPr="00122837" w:rsidRDefault="009C56B2">
      <w:pPr>
        <w:spacing w:line="240" w:lineRule="auto"/>
        <w:rPr>
          <w:lang w:val="en-GB"/>
        </w:rPr>
      </w:pPr>
      <w:r w:rsidRPr="00122837">
        <w:rPr>
          <w:lang w:val="en-GB"/>
        </w:rPr>
        <w:t>BER stands for Basic Encoding Rules. The rules describe how data is being encoded and decoded. The encoding algorithms are fast and produce small data packets, which is a good reason to use this encoding on embedded systems. Each data entity is encoded by a tag, the data length and the value itself, in short terms TLV. The tag simply defines the type, while the length field contains the length of the encoded value in bytes. Both, the tag and the length are encoded as well, which reduces the size of the resulting data packet even more. The structure of a tag is described in the second chapter.</w:t>
      </w:r>
    </w:p>
    <w:p w:rsidR="009C56B2" w:rsidRPr="00122837" w:rsidRDefault="009C56B2">
      <w:pPr>
        <w:spacing w:line="240" w:lineRule="auto"/>
        <w:rPr>
          <w:lang w:val="en-GB"/>
        </w:rPr>
      </w:pPr>
    </w:p>
    <w:p w:rsidR="009C56B2" w:rsidRPr="00122837" w:rsidRDefault="009C56B2">
      <w:pPr>
        <w:pStyle w:val="Heading3"/>
        <w:rPr>
          <w:lang w:val="en-GB"/>
        </w:rPr>
      </w:pPr>
      <w:bookmarkStart w:id="9" w:name="h.934a1uw4ibj0"/>
      <w:bookmarkStart w:id="10" w:name="_Toc355794396"/>
      <w:bookmarkEnd w:id="9"/>
      <w:r w:rsidRPr="00122837">
        <w:rPr>
          <w:lang w:val="en-GB"/>
        </w:rPr>
        <w:t>Objectives</w:t>
      </w:r>
      <w:bookmarkEnd w:id="10"/>
    </w:p>
    <w:p w:rsidR="009C56B2" w:rsidRPr="00122837" w:rsidRDefault="009C56B2">
      <w:pPr>
        <w:spacing w:line="240" w:lineRule="auto"/>
        <w:rPr>
          <w:lang w:val="en-GB"/>
        </w:rPr>
      </w:pPr>
      <w:r w:rsidRPr="00122837">
        <w:rPr>
          <w:lang w:val="en-GB"/>
        </w:rPr>
        <w:t>EmBER has been developed in order to provide a way to encode data for transfer between different electronic devices with varying hardware resources, independent from the transmission medium and protocol. Ember can also be used to serialize data to non-volatile memory (e.g. a file on a hard disk).</w:t>
      </w:r>
    </w:p>
    <w:p w:rsidR="009C56B2" w:rsidRPr="00122837" w:rsidRDefault="009C56B2">
      <w:pPr>
        <w:spacing w:line="240" w:lineRule="auto"/>
        <w:rPr>
          <w:lang w:val="en-GB"/>
        </w:rPr>
      </w:pPr>
      <w:r w:rsidRPr="00122837">
        <w:rPr>
          <w:lang w:val="en-GB"/>
        </w:rPr>
        <w:t>Ember has been designed to provide the following assets:</w:t>
      </w:r>
    </w:p>
    <w:p w:rsidR="009C56B2" w:rsidRPr="00122837" w:rsidRDefault="009C56B2" w:rsidP="00122837">
      <w:pPr>
        <w:spacing w:line="240" w:lineRule="auto"/>
        <w:ind w:left="720"/>
        <w:rPr>
          <w:lang w:val="en-GB"/>
        </w:rPr>
      </w:pPr>
      <w:r w:rsidRPr="00122837">
        <w:rPr>
          <w:lang w:val="en-GB"/>
        </w:rPr>
        <w:t>1. Conformance to a well-known and widely adopted standard</w:t>
      </w:r>
    </w:p>
    <w:p w:rsidR="009C56B2" w:rsidRPr="00122837" w:rsidRDefault="009C56B2" w:rsidP="00122837">
      <w:pPr>
        <w:spacing w:line="240" w:lineRule="auto"/>
        <w:ind w:left="720"/>
        <w:rPr>
          <w:lang w:val="en-GB"/>
        </w:rPr>
      </w:pPr>
      <w:r w:rsidRPr="00122837">
        <w:rPr>
          <w:lang w:val="en-GB"/>
        </w:rPr>
        <w:t>2. Compact size of the encoded data to minimize transmission load</w:t>
      </w:r>
    </w:p>
    <w:p w:rsidR="009C56B2" w:rsidRPr="00122837" w:rsidRDefault="009C56B2" w:rsidP="00122837">
      <w:pPr>
        <w:spacing w:line="240" w:lineRule="auto"/>
        <w:ind w:left="720"/>
        <w:rPr>
          <w:lang w:val="en-GB"/>
        </w:rPr>
      </w:pPr>
      <w:r w:rsidRPr="00122837">
        <w:rPr>
          <w:lang w:val="en-GB"/>
        </w:rPr>
        <w:t>3. Platform independence</w:t>
      </w:r>
    </w:p>
    <w:p w:rsidR="009C56B2" w:rsidRPr="00122837" w:rsidRDefault="009C56B2" w:rsidP="00122837">
      <w:pPr>
        <w:spacing w:line="240" w:lineRule="auto"/>
        <w:ind w:left="720"/>
        <w:rPr>
          <w:lang w:val="en-GB"/>
        </w:rPr>
      </w:pPr>
      <w:r w:rsidRPr="00122837">
        <w:rPr>
          <w:lang w:val="en-GB"/>
        </w:rPr>
        <w:t>4. XML-like flexibility</w:t>
      </w:r>
    </w:p>
    <w:p w:rsidR="009C56B2" w:rsidRPr="00122837" w:rsidRDefault="009C56B2" w:rsidP="00122837">
      <w:pPr>
        <w:spacing w:line="240" w:lineRule="auto"/>
        <w:ind w:left="720"/>
        <w:rPr>
          <w:lang w:val="en-GB"/>
        </w:rPr>
      </w:pPr>
      <w:r w:rsidRPr="00122837">
        <w:rPr>
          <w:lang w:val="en-GB"/>
        </w:rPr>
        <w:t>5. Binary storage of values for fast encoding and decoding</w:t>
      </w:r>
    </w:p>
    <w:p w:rsidR="009C56B2" w:rsidRPr="00122837" w:rsidRDefault="009C56B2">
      <w:pPr>
        <w:spacing w:line="240" w:lineRule="auto"/>
        <w:rPr>
          <w:lang w:val="en-GB"/>
        </w:rPr>
      </w:pPr>
    </w:p>
    <w:p w:rsidR="009C56B2" w:rsidRPr="00122837" w:rsidRDefault="009C56B2">
      <w:pPr>
        <w:pStyle w:val="Heading3"/>
        <w:rPr>
          <w:lang w:val="en-GB"/>
        </w:rPr>
      </w:pPr>
      <w:bookmarkStart w:id="11" w:name="h.apjtpd5j3x72"/>
      <w:bookmarkStart w:id="12" w:name="_Toc355794397"/>
      <w:bookmarkEnd w:id="11"/>
      <w:r w:rsidRPr="00122837">
        <w:rPr>
          <w:lang w:val="en-GB"/>
        </w:rPr>
        <w:t>Conformance</w:t>
      </w:r>
      <w:bookmarkEnd w:id="12"/>
    </w:p>
    <w:p w:rsidR="009C56B2" w:rsidRPr="00122837" w:rsidRDefault="009C56B2">
      <w:pPr>
        <w:spacing w:line="240" w:lineRule="auto"/>
        <w:rPr>
          <w:lang w:val="en-GB"/>
        </w:rPr>
      </w:pPr>
      <w:r w:rsidRPr="00122837">
        <w:rPr>
          <w:lang w:val="en-GB"/>
        </w:rPr>
        <w:t>Ember forms a subset of the Basic Encoding Rules (BER), an ITU and ISO standard developed by the ASN.1 consortium (ASN.1: ITU-T X.680, ISO/IEC 8824-1; BER: ITU-T X.690, ISO/IEC 8825-1).</w:t>
      </w:r>
    </w:p>
    <w:p w:rsidR="009C56B2" w:rsidRPr="00122837" w:rsidRDefault="009C56B2">
      <w:pPr>
        <w:spacing w:line="240" w:lineRule="auto"/>
        <w:rPr>
          <w:lang w:val="en-GB"/>
        </w:rPr>
      </w:pPr>
      <w:r w:rsidRPr="00122837">
        <w:rPr>
          <w:lang w:val="en-GB"/>
        </w:rPr>
        <w:t>ASN.1 and BER are used by widely adopted technologies and standards like:</w:t>
      </w:r>
    </w:p>
    <w:p w:rsidR="009C56B2" w:rsidRDefault="009C56B2" w:rsidP="00F37CC9">
      <w:pPr>
        <w:numPr>
          <w:ilvl w:val="0"/>
          <w:numId w:val="4"/>
        </w:numPr>
        <w:tabs>
          <w:tab w:val="num" w:pos="1440"/>
        </w:tabs>
        <w:spacing w:line="240" w:lineRule="auto"/>
      </w:pPr>
      <w:r>
        <w:t>LDAP, Active Directory</w:t>
      </w:r>
    </w:p>
    <w:p w:rsidR="009C56B2" w:rsidRPr="00122837" w:rsidRDefault="009C56B2" w:rsidP="00F37CC9">
      <w:pPr>
        <w:numPr>
          <w:ilvl w:val="0"/>
          <w:numId w:val="4"/>
        </w:numPr>
        <w:tabs>
          <w:tab w:val="num" w:pos="1440"/>
        </w:tabs>
        <w:spacing w:line="240" w:lineRule="auto"/>
        <w:rPr>
          <w:lang w:val="en-GB"/>
        </w:rPr>
      </w:pPr>
      <w:r w:rsidRPr="00122837">
        <w:rPr>
          <w:lang w:val="en-GB"/>
        </w:rPr>
        <w:t>PKCS (Public Key Cryptography Standard)</w:t>
      </w:r>
    </w:p>
    <w:p w:rsidR="009C56B2" w:rsidRDefault="009C56B2" w:rsidP="00F37CC9">
      <w:pPr>
        <w:numPr>
          <w:ilvl w:val="0"/>
          <w:numId w:val="4"/>
        </w:numPr>
        <w:tabs>
          <w:tab w:val="num" w:pos="1440"/>
        </w:tabs>
        <w:spacing w:line="240" w:lineRule="auto"/>
      </w:pPr>
      <w:r>
        <w:t>X.400 Electronic Mail</w:t>
      </w:r>
    </w:p>
    <w:p w:rsidR="009C56B2" w:rsidRDefault="009C56B2" w:rsidP="00F37CC9">
      <w:pPr>
        <w:numPr>
          <w:ilvl w:val="0"/>
          <w:numId w:val="4"/>
        </w:numPr>
        <w:tabs>
          <w:tab w:val="num" w:pos="1440"/>
        </w:tabs>
        <w:spacing w:line="240" w:lineRule="auto"/>
      </w:pPr>
      <w:r>
        <w:t xml:space="preserve">Voice </w:t>
      </w:r>
      <w:r w:rsidR="00736417">
        <w:t>Over</w:t>
      </w:r>
      <w:r>
        <w:t xml:space="preserve"> IP</w:t>
      </w:r>
    </w:p>
    <w:p w:rsidR="009C56B2" w:rsidRDefault="009C56B2" w:rsidP="00F37CC9">
      <w:pPr>
        <w:numPr>
          <w:ilvl w:val="0"/>
          <w:numId w:val="4"/>
        </w:numPr>
        <w:tabs>
          <w:tab w:val="num" w:pos="1440"/>
        </w:tabs>
        <w:spacing w:line="240" w:lineRule="auto"/>
      </w:pPr>
      <w:r>
        <w:t>SNMP</w:t>
      </w:r>
    </w:p>
    <w:p w:rsidR="009C56B2" w:rsidRDefault="009C56B2" w:rsidP="00F37CC9">
      <w:pPr>
        <w:numPr>
          <w:ilvl w:val="0"/>
          <w:numId w:val="4"/>
        </w:numPr>
        <w:tabs>
          <w:tab w:val="num" w:pos="1440"/>
        </w:tabs>
        <w:spacing w:line="240" w:lineRule="auto"/>
      </w:pPr>
      <w:r>
        <w:t>UMTS.</w:t>
      </w:r>
    </w:p>
    <w:p w:rsidR="009C56B2" w:rsidRPr="00122837" w:rsidRDefault="009C56B2">
      <w:pPr>
        <w:spacing w:line="240" w:lineRule="auto"/>
        <w:rPr>
          <w:lang w:val="en-GB"/>
        </w:rPr>
      </w:pPr>
      <w:r w:rsidRPr="00122837">
        <w:rPr>
          <w:lang w:val="en-GB"/>
        </w:rPr>
        <w:t>It is recommended to read the documents listed in the section “References” in order to be able to fully comprehend this documentation.</w:t>
      </w:r>
    </w:p>
    <w:p w:rsidR="009C56B2" w:rsidRPr="00122837" w:rsidRDefault="009C56B2" w:rsidP="00910B26">
      <w:pPr>
        <w:spacing w:line="240" w:lineRule="auto"/>
        <w:rPr>
          <w:lang w:val="en-GB"/>
        </w:rPr>
      </w:pPr>
      <w:r w:rsidRPr="00122837">
        <w:rPr>
          <w:lang w:val="en-GB"/>
        </w:rPr>
        <w:lastRenderedPageBreak/>
        <w:t>The key words "MUST", "MUST NOT", "REQUIRED", "SHALL", "SHALL NOT", "SHOULD", "SHOULD NOT", "RECOMMENDED", "MAY" and "OPTIONAL" in this document are to be interpreted as described in [</w:t>
      </w:r>
      <w:hyperlink r:id="rId9" w:history="1">
        <w:r w:rsidRPr="00122837">
          <w:rPr>
            <w:color w:val="000099"/>
            <w:u w:val="single"/>
            <w:lang w:val="en-GB"/>
          </w:rPr>
          <w:t>RFC</w:t>
        </w:r>
      </w:hyperlink>
      <w:hyperlink r:id="rId10" w:history="1">
        <w:r w:rsidRPr="00122837">
          <w:rPr>
            <w:color w:val="000099"/>
            <w:u w:val="single"/>
            <w:lang w:val="en-GB"/>
          </w:rPr>
          <w:t>2119</w:t>
        </w:r>
      </w:hyperlink>
      <w:r w:rsidRPr="00122837">
        <w:rPr>
          <w:lang w:val="en-GB"/>
        </w:rPr>
        <w:t>].</w:t>
      </w:r>
      <w:bookmarkStart w:id="13" w:name="h.7233gkhbafm4"/>
      <w:bookmarkEnd w:id="13"/>
    </w:p>
    <w:p w:rsidR="009C56B2" w:rsidRPr="00122837" w:rsidRDefault="009C56B2">
      <w:pPr>
        <w:pStyle w:val="Heading3"/>
        <w:rPr>
          <w:lang w:val="en-GB"/>
        </w:rPr>
      </w:pPr>
      <w:bookmarkStart w:id="14" w:name="h.ucjqqkt0xsek"/>
      <w:bookmarkStart w:id="15" w:name="_Toc355794398"/>
      <w:bookmarkEnd w:id="14"/>
      <w:r w:rsidRPr="00122837">
        <w:rPr>
          <w:lang w:val="en-GB"/>
        </w:rPr>
        <w:t>References</w:t>
      </w:r>
      <w:bookmarkEnd w:id="15"/>
    </w:p>
    <w:p w:rsidR="009C56B2" w:rsidRPr="00122837" w:rsidRDefault="009C56B2">
      <w:pPr>
        <w:spacing w:line="240" w:lineRule="auto"/>
        <w:rPr>
          <w:lang w:val="en-GB"/>
        </w:rPr>
      </w:pPr>
      <w:r w:rsidRPr="00122837">
        <w:rPr>
          <w:lang w:val="en-GB"/>
        </w:rPr>
        <w:t>This document refers to the following specifications:</w:t>
      </w:r>
    </w:p>
    <w:p w:rsidR="009C56B2" w:rsidRDefault="009C56B2" w:rsidP="00F37CC9">
      <w:pPr>
        <w:numPr>
          <w:ilvl w:val="0"/>
          <w:numId w:val="5"/>
        </w:numPr>
        <w:tabs>
          <w:tab w:val="num" w:pos="1440"/>
        </w:tabs>
        <w:spacing w:line="240" w:lineRule="auto"/>
      </w:pPr>
      <w:r>
        <w:t xml:space="preserve">BER (ITU-T X.690 07/2002) </w:t>
      </w:r>
      <w:hyperlink r:id="rId11" w:history="1">
        <w:r>
          <w:rPr>
            <w:color w:val="000099"/>
            <w:u w:val="single"/>
          </w:rPr>
          <w:t>http</w:t>
        </w:r>
      </w:hyperlink>
      <w:hyperlink r:id="rId12" w:history="1">
        <w:r>
          <w:rPr>
            <w:color w:val="000099"/>
            <w:u w:val="single"/>
          </w:rPr>
          <w:t>://</w:t>
        </w:r>
      </w:hyperlink>
      <w:hyperlink r:id="rId13" w:history="1">
        <w:r>
          <w:rPr>
            <w:color w:val="000099"/>
            <w:u w:val="single"/>
          </w:rPr>
          <w:t>www</w:t>
        </w:r>
      </w:hyperlink>
      <w:hyperlink r:id="rId14" w:history="1">
        <w:r>
          <w:rPr>
            <w:color w:val="000099"/>
            <w:u w:val="single"/>
          </w:rPr>
          <w:t>.</w:t>
        </w:r>
      </w:hyperlink>
      <w:hyperlink r:id="rId15" w:history="1">
        <w:r>
          <w:rPr>
            <w:color w:val="000099"/>
            <w:u w:val="single"/>
          </w:rPr>
          <w:t>itu</w:t>
        </w:r>
      </w:hyperlink>
      <w:hyperlink r:id="rId16" w:history="1">
        <w:r>
          <w:rPr>
            <w:color w:val="000099"/>
            <w:u w:val="single"/>
          </w:rPr>
          <w:t>.</w:t>
        </w:r>
      </w:hyperlink>
      <w:hyperlink r:id="rId17" w:history="1">
        <w:r>
          <w:rPr>
            <w:color w:val="000099"/>
            <w:u w:val="single"/>
          </w:rPr>
          <w:t>int</w:t>
        </w:r>
      </w:hyperlink>
      <w:hyperlink r:id="rId18" w:history="1">
        <w:r>
          <w:rPr>
            <w:color w:val="000099"/>
            <w:u w:val="single"/>
          </w:rPr>
          <w:t>/</w:t>
        </w:r>
      </w:hyperlink>
      <w:hyperlink r:id="rId19" w:history="1">
        <w:r>
          <w:rPr>
            <w:color w:val="000099"/>
            <w:u w:val="single"/>
          </w:rPr>
          <w:t>ITU</w:t>
        </w:r>
      </w:hyperlink>
      <w:hyperlink r:id="rId20" w:history="1">
        <w:r>
          <w:rPr>
            <w:color w:val="000099"/>
            <w:u w:val="single"/>
          </w:rPr>
          <w:t>-</w:t>
        </w:r>
      </w:hyperlink>
      <w:hyperlink r:id="rId21" w:history="1">
        <w:r>
          <w:rPr>
            <w:color w:val="000099"/>
            <w:u w:val="single"/>
          </w:rPr>
          <w:t>T</w:t>
        </w:r>
      </w:hyperlink>
      <w:hyperlink r:id="rId22" w:history="1">
        <w:r>
          <w:rPr>
            <w:color w:val="000099"/>
            <w:u w:val="single"/>
          </w:rPr>
          <w:t>/</w:t>
        </w:r>
      </w:hyperlink>
      <w:hyperlink r:id="rId23" w:history="1">
        <w:r>
          <w:rPr>
            <w:color w:val="000099"/>
            <w:u w:val="single"/>
          </w:rPr>
          <w:t>studygroups</w:t>
        </w:r>
      </w:hyperlink>
      <w:hyperlink r:id="rId24" w:history="1">
        <w:r>
          <w:rPr>
            <w:color w:val="000099"/>
            <w:u w:val="single"/>
          </w:rPr>
          <w:t>/</w:t>
        </w:r>
      </w:hyperlink>
      <w:hyperlink r:id="rId25" w:history="1">
        <w:r>
          <w:rPr>
            <w:color w:val="000099"/>
            <w:u w:val="single"/>
          </w:rPr>
          <w:t>com</w:t>
        </w:r>
      </w:hyperlink>
      <w:hyperlink r:id="rId26" w:history="1">
        <w:r>
          <w:rPr>
            <w:color w:val="000099"/>
            <w:u w:val="single"/>
          </w:rPr>
          <w:t>17/</w:t>
        </w:r>
      </w:hyperlink>
      <w:hyperlink r:id="rId27" w:history="1">
        <w:r>
          <w:rPr>
            <w:color w:val="000099"/>
            <w:u w:val="single"/>
          </w:rPr>
          <w:t>languages</w:t>
        </w:r>
      </w:hyperlink>
      <w:hyperlink r:id="rId28" w:history="1">
        <w:r>
          <w:rPr>
            <w:color w:val="000099"/>
            <w:u w:val="single"/>
          </w:rPr>
          <w:t>/</w:t>
        </w:r>
      </w:hyperlink>
      <w:hyperlink r:id="rId29" w:history="1">
        <w:r>
          <w:rPr>
            <w:color w:val="000099"/>
            <w:u w:val="single"/>
          </w:rPr>
          <w:t>X</w:t>
        </w:r>
      </w:hyperlink>
      <w:hyperlink r:id="rId30" w:history="1">
        <w:r>
          <w:rPr>
            <w:color w:val="000099"/>
            <w:u w:val="single"/>
          </w:rPr>
          <w:t>.690-0207.</w:t>
        </w:r>
      </w:hyperlink>
      <w:hyperlink r:id="rId31" w:history="1">
        <w:r>
          <w:rPr>
            <w:color w:val="000099"/>
            <w:u w:val="single"/>
          </w:rPr>
          <w:t>pdf</w:t>
        </w:r>
      </w:hyperlink>
    </w:p>
    <w:p w:rsidR="009C56B2" w:rsidRDefault="009C56B2" w:rsidP="00F37CC9">
      <w:pPr>
        <w:numPr>
          <w:ilvl w:val="0"/>
          <w:numId w:val="5"/>
        </w:numPr>
        <w:tabs>
          <w:tab w:val="num" w:pos="1440"/>
        </w:tabs>
        <w:spacing w:line="240" w:lineRule="auto"/>
      </w:pPr>
      <w:r>
        <w:t xml:space="preserve">ASN.1 (ITU-T X.680 07/2002) </w:t>
      </w:r>
      <w:hyperlink r:id="rId32" w:history="1">
        <w:r>
          <w:rPr>
            <w:color w:val="000099"/>
            <w:u w:val="single"/>
          </w:rPr>
          <w:t>http</w:t>
        </w:r>
      </w:hyperlink>
      <w:hyperlink r:id="rId33" w:history="1">
        <w:r>
          <w:rPr>
            <w:color w:val="000099"/>
            <w:u w:val="single"/>
          </w:rPr>
          <w:t>://</w:t>
        </w:r>
      </w:hyperlink>
      <w:hyperlink r:id="rId34" w:history="1">
        <w:r>
          <w:rPr>
            <w:color w:val="000099"/>
            <w:u w:val="single"/>
          </w:rPr>
          <w:t>www</w:t>
        </w:r>
      </w:hyperlink>
      <w:hyperlink r:id="rId35" w:history="1">
        <w:r>
          <w:rPr>
            <w:color w:val="000099"/>
            <w:u w:val="single"/>
          </w:rPr>
          <w:t>.</w:t>
        </w:r>
      </w:hyperlink>
      <w:hyperlink r:id="rId36" w:history="1">
        <w:r>
          <w:rPr>
            <w:color w:val="000099"/>
            <w:u w:val="single"/>
          </w:rPr>
          <w:t>itu</w:t>
        </w:r>
      </w:hyperlink>
      <w:hyperlink r:id="rId37" w:history="1">
        <w:r>
          <w:rPr>
            <w:color w:val="000099"/>
            <w:u w:val="single"/>
          </w:rPr>
          <w:t>.</w:t>
        </w:r>
      </w:hyperlink>
      <w:hyperlink r:id="rId38" w:history="1">
        <w:r>
          <w:rPr>
            <w:color w:val="000099"/>
            <w:u w:val="single"/>
          </w:rPr>
          <w:t>int</w:t>
        </w:r>
      </w:hyperlink>
      <w:hyperlink r:id="rId39" w:history="1">
        <w:r>
          <w:rPr>
            <w:color w:val="000099"/>
            <w:u w:val="single"/>
          </w:rPr>
          <w:t>/</w:t>
        </w:r>
      </w:hyperlink>
      <w:hyperlink r:id="rId40" w:history="1">
        <w:r>
          <w:rPr>
            <w:color w:val="000099"/>
            <w:u w:val="single"/>
          </w:rPr>
          <w:t>ITU</w:t>
        </w:r>
      </w:hyperlink>
      <w:hyperlink r:id="rId41" w:history="1">
        <w:r>
          <w:rPr>
            <w:color w:val="000099"/>
            <w:u w:val="single"/>
          </w:rPr>
          <w:t>-</w:t>
        </w:r>
      </w:hyperlink>
      <w:hyperlink r:id="rId42" w:history="1">
        <w:r>
          <w:rPr>
            <w:color w:val="000099"/>
            <w:u w:val="single"/>
          </w:rPr>
          <w:t>T</w:t>
        </w:r>
      </w:hyperlink>
      <w:hyperlink r:id="rId43" w:history="1">
        <w:r>
          <w:rPr>
            <w:color w:val="000099"/>
            <w:u w:val="single"/>
          </w:rPr>
          <w:t>/</w:t>
        </w:r>
      </w:hyperlink>
      <w:hyperlink r:id="rId44" w:history="1">
        <w:r>
          <w:rPr>
            <w:color w:val="000099"/>
            <w:u w:val="single"/>
          </w:rPr>
          <w:t>studygroups</w:t>
        </w:r>
      </w:hyperlink>
      <w:hyperlink r:id="rId45" w:history="1">
        <w:r>
          <w:rPr>
            <w:color w:val="000099"/>
            <w:u w:val="single"/>
          </w:rPr>
          <w:t>/</w:t>
        </w:r>
      </w:hyperlink>
      <w:hyperlink r:id="rId46" w:history="1">
        <w:r>
          <w:rPr>
            <w:color w:val="000099"/>
            <w:u w:val="single"/>
          </w:rPr>
          <w:t>com</w:t>
        </w:r>
      </w:hyperlink>
      <w:hyperlink r:id="rId47" w:history="1">
        <w:r>
          <w:rPr>
            <w:color w:val="000099"/>
            <w:u w:val="single"/>
          </w:rPr>
          <w:t>17/</w:t>
        </w:r>
      </w:hyperlink>
      <w:hyperlink r:id="rId48" w:history="1">
        <w:r>
          <w:rPr>
            <w:color w:val="000099"/>
            <w:u w:val="single"/>
          </w:rPr>
          <w:t>languages</w:t>
        </w:r>
      </w:hyperlink>
      <w:hyperlink r:id="rId49" w:history="1">
        <w:r>
          <w:rPr>
            <w:color w:val="000099"/>
            <w:u w:val="single"/>
          </w:rPr>
          <w:t>/</w:t>
        </w:r>
      </w:hyperlink>
      <w:hyperlink r:id="rId50" w:history="1">
        <w:r>
          <w:rPr>
            <w:color w:val="000099"/>
            <w:u w:val="single"/>
          </w:rPr>
          <w:t>X</w:t>
        </w:r>
      </w:hyperlink>
      <w:hyperlink r:id="rId51" w:history="1">
        <w:r>
          <w:rPr>
            <w:color w:val="000099"/>
            <w:u w:val="single"/>
          </w:rPr>
          <w:t>.680-0207.</w:t>
        </w:r>
      </w:hyperlink>
      <w:hyperlink r:id="rId52" w:history="1">
        <w:r>
          <w:rPr>
            <w:color w:val="000099"/>
            <w:u w:val="single"/>
          </w:rPr>
          <w:t>pdf</w:t>
        </w:r>
      </w:hyperlink>
    </w:p>
    <w:p w:rsidR="009C56B2" w:rsidRDefault="009C56B2">
      <w:pPr>
        <w:spacing w:line="240" w:lineRule="auto"/>
      </w:pPr>
    </w:p>
    <w:p w:rsidR="009C56B2" w:rsidRDefault="009C56B2">
      <w:pPr>
        <w:spacing w:line="240" w:lineRule="auto"/>
      </w:pPr>
      <w:r>
        <w:t>Additional resources:</w:t>
      </w:r>
    </w:p>
    <w:p w:rsidR="009C56B2" w:rsidRDefault="009C56B2" w:rsidP="00F37CC9">
      <w:pPr>
        <w:numPr>
          <w:ilvl w:val="0"/>
          <w:numId w:val="6"/>
        </w:numPr>
        <w:tabs>
          <w:tab w:val="num" w:pos="1440"/>
        </w:tabs>
        <w:spacing w:line="240" w:lineRule="auto"/>
      </w:pPr>
      <w:r w:rsidRPr="00122837">
        <w:rPr>
          <w:lang w:val="en-GB"/>
        </w:rPr>
        <w:t xml:space="preserve">Brief introduction to ASN.1 and BER from the Microsoft Knowledge Base </w:t>
      </w:r>
      <w:hyperlink r:id="rId53" w:history="1">
        <w:r w:rsidRPr="00122837">
          <w:rPr>
            <w:color w:val="000099"/>
            <w:u w:val="single"/>
            <w:lang w:val="en-GB"/>
          </w:rPr>
          <w:t>http</w:t>
        </w:r>
      </w:hyperlink>
      <w:hyperlink r:id="rId54" w:history="1">
        <w:r w:rsidRPr="00122837">
          <w:rPr>
            <w:color w:val="000099"/>
            <w:u w:val="single"/>
            <w:lang w:val="en-GB"/>
          </w:rPr>
          <w:t>://</w:t>
        </w:r>
      </w:hyperlink>
      <w:hyperlink r:id="rId55" w:history="1">
        <w:r w:rsidRPr="00122837">
          <w:rPr>
            <w:color w:val="000099"/>
            <w:u w:val="single"/>
            <w:lang w:val="en-GB"/>
          </w:rPr>
          <w:t>support</w:t>
        </w:r>
      </w:hyperlink>
      <w:hyperlink r:id="rId56" w:history="1">
        <w:r w:rsidRPr="00122837">
          <w:rPr>
            <w:color w:val="000099"/>
            <w:u w:val="single"/>
            <w:lang w:val="en-GB"/>
          </w:rPr>
          <w:t>.</w:t>
        </w:r>
      </w:hyperlink>
      <w:hyperlink r:id="rId57" w:history="1">
        <w:r>
          <w:rPr>
            <w:color w:val="000099"/>
            <w:u w:val="single"/>
          </w:rPr>
          <w:t>microsoft</w:t>
        </w:r>
      </w:hyperlink>
      <w:hyperlink r:id="rId58" w:history="1">
        <w:r>
          <w:rPr>
            <w:color w:val="000099"/>
            <w:u w:val="single"/>
          </w:rPr>
          <w:t>.</w:t>
        </w:r>
      </w:hyperlink>
      <w:hyperlink r:id="rId59" w:history="1">
        <w:r>
          <w:rPr>
            <w:color w:val="000099"/>
            <w:u w:val="single"/>
          </w:rPr>
          <w:t>com</w:t>
        </w:r>
      </w:hyperlink>
      <w:hyperlink r:id="rId60" w:history="1">
        <w:r>
          <w:rPr>
            <w:color w:val="000099"/>
            <w:u w:val="single"/>
          </w:rPr>
          <w:t>/</w:t>
        </w:r>
      </w:hyperlink>
      <w:hyperlink r:id="rId61" w:history="1">
        <w:r>
          <w:rPr>
            <w:color w:val="000099"/>
            <w:u w:val="single"/>
          </w:rPr>
          <w:t>kb</w:t>
        </w:r>
      </w:hyperlink>
      <w:hyperlink r:id="rId62" w:history="1">
        <w:r>
          <w:rPr>
            <w:color w:val="000099"/>
            <w:u w:val="single"/>
          </w:rPr>
          <w:t>/252648</w:t>
        </w:r>
      </w:hyperlink>
    </w:p>
    <w:p w:rsidR="009C56B2" w:rsidRDefault="00D6316E" w:rsidP="00F37CC9">
      <w:pPr>
        <w:numPr>
          <w:ilvl w:val="0"/>
          <w:numId w:val="6"/>
        </w:numPr>
        <w:tabs>
          <w:tab w:val="num" w:pos="1440"/>
        </w:tabs>
        <w:spacing w:line="240" w:lineRule="auto"/>
      </w:pPr>
      <w:r>
        <w:rPr>
          <w:lang w:val="en-GB"/>
        </w:rPr>
        <w:t>“</w:t>
      </w:r>
      <w:r w:rsidR="009C56B2" w:rsidRPr="00122837">
        <w:rPr>
          <w:lang w:val="en-GB"/>
        </w:rPr>
        <w:t xml:space="preserve">ASN.1 Complete”, a very comprehensive and freely downloadable book covering ASN.1 and BER by Professor John Larmouth </w:t>
      </w:r>
      <w:hyperlink r:id="rId63" w:history="1">
        <w:r w:rsidR="009C56B2" w:rsidRPr="00122837">
          <w:rPr>
            <w:color w:val="000099"/>
            <w:u w:val="single"/>
            <w:lang w:val="en-GB"/>
          </w:rPr>
          <w:t>http</w:t>
        </w:r>
      </w:hyperlink>
      <w:hyperlink r:id="rId64" w:history="1">
        <w:r w:rsidR="009C56B2" w:rsidRPr="00122837">
          <w:rPr>
            <w:color w:val="000099"/>
            <w:u w:val="single"/>
            <w:lang w:val="en-GB"/>
          </w:rPr>
          <w:t>://</w:t>
        </w:r>
      </w:hyperlink>
      <w:hyperlink r:id="rId65" w:history="1">
        <w:r w:rsidR="009C56B2" w:rsidRPr="00122837">
          <w:rPr>
            <w:color w:val="000099"/>
            <w:u w:val="single"/>
            <w:lang w:val="en-GB"/>
          </w:rPr>
          <w:t>www</w:t>
        </w:r>
      </w:hyperlink>
      <w:hyperlink r:id="rId66" w:history="1">
        <w:r w:rsidR="009C56B2" w:rsidRPr="00122837">
          <w:rPr>
            <w:color w:val="000099"/>
            <w:u w:val="single"/>
            <w:lang w:val="en-GB"/>
          </w:rPr>
          <w:t>.</w:t>
        </w:r>
      </w:hyperlink>
      <w:hyperlink r:id="rId67" w:history="1">
        <w:r w:rsidR="009C56B2">
          <w:rPr>
            <w:color w:val="000099"/>
            <w:u w:val="single"/>
          </w:rPr>
          <w:t>oss</w:t>
        </w:r>
      </w:hyperlink>
      <w:hyperlink r:id="rId68" w:history="1">
        <w:r w:rsidR="009C56B2">
          <w:rPr>
            <w:color w:val="000099"/>
            <w:u w:val="single"/>
          </w:rPr>
          <w:t>.</w:t>
        </w:r>
      </w:hyperlink>
      <w:hyperlink r:id="rId69" w:history="1">
        <w:r w:rsidR="009C56B2">
          <w:rPr>
            <w:color w:val="000099"/>
            <w:u w:val="single"/>
          </w:rPr>
          <w:t>com</w:t>
        </w:r>
      </w:hyperlink>
      <w:hyperlink r:id="rId70" w:history="1">
        <w:r w:rsidR="009C56B2">
          <w:rPr>
            <w:color w:val="000099"/>
            <w:u w:val="single"/>
          </w:rPr>
          <w:t>/</w:t>
        </w:r>
      </w:hyperlink>
      <w:hyperlink r:id="rId71" w:history="1">
        <w:r w:rsidR="009C56B2">
          <w:rPr>
            <w:color w:val="000099"/>
            <w:u w:val="single"/>
          </w:rPr>
          <w:t>asn</w:t>
        </w:r>
      </w:hyperlink>
      <w:hyperlink r:id="rId72" w:history="1">
        <w:r w:rsidR="009C56B2">
          <w:rPr>
            <w:color w:val="000099"/>
            <w:u w:val="single"/>
          </w:rPr>
          <w:t>1/</w:t>
        </w:r>
      </w:hyperlink>
      <w:hyperlink r:id="rId73" w:history="1">
        <w:r w:rsidR="009C56B2">
          <w:rPr>
            <w:color w:val="000099"/>
            <w:u w:val="single"/>
          </w:rPr>
          <w:t>larmouth</w:t>
        </w:r>
      </w:hyperlink>
      <w:hyperlink r:id="rId74" w:history="1">
        <w:r w:rsidR="009C56B2">
          <w:rPr>
            <w:color w:val="000099"/>
            <w:u w:val="single"/>
          </w:rPr>
          <w:t>.</w:t>
        </w:r>
      </w:hyperlink>
      <w:hyperlink r:id="rId75" w:history="1">
        <w:r w:rsidR="009C56B2">
          <w:rPr>
            <w:color w:val="000099"/>
            <w:u w:val="single"/>
          </w:rPr>
          <w:t>html</w:t>
        </w:r>
      </w:hyperlink>
    </w:p>
    <w:p w:rsidR="009C56B2" w:rsidRDefault="009C56B2">
      <w:pPr>
        <w:spacing w:line="240" w:lineRule="auto"/>
      </w:pPr>
    </w:p>
    <w:p w:rsidR="009C56B2" w:rsidRPr="0051380A" w:rsidRDefault="009C56B2">
      <w:pPr>
        <w:pStyle w:val="Heading2"/>
        <w:rPr>
          <w:lang w:val="en-US"/>
        </w:rPr>
      </w:pPr>
      <w:bookmarkStart w:id="16" w:name="h.l9xavu64gi0g"/>
      <w:bookmarkStart w:id="17" w:name="_Toc355794399"/>
      <w:bookmarkEnd w:id="16"/>
      <w:r w:rsidRPr="0051380A">
        <w:rPr>
          <w:lang w:val="en-US"/>
        </w:rPr>
        <w:t>Basics</w:t>
      </w:r>
      <w:bookmarkEnd w:id="17"/>
    </w:p>
    <w:p w:rsidR="009C56B2" w:rsidRPr="0051380A" w:rsidRDefault="009C56B2">
      <w:pPr>
        <w:pStyle w:val="Heading3"/>
        <w:rPr>
          <w:lang w:val="en-US"/>
        </w:rPr>
      </w:pPr>
      <w:bookmarkStart w:id="18" w:name="h.pclbqvbnitpg"/>
      <w:bookmarkStart w:id="19" w:name="_Toc355794400"/>
      <w:bookmarkEnd w:id="18"/>
      <w:r w:rsidRPr="0051380A">
        <w:rPr>
          <w:lang w:val="en-US"/>
        </w:rPr>
        <w:t>Overview</w:t>
      </w:r>
      <w:bookmarkEnd w:id="19"/>
    </w:p>
    <w:p w:rsidR="009C56B2" w:rsidRPr="00122837" w:rsidRDefault="009C56B2">
      <w:pPr>
        <w:spacing w:line="240" w:lineRule="auto"/>
        <w:rPr>
          <w:lang w:val="en-GB"/>
        </w:rPr>
      </w:pPr>
      <w:r w:rsidRPr="00122837">
        <w:rPr>
          <w:lang w:val="en-GB"/>
        </w:rPr>
        <w:t>Ember encoded data must be decodable by any fully featured BER decoder. An Ember decoder on the other hand is not required to support the entire BER standard, since it is only required to implement the BER subset defined in this document. Therefore, an Ember encoder shall apply all the restrictions to the BER encoding defined in this document.</w:t>
      </w:r>
    </w:p>
    <w:p w:rsidR="009C56B2" w:rsidRPr="00122837" w:rsidRDefault="009C56B2">
      <w:pPr>
        <w:spacing w:line="240" w:lineRule="auto"/>
        <w:rPr>
          <w:lang w:val="en-GB"/>
        </w:rPr>
      </w:pPr>
      <w:r w:rsidRPr="00122837">
        <w:rPr>
          <w:lang w:val="en-GB"/>
        </w:rPr>
        <w:t xml:space="preserve">The Paragraph “Length Forms” and following define the most important parameters for the BER encoding that turn Ember into a mere subset of BER. </w:t>
      </w:r>
    </w:p>
    <w:p w:rsidR="009C56B2" w:rsidRPr="00122837" w:rsidRDefault="009C56B2">
      <w:pPr>
        <w:pStyle w:val="Heading3"/>
        <w:rPr>
          <w:lang w:val="en-GB"/>
        </w:rPr>
      </w:pPr>
      <w:bookmarkStart w:id="20" w:name="h.f5z3v3czxvxh"/>
      <w:bookmarkStart w:id="21" w:name="h.y16pe2lcc7qd"/>
      <w:bookmarkStart w:id="22" w:name="_Toc355794401"/>
      <w:bookmarkEnd w:id="20"/>
      <w:bookmarkEnd w:id="21"/>
      <w:r w:rsidRPr="00122837">
        <w:rPr>
          <w:lang w:val="en-GB"/>
        </w:rPr>
        <w:t>Tagging [X.690 8.14]</w:t>
      </w:r>
      <w:bookmarkEnd w:id="22"/>
    </w:p>
    <w:p w:rsidR="009C56B2" w:rsidRPr="00122837" w:rsidRDefault="00B55F43" w:rsidP="00B55F43">
      <w:pPr>
        <w:spacing w:line="240" w:lineRule="auto"/>
        <w:rPr>
          <w:lang w:val="en-GB"/>
        </w:rPr>
      </w:pPr>
      <w:r>
        <w:rPr>
          <w:lang w:val="en-GB"/>
        </w:rPr>
        <w:t>An encoded value always contains two tags, the outer or application tag, which defines the meaning or semantics of the data, and the inner tag which indicates the type of the encoded object. For types with primitive encoding (Boolean, Integer, Octet String, Real, UTF8String, Relative Object Identifier), t</w:t>
      </w:r>
      <w:r w:rsidRPr="00122837">
        <w:rPr>
          <w:lang w:val="en-GB"/>
        </w:rPr>
        <w:t>he tagging environment shall be explicit without any exceptions.</w:t>
      </w:r>
      <w:r>
        <w:rPr>
          <w:lang w:val="en-GB"/>
        </w:rPr>
        <w:t xml:space="preserve"> For types with constructed encoding (Sequence and Set), implicit tagging is often used for the inner tag. Besides the tag, the length of the encoded data is stored. So every object being encoded contains an outer Tag, an outer Length, an inner Tag, an inner Length and a Value, in short TLTLV. An encoding example can be found in the chapter “</w:t>
      </w:r>
      <w:hyperlink w:anchor="_The_BER_namespace" w:history="1">
        <w:r w:rsidRPr="00156748">
          <w:rPr>
            <w:rStyle w:val="Hyperlink"/>
            <w:lang w:val="en-GB"/>
          </w:rPr>
          <w:t>The EmBER library</w:t>
        </w:r>
      </w:hyperlink>
      <w:r>
        <w:rPr>
          <w:lang w:val="en-GB"/>
        </w:rPr>
        <w:t>”.</w:t>
      </w:r>
    </w:p>
    <w:p w:rsidR="009C56B2" w:rsidRPr="00122837" w:rsidRDefault="009C56B2">
      <w:pPr>
        <w:spacing w:line="240" w:lineRule="auto"/>
        <w:rPr>
          <w:lang w:val="en-GB"/>
        </w:rPr>
      </w:pPr>
    </w:p>
    <w:p w:rsidR="009C56B2" w:rsidRPr="00156748" w:rsidRDefault="009C56B2">
      <w:pPr>
        <w:pStyle w:val="Heading3"/>
        <w:rPr>
          <w:lang w:val="en-GB"/>
        </w:rPr>
      </w:pPr>
      <w:bookmarkStart w:id="23" w:name="h.neurldo3wrvw"/>
      <w:bookmarkStart w:id="24" w:name="_Toc355794402"/>
      <w:bookmarkEnd w:id="23"/>
      <w:r w:rsidRPr="00156748">
        <w:rPr>
          <w:lang w:val="en-GB"/>
        </w:rPr>
        <w:t>Length forms [X.690 8.1.3]</w:t>
      </w:r>
      <w:bookmarkEnd w:id="24"/>
    </w:p>
    <w:p w:rsidR="009C56B2" w:rsidRPr="00122837" w:rsidRDefault="009C56B2" w:rsidP="00F37CC9">
      <w:pPr>
        <w:numPr>
          <w:ilvl w:val="0"/>
          <w:numId w:val="1"/>
        </w:numPr>
        <w:tabs>
          <w:tab w:val="num" w:pos="720"/>
        </w:tabs>
        <w:spacing w:line="240" w:lineRule="auto"/>
        <w:rPr>
          <w:lang w:val="en-GB"/>
        </w:rPr>
      </w:pPr>
      <w:r w:rsidRPr="00122837">
        <w:rPr>
          <w:lang w:val="en-GB"/>
        </w:rPr>
        <w:t>Generally, both length forms (definite and indefinite) are allowed; usage of the indefinite form though shall be permitted for containers only [X.690 8.1.3.2].</w:t>
      </w:r>
    </w:p>
    <w:p w:rsidR="009C56B2" w:rsidRPr="00122837" w:rsidRDefault="009C56B2" w:rsidP="00F37CC9">
      <w:pPr>
        <w:numPr>
          <w:ilvl w:val="0"/>
          <w:numId w:val="1"/>
        </w:numPr>
        <w:tabs>
          <w:tab w:val="num" w:pos="720"/>
        </w:tabs>
        <w:spacing w:line="240" w:lineRule="auto"/>
        <w:rPr>
          <w:lang w:val="en-GB"/>
        </w:rPr>
      </w:pPr>
      <w:r w:rsidRPr="00122837">
        <w:rPr>
          <w:lang w:val="en-GB"/>
        </w:rPr>
        <w:t>The length forms used by the inner and outer tag generated through explicit tagging must be identical. So if the outer tag specifies an indefinite length, the inner tag also has to specify an indefinite length.</w:t>
      </w:r>
    </w:p>
    <w:p w:rsidR="009C56B2" w:rsidRPr="00122837" w:rsidRDefault="009C56B2">
      <w:pPr>
        <w:pStyle w:val="Heading3"/>
        <w:rPr>
          <w:lang w:val="en-GB"/>
        </w:rPr>
      </w:pPr>
      <w:bookmarkStart w:id="25" w:name="h.i3pa1zq5m8cl"/>
      <w:bookmarkStart w:id="26" w:name="_Toc355794403"/>
      <w:bookmarkEnd w:id="25"/>
      <w:r w:rsidRPr="00122837">
        <w:rPr>
          <w:lang w:val="en-GB"/>
        </w:rPr>
        <w:t>Container Usage</w:t>
      </w:r>
      <w:bookmarkEnd w:id="26"/>
      <w:r w:rsidRPr="00122837">
        <w:rPr>
          <w:lang w:val="en-GB"/>
        </w:rPr>
        <w:t xml:space="preserve"> </w:t>
      </w:r>
    </w:p>
    <w:p w:rsidR="009C56B2" w:rsidRPr="00122837" w:rsidRDefault="009C56B2">
      <w:pPr>
        <w:spacing w:line="240" w:lineRule="auto"/>
        <w:rPr>
          <w:lang w:val="en-GB"/>
        </w:rPr>
      </w:pPr>
      <w:r w:rsidRPr="00122837">
        <w:rPr>
          <w:lang w:val="en-GB"/>
        </w:rPr>
        <w:lastRenderedPageBreak/>
        <w:t>The only containers that may be used are “Set” [X.690 8.11] and “Sequence” [X.690 8.10].</w:t>
      </w:r>
    </w:p>
    <w:p w:rsidR="009C56B2" w:rsidRPr="00122837" w:rsidRDefault="009C56B2">
      <w:pPr>
        <w:spacing w:line="240" w:lineRule="auto"/>
        <w:rPr>
          <w:lang w:val="en-GB"/>
        </w:rPr>
      </w:pPr>
    </w:p>
    <w:p w:rsidR="009C56B2" w:rsidRPr="00122837" w:rsidRDefault="009C56B2">
      <w:pPr>
        <w:pStyle w:val="Heading3"/>
        <w:rPr>
          <w:lang w:val="en-GB"/>
        </w:rPr>
      </w:pPr>
      <w:bookmarkStart w:id="27" w:name="h.u14xl2m5f2uk"/>
      <w:bookmarkStart w:id="28" w:name="_Toc355794404"/>
      <w:bookmarkEnd w:id="27"/>
      <w:r w:rsidRPr="00122837">
        <w:rPr>
          <w:lang w:val="en-GB"/>
        </w:rPr>
        <w:t>Basic document structure</w:t>
      </w:r>
      <w:bookmarkEnd w:id="28"/>
    </w:p>
    <w:p w:rsidR="009C56B2" w:rsidRPr="00122837" w:rsidRDefault="009C56B2">
      <w:pPr>
        <w:spacing w:line="240" w:lineRule="auto"/>
        <w:rPr>
          <w:lang w:val="en-GB"/>
        </w:rPr>
      </w:pPr>
      <w:r w:rsidRPr="00122837">
        <w:rPr>
          <w:lang w:val="en-GB"/>
        </w:rPr>
        <w:t>The document must start with a container, and there shall only be one container at the top-level (like in the XML standard).</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29" w:name="h.g2dj5f9t7pic"/>
      <w:bookmarkStart w:id="30" w:name="_Toc355794405"/>
      <w:bookmarkEnd w:id="29"/>
      <w:r w:rsidRPr="00122837">
        <w:rPr>
          <w:lang w:val="en-GB"/>
        </w:rPr>
        <w:t>Types</w:t>
      </w:r>
      <w:bookmarkEnd w:id="30"/>
    </w:p>
    <w:p w:rsidR="009C56B2" w:rsidRPr="00122837" w:rsidRDefault="009C56B2">
      <w:pPr>
        <w:spacing w:line="240" w:lineRule="auto"/>
        <w:rPr>
          <w:lang w:val="en-GB"/>
        </w:rPr>
      </w:pPr>
    </w:p>
    <w:p w:rsidR="009C56B2" w:rsidRPr="00122837" w:rsidRDefault="009C56B2">
      <w:pPr>
        <w:pStyle w:val="Heading3"/>
        <w:rPr>
          <w:lang w:val="en-GB"/>
        </w:rPr>
      </w:pPr>
      <w:bookmarkStart w:id="31" w:name="h.wdwugan5iejj"/>
      <w:bookmarkStart w:id="32" w:name="_Toc355794406"/>
      <w:bookmarkEnd w:id="31"/>
      <w:r w:rsidRPr="00122837">
        <w:rPr>
          <w:lang w:val="en-GB"/>
        </w:rPr>
        <w:t>Overview</w:t>
      </w:r>
      <w:bookmarkEnd w:id="32"/>
    </w:p>
    <w:p w:rsidR="009C56B2" w:rsidRPr="00122837" w:rsidRDefault="009C56B2">
      <w:pPr>
        <w:spacing w:line="240" w:lineRule="auto"/>
        <w:rPr>
          <w:lang w:val="en-GB"/>
        </w:rPr>
      </w:pPr>
      <w:r w:rsidRPr="00122837">
        <w:rPr>
          <w:lang w:val="en-GB"/>
        </w:rPr>
        <w:t>The following BER types are supported by Ember:</w:t>
      </w:r>
    </w:p>
    <w:p w:rsidR="009C56B2" w:rsidRDefault="009C56B2" w:rsidP="00F37CC9">
      <w:pPr>
        <w:numPr>
          <w:ilvl w:val="0"/>
          <w:numId w:val="2"/>
        </w:numPr>
        <w:tabs>
          <w:tab w:val="num" w:pos="720"/>
        </w:tabs>
        <w:spacing w:line="240" w:lineRule="auto"/>
      </w:pPr>
      <w:r>
        <w:t>Boolean</w:t>
      </w:r>
    </w:p>
    <w:p w:rsidR="009C56B2" w:rsidRDefault="009C56B2" w:rsidP="00F37CC9">
      <w:pPr>
        <w:numPr>
          <w:ilvl w:val="0"/>
          <w:numId w:val="2"/>
        </w:numPr>
        <w:tabs>
          <w:tab w:val="num" w:pos="720"/>
        </w:tabs>
        <w:spacing w:line="240" w:lineRule="auto"/>
      </w:pPr>
      <w:r>
        <w:t>Integer</w:t>
      </w:r>
    </w:p>
    <w:p w:rsidR="009C56B2" w:rsidRDefault="009C56B2" w:rsidP="00F37CC9">
      <w:pPr>
        <w:numPr>
          <w:ilvl w:val="0"/>
          <w:numId w:val="2"/>
        </w:numPr>
        <w:tabs>
          <w:tab w:val="num" w:pos="720"/>
        </w:tabs>
        <w:spacing w:line="240" w:lineRule="auto"/>
      </w:pPr>
      <w:r>
        <w:t>Real</w:t>
      </w:r>
    </w:p>
    <w:p w:rsidR="009C56B2" w:rsidRDefault="009C56B2" w:rsidP="00F37CC9">
      <w:pPr>
        <w:numPr>
          <w:ilvl w:val="0"/>
          <w:numId w:val="2"/>
        </w:numPr>
        <w:tabs>
          <w:tab w:val="num" w:pos="720"/>
        </w:tabs>
        <w:spacing w:line="240" w:lineRule="auto"/>
      </w:pPr>
      <w:r>
        <w:t>UTF8String</w:t>
      </w:r>
    </w:p>
    <w:p w:rsidR="009C56B2" w:rsidRDefault="009C56B2" w:rsidP="00F37CC9">
      <w:pPr>
        <w:numPr>
          <w:ilvl w:val="0"/>
          <w:numId w:val="2"/>
        </w:numPr>
        <w:tabs>
          <w:tab w:val="num" w:pos="720"/>
        </w:tabs>
      </w:pPr>
      <w:r>
        <w:t>Octet String</w:t>
      </w:r>
    </w:p>
    <w:p w:rsidR="009C56B2" w:rsidRDefault="009C56B2" w:rsidP="00F37CC9">
      <w:pPr>
        <w:numPr>
          <w:ilvl w:val="0"/>
          <w:numId w:val="2"/>
        </w:numPr>
        <w:tabs>
          <w:tab w:val="num" w:pos="720"/>
        </w:tabs>
        <w:spacing w:line="240" w:lineRule="auto"/>
      </w:pPr>
      <w:r>
        <w:t>Set</w:t>
      </w:r>
    </w:p>
    <w:p w:rsidR="009C56B2" w:rsidRDefault="009C56B2" w:rsidP="00F37CC9">
      <w:pPr>
        <w:numPr>
          <w:ilvl w:val="0"/>
          <w:numId w:val="2"/>
        </w:numPr>
        <w:tabs>
          <w:tab w:val="num" w:pos="720"/>
        </w:tabs>
        <w:spacing w:line="240" w:lineRule="auto"/>
      </w:pPr>
      <w:r>
        <w:t>Sequence</w:t>
      </w:r>
    </w:p>
    <w:p w:rsidR="00600E3C" w:rsidRDefault="00600E3C" w:rsidP="00F37CC9">
      <w:pPr>
        <w:numPr>
          <w:ilvl w:val="0"/>
          <w:numId w:val="2"/>
        </w:numPr>
        <w:tabs>
          <w:tab w:val="num" w:pos="720"/>
        </w:tabs>
        <w:spacing w:line="240" w:lineRule="auto"/>
      </w:pPr>
      <w:r>
        <w:t>Relative Object</w:t>
      </w:r>
      <w:r w:rsidR="004B4ACE">
        <w:t xml:space="preserve"> Identifier</w:t>
      </w:r>
    </w:p>
    <w:p w:rsidR="009C56B2" w:rsidRDefault="009C56B2">
      <w:pPr>
        <w:spacing w:line="240" w:lineRule="auto"/>
      </w:pPr>
    </w:p>
    <w:p w:rsidR="009C56B2" w:rsidRDefault="009C56B2">
      <w:pPr>
        <w:pStyle w:val="Heading3"/>
      </w:pPr>
      <w:bookmarkStart w:id="33" w:name="h.5jxqzqmzjcvn"/>
      <w:bookmarkStart w:id="34" w:name="_Toc355794407"/>
      <w:bookmarkEnd w:id="33"/>
      <w:r>
        <w:t>Boolean [X.690 8.2]</w:t>
      </w:r>
      <w:bookmarkEnd w:id="34"/>
    </w:p>
    <w:p w:rsidR="009C56B2" w:rsidRPr="00122837" w:rsidRDefault="009C56B2">
      <w:pPr>
        <w:spacing w:line="240" w:lineRule="auto"/>
        <w:rPr>
          <w:lang w:val="en-GB"/>
        </w:rPr>
      </w:pPr>
      <w:r w:rsidRPr="00122837">
        <w:rPr>
          <w:lang w:val="en-GB"/>
        </w:rPr>
        <w:t>The decoder shall interpret 0 (zero) as “false” and any non-zero number as “true”. It is recommended for the encoder to use FF16 to encode “true”.</w:t>
      </w:r>
    </w:p>
    <w:p w:rsidR="009C56B2" w:rsidRPr="00122837" w:rsidRDefault="009C56B2">
      <w:pPr>
        <w:spacing w:line="240" w:lineRule="auto"/>
        <w:rPr>
          <w:lang w:val="en-GB"/>
        </w:rPr>
      </w:pPr>
    </w:p>
    <w:p w:rsidR="009C56B2" w:rsidRPr="00122837" w:rsidRDefault="009C56B2">
      <w:pPr>
        <w:pStyle w:val="Heading3"/>
        <w:rPr>
          <w:lang w:val="en-GB"/>
        </w:rPr>
      </w:pPr>
      <w:bookmarkStart w:id="35" w:name="h.9pwyywasjtff"/>
      <w:bookmarkStart w:id="36" w:name="_Toc355794408"/>
      <w:bookmarkEnd w:id="35"/>
      <w:r w:rsidRPr="00122837">
        <w:rPr>
          <w:lang w:val="en-GB"/>
        </w:rPr>
        <w:t>Integer [X.690 8.3]</w:t>
      </w:r>
      <w:bookmarkEnd w:id="36"/>
    </w:p>
    <w:p w:rsidR="009C56B2" w:rsidRPr="00122837" w:rsidRDefault="009C56B2">
      <w:pPr>
        <w:spacing w:line="240" w:lineRule="auto"/>
        <w:rPr>
          <w:lang w:val="en-GB"/>
        </w:rPr>
      </w:pPr>
      <w:r w:rsidRPr="00122837">
        <w:rPr>
          <w:lang w:val="en-GB"/>
        </w:rPr>
        <w:t>Integers shall have a maximum size of 64 bits; the decoder may choose the data type to hold the decoded integer depending on the actual length. (E.g. 32 bit integer if the unsigned value is &lt; 2</w:t>
      </w:r>
      <w:r w:rsidRPr="002C0BD0">
        <w:rPr>
          <w:vertAlign w:val="superscript"/>
          <w:lang w:val="en-GB"/>
        </w:rPr>
        <w:t>32</w:t>
      </w:r>
      <w:r w:rsidRPr="00122837">
        <w:rPr>
          <w:lang w:val="en-GB"/>
        </w:rPr>
        <w:t>, 64 bit otherwise).</w:t>
      </w:r>
    </w:p>
    <w:p w:rsidR="009C56B2" w:rsidRPr="00122837" w:rsidRDefault="009C56B2">
      <w:pPr>
        <w:spacing w:line="240" w:lineRule="auto"/>
        <w:rPr>
          <w:lang w:val="en-GB"/>
        </w:rPr>
      </w:pPr>
      <w:r w:rsidRPr="00122837">
        <w:rPr>
          <w:lang w:val="en-GB"/>
        </w:rPr>
        <w:t>Special care must be taken by the encoder to comply to rule [X.690 8.3.2]: the first 9 bits of the encoded integer value must not be the same.</w:t>
      </w:r>
    </w:p>
    <w:p w:rsidR="009C56B2" w:rsidRPr="00122837" w:rsidRDefault="009C56B2">
      <w:pPr>
        <w:spacing w:line="240" w:lineRule="auto"/>
        <w:rPr>
          <w:lang w:val="en-GB"/>
        </w:rPr>
      </w:pPr>
      <w:r w:rsidRPr="00122837">
        <w:rPr>
          <w:lang w:val="en-GB"/>
        </w:rPr>
        <w:t>To verify the correctness of the implementation, the following table should be used:</w:t>
      </w:r>
    </w:p>
    <w:p w:rsidR="009C56B2" w:rsidRPr="00122837" w:rsidRDefault="009C56B2">
      <w:pPr>
        <w:spacing w:line="240" w:lineRule="auto"/>
        <w:rPr>
          <w:lang w:val="en-GB"/>
        </w:rPr>
      </w:pPr>
    </w:p>
    <w:p w:rsidR="009C56B2" w:rsidRPr="00122837" w:rsidRDefault="009C56B2">
      <w:pPr>
        <w:spacing w:line="240" w:lineRule="auto"/>
        <w:rPr>
          <w:lang w:val="en-GB"/>
        </w:rPr>
      </w:pPr>
    </w:p>
    <w:tbl>
      <w:tblPr>
        <w:tblW w:w="3559" w:type="pct"/>
        <w:jc w:val="center"/>
        <w:tblInd w:w="100" w:type="dxa"/>
        <w:shd w:val="clear" w:color="auto" w:fill="BFBFBF" w:themeFill="background1" w:themeFillShade="BF"/>
        <w:tblLook w:val="0000" w:firstRow="0" w:lastRow="0" w:firstColumn="0" w:lastColumn="0" w:noHBand="0" w:noVBand="0"/>
      </w:tblPr>
      <w:tblGrid>
        <w:gridCol w:w="2267"/>
        <w:gridCol w:w="1986"/>
        <w:gridCol w:w="2552"/>
      </w:tblGrid>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9C56B2" w:rsidP="004727E8">
            <w:pPr>
              <w:spacing w:line="240" w:lineRule="auto"/>
              <w:jc w:val="center"/>
            </w:pPr>
            <w:r>
              <w:rPr>
                <w:b/>
                <w:bCs/>
              </w:rPr>
              <w:t>Input Value</w:t>
            </w:r>
          </w:p>
        </w:tc>
        <w:tc>
          <w:tcPr>
            <w:tcW w:w="1459"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pPr>
              <w:spacing w:line="240" w:lineRule="auto"/>
            </w:pPr>
            <w:r>
              <w:rPr>
                <w:b/>
                <w:bCs/>
              </w:rPr>
              <w:t>Encoded result</w:t>
            </w:r>
          </w:p>
        </w:tc>
        <w:tc>
          <w:tcPr>
            <w:tcW w:w="1875" w:type="pct"/>
            <w:tcBorders>
              <w:left w:val="nil"/>
            </w:tcBorders>
            <w:shd w:val="clear" w:color="auto" w:fill="F2F2F2" w:themeFill="background1" w:themeFillShade="F2"/>
            <w:tcMar>
              <w:top w:w="100" w:type="dxa"/>
              <w:left w:w="100" w:type="dxa"/>
              <w:bottom w:w="100" w:type="dxa"/>
              <w:right w:w="100" w:type="dxa"/>
            </w:tcMar>
          </w:tcPr>
          <w:p w:rsidR="009C56B2" w:rsidRDefault="009C56B2">
            <w:pPr>
              <w:spacing w:line="240" w:lineRule="auto"/>
            </w:pPr>
          </w:p>
        </w:tc>
      </w:tr>
      <w:tr w:rsidR="009C56B2" w:rsidTr="00146525">
        <w:trPr>
          <w:jc w:val="center"/>
        </w:trPr>
        <w:tc>
          <w:tcPr>
            <w:tcW w:w="1666" w:type="pct"/>
            <w:tcBorders>
              <w:bottom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Pr="001950FF" w:rsidRDefault="009C56B2" w:rsidP="004727E8">
            <w:pPr>
              <w:spacing w:line="240" w:lineRule="auto"/>
              <w:jc w:val="center"/>
              <w:rPr>
                <w:i/>
              </w:rPr>
            </w:pPr>
            <w:r w:rsidRPr="001950FF">
              <w:rPr>
                <w:i/>
              </w:rPr>
              <w:t>Integers (base 10)</w:t>
            </w:r>
          </w:p>
        </w:tc>
        <w:tc>
          <w:tcPr>
            <w:tcW w:w="1459" w:type="pct"/>
            <w:tcBorders>
              <w:left w:val="single" w:sz="4" w:space="0" w:color="808080" w:themeColor="background1" w:themeShade="80"/>
              <w:bottom w:val="single" w:sz="4" w:space="0" w:color="auto"/>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Length octets</w:t>
            </w:r>
          </w:p>
        </w:tc>
        <w:tc>
          <w:tcPr>
            <w:tcW w:w="1875" w:type="pct"/>
            <w:tcBorders>
              <w:left w:val="single" w:sz="4" w:space="0" w:color="808080" w:themeColor="background1" w:themeShade="80"/>
              <w:bottom w:val="single" w:sz="4" w:space="0" w:color="auto"/>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Value octets (base 16)</w:t>
            </w:r>
          </w:p>
        </w:tc>
      </w:tr>
      <w:tr w:rsidR="009C56B2" w:rsidTr="00146525">
        <w:trPr>
          <w:jc w:val="center"/>
        </w:trPr>
        <w:tc>
          <w:tcPr>
            <w:tcW w:w="1666" w:type="pct"/>
            <w:tcBorders>
              <w:top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top w:val="single" w:sz="4" w:space="0" w:color="auto"/>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top w:val="single" w:sz="4" w:space="0" w:color="auto"/>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01</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lastRenderedPageBreak/>
              <w:tab/>
            </w:r>
            <w:r w:rsidR="009C56B2">
              <w:t>255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127</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7F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 xml:space="preserve">16 </w:t>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00 80 00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80 00</w:t>
            </w:r>
          </w:p>
        </w:tc>
      </w:tr>
    </w:tbl>
    <w:p w:rsidR="009C56B2" w:rsidRDefault="009C56B2">
      <w:pPr>
        <w:spacing w:line="240" w:lineRule="auto"/>
      </w:pPr>
    </w:p>
    <w:p w:rsidR="009C56B2" w:rsidRDefault="009C56B2">
      <w:pPr>
        <w:spacing w:line="240" w:lineRule="auto"/>
      </w:pPr>
    </w:p>
    <w:p w:rsidR="009C56B2" w:rsidRDefault="009C56B2">
      <w:pPr>
        <w:pStyle w:val="Heading3"/>
      </w:pPr>
      <w:bookmarkStart w:id="37" w:name="h.3o8fs6lmtee4"/>
      <w:bookmarkStart w:id="38" w:name="_Toc355794409"/>
      <w:bookmarkEnd w:id="37"/>
      <w:r>
        <w:t>Real [X.690 8.5]</w:t>
      </w:r>
      <w:bookmarkEnd w:id="38"/>
    </w:p>
    <w:p w:rsidR="009C56B2" w:rsidRPr="00122837" w:rsidRDefault="009C56B2">
      <w:pPr>
        <w:spacing w:line="240" w:lineRule="auto"/>
        <w:rPr>
          <w:lang w:val="en-GB"/>
        </w:rPr>
      </w:pPr>
      <w:r w:rsidRPr="00122837">
        <w:rPr>
          <w:lang w:val="en-GB"/>
        </w:rPr>
        <w:t>Real values must be encoded in binary form [X.690 8.5.6], base 2 [X.690 8.5.6.2]. Maximum precision shall be double (64 bit).</w:t>
      </w:r>
    </w:p>
    <w:p w:rsidR="009C56B2" w:rsidRPr="00122837" w:rsidRDefault="009C56B2">
      <w:pPr>
        <w:spacing w:line="240" w:lineRule="auto"/>
        <w:rPr>
          <w:lang w:val="en-GB"/>
        </w:rPr>
      </w:pPr>
    </w:p>
    <w:p w:rsidR="009C56B2" w:rsidRPr="00122837" w:rsidRDefault="009C56B2">
      <w:pPr>
        <w:pStyle w:val="Heading3"/>
        <w:rPr>
          <w:lang w:val="en-GB"/>
        </w:rPr>
      </w:pPr>
      <w:bookmarkStart w:id="39" w:name="h.pd7qrc5cw6fl"/>
      <w:bookmarkStart w:id="40" w:name="_Toc355794410"/>
      <w:bookmarkEnd w:id="39"/>
      <w:r w:rsidRPr="00122837">
        <w:rPr>
          <w:lang w:val="en-GB"/>
        </w:rPr>
        <w:t>UTF8String [X.690 8.21]</w:t>
      </w:r>
      <w:bookmarkEnd w:id="40"/>
    </w:p>
    <w:p w:rsidR="009C56B2" w:rsidRPr="00122837" w:rsidRDefault="002C0BD0">
      <w:pPr>
        <w:spacing w:line="240" w:lineRule="auto"/>
        <w:rPr>
          <w:lang w:val="en-GB"/>
        </w:rPr>
      </w:pPr>
      <w:r>
        <w:rPr>
          <w:lang w:val="en-GB"/>
        </w:rPr>
        <w:t>The UTF8 encoding is supported</w:t>
      </w:r>
      <w:r w:rsidR="009C56B2" w:rsidRPr="00122837">
        <w:rPr>
          <w:lang w:val="en-GB"/>
        </w:rPr>
        <w:t>.</w:t>
      </w:r>
    </w:p>
    <w:p w:rsidR="009C56B2" w:rsidRPr="00122837" w:rsidRDefault="009C56B2">
      <w:pPr>
        <w:spacing w:line="240" w:lineRule="auto"/>
        <w:rPr>
          <w:lang w:val="en-GB"/>
        </w:rPr>
      </w:pPr>
    </w:p>
    <w:p w:rsidR="009C56B2" w:rsidRPr="00122837" w:rsidRDefault="009C56B2">
      <w:pPr>
        <w:pStyle w:val="Heading3"/>
        <w:rPr>
          <w:lang w:val="en-GB"/>
        </w:rPr>
      </w:pPr>
      <w:bookmarkStart w:id="41" w:name="h.3kno4c4p2np"/>
      <w:bookmarkStart w:id="42" w:name="_Toc355794411"/>
      <w:bookmarkEnd w:id="41"/>
      <w:r w:rsidRPr="00122837">
        <w:rPr>
          <w:lang w:val="en-GB"/>
        </w:rPr>
        <w:t>Octet String [X.690 8.7]</w:t>
      </w:r>
      <w:bookmarkEnd w:id="42"/>
    </w:p>
    <w:p w:rsidR="009C56B2" w:rsidRDefault="009C56B2">
      <w:pPr>
        <w:spacing w:line="240" w:lineRule="auto"/>
        <w:rPr>
          <w:lang w:val="en-GB"/>
        </w:rPr>
      </w:pPr>
      <w:r w:rsidRPr="00122837">
        <w:rPr>
          <w:lang w:val="en-GB"/>
        </w:rPr>
        <w:t>This type shall be used to encode junks of binary data. The encoding must be primitive; splitting the octet string [X.690 8.7.3] is not permitted.</w:t>
      </w:r>
    </w:p>
    <w:p w:rsidR="00EB69EB" w:rsidRPr="00122837" w:rsidRDefault="00EB69EB">
      <w:pPr>
        <w:spacing w:line="240" w:lineRule="auto"/>
        <w:rPr>
          <w:lang w:val="en-GB"/>
        </w:rPr>
      </w:pPr>
    </w:p>
    <w:p w:rsidR="009C56B2" w:rsidRDefault="00EB69EB" w:rsidP="00EB69EB">
      <w:pPr>
        <w:pStyle w:val="Heading3"/>
        <w:rPr>
          <w:lang w:val="en-GB"/>
        </w:rPr>
      </w:pPr>
      <w:bookmarkStart w:id="43" w:name="_Toc355794412"/>
      <w:r>
        <w:rPr>
          <w:lang w:val="en-GB"/>
        </w:rPr>
        <w:t>Relative Object Identifier [X.690 8.20]</w:t>
      </w:r>
      <w:bookmarkEnd w:id="43"/>
    </w:p>
    <w:p w:rsidR="00EB69EB" w:rsidRPr="00122837" w:rsidRDefault="00EB69EB">
      <w:pPr>
        <w:spacing w:line="240" w:lineRule="auto"/>
        <w:rPr>
          <w:lang w:val="en-GB"/>
        </w:rPr>
      </w:pPr>
      <w:r>
        <w:rPr>
          <w:lang w:val="en-GB"/>
        </w:rPr>
        <w:t>A relative object identifier is a sequence of integers, which identify an object within a tree.</w:t>
      </w:r>
      <w:r w:rsidR="00DC2714">
        <w:rPr>
          <w:lang w:val="en-GB"/>
        </w:rPr>
        <w:t xml:space="preserve"> The object identifier is encoded by writing the encoded length first, followed by all components encoded as multi-byte integers.</w:t>
      </w:r>
    </w:p>
    <w:p w:rsidR="009C56B2" w:rsidRPr="00122837" w:rsidRDefault="009C56B2">
      <w:pPr>
        <w:pStyle w:val="Heading3"/>
        <w:rPr>
          <w:lang w:val="en-GB"/>
        </w:rPr>
      </w:pPr>
      <w:bookmarkStart w:id="44" w:name="h.fhs6g27jfa82"/>
      <w:bookmarkStart w:id="45" w:name="_Toc355794413"/>
      <w:bookmarkEnd w:id="44"/>
      <w:r w:rsidRPr="00122837">
        <w:rPr>
          <w:lang w:val="en-GB"/>
        </w:rPr>
        <w:t>Set [X.690 8.11]</w:t>
      </w:r>
      <w:bookmarkEnd w:id="45"/>
    </w:p>
    <w:p w:rsidR="009C56B2" w:rsidRPr="00122837" w:rsidRDefault="009C56B2">
      <w:pPr>
        <w:spacing w:line="240" w:lineRule="auto"/>
        <w:rPr>
          <w:lang w:val="en-GB"/>
        </w:rPr>
      </w:pPr>
      <w:r w:rsidRPr="00122837">
        <w:rPr>
          <w:lang w:val="en-GB"/>
        </w:rPr>
        <w:t>Every item in a “Set” container shall be implicitly optional; therefore an empty set is allowed. The tags of values in a Set container must be unique within the container context [X.680 26.3]. The order of values in a set shall be arbitrary [X.680 26.6].</w:t>
      </w:r>
    </w:p>
    <w:p w:rsidR="009C56B2" w:rsidRPr="00122837" w:rsidRDefault="009C56B2">
      <w:pPr>
        <w:spacing w:line="240" w:lineRule="auto"/>
        <w:rPr>
          <w:lang w:val="en-GB"/>
        </w:rPr>
      </w:pPr>
    </w:p>
    <w:p w:rsidR="009C56B2" w:rsidRPr="00122837" w:rsidRDefault="009C56B2">
      <w:pPr>
        <w:pStyle w:val="Heading3"/>
        <w:rPr>
          <w:lang w:val="en-GB"/>
        </w:rPr>
      </w:pPr>
      <w:bookmarkStart w:id="46" w:name="h.wszlznadko99"/>
      <w:bookmarkStart w:id="47" w:name="_Toc355794414"/>
      <w:bookmarkEnd w:id="46"/>
      <w:r w:rsidRPr="00122837">
        <w:rPr>
          <w:lang w:val="en-GB"/>
        </w:rPr>
        <w:t>Sequence [X.690 8.9, X.690 8.10]</w:t>
      </w:r>
      <w:bookmarkEnd w:id="47"/>
    </w:p>
    <w:p w:rsidR="009C56B2" w:rsidRPr="00122837" w:rsidRDefault="009C56B2">
      <w:pPr>
        <w:spacing w:line="240" w:lineRule="auto"/>
        <w:rPr>
          <w:lang w:val="en-GB"/>
        </w:rPr>
      </w:pPr>
      <w:r w:rsidRPr="00122837">
        <w:rPr>
          <w:lang w:val="en-GB"/>
        </w:rPr>
        <w:t>This container shall represent the concept of either an ordered collection or a list type (Sequence-of [X.690 8.10]). The order of child values may be semantically significant [X.690 8.10.3]; therefore, tags do not necessarily have to be unique within the container context, though it is recommended to ensure tag uniqueness.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48" w:name="h.xpmx04ntdjyn"/>
      <w:bookmarkStart w:id="49" w:name="_Toc355794415"/>
      <w:bookmarkEnd w:id="48"/>
      <w:r w:rsidRPr="00122837">
        <w:rPr>
          <w:lang w:val="en-GB"/>
        </w:rPr>
        <w:t>Implementation recommendations</w:t>
      </w:r>
      <w:bookmarkEnd w:id="49"/>
    </w:p>
    <w:p w:rsidR="009C56B2" w:rsidRPr="00122837" w:rsidRDefault="009C56B2">
      <w:pPr>
        <w:spacing w:line="240" w:lineRule="auto"/>
        <w:rPr>
          <w:lang w:val="en-GB"/>
        </w:rPr>
      </w:pPr>
    </w:p>
    <w:p w:rsidR="009C56B2" w:rsidRPr="00122837" w:rsidRDefault="009C56B2">
      <w:pPr>
        <w:pStyle w:val="Heading3"/>
        <w:rPr>
          <w:lang w:val="en-GB"/>
        </w:rPr>
      </w:pPr>
      <w:bookmarkStart w:id="50" w:name="h.xvnizme1m1u6"/>
      <w:bookmarkStart w:id="51" w:name="_Toc355794416"/>
      <w:bookmarkEnd w:id="50"/>
      <w:r w:rsidRPr="00122837">
        <w:rPr>
          <w:lang w:val="en-GB"/>
        </w:rPr>
        <w:t>Encoder</w:t>
      </w:r>
      <w:bookmarkEnd w:id="51"/>
    </w:p>
    <w:p w:rsidR="009C56B2" w:rsidRPr="00122837" w:rsidRDefault="009C56B2">
      <w:pPr>
        <w:spacing w:line="240" w:lineRule="auto"/>
        <w:rPr>
          <w:lang w:val="en-GB"/>
        </w:rPr>
      </w:pPr>
      <w:r w:rsidRPr="00122837">
        <w:rPr>
          <w:lang w:val="en-GB"/>
        </w:rPr>
        <w:t>Ember puts a complex job upon the encoding entity: the encoder has to calculate the number of octets the encoding process will yield before the actual encoding is done. This is because the length octets are transmitted prior to the data octets. To make things worse, the tag and length octets preceding the data also vary in number. This makes it almost impossible to encode entire containers on the fly.</w:t>
      </w:r>
    </w:p>
    <w:p w:rsidR="009C56B2" w:rsidRPr="00122837" w:rsidRDefault="009C56B2">
      <w:pPr>
        <w:spacing w:line="240" w:lineRule="auto"/>
        <w:rPr>
          <w:lang w:val="en-GB"/>
        </w:rPr>
      </w:pPr>
      <w:r w:rsidRPr="00122837">
        <w:rPr>
          <w:lang w:val="en-GB"/>
        </w:rPr>
        <w:t>For encoding entities equipped with powerful hardware resources (like workstation and server PCs), it is therefore recommended to build the encoding in a DOM – like object tree, thereby calculating the length of each container node. This tree is easy to modify and quick to write out, but can possibly consume lots of memory.</w:t>
      </w:r>
    </w:p>
    <w:p w:rsidR="009C56B2" w:rsidRPr="00122837" w:rsidRDefault="009C56B2">
      <w:pPr>
        <w:spacing w:line="240" w:lineRule="auto"/>
        <w:rPr>
          <w:lang w:val="en-GB"/>
        </w:rPr>
      </w:pPr>
      <w:r w:rsidRPr="00122837">
        <w:rPr>
          <w:lang w:val="en-GB"/>
        </w:rPr>
        <w:t>For encoding entities that are based on less powerful hardware like embedded devices, hope lies in the generosity of the Basic Encoding Rules, which Ember does not confine:</w:t>
      </w:r>
    </w:p>
    <w:p w:rsidR="009C56B2" w:rsidRPr="00122837" w:rsidRDefault="009C56B2" w:rsidP="00F37CC9">
      <w:pPr>
        <w:numPr>
          <w:ilvl w:val="0"/>
          <w:numId w:val="3"/>
        </w:numPr>
        <w:tabs>
          <w:tab w:val="num" w:pos="720"/>
        </w:tabs>
        <w:spacing w:line="240" w:lineRule="auto"/>
        <w:rPr>
          <w:lang w:val="en-GB"/>
        </w:rPr>
      </w:pPr>
      <w:r w:rsidRPr="00122837">
        <w:rPr>
          <w:lang w:val="en-GB"/>
        </w:rPr>
        <w:t>To encode containers, the encoder is free to use the indefinite length form instead of pre-calculating the number of value octets (which in turn contain each component’s tag, length and value octets).</w:t>
      </w:r>
    </w:p>
    <w:p w:rsidR="009C56B2" w:rsidRPr="00122837" w:rsidRDefault="009C56B2" w:rsidP="00F37CC9">
      <w:pPr>
        <w:numPr>
          <w:ilvl w:val="0"/>
          <w:numId w:val="3"/>
        </w:numPr>
        <w:tabs>
          <w:tab w:val="num" w:pos="720"/>
        </w:tabs>
        <w:spacing w:line="240" w:lineRule="auto"/>
        <w:rPr>
          <w:lang w:val="en-GB"/>
        </w:rPr>
      </w:pPr>
      <w:r w:rsidRPr="00122837">
        <w:rPr>
          <w:lang w:val="en-GB"/>
        </w:rPr>
        <w:t>The encoder is free to use the definite long length form [X.690 8.1.3.5] even for lengths smaller than 128. This allows fixing the number of octets used for length fields to – as an example – four.</w:t>
      </w:r>
    </w:p>
    <w:p w:rsidR="009C56B2" w:rsidRPr="00122837" w:rsidRDefault="009C56B2" w:rsidP="00F37CC9">
      <w:pPr>
        <w:numPr>
          <w:ilvl w:val="0"/>
          <w:numId w:val="3"/>
        </w:numPr>
        <w:tabs>
          <w:tab w:val="num" w:pos="720"/>
        </w:tabs>
        <w:spacing w:line="240" w:lineRule="auto"/>
        <w:rPr>
          <w:lang w:val="en-GB"/>
        </w:rPr>
      </w:pPr>
      <w:r w:rsidRPr="00122837">
        <w:rPr>
          <w:lang w:val="en-GB"/>
        </w:rPr>
        <w:t>Depending on the DTD, a fixed number of octets can also be used to encode tags. E.g. if the DTD defines a maximum tag number of 127 (remember that tags are context-specific by default!), an encoder can always use two bytes to encode a tag – with the second byte containing the actual tag number and the five least significant bits of the first byte all set to “1”.</w:t>
      </w:r>
    </w:p>
    <w:p w:rsidR="009C56B2" w:rsidRPr="00122837" w:rsidRDefault="009C56B2" w:rsidP="00F37CC9">
      <w:pPr>
        <w:numPr>
          <w:ilvl w:val="0"/>
          <w:numId w:val="3"/>
        </w:numPr>
        <w:tabs>
          <w:tab w:val="num" w:pos="720"/>
        </w:tabs>
        <w:spacing w:line="240" w:lineRule="auto"/>
        <w:rPr>
          <w:lang w:val="en-GB"/>
        </w:rPr>
      </w:pPr>
      <w:r w:rsidRPr="00122837">
        <w:rPr>
          <w:lang w:val="en-GB"/>
        </w:rPr>
        <w:t>Most primitive types inherently have a maximum length that is dependent on the encoder’s hardware. E.g. for a 16 bit embedded system, the maximum number of octets an integer can be encoded into is usually 4 (for 32 bit “long” values). Thus, the value can be encoded into a fixed-length memory block, returning the number of bytes written.</w:t>
      </w:r>
    </w:p>
    <w:p w:rsidR="009C56B2" w:rsidRPr="00122837" w:rsidRDefault="009C56B2">
      <w:pPr>
        <w:spacing w:line="240" w:lineRule="auto"/>
        <w:rPr>
          <w:lang w:val="en-GB"/>
        </w:rPr>
      </w:pPr>
    </w:p>
    <w:p w:rsidR="009C56B2" w:rsidRPr="00122837" w:rsidRDefault="009C56B2">
      <w:pPr>
        <w:pStyle w:val="Heading3"/>
        <w:rPr>
          <w:lang w:val="en-GB"/>
        </w:rPr>
      </w:pPr>
      <w:bookmarkStart w:id="52" w:name="h.mvnc0aud8by7"/>
      <w:bookmarkStart w:id="53" w:name="_Toc355794417"/>
      <w:bookmarkEnd w:id="52"/>
      <w:r w:rsidRPr="00122837">
        <w:rPr>
          <w:lang w:val="en-GB"/>
        </w:rPr>
        <w:t>Decoder</w:t>
      </w:r>
      <w:bookmarkEnd w:id="53"/>
    </w:p>
    <w:p w:rsidR="009C56B2" w:rsidRPr="00122837" w:rsidRDefault="009C56B2">
      <w:pPr>
        <w:spacing w:line="240" w:lineRule="auto"/>
        <w:rPr>
          <w:lang w:val="en-GB"/>
        </w:rPr>
      </w:pPr>
      <w:r w:rsidRPr="00122837">
        <w:rPr>
          <w:lang w:val="en-GB"/>
        </w:rPr>
        <w:t>Decoding an Ember stream is quite straight-forward and the implementation should be the same for systems with powerful hardware resources as for embedded systems.</w:t>
      </w:r>
    </w:p>
    <w:p w:rsidR="009C56B2" w:rsidRPr="00122837" w:rsidRDefault="009C56B2">
      <w:pPr>
        <w:spacing w:line="240" w:lineRule="auto"/>
        <w:rPr>
          <w:lang w:val="en-GB"/>
        </w:rPr>
      </w:pPr>
      <w:r w:rsidRPr="00122837">
        <w:rPr>
          <w:lang w:val="en-GB"/>
        </w:rPr>
        <w:t>A decoder should implement one function to read and store the next item (tag, length and value) from the input stream. Additional functions should be implemented to convert the current value to the type indicated by the inner tag.</w:t>
      </w:r>
    </w:p>
    <w:p w:rsidR="009C56B2" w:rsidRPr="00122837" w:rsidRDefault="009C56B2">
      <w:pPr>
        <w:spacing w:line="240" w:lineRule="auto"/>
        <w:rPr>
          <w:lang w:val="en-GB"/>
        </w:rPr>
      </w:pPr>
      <w:r w:rsidRPr="00122837">
        <w:rPr>
          <w:lang w:val="en-GB"/>
        </w:rPr>
        <w:t>Stepping through the containers can either be implemented using recursion or by stacking container objects.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8F3D6E">
      <w:pPr>
        <w:pStyle w:val="Heading1"/>
        <w:pageBreakBefore/>
        <w:rPr>
          <w:lang w:val="en-GB"/>
        </w:rPr>
      </w:pPr>
      <w:bookmarkStart w:id="54" w:name="h.797hrt8itvom"/>
      <w:bookmarkStart w:id="55" w:name="_Glow_2.0_specification"/>
      <w:bookmarkStart w:id="56" w:name="_Toc355794418"/>
      <w:bookmarkEnd w:id="54"/>
      <w:bookmarkEnd w:id="55"/>
      <w:r>
        <w:rPr>
          <w:lang w:val="en-GB"/>
        </w:rPr>
        <w:lastRenderedPageBreak/>
        <w:t>Glow</w:t>
      </w:r>
      <w:r w:rsidR="00A97E54">
        <w:rPr>
          <w:lang w:val="en-GB"/>
        </w:rPr>
        <w:t xml:space="preserve"> specification</w:t>
      </w:r>
      <w:bookmarkEnd w:id="56"/>
    </w:p>
    <w:p w:rsidR="009C56B2" w:rsidRPr="00122837" w:rsidRDefault="009C56B2">
      <w:pPr>
        <w:pStyle w:val="Heading2"/>
        <w:rPr>
          <w:lang w:val="en-GB"/>
        </w:rPr>
      </w:pPr>
      <w:bookmarkStart w:id="57" w:name="h.5jnmcc9r9po1"/>
      <w:bookmarkStart w:id="58" w:name="_Toc355794419"/>
      <w:bookmarkEnd w:id="57"/>
      <w:r w:rsidRPr="00122837">
        <w:rPr>
          <w:lang w:val="en-GB"/>
        </w:rPr>
        <w:t>Introduction</w:t>
      </w:r>
      <w:bookmarkEnd w:id="58"/>
    </w:p>
    <w:p w:rsidR="009C56B2" w:rsidRPr="00122837" w:rsidRDefault="009C56B2">
      <w:pPr>
        <w:spacing w:line="240" w:lineRule="auto"/>
        <w:rPr>
          <w:lang w:val="en-GB"/>
        </w:rPr>
      </w:pPr>
      <w:r w:rsidRPr="00122837">
        <w:rPr>
          <w:lang w:val="en-GB"/>
        </w:rPr>
        <w:t xml:space="preserve">This chapter describes the </w:t>
      </w:r>
      <w:r w:rsidR="00807415">
        <w:rPr>
          <w:lang w:val="en-GB"/>
        </w:rPr>
        <w:t>Glow</w:t>
      </w:r>
      <w:r w:rsidRPr="00122837">
        <w:rPr>
          <w:lang w:val="en-GB"/>
        </w:rPr>
        <w:t xml:space="preserve"> specification, which is </w:t>
      </w:r>
      <w:r w:rsidR="000901E0">
        <w:rPr>
          <w:lang w:val="en-GB"/>
        </w:rPr>
        <w:t>written</w:t>
      </w:r>
      <w:r w:rsidRPr="00122837">
        <w:rPr>
          <w:lang w:val="en-GB"/>
        </w:rPr>
        <w:t xml:space="preserve"> in ASN.1</w:t>
      </w:r>
      <w:r w:rsidR="0099031A">
        <w:rPr>
          <w:lang w:val="en-GB"/>
        </w:rPr>
        <w:t xml:space="preserve"> and called the Glow DTD (Design Type Document)</w:t>
      </w:r>
      <w:r w:rsidRPr="00122837">
        <w:rPr>
          <w:lang w:val="en-GB"/>
        </w:rPr>
        <w:t xml:space="preserve">. </w:t>
      </w:r>
      <w:r w:rsidR="0099031A">
        <w:rPr>
          <w:lang w:val="en-GB"/>
        </w:rPr>
        <w:t>The DTD</w:t>
      </w:r>
      <w:r w:rsidRPr="00122837">
        <w:rPr>
          <w:lang w:val="en-GB"/>
        </w:rPr>
        <w:t xml:space="preserve"> defines several object types that are required for a device to represent its structure. The number of types is kept at a minimum so that it can be used for almost any kind of device. The most frequently used types are node and parameter. A node represents a device and its elements, like modules, any kind of extension cards or attached panels. Additionally, it may be used to introduce categories, like “Sources” and “Targets”. </w:t>
      </w:r>
    </w:p>
    <w:p w:rsidR="009C56B2" w:rsidRPr="00122837" w:rsidRDefault="009C56B2">
      <w:pPr>
        <w:spacing w:line="240" w:lineRule="auto"/>
        <w:rPr>
          <w:lang w:val="en-GB"/>
        </w:rPr>
      </w:pPr>
      <w:r w:rsidRPr="00122837">
        <w:rPr>
          <w:lang w:val="en-GB"/>
        </w:rPr>
        <w:t xml:space="preserve">A parameter then contains the properties of a control, like the range, </w:t>
      </w:r>
      <w:r w:rsidR="0099031A">
        <w:rPr>
          <w:lang w:val="en-GB"/>
        </w:rPr>
        <w:t>the access (read, write, read-write, none)</w:t>
      </w:r>
      <w:r w:rsidRPr="00122837">
        <w:rPr>
          <w:lang w:val="en-GB"/>
        </w:rPr>
        <w:t>, the name and so on.</w:t>
      </w:r>
    </w:p>
    <w:p w:rsidR="009C56B2" w:rsidRPr="00122837" w:rsidRDefault="009C56B2">
      <w:pPr>
        <w:spacing w:line="240" w:lineRule="auto"/>
        <w:rPr>
          <w:color w:val="980000"/>
          <w:lang w:val="en-GB"/>
        </w:rPr>
      </w:pPr>
    </w:p>
    <w:p w:rsidR="009C56B2" w:rsidRPr="00122837" w:rsidRDefault="009C56B2">
      <w:pPr>
        <w:pStyle w:val="Heading2"/>
        <w:rPr>
          <w:lang w:val="en-GB"/>
        </w:rPr>
      </w:pPr>
      <w:bookmarkStart w:id="59" w:name="h.nwiesgmofvsy"/>
      <w:bookmarkStart w:id="60" w:name="_Toc355794420"/>
      <w:bookmarkEnd w:id="59"/>
      <w:r w:rsidRPr="00122837">
        <w:rPr>
          <w:lang w:val="en-GB"/>
        </w:rPr>
        <w:t>Data types and properties</w:t>
      </w:r>
      <w:bookmarkEnd w:id="60"/>
    </w:p>
    <w:p w:rsidR="009C56B2" w:rsidRPr="00122837" w:rsidRDefault="009C56B2">
      <w:pPr>
        <w:pStyle w:val="Heading3"/>
        <w:rPr>
          <w:lang w:val="en-GB"/>
        </w:rPr>
      </w:pPr>
      <w:bookmarkStart w:id="61" w:name="h.3qlpouha4xb6"/>
      <w:bookmarkStart w:id="62" w:name="_Toc355794421"/>
      <w:bookmarkEnd w:id="61"/>
      <w:r w:rsidRPr="00122837">
        <w:rPr>
          <w:lang w:val="en-GB"/>
        </w:rPr>
        <w:t>The tag format</w:t>
      </w:r>
      <w:bookmarkEnd w:id="62"/>
    </w:p>
    <w:p w:rsidR="009C56B2" w:rsidRPr="00122837" w:rsidRDefault="009C56B2">
      <w:pPr>
        <w:spacing w:line="240" w:lineRule="auto"/>
        <w:rPr>
          <w:lang w:val="en-GB"/>
        </w:rPr>
      </w:pPr>
      <w:r w:rsidRPr="00122837">
        <w:rPr>
          <w:lang w:val="en-GB"/>
        </w:rPr>
        <w:t xml:space="preserve">As already mentioned, a tag </w:t>
      </w:r>
      <w:r w:rsidR="00156748">
        <w:rPr>
          <w:lang w:val="en-GB"/>
        </w:rPr>
        <w:t xml:space="preserve">may indicate the meaning and </w:t>
      </w:r>
      <w:r w:rsidRPr="00122837">
        <w:rPr>
          <w:lang w:val="en-GB"/>
        </w:rPr>
        <w:t>the type of the encoded data that follows next. A tag consists of two components, a class - which uses one byte - and a number, using up to four bytes. The combination of both defines the type.</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The tag class accept</w:t>
      </w:r>
      <w:r w:rsidR="00EB5509">
        <w:rPr>
          <w:lang w:val="en-GB"/>
        </w:rPr>
        <w:t>s</w:t>
      </w:r>
      <w:r w:rsidRPr="00122837">
        <w:rPr>
          <w:lang w:val="en-GB"/>
        </w:rPr>
        <w:t xml:space="preserve"> the following values:</w:t>
      </w:r>
    </w:p>
    <w:p w:rsidR="009C56B2" w:rsidRPr="00122837" w:rsidRDefault="009C56B2">
      <w:pPr>
        <w:spacing w:line="240" w:lineRule="auto"/>
        <w:rPr>
          <w:lang w:val="en-GB"/>
        </w:rPr>
      </w:pPr>
    </w:p>
    <w:tbl>
      <w:tblPr>
        <w:tblW w:w="0" w:type="auto"/>
        <w:jc w:val="center"/>
        <w:tblInd w:w="100" w:type="dxa"/>
        <w:shd w:val="clear" w:color="auto" w:fill="F2F2F2" w:themeFill="background1" w:themeFillShade="F2"/>
        <w:tblLook w:val="0000" w:firstRow="0" w:lastRow="0" w:firstColumn="0" w:lastColumn="0" w:noHBand="0" w:noVBand="0"/>
      </w:tblPr>
      <w:tblGrid>
        <w:gridCol w:w="1180"/>
        <w:gridCol w:w="734"/>
        <w:gridCol w:w="6564"/>
      </w:tblGrid>
      <w:tr w:rsidR="009C56B2" w:rsidTr="00955AE1">
        <w:trPr>
          <w:jc w:val="center"/>
        </w:trPr>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Name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Value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Description</w:t>
            </w:r>
          </w:p>
        </w:tc>
      </w:tr>
      <w:tr w:rsidR="009C56B2" w:rsidRPr="00C81700"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Univer</w:t>
            </w:r>
            <w:r w:rsidR="00736417" w:rsidRPr="00822AE5">
              <w:rPr>
                <w:b/>
                <w:sz w:val="18"/>
                <w:szCs w:val="18"/>
              </w:rPr>
              <w:t>s</w:t>
            </w:r>
            <w:r w:rsidRPr="00822AE5">
              <w:rPr>
                <w:b/>
                <w:sz w:val="18"/>
                <w:szCs w:val="18"/>
              </w:rPr>
              <w:t>al</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0x00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rsidP="00251DBF">
            <w:pPr>
              <w:spacing w:line="240" w:lineRule="auto"/>
              <w:rPr>
                <w:lang w:val="en-GB"/>
              </w:rPr>
            </w:pPr>
            <w:r w:rsidRPr="00122837">
              <w:rPr>
                <w:sz w:val="18"/>
                <w:szCs w:val="18"/>
                <w:lang w:val="en-GB"/>
              </w:rPr>
              <w:t xml:space="preserve">Predefined </w:t>
            </w:r>
            <w:r w:rsidR="00251DBF" w:rsidRPr="00122837">
              <w:rPr>
                <w:sz w:val="18"/>
                <w:szCs w:val="18"/>
                <w:lang w:val="en-GB"/>
              </w:rPr>
              <w:t>types</w:t>
            </w:r>
            <w:r w:rsidR="00251DBF">
              <w:rPr>
                <w:sz w:val="18"/>
                <w:szCs w:val="18"/>
                <w:lang w:val="en-GB"/>
              </w:rPr>
              <w:t>. S</w:t>
            </w:r>
            <w:r w:rsidRPr="00122837">
              <w:rPr>
                <w:sz w:val="18"/>
                <w:szCs w:val="18"/>
                <w:lang w:val="en-GB"/>
              </w:rPr>
              <w:t>hould never be used.</w:t>
            </w:r>
          </w:p>
        </w:tc>
      </w:tr>
      <w:tr w:rsidR="009C56B2" w:rsidRPr="00C81700"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Application</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0x40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Application specific tags have the same meaning wherever seen and used.</w:t>
            </w:r>
          </w:p>
        </w:tc>
      </w:tr>
      <w:tr w:rsidR="009C56B2" w:rsidRPr="00C81700"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Context</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0x80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The meaning context specific tags depends on the location where they are seen</w:t>
            </w:r>
          </w:p>
        </w:tc>
      </w:tr>
      <w:tr w:rsidR="009C56B2" w:rsidRPr="00C81700"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Private</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0xC0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 special version of the context specific tag</w:t>
            </w:r>
          </w:p>
        </w:tc>
      </w:tr>
    </w:tbl>
    <w:p w:rsidR="009C56B2" w:rsidRPr="00122837" w:rsidRDefault="009C56B2">
      <w:pPr>
        <w:spacing w:line="240" w:lineRule="auto"/>
        <w:rPr>
          <w:lang w:val="en-GB"/>
        </w:rPr>
      </w:pPr>
    </w:p>
    <w:p w:rsidR="009C56B2" w:rsidRPr="00122837" w:rsidRDefault="009C56B2">
      <w:pPr>
        <w:pageBreakBefore/>
        <w:spacing w:line="240" w:lineRule="auto"/>
        <w:rPr>
          <w:lang w:val="en-GB"/>
        </w:rPr>
      </w:pPr>
      <w:r w:rsidRPr="00122837">
        <w:rPr>
          <w:lang w:val="en-GB"/>
        </w:rPr>
        <w:lastRenderedPageBreak/>
        <w:t>If the tag defines a container type, like set or sequence, the 6th bit of the tag is set</w:t>
      </w:r>
      <w:r w:rsidR="00122837">
        <w:rPr>
          <w:lang w:val="en-GB"/>
        </w:rPr>
        <w:t>.</w:t>
      </w:r>
      <w:r w:rsidRPr="00122837">
        <w:rPr>
          <w:lang w:val="en-GB"/>
        </w:rPr>
        <w:t xml:space="preserve"> </w:t>
      </w:r>
      <w:r w:rsidR="00122837">
        <w:rPr>
          <w:lang w:val="en-GB"/>
        </w:rPr>
        <w:t>Alternatively a</w:t>
      </w:r>
      <w:r w:rsidRPr="00122837">
        <w:rPr>
          <w:lang w:val="en-GB"/>
        </w:rPr>
        <w:t xml:space="preserve"> binary OR </w:t>
      </w:r>
      <w:r w:rsidR="00122837">
        <w:rPr>
          <w:lang w:val="en-GB"/>
        </w:rPr>
        <w:t>operation</w:t>
      </w:r>
      <w:r w:rsidRPr="00122837">
        <w:rPr>
          <w:lang w:val="en-GB"/>
        </w:rPr>
        <w:t xml:space="preserve"> </w:t>
      </w:r>
      <w:r w:rsidR="00122837">
        <w:rPr>
          <w:lang w:val="en-GB"/>
        </w:rPr>
        <w:t xml:space="preserve">can be performed </w:t>
      </w:r>
      <w:r w:rsidRPr="00122837">
        <w:rPr>
          <w:lang w:val="en-GB"/>
        </w:rPr>
        <w:t>(Class | 0x20). The meaning of the tag number depends on the class. If it is set to “Universal” it defines one of the default data types. The following table shows a list of stan</w:t>
      </w:r>
      <w:r w:rsidR="00F63CEB">
        <w:rPr>
          <w:lang w:val="en-GB"/>
        </w:rPr>
        <w:t>d</w:t>
      </w:r>
      <w:r w:rsidRPr="00122837">
        <w:rPr>
          <w:lang w:val="en-GB"/>
        </w:rPr>
        <w:t xml:space="preserve">ard </w:t>
      </w:r>
      <w:r w:rsidR="00F63CEB">
        <w:rPr>
          <w:lang w:val="en-GB"/>
        </w:rPr>
        <w:t>BER</w:t>
      </w:r>
      <w:r w:rsidRPr="00122837">
        <w:rPr>
          <w:lang w:val="en-GB"/>
        </w:rPr>
        <w:t xml:space="preserve"> types:</w:t>
      </w:r>
    </w:p>
    <w:p w:rsidR="009C56B2" w:rsidRPr="00122837" w:rsidRDefault="009C56B2">
      <w:pPr>
        <w:spacing w:line="240" w:lineRule="auto"/>
        <w:rPr>
          <w:lang w:val="en-GB"/>
        </w:rPr>
      </w:pPr>
    </w:p>
    <w:p w:rsidR="00127BED" w:rsidRPr="00212BD8" w:rsidRDefault="00127BED" w:rsidP="00127BED">
      <w:pPr>
        <w:spacing w:line="240" w:lineRule="auto"/>
        <w:jc w:val="center"/>
        <w:rPr>
          <w:b/>
          <w:bCs/>
          <w:sz w:val="18"/>
          <w:szCs w:val="18"/>
          <w:lang w:val="en-GB"/>
        </w:rPr>
        <w:sectPr w:rsidR="00127BED" w:rsidRPr="00212BD8">
          <w:headerReference w:type="default" r:id="rId76"/>
          <w:footerReference w:type="default" r:id="rId77"/>
          <w:pgSz w:w="12240" w:h="15840"/>
          <w:pgMar w:top="1440" w:right="1440" w:bottom="1440" w:left="1440" w:header="708" w:footer="708" w:gutter="0"/>
          <w:cols w:space="708"/>
          <w:docGrid w:linePitch="360"/>
        </w:sectPr>
      </w:pPr>
    </w:p>
    <w:tbl>
      <w:tblPr>
        <w:tblW w:w="4418" w:type="dxa"/>
        <w:jc w:val="center"/>
        <w:tblInd w:w="2085" w:type="dxa"/>
        <w:shd w:val="clear" w:color="auto" w:fill="F2F2F2" w:themeFill="background1" w:themeFillShade="F2"/>
        <w:tblLayout w:type="fixed"/>
        <w:tblLook w:val="0000" w:firstRow="0" w:lastRow="0" w:firstColumn="0" w:lastColumn="0" w:noHBand="0" w:noVBand="0"/>
      </w:tblPr>
      <w:tblGrid>
        <w:gridCol w:w="1464"/>
        <w:gridCol w:w="2954"/>
      </w:tblGrid>
      <w:tr w:rsidR="009C56B2" w:rsidTr="00233081">
        <w:trPr>
          <w:trHeight w:val="207"/>
          <w:jc w:val="center"/>
        </w:trPr>
        <w:tc>
          <w:tcPr>
            <w:tcW w:w="1464" w:type="dxa"/>
            <w:shd w:val="clear" w:color="auto" w:fill="D9D9D9" w:themeFill="background1" w:themeFillShade="D9"/>
            <w:tcMar>
              <w:top w:w="100" w:type="dxa"/>
              <w:left w:w="100" w:type="dxa"/>
              <w:bottom w:w="100" w:type="dxa"/>
              <w:right w:w="100" w:type="dxa"/>
            </w:tcMar>
          </w:tcPr>
          <w:p w:rsidR="009C56B2" w:rsidRDefault="009C56B2" w:rsidP="00233081">
            <w:pPr>
              <w:spacing w:line="240" w:lineRule="auto"/>
              <w:jc w:val="center"/>
            </w:pPr>
            <w:r>
              <w:rPr>
                <w:b/>
                <w:bCs/>
                <w:sz w:val="18"/>
                <w:szCs w:val="18"/>
              </w:rPr>
              <w:lastRenderedPageBreak/>
              <w:t>Number</w:t>
            </w:r>
          </w:p>
        </w:tc>
        <w:tc>
          <w:tcPr>
            <w:tcW w:w="2954" w:type="dxa"/>
            <w:shd w:val="clear" w:color="auto" w:fill="D9D9D9" w:themeFill="background1" w:themeFillShade="D9"/>
            <w:tcMar>
              <w:top w:w="100" w:type="dxa"/>
              <w:left w:w="100" w:type="dxa"/>
              <w:bottom w:w="100" w:type="dxa"/>
              <w:right w:w="100" w:type="dxa"/>
            </w:tcMar>
          </w:tcPr>
          <w:p w:rsidR="009C56B2" w:rsidRDefault="009C56B2" w:rsidP="00127BED">
            <w:pPr>
              <w:spacing w:line="240" w:lineRule="auto"/>
            </w:pPr>
            <w:r>
              <w:rPr>
                <w:b/>
                <w:bCs/>
                <w:sz w:val="18"/>
                <w:szCs w:val="18"/>
              </w:rPr>
              <w:t>Type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Boolean</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Integer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Bitstring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Octet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Null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Identifier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Descriptor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External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Enumerated</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Embedded Pdv</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UTF8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Relative Object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Sequence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lastRenderedPageBreak/>
              <w:t>18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Numeric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Printable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Teletex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Videotex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IA5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UTC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Generalized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Graphic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Visible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Universal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Unspecified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BMP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Last Universal</w:t>
            </w:r>
          </w:p>
        </w:tc>
      </w:tr>
      <w:tr w:rsidR="009C56B2" w:rsidRPr="00C81700"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0x80000000</w:t>
            </w:r>
          </w:p>
        </w:tc>
        <w:tc>
          <w:tcPr>
            <w:tcW w:w="2954" w:type="dxa"/>
            <w:shd w:val="clear" w:color="auto" w:fill="F2F2F2" w:themeFill="background1" w:themeFillShade="F2"/>
            <w:tcMar>
              <w:top w:w="100" w:type="dxa"/>
              <w:left w:w="100" w:type="dxa"/>
              <w:bottom w:w="100" w:type="dxa"/>
              <w:right w:w="100" w:type="dxa"/>
            </w:tcMar>
          </w:tcPr>
          <w:p w:rsidR="009C56B2" w:rsidRPr="00122837" w:rsidRDefault="009C56B2" w:rsidP="000F666C">
            <w:pPr>
              <w:pStyle w:val="NoSpacing"/>
              <w:rPr>
                <w:lang w:val="en-GB"/>
              </w:rPr>
            </w:pPr>
            <w:r w:rsidRPr="00122837">
              <w:rPr>
                <w:lang w:val="en-GB"/>
              </w:rPr>
              <w:t>Indicates an application defined type</w:t>
            </w:r>
          </w:p>
        </w:tc>
      </w:tr>
    </w:tbl>
    <w:p w:rsidR="00127BED" w:rsidRDefault="00127BED">
      <w:pPr>
        <w:spacing w:line="240" w:lineRule="auto"/>
        <w:rPr>
          <w:lang w:val="en-GB"/>
        </w:rPr>
        <w:sectPr w:rsidR="00127BED" w:rsidSect="00127BED">
          <w:type w:val="continuous"/>
          <w:pgSz w:w="12240" w:h="15840"/>
          <w:pgMar w:top="1440" w:right="1440" w:bottom="1440" w:left="1440" w:header="708" w:footer="708" w:gutter="0"/>
          <w:cols w:num="2" w:space="708"/>
          <w:docGrid w:linePitch="360"/>
        </w:sectPr>
      </w:pP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Note that only the required subset of the universal types is supported in this library.</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 xml:space="preserve">For example, a tag with the class set to “Universal” and the number set to 1 indicates that the encoded data represents a </w:t>
      </w:r>
      <w:r w:rsidR="004E28DD">
        <w:rPr>
          <w:lang w:val="en-GB"/>
        </w:rPr>
        <w:t>B</w:t>
      </w:r>
      <w:r w:rsidRPr="00122837">
        <w:rPr>
          <w:lang w:val="en-GB"/>
        </w:rPr>
        <w:t>oolean value.</w:t>
      </w:r>
    </w:p>
    <w:p w:rsidR="009C56B2" w:rsidRPr="00122837" w:rsidRDefault="009C56B2">
      <w:pPr>
        <w:spacing w:line="240" w:lineRule="auto"/>
        <w:rPr>
          <w:lang w:val="en-GB"/>
        </w:rPr>
      </w:pPr>
    </w:p>
    <w:p w:rsidR="009C56B2" w:rsidRPr="00122837" w:rsidRDefault="009C56B2">
      <w:pPr>
        <w:pStyle w:val="Heading3"/>
        <w:rPr>
          <w:lang w:val="en-GB"/>
        </w:rPr>
      </w:pPr>
      <w:bookmarkStart w:id="63" w:name="h.l3fmgxoo7kjr"/>
      <w:bookmarkStart w:id="64" w:name="_Toc355794422"/>
      <w:bookmarkEnd w:id="63"/>
      <w:r w:rsidRPr="00122837">
        <w:rPr>
          <w:lang w:val="en-GB"/>
        </w:rPr>
        <w:t>Application defined tags</w:t>
      </w:r>
      <w:bookmarkEnd w:id="64"/>
    </w:p>
    <w:p w:rsidR="009C56B2" w:rsidRDefault="009C56B2" w:rsidP="009C56B2">
      <w:pPr>
        <w:spacing w:line="240" w:lineRule="auto"/>
        <w:rPr>
          <w:lang w:val="en-GB"/>
        </w:rPr>
      </w:pPr>
      <w:r>
        <w:rPr>
          <w:lang w:val="en-GB"/>
        </w:rPr>
        <w:t>All other tag classes</w:t>
      </w:r>
      <w:r w:rsidR="001D636B">
        <w:rPr>
          <w:lang w:val="en-GB"/>
        </w:rPr>
        <w:t xml:space="preserve"> (Application and Context)</w:t>
      </w:r>
      <w:r>
        <w:rPr>
          <w:lang w:val="en-GB"/>
        </w:rPr>
        <w:t xml:space="preserve"> may be used to define application specific types</w:t>
      </w:r>
      <w:r w:rsidR="0029380D">
        <w:rPr>
          <w:lang w:val="en-GB"/>
        </w:rPr>
        <w:t xml:space="preserve"> or, if used as (outer) application-tag, to indicate the usage</w:t>
      </w:r>
      <w:r>
        <w:rPr>
          <w:lang w:val="en-GB"/>
        </w:rPr>
        <w:t xml:space="preserve">. Each encoded object contains two tags, the first one identifying the meaning or semantics of the </w:t>
      </w:r>
      <w:r w:rsidR="00D7534F">
        <w:rPr>
          <w:lang w:val="en-GB"/>
        </w:rPr>
        <w:t xml:space="preserve">data or </w:t>
      </w:r>
      <w:r>
        <w:rPr>
          <w:lang w:val="en-GB"/>
        </w:rPr>
        <w:t>object, while the second one specifies the data type.</w:t>
      </w:r>
    </w:p>
    <w:p w:rsidR="009C56B2" w:rsidRDefault="001B1C33" w:rsidP="009C56B2">
      <w:pPr>
        <w:spacing w:line="240" w:lineRule="auto"/>
        <w:rPr>
          <w:lang w:val="en-GB"/>
        </w:rPr>
      </w:pPr>
      <w:r>
        <w:rPr>
          <w:lang w:val="en-GB"/>
        </w:rPr>
        <w:t xml:space="preserve">The Glow specification uses a set of attributes which are used to describe a node or parameter. Two common attributes are the identifier and the description string. The </w:t>
      </w:r>
      <w:r w:rsidR="00D7534F">
        <w:rPr>
          <w:lang w:val="en-GB"/>
        </w:rPr>
        <w:t xml:space="preserve">following section </w:t>
      </w:r>
      <w:r>
        <w:rPr>
          <w:lang w:val="en-GB"/>
        </w:rPr>
        <w:t xml:space="preserve">lists all attributes used </w:t>
      </w:r>
      <w:r w:rsidR="007A47BE">
        <w:rPr>
          <w:lang w:val="en-GB"/>
        </w:rPr>
        <w:t>by the</w:t>
      </w:r>
      <w:r>
        <w:rPr>
          <w:lang w:val="en-GB"/>
        </w:rPr>
        <w:t xml:space="preserve"> Glow</w:t>
      </w:r>
      <w:r w:rsidR="007A47BE">
        <w:rPr>
          <w:lang w:val="en-GB"/>
        </w:rPr>
        <w:t xml:space="preserve"> DTD</w:t>
      </w:r>
      <w:r>
        <w:rPr>
          <w:lang w:val="en-GB"/>
        </w:rPr>
        <w:t xml:space="preserve">. Since these attributes </w:t>
      </w:r>
      <w:r w:rsidR="001D636B">
        <w:rPr>
          <w:lang w:val="en-GB"/>
        </w:rPr>
        <w:t>differ for each object type they are context specific</w:t>
      </w:r>
      <w:r>
        <w:rPr>
          <w:lang w:val="en-GB"/>
        </w:rPr>
        <w:t>.</w:t>
      </w:r>
      <w:r w:rsidR="00D26BE1">
        <w:rPr>
          <w:lang w:val="en-GB"/>
        </w:rPr>
        <w:t xml:space="preserve"> Please note that “Value” simply means that a property may be an Integer, Real</w:t>
      </w:r>
      <w:r w:rsidR="002456E7">
        <w:rPr>
          <w:lang w:val="en-GB"/>
        </w:rPr>
        <w:t>,</w:t>
      </w:r>
      <w:r w:rsidR="00D26BE1">
        <w:rPr>
          <w:lang w:val="en-GB"/>
        </w:rPr>
        <w:t xml:space="preserve"> </w:t>
      </w:r>
      <w:r w:rsidR="00D26BE1">
        <w:rPr>
          <w:lang w:val="en-GB"/>
        </w:rPr>
        <w:lastRenderedPageBreak/>
        <w:t>UTF8String</w:t>
      </w:r>
      <w:r w:rsidR="007A47BE">
        <w:rPr>
          <w:lang w:val="en-GB"/>
        </w:rPr>
        <w:t xml:space="preserve">, </w:t>
      </w:r>
      <w:r w:rsidR="002456E7">
        <w:rPr>
          <w:lang w:val="en-GB"/>
        </w:rPr>
        <w:t>an octet string</w:t>
      </w:r>
      <w:r w:rsidR="00D26BE1">
        <w:rPr>
          <w:lang w:val="en-GB"/>
        </w:rPr>
        <w:t xml:space="preserve"> value</w:t>
      </w:r>
      <w:r w:rsidR="007A47BE">
        <w:rPr>
          <w:lang w:val="en-GB"/>
        </w:rPr>
        <w:t xml:space="preserve"> or a </w:t>
      </w:r>
      <w:r w:rsidR="00880A0F">
        <w:rPr>
          <w:lang w:val="en-GB"/>
        </w:rPr>
        <w:t>B</w:t>
      </w:r>
      <w:r w:rsidR="007A47BE">
        <w:rPr>
          <w:lang w:val="en-GB"/>
        </w:rPr>
        <w:t>oolean</w:t>
      </w:r>
      <w:r w:rsidR="00D26BE1">
        <w:rPr>
          <w:lang w:val="en-GB"/>
        </w:rPr>
        <w:t>. The details about the “Value”</w:t>
      </w:r>
      <w:r w:rsidR="001D636B">
        <w:rPr>
          <w:lang w:val="en-GB"/>
        </w:rPr>
        <w:t xml:space="preserve"> type</w:t>
      </w:r>
      <w:r w:rsidR="00D26BE1">
        <w:rPr>
          <w:lang w:val="en-GB"/>
        </w:rPr>
        <w:t xml:space="preserve"> can be found in the next chapter.</w:t>
      </w:r>
    </w:p>
    <w:p w:rsidR="00822AE5" w:rsidRDefault="00822AE5" w:rsidP="00822AE5">
      <w:pPr>
        <w:pStyle w:val="Heading3"/>
        <w:rPr>
          <w:lang w:val="en-GB"/>
        </w:rPr>
      </w:pPr>
      <w:bookmarkStart w:id="65" w:name="_Toc355794423"/>
      <w:r>
        <w:rPr>
          <w:lang w:val="en-GB"/>
        </w:rPr>
        <w:t>Application defined types</w:t>
      </w:r>
      <w:bookmarkEnd w:id="65"/>
    </w:p>
    <w:p w:rsidR="00822AE5" w:rsidRDefault="00822AE5" w:rsidP="00822AE5">
      <w:pPr>
        <w:spacing w:line="240" w:lineRule="auto"/>
        <w:rPr>
          <w:lang w:val="en-GB"/>
        </w:rPr>
      </w:pPr>
      <w:r>
        <w:rPr>
          <w:lang w:val="en-GB"/>
        </w:rPr>
        <w:t xml:space="preserve">In many cases the universal types suffice the requirements. Nevertheless it is possible to declare application defined types. Ember+ defines several types like Node, Parameter and Command. </w:t>
      </w:r>
    </w:p>
    <w:p w:rsidR="00822AE5" w:rsidRDefault="00822AE5" w:rsidP="00822AE5">
      <w:pPr>
        <w:rPr>
          <w:lang w:val="en-GB"/>
        </w:rPr>
      </w:pPr>
      <w:r>
        <w:rPr>
          <w:lang w:val="en-GB"/>
        </w:rPr>
        <w:t>The tag class of user defined types is set to “Application”-specific, while the number determines the type itself. The EmBER library provides a Type class which can be used to distinguish between universal and application defined types. The following section lists the types and their meaning used and defined by the Glow specification.</w:t>
      </w:r>
      <w:r w:rsidRPr="00565704">
        <w:rPr>
          <w:lang w:val="en-GB"/>
        </w:rPr>
        <w:t xml:space="preserve"> </w:t>
      </w:r>
    </w:p>
    <w:p w:rsidR="00822AE5" w:rsidRDefault="00822AE5" w:rsidP="00822AE5">
      <w:pPr>
        <w:rPr>
          <w:lang w:val="en-GB"/>
        </w:rPr>
      </w:pPr>
      <w:r>
        <w:rPr>
          <w:lang w:val="en-GB"/>
        </w:rPr>
        <w:t>The complete ASN.1 notation of the Glow object types is listed in the chapter “</w:t>
      </w:r>
      <w:hyperlink w:anchor="_Glow_2.0_ASN.1" w:history="1">
        <w:r>
          <w:rPr>
            <w:rStyle w:val="Hyperlink"/>
            <w:lang w:val="en-GB"/>
          </w:rPr>
          <w:t>Ember+</w:t>
        </w:r>
        <w:r w:rsidRPr="006706BD">
          <w:rPr>
            <w:rStyle w:val="Hyperlink"/>
            <w:lang w:val="en-GB"/>
          </w:rPr>
          <w:t xml:space="preserve"> ASN.1 Notation</w:t>
        </w:r>
      </w:hyperlink>
      <w:r>
        <w:rPr>
          <w:lang w:val="en-GB"/>
        </w:rPr>
        <w:t>”. Additionally, the chapter contains detailed descriptions about all objects for clarity.</w:t>
      </w:r>
    </w:p>
    <w:p w:rsidR="00822AE5" w:rsidRDefault="00822AE5" w:rsidP="00822AE5">
      <w:pPr>
        <w:spacing w:line="240" w:lineRule="auto"/>
        <w:rPr>
          <w:lang w:val="en-GB"/>
        </w:rPr>
      </w:pPr>
    </w:p>
    <w:p w:rsidR="00822AE5" w:rsidRDefault="00822AE5" w:rsidP="006A7892">
      <w:pPr>
        <w:pStyle w:val="Heading4"/>
        <w:pBdr>
          <w:bottom w:val="single" w:sz="4" w:space="1" w:color="auto"/>
        </w:pBdr>
        <w:rPr>
          <w:lang w:val="en-GB"/>
        </w:rPr>
      </w:pPr>
      <w:r>
        <w:rPr>
          <w:lang w:val="en-GB"/>
        </w:rPr>
        <w:t>Element</w:t>
      </w:r>
    </w:p>
    <w:p w:rsidR="00822AE5" w:rsidRDefault="00822AE5" w:rsidP="00822AE5">
      <w:pPr>
        <w:rPr>
          <w:lang w:val="en-GB"/>
        </w:rPr>
      </w:pPr>
      <w:r>
        <w:rPr>
          <w:lang w:val="en-GB"/>
        </w:rPr>
        <w:t>The element is a choice that contains one of the following types:</w:t>
      </w:r>
    </w:p>
    <w:p w:rsidR="00822AE5" w:rsidRDefault="00822AE5" w:rsidP="00F37CC9">
      <w:pPr>
        <w:pStyle w:val="ListParagraph"/>
        <w:numPr>
          <w:ilvl w:val="0"/>
          <w:numId w:val="9"/>
        </w:numPr>
        <w:rPr>
          <w:lang w:val="en-GB"/>
        </w:rPr>
      </w:pPr>
      <w:r>
        <w:rPr>
          <w:lang w:val="en-GB"/>
        </w:rPr>
        <w:t>Parameter</w:t>
      </w:r>
    </w:p>
    <w:p w:rsidR="00822AE5" w:rsidRDefault="00822AE5" w:rsidP="00F37CC9">
      <w:pPr>
        <w:pStyle w:val="ListParagraph"/>
        <w:numPr>
          <w:ilvl w:val="0"/>
          <w:numId w:val="9"/>
        </w:numPr>
        <w:rPr>
          <w:lang w:val="en-GB"/>
        </w:rPr>
      </w:pPr>
      <w:r>
        <w:rPr>
          <w:lang w:val="en-GB"/>
        </w:rPr>
        <w:t>Node</w:t>
      </w:r>
    </w:p>
    <w:p w:rsidR="00822AE5" w:rsidRDefault="00822AE5" w:rsidP="00F37CC9">
      <w:pPr>
        <w:pStyle w:val="ListParagraph"/>
        <w:numPr>
          <w:ilvl w:val="0"/>
          <w:numId w:val="9"/>
        </w:numPr>
        <w:rPr>
          <w:lang w:val="en-GB"/>
        </w:rPr>
      </w:pPr>
      <w:r>
        <w:rPr>
          <w:lang w:val="en-GB"/>
        </w:rPr>
        <w:t>Command</w:t>
      </w:r>
    </w:p>
    <w:p w:rsidR="00822AE5" w:rsidRDefault="00822AE5" w:rsidP="00F37CC9">
      <w:pPr>
        <w:pStyle w:val="ListParagraph"/>
        <w:numPr>
          <w:ilvl w:val="0"/>
          <w:numId w:val="9"/>
        </w:numPr>
        <w:rPr>
          <w:lang w:val="en-GB"/>
        </w:rPr>
      </w:pPr>
      <w:r>
        <w:rPr>
          <w:lang w:val="en-GB"/>
        </w:rPr>
        <w:t>StreamCollection</w:t>
      </w:r>
    </w:p>
    <w:p w:rsidR="00B547F0" w:rsidRDefault="00B547F0" w:rsidP="00F37CC9">
      <w:pPr>
        <w:pStyle w:val="ListParagraph"/>
        <w:numPr>
          <w:ilvl w:val="0"/>
          <w:numId w:val="9"/>
        </w:numPr>
        <w:rPr>
          <w:lang w:val="en-GB"/>
        </w:rPr>
      </w:pPr>
      <w:r>
        <w:rPr>
          <w:lang w:val="en-GB"/>
        </w:rPr>
        <w:t>Matrix (Glow 2.10 or higher)</w:t>
      </w:r>
    </w:p>
    <w:p w:rsidR="00B547F0" w:rsidRDefault="00B547F0" w:rsidP="00F37CC9">
      <w:pPr>
        <w:pStyle w:val="ListParagraph"/>
        <w:numPr>
          <w:ilvl w:val="0"/>
          <w:numId w:val="9"/>
        </w:numPr>
        <w:rPr>
          <w:lang w:val="en-GB"/>
        </w:rPr>
      </w:pPr>
      <w:r>
        <w:rPr>
          <w:lang w:val="en-GB"/>
        </w:rPr>
        <w:t>Function (Glow 2.20 or higher)</w:t>
      </w:r>
    </w:p>
    <w:p w:rsidR="00822AE5" w:rsidRDefault="00822AE5" w:rsidP="006A7892">
      <w:pPr>
        <w:pStyle w:val="Heading4"/>
        <w:pBdr>
          <w:bottom w:val="single" w:sz="4" w:space="1" w:color="auto"/>
        </w:pBdr>
        <w:rPr>
          <w:lang w:val="en-GB"/>
        </w:rPr>
      </w:pPr>
      <w:r>
        <w:rPr>
          <w:lang w:val="en-GB"/>
        </w:rPr>
        <w:t>RootElement</w:t>
      </w:r>
    </w:p>
    <w:p w:rsidR="00822AE5" w:rsidRDefault="00822AE5" w:rsidP="00F37CC9">
      <w:pPr>
        <w:pStyle w:val="ListParagraph"/>
        <w:numPr>
          <w:ilvl w:val="0"/>
          <w:numId w:val="16"/>
        </w:numPr>
        <w:rPr>
          <w:lang w:val="en-GB"/>
        </w:rPr>
      </w:pPr>
      <w:r>
        <w:rPr>
          <w:lang w:val="en-GB"/>
        </w:rPr>
        <w:t>Element</w:t>
      </w:r>
    </w:p>
    <w:p w:rsidR="00822AE5" w:rsidRDefault="00822AE5" w:rsidP="00F37CC9">
      <w:pPr>
        <w:pStyle w:val="ListParagraph"/>
        <w:numPr>
          <w:ilvl w:val="0"/>
          <w:numId w:val="16"/>
        </w:numPr>
        <w:rPr>
          <w:lang w:val="en-GB"/>
        </w:rPr>
      </w:pPr>
      <w:r>
        <w:rPr>
          <w:lang w:val="en-GB"/>
        </w:rPr>
        <w:t>QualifiedNode</w:t>
      </w:r>
    </w:p>
    <w:p w:rsidR="00822AE5" w:rsidRDefault="00822AE5" w:rsidP="00F37CC9">
      <w:pPr>
        <w:pStyle w:val="ListParagraph"/>
        <w:numPr>
          <w:ilvl w:val="0"/>
          <w:numId w:val="16"/>
        </w:numPr>
        <w:rPr>
          <w:lang w:val="en-GB"/>
        </w:rPr>
      </w:pPr>
      <w:r>
        <w:rPr>
          <w:lang w:val="en-GB"/>
        </w:rPr>
        <w:t>QualifiedParameter</w:t>
      </w:r>
    </w:p>
    <w:p w:rsidR="00D4124A" w:rsidRDefault="00D4124A" w:rsidP="00F37CC9">
      <w:pPr>
        <w:pStyle w:val="ListParagraph"/>
        <w:numPr>
          <w:ilvl w:val="0"/>
          <w:numId w:val="16"/>
        </w:numPr>
        <w:rPr>
          <w:lang w:val="en-GB"/>
        </w:rPr>
      </w:pPr>
      <w:r>
        <w:rPr>
          <w:lang w:val="en-GB"/>
        </w:rPr>
        <w:t>QualifiedMatrix (</w:t>
      </w:r>
      <w:r w:rsidR="00B547F0">
        <w:rPr>
          <w:lang w:val="en-GB"/>
        </w:rPr>
        <w:t>Glow 2.10 or higher</w:t>
      </w:r>
      <w:r>
        <w:rPr>
          <w:lang w:val="en-GB"/>
        </w:rPr>
        <w:t>)</w:t>
      </w:r>
    </w:p>
    <w:p w:rsidR="00D4124A" w:rsidRPr="007B44D0" w:rsidRDefault="00D4124A" w:rsidP="00F37CC9">
      <w:pPr>
        <w:pStyle w:val="ListParagraph"/>
        <w:numPr>
          <w:ilvl w:val="0"/>
          <w:numId w:val="16"/>
        </w:numPr>
        <w:rPr>
          <w:lang w:val="en-GB"/>
        </w:rPr>
      </w:pPr>
      <w:r>
        <w:rPr>
          <w:lang w:val="en-GB"/>
        </w:rPr>
        <w:t>QualifiedFunction (</w:t>
      </w:r>
      <w:r w:rsidR="00B547F0">
        <w:rPr>
          <w:lang w:val="en-GB"/>
        </w:rPr>
        <w:t>Glow 2.20 or higher</w:t>
      </w:r>
      <w:r>
        <w:rPr>
          <w:lang w:val="en-GB"/>
        </w:rPr>
        <w:t>)</w:t>
      </w:r>
    </w:p>
    <w:p w:rsidR="00822AE5" w:rsidRDefault="00822AE5" w:rsidP="00822AE5">
      <w:pPr>
        <w:rPr>
          <w:lang w:val="en-GB"/>
        </w:rPr>
      </w:pPr>
    </w:p>
    <w:p w:rsidR="00822AE5" w:rsidRDefault="00822AE5" w:rsidP="00822AE5">
      <w:pPr>
        <w:rPr>
          <w:lang w:val="en-GB"/>
        </w:rPr>
      </w:pPr>
      <w:r>
        <w:rPr>
          <w:lang w:val="en-GB"/>
        </w:rPr>
        <w:t>The type an element contains can be determined by the type tag. A QualifiedNode and QualifiedParameter may only appear at root level, to reduce the complexity of the tree structure.</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Value</w:t>
      </w:r>
    </w:p>
    <w:p w:rsidR="00822AE5" w:rsidRDefault="00822AE5" w:rsidP="00822AE5">
      <w:pPr>
        <w:rPr>
          <w:lang w:val="en-GB"/>
        </w:rPr>
      </w:pPr>
      <w:r>
        <w:rPr>
          <w:lang w:val="en-GB"/>
        </w:rPr>
        <w:t>A value is a choice that contains one of the following types:</w:t>
      </w:r>
    </w:p>
    <w:p w:rsidR="00822AE5" w:rsidRDefault="00822AE5" w:rsidP="00F37CC9">
      <w:pPr>
        <w:pStyle w:val="ListParagraph"/>
        <w:numPr>
          <w:ilvl w:val="0"/>
          <w:numId w:val="10"/>
        </w:numPr>
        <w:rPr>
          <w:lang w:val="en-GB"/>
        </w:rPr>
      </w:pPr>
      <w:r>
        <w:rPr>
          <w:lang w:val="en-GB"/>
        </w:rPr>
        <w:t>Integer</w:t>
      </w:r>
    </w:p>
    <w:p w:rsidR="00822AE5" w:rsidRDefault="00822AE5" w:rsidP="00F37CC9">
      <w:pPr>
        <w:pStyle w:val="ListParagraph"/>
        <w:numPr>
          <w:ilvl w:val="0"/>
          <w:numId w:val="10"/>
        </w:numPr>
        <w:rPr>
          <w:lang w:val="en-GB"/>
        </w:rPr>
      </w:pPr>
      <w:r>
        <w:rPr>
          <w:lang w:val="en-GB"/>
        </w:rPr>
        <w:t>Real</w:t>
      </w:r>
    </w:p>
    <w:p w:rsidR="00822AE5" w:rsidRDefault="00822AE5" w:rsidP="00F37CC9">
      <w:pPr>
        <w:pStyle w:val="ListParagraph"/>
        <w:numPr>
          <w:ilvl w:val="0"/>
          <w:numId w:val="10"/>
        </w:numPr>
        <w:rPr>
          <w:lang w:val="en-GB"/>
        </w:rPr>
      </w:pPr>
      <w:r>
        <w:rPr>
          <w:lang w:val="en-GB"/>
        </w:rPr>
        <w:t>UTF8String</w:t>
      </w:r>
    </w:p>
    <w:p w:rsidR="00822AE5" w:rsidRDefault="00822AE5" w:rsidP="00F37CC9">
      <w:pPr>
        <w:pStyle w:val="ListParagraph"/>
        <w:numPr>
          <w:ilvl w:val="0"/>
          <w:numId w:val="10"/>
        </w:numPr>
        <w:rPr>
          <w:lang w:val="en-GB"/>
        </w:rPr>
      </w:pPr>
      <w:r>
        <w:rPr>
          <w:lang w:val="en-GB"/>
        </w:rPr>
        <w:t>Boolean</w:t>
      </w:r>
    </w:p>
    <w:p w:rsidR="00822AE5" w:rsidRDefault="00822AE5" w:rsidP="00F37CC9">
      <w:pPr>
        <w:pStyle w:val="ListParagraph"/>
        <w:numPr>
          <w:ilvl w:val="0"/>
          <w:numId w:val="10"/>
        </w:numPr>
        <w:rPr>
          <w:lang w:val="en-GB"/>
        </w:rPr>
      </w:pPr>
      <w:r>
        <w:rPr>
          <w:lang w:val="en-GB"/>
        </w:rPr>
        <w:t>Octet String</w:t>
      </w:r>
    </w:p>
    <w:p w:rsidR="00822AE5" w:rsidRPr="00122837" w:rsidRDefault="00822AE5" w:rsidP="00822AE5">
      <w:pPr>
        <w:spacing w:line="240" w:lineRule="auto"/>
        <w:rPr>
          <w:lang w:val="en-GB"/>
        </w:rPr>
      </w:pPr>
    </w:p>
    <w:p w:rsidR="00822AE5" w:rsidRDefault="00822AE5" w:rsidP="006A7892">
      <w:pPr>
        <w:pStyle w:val="Heading4"/>
        <w:pBdr>
          <w:bottom w:val="single" w:sz="4" w:space="1" w:color="auto"/>
        </w:pBdr>
        <w:rPr>
          <w:lang w:val="en-GB"/>
        </w:rPr>
      </w:pPr>
      <w:bookmarkStart w:id="66" w:name="h.lg36tt33m7el"/>
      <w:bookmarkStart w:id="67" w:name="h.4p9881oo5jbd"/>
      <w:bookmarkEnd w:id="66"/>
      <w:bookmarkEnd w:id="67"/>
      <w:r>
        <w:rPr>
          <w:lang w:val="en-GB"/>
        </w:rPr>
        <w:t>Parameter</w:t>
      </w:r>
    </w:p>
    <w:p w:rsidR="00822AE5" w:rsidRDefault="00822AE5" w:rsidP="00822AE5">
      <w:pPr>
        <w:rPr>
          <w:lang w:val="en-GB"/>
        </w:rPr>
      </w:pPr>
      <w:r>
        <w:rPr>
          <w:lang w:val="en-GB"/>
        </w:rPr>
        <w:lastRenderedPageBreak/>
        <w:t>Type Tag:</w:t>
      </w:r>
      <w:r>
        <w:rPr>
          <w:lang w:val="en-GB"/>
        </w:rPr>
        <w:tab/>
        <w:t>Application – 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sidRPr="00815FF4">
        <w:rPr>
          <w:lang w:val="en-GB"/>
        </w:rPr>
        <w:t>Number</w:t>
      </w:r>
    </w:p>
    <w:p w:rsidR="00822AE5" w:rsidRPr="00815FF4" w:rsidRDefault="00822AE5" w:rsidP="00F37CC9">
      <w:pPr>
        <w:pStyle w:val="ListParagraph"/>
        <w:numPr>
          <w:ilvl w:val="0"/>
          <w:numId w:val="7"/>
        </w:numPr>
        <w:rPr>
          <w:lang w:val="en-GB"/>
        </w:rPr>
      </w:pPr>
      <w:r w:rsidRPr="00815FF4">
        <w:rPr>
          <w:lang w:val="en-GB"/>
        </w:rPr>
        <w:t>Contents, which may contain:</w:t>
      </w:r>
    </w:p>
    <w:p w:rsidR="00822AE5" w:rsidRDefault="00822AE5" w:rsidP="00F37CC9">
      <w:pPr>
        <w:pStyle w:val="ListParagraph"/>
        <w:numPr>
          <w:ilvl w:val="1"/>
          <w:numId w:val="7"/>
        </w:numPr>
        <w:rPr>
          <w:lang w:val="en-GB"/>
        </w:rPr>
      </w:pPr>
      <w:r>
        <w:rPr>
          <w:lang w:val="en-GB"/>
        </w:rPr>
        <w:t>Identifier</w:t>
      </w:r>
    </w:p>
    <w:p w:rsidR="00822AE5" w:rsidRDefault="00822AE5" w:rsidP="00F37CC9">
      <w:pPr>
        <w:pStyle w:val="ListParagraph"/>
        <w:numPr>
          <w:ilvl w:val="1"/>
          <w:numId w:val="7"/>
        </w:numPr>
        <w:rPr>
          <w:lang w:val="en-GB"/>
        </w:rPr>
      </w:pPr>
      <w:r>
        <w:rPr>
          <w:lang w:val="en-GB"/>
        </w:rPr>
        <w:t>Description</w:t>
      </w:r>
    </w:p>
    <w:p w:rsidR="00822AE5" w:rsidRDefault="00822AE5" w:rsidP="00F37CC9">
      <w:pPr>
        <w:pStyle w:val="ListParagraph"/>
        <w:numPr>
          <w:ilvl w:val="1"/>
          <w:numId w:val="7"/>
        </w:numPr>
        <w:rPr>
          <w:lang w:val="en-GB"/>
        </w:rPr>
      </w:pPr>
      <w:r>
        <w:rPr>
          <w:lang w:val="en-GB"/>
        </w:rPr>
        <w:t>Value</w:t>
      </w:r>
    </w:p>
    <w:p w:rsidR="00822AE5" w:rsidRDefault="00822AE5" w:rsidP="00F37CC9">
      <w:pPr>
        <w:pStyle w:val="ListParagraph"/>
        <w:numPr>
          <w:ilvl w:val="1"/>
          <w:numId w:val="7"/>
        </w:numPr>
        <w:rPr>
          <w:lang w:val="en-GB"/>
        </w:rPr>
      </w:pPr>
      <w:r>
        <w:rPr>
          <w:lang w:val="en-GB"/>
        </w:rPr>
        <w:t>Minimum</w:t>
      </w:r>
    </w:p>
    <w:p w:rsidR="00822AE5" w:rsidRDefault="00822AE5" w:rsidP="00F37CC9">
      <w:pPr>
        <w:pStyle w:val="ListParagraph"/>
        <w:numPr>
          <w:ilvl w:val="1"/>
          <w:numId w:val="7"/>
        </w:numPr>
        <w:rPr>
          <w:lang w:val="en-GB"/>
        </w:rPr>
      </w:pPr>
      <w:r>
        <w:rPr>
          <w:lang w:val="en-GB"/>
        </w:rPr>
        <w:t>Maximum</w:t>
      </w:r>
    </w:p>
    <w:p w:rsidR="00822AE5" w:rsidRDefault="00822AE5" w:rsidP="00F37CC9">
      <w:pPr>
        <w:pStyle w:val="ListParagraph"/>
        <w:numPr>
          <w:ilvl w:val="1"/>
          <w:numId w:val="7"/>
        </w:numPr>
        <w:rPr>
          <w:lang w:val="en-GB"/>
        </w:rPr>
      </w:pPr>
      <w:r>
        <w:rPr>
          <w:lang w:val="en-GB"/>
        </w:rPr>
        <w:t>Access</w:t>
      </w:r>
    </w:p>
    <w:p w:rsidR="00822AE5" w:rsidRDefault="00822AE5" w:rsidP="00F37CC9">
      <w:pPr>
        <w:pStyle w:val="ListParagraph"/>
        <w:numPr>
          <w:ilvl w:val="1"/>
          <w:numId w:val="7"/>
        </w:numPr>
        <w:rPr>
          <w:lang w:val="en-GB"/>
        </w:rPr>
      </w:pPr>
      <w:r>
        <w:rPr>
          <w:lang w:val="en-GB"/>
        </w:rPr>
        <w:t>Format</w:t>
      </w:r>
    </w:p>
    <w:p w:rsidR="00822AE5" w:rsidRDefault="00822AE5" w:rsidP="00F37CC9">
      <w:pPr>
        <w:pStyle w:val="ListParagraph"/>
        <w:numPr>
          <w:ilvl w:val="1"/>
          <w:numId w:val="7"/>
        </w:numPr>
        <w:rPr>
          <w:lang w:val="en-GB"/>
        </w:rPr>
      </w:pPr>
      <w:r>
        <w:rPr>
          <w:lang w:val="en-GB"/>
        </w:rPr>
        <w:t>Enumeration</w:t>
      </w:r>
    </w:p>
    <w:p w:rsidR="00822AE5" w:rsidRDefault="00822AE5" w:rsidP="00F37CC9">
      <w:pPr>
        <w:pStyle w:val="ListParagraph"/>
        <w:numPr>
          <w:ilvl w:val="1"/>
          <w:numId w:val="7"/>
        </w:numPr>
        <w:rPr>
          <w:lang w:val="en-GB"/>
        </w:rPr>
      </w:pPr>
      <w:r>
        <w:rPr>
          <w:lang w:val="en-GB"/>
        </w:rPr>
        <w:t>Factor</w:t>
      </w:r>
    </w:p>
    <w:p w:rsidR="00822AE5" w:rsidRDefault="00822AE5" w:rsidP="00F37CC9">
      <w:pPr>
        <w:pStyle w:val="ListParagraph"/>
        <w:numPr>
          <w:ilvl w:val="1"/>
          <w:numId w:val="7"/>
        </w:numPr>
        <w:rPr>
          <w:lang w:val="en-GB"/>
        </w:rPr>
      </w:pPr>
      <w:r>
        <w:rPr>
          <w:lang w:val="en-GB"/>
        </w:rPr>
        <w:t>Online</w:t>
      </w:r>
    </w:p>
    <w:p w:rsidR="00822AE5" w:rsidRDefault="00822AE5" w:rsidP="00F37CC9">
      <w:pPr>
        <w:pStyle w:val="ListParagraph"/>
        <w:numPr>
          <w:ilvl w:val="1"/>
          <w:numId w:val="7"/>
        </w:numPr>
        <w:rPr>
          <w:lang w:val="en-GB"/>
        </w:rPr>
      </w:pPr>
      <w:r>
        <w:rPr>
          <w:lang w:val="en-GB"/>
        </w:rPr>
        <w:t>Formula</w:t>
      </w:r>
    </w:p>
    <w:p w:rsidR="00822AE5" w:rsidRDefault="00822AE5" w:rsidP="00F37CC9">
      <w:pPr>
        <w:pStyle w:val="ListParagraph"/>
        <w:numPr>
          <w:ilvl w:val="1"/>
          <w:numId w:val="7"/>
        </w:numPr>
        <w:rPr>
          <w:lang w:val="en-GB"/>
        </w:rPr>
      </w:pPr>
      <w:r>
        <w:rPr>
          <w:lang w:val="en-GB"/>
        </w:rPr>
        <w:t>Default</w:t>
      </w:r>
    </w:p>
    <w:p w:rsidR="00822AE5" w:rsidRDefault="00822AE5" w:rsidP="00F37CC9">
      <w:pPr>
        <w:pStyle w:val="ListParagraph"/>
        <w:numPr>
          <w:ilvl w:val="1"/>
          <w:numId w:val="7"/>
        </w:numPr>
        <w:rPr>
          <w:lang w:val="en-GB"/>
        </w:rPr>
      </w:pPr>
      <w:r>
        <w:rPr>
          <w:lang w:val="en-GB"/>
        </w:rPr>
        <w:t>Command</w:t>
      </w:r>
    </w:p>
    <w:p w:rsidR="00822AE5" w:rsidRDefault="00822AE5" w:rsidP="00F37CC9">
      <w:pPr>
        <w:pStyle w:val="ListParagraph"/>
        <w:numPr>
          <w:ilvl w:val="1"/>
          <w:numId w:val="7"/>
        </w:numPr>
        <w:rPr>
          <w:lang w:val="en-GB"/>
        </w:rPr>
      </w:pPr>
      <w:r>
        <w:rPr>
          <w:lang w:val="en-GB"/>
        </w:rPr>
        <w:t>StreamIdentifier</w:t>
      </w:r>
    </w:p>
    <w:p w:rsidR="00822AE5" w:rsidRDefault="00822AE5" w:rsidP="00F37CC9">
      <w:pPr>
        <w:pStyle w:val="ListParagraph"/>
        <w:numPr>
          <w:ilvl w:val="1"/>
          <w:numId w:val="7"/>
        </w:numPr>
        <w:rPr>
          <w:lang w:val="en-GB"/>
        </w:rPr>
      </w:pPr>
      <w:r>
        <w:rPr>
          <w:lang w:val="en-GB"/>
        </w:rPr>
        <w:t>EnumMap</w:t>
      </w:r>
    </w:p>
    <w:p w:rsidR="00822AE5" w:rsidRDefault="00822AE5" w:rsidP="00F37CC9">
      <w:pPr>
        <w:pStyle w:val="ListParagraph"/>
        <w:numPr>
          <w:ilvl w:val="1"/>
          <w:numId w:val="7"/>
        </w:numPr>
        <w:rPr>
          <w:lang w:val="en-GB"/>
        </w:rPr>
      </w:pPr>
      <w:r>
        <w:rPr>
          <w:lang w:val="en-GB"/>
        </w:rPr>
        <w:t>StreamDescriptor</w:t>
      </w:r>
    </w:p>
    <w:p w:rsidR="00822AE5" w:rsidRDefault="00822AE5" w:rsidP="00F37CC9">
      <w:pPr>
        <w:pStyle w:val="ListParagraph"/>
        <w:numPr>
          <w:ilvl w:val="0"/>
          <w:numId w:val="7"/>
        </w:numPr>
        <w:rPr>
          <w:lang w:val="en-GB"/>
        </w:rPr>
      </w:pPr>
      <w:r>
        <w:rPr>
          <w:lang w:val="en-GB"/>
        </w:rPr>
        <w:t>Children</w:t>
      </w:r>
      <w:r w:rsidR="00102448">
        <w:rPr>
          <w:lang w:val="en-GB"/>
        </w:rPr>
        <w:t xml:space="preserve"> (must contain at most one Command)</w:t>
      </w:r>
    </w:p>
    <w:p w:rsidR="00822AE5" w:rsidRDefault="00822AE5" w:rsidP="00822AE5">
      <w:pPr>
        <w:rPr>
          <w:lang w:val="en-GB"/>
        </w:rPr>
      </w:pPr>
    </w:p>
    <w:p w:rsidR="00822AE5" w:rsidRDefault="00822AE5" w:rsidP="00822AE5">
      <w:pPr>
        <w:ind w:left="360"/>
        <w:rPr>
          <w:lang w:val="en-GB"/>
        </w:rPr>
      </w:pPr>
      <w:r>
        <w:rPr>
          <w:lang w:val="en-GB"/>
        </w:rPr>
        <w:t xml:space="preserve">A parameter represents an entity that at least contains a value. </w:t>
      </w:r>
    </w:p>
    <w:p w:rsidR="00822AE5" w:rsidRDefault="00822AE5" w:rsidP="00822AE5">
      <w:pPr>
        <w:ind w:left="360"/>
        <w:rPr>
          <w:lang w:val="en-GB"/>
        </w:rPr>
      </w:pPr>
    </w:p>
    <w:p w:rsidR="00822AE5" w:rsidRDefault="00822AE5" w:rsidP="00822AE5">
      <w:pPr>
        <w:ind w:left="360"/>
        <w:rPr>
          <w:lang w:val="en-GB"/>
        </w:rPr>
      </w:pPr>
      <w:r>
        <w:rPr>
          <w:lang w:val="en-GB"/>
        </w:rPr>
        <w:t xml:space="preserve">When a data provider reports a parameter, the message must always contain the number. All other properties are optional and are listed within a set with Tag Context – </w:t>
      </w:r>
      <w:r w:rsidR="007273A7">
        <w:rPr>
          <w:lang w:val="en-GB"/>
        </w:rPr>
        <w:t>1</w:t>
      </w:r>
      <w:r>
        <w:rPr>
          <w:lang w:val="en-GB"/>
        </w:rPr>
        <w:t>. In general, automatic change notifications should only contain the properties that have change</w:t>
      </w:r>
      <w:r w:rsidR="007562FD">
        <w:rPr>
          <w:lang w:val="en-GB"/>
        </w:rPr>
        <w:t>d</w:t>
      </w:r>
      <w:r w:rsidR="00F51D78">
        <w:rPr>
          <w:lang w:val="en-GB"/>
        </w:rPr>
        <w:t>, except when the parameter is marked as a stream. More behaviour rules can be found in the chapter “</w:t>
      </w:r>
      <w:hyperlink w:anchor="_Behaviour_rules_and" w:history="1">
        <w:r w:rsidR="00F51D78" w:rsidRPr="00F51D78">
          <w:rPr>
            <w:rStyle w:val="Hyperlink"/>
            <w:lang w:val="en-GB"/>
          </w:rPr>
          <w:t xml:space="preserve">Behaviour rules and </w:t>
        </w:r>
        <w:r w:rsidR="00F51D78">
          <w:rPr>
            <w:rStyle w:val="Hyperlink"/>
            <w:lang w:val="en-GB"/>
          </w:rPr>
          <w:t xml:space="preserve">other </w:t>
        </w:r>
        <w:r w:rsidR="00F51D78" w:rsidRPr="00F51D78">
          <w:rPr>
            <w:rStyle w:val="Hyperlink"/>
            <w:lang w:val="en-GB"/>
          </w:rPr>
          <w:t>guidelines</w:t>
        </w:r>
      </w:hyperlink>
      <w:r w:rsidR="00F51D78">
        <w:rPr>
          <w:lang w:val="en-GB"/>
        </w:rPr>
        <w: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QualifiedParameter</w:t>
      </w:r>
    </w:p>
    <w:p w:rsidR="00822AE5" w:rsidRDefault="00822AE5" w:rsidP="00822AE5">
      <w:pPr>
        <w:rPr>
          <w:lang w:val="en-GB"/>
        </w:rPr>
      </w:pPr>
      <w:r>
        <w:rPr>
          <w:lang w:val="en-GB"/>
        </w:rPr>
        <w:t>Type Tag:</w:t>
      </w:r>
      <w:r>
        <w:rPr>
          <w:lang w:val="en-GB"/>
        </w:rPr>
        <w:tab/>
        <w:t>Application – 9</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Pr>
          <w:lang w:val="en-GB"/>
        </w:rPr>
        <w:t>Path</w:t>
      </w:r>
    </w:p>
    <w:p w:rsidR="00822AE5" w:rsidRDefault="00822AE5" w:rsidP="00F37CC9">
      <w:pPr>
        <w:pStyle w:val="ListParagraph"/>
        <w:numPr>
          <w:ilvl w:val="0"/>
          <w:numId w:val="7"/>
        </w:numPr>
        <w:rPr>
          <w:lang w:val="en-GB"/>
        </w:rPr>
      </w:pPr>
      <w:r w:rsidRPr="00815FF4">
        <w:rPr>
          <w:lang w:val="en-GB"/>
        </w:rPr>
        <w:t>Contents</w:t>
      </w:r>
    </w:p>
    <w:p w:rsidR="00822AE5" w:rsidRDefault="00822AE5" w:rsidP="00F37CC9">
      <w:pPr>
        <w:pStyle w:val="ListParagraph"/>
        <w:numPr>
          <w:ilvl w:val="0"/>
          <w:numId w:val="7"/>
        </w:numPr>
        <w:rPr>
          <w:lang w:val="en-GB"/>
        </w:rPr>
      </w:pPr>
      <w:r>
        <w:rPr>
          <w:lang w:val="en-GB"/>
        </w:rPr>
        <w:t>Children</w:t>
      </w:r>
      <w:r w:rsidR="004F2E21">
        <w:rPr>
          <w:lang w:val="en-GB"/>
        </w:rPr>
        <w:t xml:space="preserve"> (must contain at most one Command)</w:t>
      </w:r>
    </w:p>
    <w:p w:rsidR="00822AE5" w:rsidRDefault="00822AE5" w:rsidP="00822AE5">
      <w:pPr>
        <w:ind w:left="720"/>
        <w:rPr>
          <w:lang w:val="en-GB"/>
        </w:rPr>
      </w:pPr>
    </w:p>
    <w:p w:rsidR="00822AE5" w:rsidRDefault="00822AE5" w:rsidP="00822AE5">
      <w:pPr>
        <w:ind w:left="720"/>
        <w:rPr>
          <w:lang w:val="en-GB"/>
        </w:rPr>
      </w:pPr>
      <w:r>
        <w:rPr>
          <w:lang w:val="en-GB"/>
        </w:rPr>
        <w:t xml:space="preserve">The contents are equal to the Parameter type. In comparison to the default Parameter object, the QualifiedParameter reports its complete path instead of its number. That way a parameter that is located in a large </w:t>
      </w:r>
      <w:r w:rsidR="007E63C0">
        <w:rPr>
          <w:lang w:val="en-GB"/>
        </w:rPr>
        <w:t>sub tree</w:t>
      </w:r>
      <w:r>
        <w:rPr>
          <w:lang w:val="en-GB"/>
        </w:rPr>
        <w:t xml:space="preserve"> can be reported without the need to construct the whole tree structure, which saves </w:t>
      </w:r>
      <w:r w:rsidR="007E63C0">
        <w:rPr>
          <w:lang w:val="en-GB"/>
        </w:rPr>
        <w:t>CPU</w:t>
      </w:r>
      <w:r>
        <w:rPr>
          <w:lang w:val="en-GB"/>
        </w:rPr>
        <w:t xml:space="preserve"> time and memory.</w:t>
      </w:r>
    </w:p>
    <w:p w:rsidR="00822AE5" w:rsidRPr="00565704" w:rsidRDefault="00822AE5" w:rsidP="00822AE5">
      <w:pPr>
        <w:rPr>
          <w:lang w:val="en-GB"/>
        </w:rPr>
      </w:pPr>
    </w:p>
    <w:p w:rsidR="00822AE5" w:rsidRDefault="00822AE5" w:rsidP="006A7892">
      <w:pPr>
        <w:pStyle w:val="Heading4"/>
        <w:pBdr>
          <w:bottom w:val="single" w:sz="4" w:space="1" w:color="auto"/>
        </w:pBdr>
        <w:rPr>
          <w:lang w:val="en-GB"/>
        </w:rPr>
      </w:pPr>
      <w:r>
        <w:rPr>
          <w:lang w:val="en-GB"/>
        </w:rPr>
        <w:t>Command</w:t>
      </w:r>
    </w:p>
    <w:p w:rsidR="00822AE5" w:rsidRDefault="00822AE5" w:rsidP="00822AE5">
      <w:pPr>
        <w:rPr>
          <w:lang w:val="en-GB"/>
        </w:rPr>
      </w:pPr>
      <w:r>
        <w:rPr>
          <w:lang w:val="en-GB"/>
        </w:rPr>
        <w:t>Type Tag:</w:t>
      </w:r>
      <w:r>
        <w:rPr>
          <w:lang w:val="en-GB"/>
        </w:rPr>
        <w:tab/>
        <w:t>Application – 2</w:t>
      </w:r>
    </w:p>
    <w:p w:rsidR="00822AE5" w:rsidRDefault="00822AE5" w:rsidP="00822AE5">
      <w:pPr>
        <w:rPr>
          <w:lang w:val="en-GB"/>
        </w:rPr>
      </w:pPr>
      <w:r>
        <w:rPr>
          <w:lang w:val="en-GB"/>
        </w:rPr>
        <w:t>Type:</w:t>
      </w:r>
      <w:r>
        <w:rPr>
          <w:lang w:val="en-GB"/>
        </w:rPr>
        <w:tab/>
      </w:r>
      <w:r>
        <w:rPr>
          <w:lang w:val="en-GB"/>
        </w:rPr>
        <w:tab/>
        <w:t>Sequence</w:t>
      </w:r>
    </w:p>
    <w:p w:rsidR="00822AE5" w:rsidRPr="00C53C91" w:rsidRDefault="00822AE5" w:rsidP="00822AE5">
      <w:pPr>
        <w:rPr>
          <w:lang w:val="en-GB"/>
        </w:rPr>
      </w:pPr>
      <w:r>
        <w:rPr>
          <w:lang w:val="en-GB"/>
        </w:rPr>
        <w:t>Members:</w:t>
      </w:r>
      <w:r>
        <w:rPr>
          <w:lang w:val="en-GB"/>
        </w:rPr>
        <w:tab/>
        <w:t>Number</w:t>
      </w:r>
    </w:p>
    <w:p w:rsidR="00822AE5" w:rsidRDefault="00822AE5" w:rsidP="00822AE5">
      <w:pPr>
        <w:rPr>
          <w:lang w:val="en-GB"/>
        </w:rPr>
      </w:pPr>
    </w:p>
    <w:p w:rsidR="00822AE5" w:rsidRDefault="00822AE5" w:rsidP="00822AE5">
      <w:pPr>
        <w:ind w:left="720"/>
        <w:rPr>
          <w:lang w:val="en-GB"/>
        </w:rPr>
      </w:pPr>
      <w:r>
        <w:rPr>
          <w:lang w:val="en-GB"/>
        </w:rPr>
        <w:t xml:space="preserve">A command may be appended to a node or a parameter as child element inside the ElementCollection property. A command only contains an integer identifying the command type, which may be </w:t>
      </w:r>
      <w:hyperlink w:anchor="_GetDirectory" w:history="1">
        <w:r w:rsidRPr="004C7D69">
          <w:rPr>
            <w:rStyle w:val="Hyperlink"/>
            <w:lang w:val="en-GB"/>
          </w:rPr>
          <w:t>GetDirectory</w:t>
        </w:r>
      </w:hyperlink>
      <w:r>
        <w:rPr>
          <w:lang w:val="en-GB"/>
        </w:rPr>
        <w:t xml:space="preserve">, </w:t>
      </w:r>
      <w:hyperlink w:anchor="_Subscribe" w:history="1">
        <w:r w:rsidRPr="004C7D69">
          <w:rPr>
            <w:rStyle w:val="Hyperlink"/>
            <w:lang w:val="en-GB"/>
          </w:rPr>
          <w:t>Subscribe</w:t>
        </w:r>
      </w:hyperlink>
      <w:r>
        <w:rPr>
          <w:lang w:val="en-GB"/>
        </w:rPr>
        <w:t xml:space="preserve"> or </w:t>
      </w:r>
      <w:hyperlink w:anchor="_Unsubscribe" w:history="1">
        <w:r w:rsidRPr="004C7D69">
          <w:rPr>
            <w:rStyle w:val="Hyperlink"/>
            <w:lang w:val="en-GB"/>
          </w:rPr>
          <w:t>Unsubscribe</w:t>
        </w:r>
      </w:hyperlink>
      <w:r>
        <w:rPr>
          <w:lang w:val="en-GB"/>
        </w:rPr>
        <w:t>.</w:t>
      </w:r>
    </w:p>
    <w:p w:rsidR="00822AE5" w:rsidRDefault="00822AE5" w:rsidP="00822AE5">
      <w:pPr>
        <w:ind w:left="720"/>
        <w:rPr>
          <w:lang w:val="en-GB"/>
        </w:rPr>
      </w:pPr>
    </w:p>
    <w:p w:rsidR="00822AE5" w:rsidRDefault="00822AE5" w:rsidP="00822AE5">
      <w:pPr>
        <w:shd w:val="clear" w:color="auto" w:fill="D9D9D9" w:themeFill="background1" w:themeFillShade="D9"/>
        <w:ind w:left="720"/>
        <w:rPr>
          <w:lang w:val="en-GB"/>
        </w:rPr>
      </w:pPr>
      <w:r w:rsidRPr="00B35F5A">
        <w:rPr>
          <w:b/>
          <w:lang w:val="en-GB"/>
        </w:rPr>
        <w:t>Note</w:t>
      </w:r>
      <w:r>
        <w:rPr>
          <w:lang w:val="en-GB"/>
        </w:rPr>
        <w:t xml:space="preserve">: When the command is GetDirectory, an additional property called </w:t>
      </w:r>
      <w:r w:rsidRPr="00BC097F">
        <w:rPr>
          <w:i/>
          <w:lang w:val="en-GB"/>
        </w:rPr>
        <w:t>DirFieldMask</w:t>
      </w:r>
      <w:r>
        <w:rPr>
          <w:lang w:val="en-GB"/>
        </w:rPr>
        <w:t xml:space="preserve"> can be provided. For details please see the </w:t>
      </w:r>
      <w:hyperlink w:anchor="_GetDirectory" w:history="1">
        <w:r w:rsidRPr="00885AF4">
          <w:rPr>
            <w:rStyle w:val="Hyperlink"/>
            <w:lang w:val="en-GB"/>
          </w:rPr>
          <w:t>GetDirectory</w:t>
        </w:r>
      </w:hyperlink>
      <w:r>
        <w:rPr>
          <w:lang w:val="en-GB"/>
        </w:rPr>
        <w:t xml:space="preserve"> command.</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Node</w:t>
      </w:r>
    </w:p>
    <w:p w:rsidR="00822AE5" w:rsidRDefault="00822AE5" w:rsidP="00822AE5">
      <w:pPr>
        <w:rPr>
          <w:lang w:val="en-GB"/>
        </w:rPr>
      </w:pPr>
      <w:r>
        <w:rPr>
          <w:lang w:val="en-GB"/>
        </w:rPr>
        <w:t>Type Tag:</w:t>
      </w:r>
      <w:r>
        <w:rPr>
          <w:lang w:val="en-GB"/>
        </w:rPr>
        <w:tab/>
        <w:t>Application – 3</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4C7ED1">
        <w:rPr>
          <w:lang w:val="en-GB"/>
        </w:rPr>
        <w:t>Number</w:t>
      </w:r>
    </w:p>
    <w:p w:rsidR="00822AE5" w:rsidRPr="004C7ED1" w:rsidRDefault="00822AE5" w:rsidP="00F37CC9">
      <w:pPr>
        <w:pStyle w:val="ListParagraph"/>
        <w:numPr>
          <w:ilvl w:val="0"/>
          <w:numId w:val="8"/>
        </w:numPr>
        <w:rPr>
          <w:lang w:val="en-GB"/>
        </w:rPr>
      </w:pPr>
      <w:r w:rsidRPr="004C7ED1">
        <w:rPr>
          <w:lang w:val="en-GB"/>
        </w:rPr>
        <w:t>Contents, which may contain:</w:t>
      </w:r>
    </w:p>
    <w:p w:rsidR="00822AE5" w:rsidRDefault="00822AE5" w:rsidP="00F37CC9">
      <w:pPr>
        <w:pStyle w:val="ListParagraph"/>
        <w:numPr>
          <w:ilvl w:val="1"/>
          <w:numId w:val="8"/>
        </w:numPr>
        <w:rPr>
          <w:lang w:val="en-GB"/>
        </w:rPr>
      </w:pPr>
      <w:r>
        <w:rPr>
          <w:lang w:val="en-GB"/>
        </w:rPr>
        <w:t>Identifier</w:t>
      </w:r>
    </w:p>
    <w:p w:rsidR="00822AE5" w:rsidRDefault="00822AE5" w:rsidP="00F37CC9">
      <w:pPr>
        <w:pStyle w:val="ListParagraph"/>
        <w:numPr>
          <w:ilvl w:val="1"/>
          <w:numId w:val="8"/>
        </w:numPr>
        <w:rPr>
          <w:lang w:val="en-GB"/>
        </w:rPr>
      </w:pPr>
      <w:r>
        <w:rPr>
          <w:lang w:val="en-GB"/>
        </w:rPr>
        <w:t>Description</w:t>
      </w:r>
    </w:p>
    <w:p w:rsidR="00822AE5" w:rsidRDefault="00822AE5" w:rsidP="00F37CC9">
      <w:pPr>
        <w:pStyle w:val="ListParagraph"/>
        <w:numPr>
          <w:ilvl w:val="1"/>
          <w:numId w:val="8"/>
        </w:numPr>
        <w:rPr>
          <w:lang w:val="en-GB"/>
        </w:rPr>
      </w:pPr>
      <w:r>
        <w:rPr>
          <w:lang w:val="en-GB"/>
        </w:rPr>
        <w:t>IsRoot</w:t>
      </w:r>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Default="00822AE5" w:rsidP="00822AE5">
      <w:pPr>
        <w:ind w:left="720"/>
        <w:rPr>
          <w:lang w:val="en-GB"/>
        </w:rPr>
      </w:pPr>
      <w:r>
        <w:rPr>
          <w:lang w:val="en-GB"/>
        </w:rPr>
        <w:t>A node represents a device or one of its components. Like the parameter, is must contain a number which identifies the node while the session is active. All other properties are optional and therefore listed in a separate set.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QualifiedNode</w:t>
      </w:r>
    </w:p>
    <w:p w:rsidR="00822AE5" w:rsidRDefault="00822AE5" w:rsidP="00822AE5">
      <w:pPr>
        <w:rPr>
          <w:lang w:val="en-GB"/>
        </w:rPr>
      </w:pPr>
      <w:r>
        <w:rPr>
          <w:lang w:val="en-GB"/>
        </w:rPr>
        <w:t>Type Tag:</w:t>
      </w:r>
      <w:r>
        <w:rPr>
          <w:lang w:val="en-GB"/>
        </w:rPr>
        <w:tab/>
        <w:t>Application – 10</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815FF4">
        <w:rPr>
          <w:lang w:val="en-GB"/>
        </w:rPr>
        <w:t>Path</w:t>
      </w:r>
    </w:p>
    <w:p w:rsidR="00822AE5" w:rsidRDefault="00822AE5" w:rsidP="00F37CC9">
      <w:pPr>
        <w:pStyle w:val="ListParagraph"/>
        <w:numPr>
          <w:ilvl w:val="0"/>
          <w:numId w:val="8"/>
        </w:numPr>
        <w:rPr>
          <w:lang w:val="en-GB"/>
        </w:rPr>
      </w:pPr>
      <w:r w:rsidRPr="00815FF4">
        <w:rPr>
          <w:lang w:val="en-GB"/>
        </w:rPr>
        <w:t>Contents</w:t>
      </w:r>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Pr="00815FF4" w:rsidRDefault="00822AE5" w:rsidP="00822AE5">
      <w:pPr>
        <w:ind w:left="720"/>
        <w:rPr>
          <w:lang w:val="en-GB"/>
        </w:rPr>
      </w:pPr>
      <w:r>
        <w:rPr>
          <w:lang w:val="en-GB"/>
        </w:rPr>
        <w:t>The contents are equal to the Node type. Compared to the default Node, the QualifiedNode reports its complete path, instead of only providing its number. That way, a node that is located in a big sub tree may also be reported at root level.</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lastRenderedPageBreak/>
        <w:t>ElementCollection</w:t>
      </w:r>
    </w:p>
    <w:p w:rsidR="00822AE5" w:rsidRDefault="00822AE5" w:rsidP="00822AE5">
      <w:pPr>
        <w:rPr>
          <w:lang w:val="en-GB"/>
        </w:rPr>
      </w:pPr>
      <w:r>
        <w:rPr>
          <w:lang w:val="en-GB"/>
        </w:rPr>
        <w:t>Type Tag:</w:t>
      </w:r>
      <w:r>
        <w:rPr>
          <w:lang w:val="en-GB"/>
        </w:rPr>
        <w:tab/>
        <w:t>Application – 4</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Entries of type Element</w:t>
      </w:r>
    </w:p>
    <w:p w:rsidR="00822AE5" w:rsidRDefault="00822AE5" w:rsidP="00822AE5">
      <w:pPr>
        <w:rPr>
          <w:lang w:val="en-GB"/>
        </w:rPr>
      </w:pPr>
    </w:p>
    <w:p w:rsidR="00822AE5" w:rsidRDefault="00822AE5" w:rsidP="00822AE5">
      <w:pPr>
        <w:ind w:left="720"/>
        <w:rPr>
          <w:lang w:val="en-GB"/>
        </w:rPr>
      </w:pPr>
      <w:r>
        <w:rPr>
          <w:lang w:val="en-GB"/>
        </w:rPr>
        <w:t xml:space="preserve">The ElementCollection is a sequence of Element types. A node or a parameter may contain an ElementCollection with commands or child nodes. </w:t>
      </w:r>
    </w:p>
    <w:p w:rsidR="00822AE5" w:rsidRDefault="00822AE5" w:rsidP="00822AE5">
      <w:pPr>
        <w:ind w:left="720"/>
        <w:rPr>
          <w:lang w:val="en-GB"/>
        </w:rPr>
      </w:pPr>
    </w:p>
    <w:p w:rsidR="00822AE5" w:rsidRDefault="00822AE5" w:rsidP="006A7892">
      <w:pPr>
        <w:pStyle w:val="Heading4"/>
        <w:pBdr>
          <w:bottom w:val="single" w:sz="4" w:space="1" w:color="auto"/>
        </w:pBdr>
        <w:rPr>
          <w:lang w:val="en-GB"/>
        </w:rPr>
      </w:pPr>
      <w:r>
        <w:rPr>
          <w:lang w:val="en-GB"/>
        </w:rPr>
        <w:t>RootElementCollection</w:t>
      </w:r>
    </w:p>
    <w:p w:rsidR="00822AE5" w:rsidRDefault="00822AE5" w:rsidP="00822AE5">
      <w:pPr>
        <w:rPr>
          <w:lang w:val="en-GB"/>
        </w:rPr>
      </w:pPr>
      <w:r>
        <w:rPr>
          <w:lang w:val="en-GB"/>
        </w:rPr>
        <w:t>Type Tag:</w:t>
      </w:r>
      <w:r>
        <w:rPr>
          <w:lang w:val="en-GB"/>
        </w:rPr>
        <w:tab/>
        <w:t>Application – 11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RootElement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Root</w:t>
      </w:r>
    </w:p>
    <w:p w:rsidR="00822AE5" w:rsidRDefault="00822AE5" w:rsidP="00822AE5">
      <w:pPr>
        <w:rPr>
          <w:lang w:val="en-GB"/>
        </w:rPr>
      </w:pPr>
      <w:r>
        <w:rPr>
          <w:lang w:val="en-GB"/>
        </w:rPr>
        <w:t>App. Tag:</w:t>
      </w:r>
      <w:r>
        <w:rPr>
          <w:lang w:val="en-GB"/>
        </w:rPr>
        <w:tab/>
        <w:t>Application – 0</w:t>
      </w:r>
    </w:p>
    <w:p w:rsidR="00822AE5" w:rsidRDefault="00822AE5" w:rsidP="00822AE5">
      <w:pPr>
        <w:rPr>
          <w:lang w:val="en-GB"/>
        </w:rPr>
      </w:pPr>
      <w:r>
        <w:rPr>
          <w:lang w:val="en-GB"/>
        </w:rPr>
        <w:t>Type:</w:t>
      </w:r>
      <w:r>
        <w:rPr>
          <w:lang w:val="en-GB"/>
        </w:rPr>
        <w:tab/>
      </w:r>
      <w:r>
        <w:rPr>
          <w:lang w:val="en-GB"/>
        </w:rPr>
        <w:tab/>
        <w:t>Choice of RootElementCollection or StreamCollection</w:t>
      </w:r>
    </w:p>
    <w:p w:rsidR="00822AE5" w:rsidRDefault="00822AE5" w:rsidP="006A7892">
      <w:pPr>
        <w:pStyle w:val="Heading4"/>
        <w:pBdr>
          <w:bottom w:val="single" w:sz="4" w:space="1" w:color="auto"/>
        </w:pBdr>
        <w:rPr>
          <w:lang w:val="en-GB"/>
        </w:rPr>
      </w:pPr>
      <w:bookmarkStart w:id="68" w:name="_StreamEntry"/>
      <w:bookmarkEnd w:id="68"/>
      <w:r>
        <w:rPr>
          <w:lang w:val="en-GB"/>
        </w:rPr>
        <w:t>StreamEntry</w:t>
      </w:r>
    </w:p>
    <w:p w:rsidR="00822AE5" w:rsidRDefault="00822AE5" w:rsidP="00822AE5">
      <w:pPr>
        <w:rPr>
          <w:lang w:val="en-GB"/>
        </w:rPr>
      </w:pPr>
      <w:r>
        <w:rPr>
          <w:lang w:val="en-GB"/>
        </w:rPr>
        <w:t>Type Tag:</w:t>
      </w:r>
      <w:r>
        <w:rPr>
          <w:lang w:val="en-GB"/>
        </w:rPr>
        <w:tab/>
        <w:t>Application – 6</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StreamIdentifier, Value</w:t>
      </w:r>
    </w:p>
    <w:p w:rsidR="00822AE5" w:rsidRDefault="00822AE5" w:rsidP="00822AE5">
      <w:pPr>
        <w:rPr>
          <w:lang w:val="en-GB"/>
        </w:rPr>
      </w:pPr>
    </w:p>
    <w:p w:rsidR="00822AE5" w:rsidRDefault="00822AE5" w:rsidP="00822AE5">
      <w:pPr>
        <w:ind w:left="720"/>
        <w:rPr>
          <w:lang w:val="en-GB"/>
        </w:rPr>
      </w:pPr>
      <w:r w:rsidRPr="00A97088">
        <w:rPr>
          <w:lang w:val="en-GB"/>
        </w:rPr>
        <w:t>Stream entries are used to report audio level data. Since these values change frequently, they may be transmitted via a different transport layer, like UDP. A StreamEntry is a sequence consisting of the unique stream-identifier and the current value.</w:t>
      </w:r>
      <w:r>
        <w:rPr>
          <w:lang w:val="en-GB"/>
        </w:rPr>
        <w:t xml:space="preserve"> The StreamEntry contents must be transmitted in the specified order.</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69" w:name="_StreamCollection"/>
      <w:bookmarkEnd w:id="69"/>
      <w:r>
        <w:rPr>
          <w:lang w:val="en-GB"/>
        </w:rPr>
        <w:t>StreamCollection</w:t>
      </w:r>
    </w:p>
    <w:p w:rsidR="00822AE5" w:rsidRDefault="00822AE5" w:rsidP="00822AE5">
      <w:pPr>
        <w:rPr>
          <w:lang w:val="en-GB"/>
        </w:rPr>
      </w:pPr>
      <w:r>
        <w:rPr>
          <w:lang w:val="en-GB"/>
        </w:rPr>
        <w:t>Type Tag:</w:t>
      </w:r>
      <w:r>
        <w:rPr>
          <w:lang w:val="en-GB"/>
        </w:rPr>
        <w:tab/>
        <w:t>Application – 5</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Entries of type StreamEntry</w:t>
      </w:r>
    </w:p>
    <w:p w:rsidR="00822AE5" w:rsidRDefault="00822AE5" w:rsidP="00822AE5">
      <w:pPr>
        <w:rPr>
          <w:lang w:val="en-GB"/>
        </w:rPr>
      </w:pPr>
    </w:p>
    <w:p w:rsidR="00822AE5" w:rsidRDefault="00822AE5" w:rsidP="00822AE5">
      <w:pPr>
        <w:ind w:left="720"/>
        <w:rPr>
          <w:lang w:val="en-GB"/>
        </w:rPr>
      </w:pPr>
      <w:r>
        <w:rPr>
          <w:lang w:val="en-GB"/>
        </w:rPr>
        <w:t>A StreamCollection is sequence of StreamEntry elements.</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70" w:name="_EnumEntry"/>
      <w:bookmarkEnd w:id="70"/>
      <w:r>
        <w:rPr>
          <w:lang w:val="en-GB"/>
        </w:rPr>
        <w:t>StringIntegerPair</w:t>
      </w:r>
    </w:p>
    <w:p w:rsidR="00822AE5" w:rsidRDefault="00822AE5" w:rsidP="00822AE5">
      <w:pPr>
        <w:rPr>
          <w:lang w:val="en-GB"/>
        </w:rPr>
      </w:pPr>
      <w:r>
        <w:rPr>
          <w:lang w:val="en-GB"/>
        </w:rPr>
        <w:t xml:space="preserve">Type Tag: </w:t>
      </w:r>
      <w:r>
        <w:rPr>
          <w:lang w:val="en-GB"/>
        </w:rPr>
        <w:tab/>
        <w:t>Application – 7</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Name, Value</w:t>
      </w:r>
    </w:p>
    <w:p w:rsidR="00822AE5" w:rsidRDefault="00822AE5" w:rsidP="00822AE5">
      <w:pPr>
        <w:rPr>
          <w:lang w:val="en-GB"/>
        </w:rPr>
      </w:pPr>
    </w:p>
    <w:p w:rsidR="00822AE5" w:rsidRDefault="00822AE5" w:rsidP="00822AE5">
      <w:pPr>
        <w:ind w:left="720"/>
        <w:rPr>
          <w:lang w:val="en-GB"/>
        </w:rPr>
      </w:pPr>
      <w:r>
        <w:rPr>
          <w:lang w:val="en-GB"/>
        </w:rPr>
        <w:lastRenderedPageBreak/>
        <w:t>A tuple containing a enumeration name and an integer value. This type is used by the StringIntegerCollection, which is used by the EnumMap property.</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StringIntegerCollection</w:t>
      </w:r>
    </w:p>
    <w:p w:rsidR="00822AE5" w:rsidRDefault="00822AE5" w:rsidP="00822AE5">
      <w:pPr>
        <w:rPr>
          <w:lang w:val="en-GB"/>
        </w:rPr>
      </w:pPr>
      <w:r>
        <w:rPr>
          <w:lang w:val="en-GB"/>
        </w:rPr>
        <w:t>Type Tag:</w:t>
      </w:r>
      <w:r>
        <w:rPr>
          <w:lang w:val="en-GB"/>
        </w:rPr>
        <w:tab/>
        <w:t>Application – 8</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 xml:space="preserve">Entries of type </w:t>
      </w:r>
      <w:hyperlink w:anchor="_EnumEntry" w:history="1">
        <w:r>
          <w:rPr>
            <w:rStyle w:val="Hyperlink"/>
            <w:lang w:val="en-GB"/>
          </w:rPr>
          <w:t>StringIntegerPair</w:t>
        </w:r>
      </w:hyperlink>
      <w:r>
        <w:rPr>
          <w:lang w:val="en-GB"/>
        </w:rPr>
        <w:t xml:space="preserve"> </w:t>
      </w:r>
    </w:p>
    <w:p w:rsidR="00822AE5" w:rsidRDefault="00822AE5" w:rsidP="00822AE5">
      <w:pPr>
        <w:rPr>
          <w:lang w:val="en-GB"/>
        </w:rPr>
      </w:pPr>
    </w:p>
    <w:p w:rsidR="00822AE5" w:rsidRDefault="00822AE5" w:rsidP="00822AE5">
      <w:pPr>
        <w:ind w:left="720"/>
        <w:rPr>
          <w:lang w:val="en-GB"/>
        </w:rPr>
      </w:pPr>
      <w:r>
        <w:rPr>
          <w:lang w:val="en-GB"/>
        </w:rPr>
        <w:t>The StringIntegerCollection is a sequence that contains StringIntegerPairs. This structure is used by the enumeration map.</w:t>
      </w:r>
    </w:p>
    <w:p w:rsidR="00E56081" w:rsidRDefault="00E56081" w:rsidP="009C56B2">
      <w:pPr>
        <w:spacing w:line="240" w:lineRule="auto"/>
        <w:rPr>
          <w:lang w:val="en-GB"/>
        </w:rPr>
      </w:pPr>
    </w:p>
    <w:p w:rsidR="006A7892" w:rsidRDefault="006A7892">
      <w:pPr>
        <w:spacing w:line="240" w:lineRule="auto"/>
        <w:rPr>
          <w:b/>
          <w:bCs/>
          <w:sz w:val="28"/>
          <w:szCs w:val="28"/>
          <w:lang w:val="en-GB"/>
        </w:rPr>
      </w:pPr>
      <w:r>
        <w:rPr>
          <w:lang w:val="en-GB"/>
        </w:rPr>
        <w:br w:type="page"/>
      </w:r>
    </w:p>
    <w:p w:rsidR="005E2012" w:rsidRDefault="00513C25" w:rsidP="005E2012">
      <w:pPr>
        <w:pStyle w:val="Heading3"/>
        <w:rPr>
          <w:lang w:val="en-GB"/>
        </w:rPr>
      </w:pPr>
      <w:bookmarkStart w:id="71" w:name="_Toc355794424"/>
      <w:r>
        <w:rPr>
          <w:lang w:val="en-GB"/>
        </w:rPr>
        <w:lastRenderedPageBreak/>
        <w:t>EmBER specific</w:t>
      </w:r>
      <w:r w:rsidR="005E2012">
        <w:rPr>
          <w:lang w:val="en-GB"/>
        </w:rPr>
        <w:t xml:space="preserve"> </w:t>
      </w:r>
      <w:r w:rsidR="00565704">
        <w:rPr>
          <w:lang w:val="en-GB"/>
        </w:rPr>
        <w:t>p</w:t>
      </w:r>
      <w:r w:rsidR="005E2012">
        <w:rPr>
          <w:lang w:val="en-GB"/>
        </w:rPr>
        <w:t>roperties</w:t>
      </w:r>
      <w:bookmarkEnd w:id="71"/>
    </w:p>
    <w:p w:rsidR="00076039" w:rsidRDefault="004F3A05" w:rsidP="00076039">
      <w:pPr>
        <w:rPr>
          <w:lang w:val="en-GB"/>
        </w:rPr>
      </w:pPr>
      <w:r>
        <w:rPr>
          <w:lang w:val="en-GB"/>
        </w:rPr>
        <w:t>This chapter describes all properties that are used within this protocol.</w:t>
      </w:r>
    </w:p>
    <w:p w:rsidR="00076039" w:rsidRPr="00076039" w:rsidRDefault="00076039" w:rsidP="00076039">
      <w:pPr>
        <w:pStyle w:val="Heading4"/>
        <w:rPr>
          <w:lang w:val="en-GB"/>
        </w:rPr>
      </w:pPr>
      <w:r>
        <w:rPr>
          <w:lang w:val="en-GB"/>
        </w:rPr>
        <w:t>Application specific properties</w:t>
      </w:r>
    </w:p>
    <w:p w:rsidR="003D4FF7" w:rsidRDefault="003D4FF7" w:rsidP="00076039">
      <w:pPr>
        <w:pStyle w:val="Heading5"/>
        <w:rPr>
          <w:lang w:val="en-GB"/>
        </w:rPr>
      </w:pPr>
      <w:bookmarkStart w:id="72" w:name="_Root"/>
      <w:bookmarkEnd w:id="72"/>
      <w:r>
        <w:rPr>
          <w:lang w:val="en-GB"/>
        </w:rPr>
        <w:t>Root</w:t>
      </w:r>
    </w:p>
    <w:p w:rsidR="003D4FF7" w:rsidRDefault="00513C25" w:rsidP="003D4FF7">
      <w:pPr>
        <w:rPr>
          <w:lang w:val="en-GB"/>
        </w:rPr>
      </w:pPr>
      <w:r>
        <w:rPr>
          <w:lang w:val="en-GB"/>
        </w:rPr>
        <w:t>Tag:</w:t>
      </w:r>
      <w:r>
        <w:rPr>
          <w:lang w:val="en-GB"/>
        </w:rPr>
        <w:tab/>
        <w:t xml:space="preserve">Application – </w:t>
      </w:r>
      <w:r w:rsidR="003D4FF7">
        <w:rPr>
          <w:lang w:val="en-GB"/>
        </w:rPr>
        <w:t>0</w:t>
      </w:r>
    </w:p>
    <w:p w:rsidR="003D4FF7" w:rsidRDefault="003D4FF7" w:rsidP="003D4FF7">
      <w:pPr>
        <w:rPr>
          <w:lang w:val="en-GB"/>
        </w:rPr>
      </w:pPr>
      <w:r>
        <w:rPr>
          <w:lang w:val="en-GB"/>
        </w:rPr>
        <w:t>Type:</w:t>
      </w:r>
      <w:r>
        <w:rPr>
          <w:lang w:val="en-GB"/>
        </w:rPr>
        <w:tab/>
      </w:r>
      <w:r w:rsidR="002456E7">
        <w:rPr>
          <w:lang w:val="en-GB"/>
        </w:rPr>
        <w:t>Root</w:t>
      </w:r>
      <w:r>
        <w:rPr>
          <w:lang w:val="en-GB"/>
        </w:rPr>
        <w:t>ElementCollection</w:t>
      </w:r>
      <w:r w:rsidR="002456E7">
        <w:rPr>
          <w:lang w:val="en-GB"/>
        </w:rPr>
        <w:t>, StreamCollection</w:t>
      </w:r>
      <w:r>
        <w:rPr>
          <w:lang w:val="en-GB"/>
        </w:rPr>
        <w:t xml:space="preserve"> (Container)</w:t>
      </w:r>
    </w:p>
    <w:p w:rsidR="003D4FF7" w:rsidRDefault="003D4FF7" w:rsidP="003D4FF7">
      <w:pPr>
        <w:rPr>
          <w:lang w:val="en-GB"/>
        </w:rPr>
      </w:pPr>
    </w:p>
    <w:p w:rsidR="003D4FF7" w:rsidRDefault="003D4FF7" w:rsidP="002456E7">
      <w:pPr>
        <w:ind w:left="720"/>
        <w:rPr>
          <w:lang w:val="en-GB"/>
        </w:rPr>
      </w:pPr>
      <w:r>
        <w:rPr>
          <w:lang w:val="en-GB"/>
        </w:rPr>
        <w:t>Each ember message has to start with a</w:t>
      </w:r>
      <w:r w:rsidR="004F3A05">
        <w:rPr>
          <w:lang w:val="en-GB"/>
        </w:rPr>
        <w:t xml:space="preserve"> Root</w:t>
      </w:r>
      <w:r>
        <w:rPr>
          <w:lang w:val="en-GB"/>
        </w:rPr>
        <w:t xml:space="preserve">ElementCollection </w:t>
      </w:r>
      <w:r w:rsidR="004F3A05">
        <w:rPr>
          <w:lang w:val="en-GB"/>
        </w:rPr>
        <w:t>or the StreamCollection</w:t>
      </w:r>
      <w:r>
        <w:rPr>
          <w:lang w:val="en-GB"/>
        </w:rPr>
        <w:t>.</w:t>
      </w:r>
      <w:r w:rsidR="00076039">
        <w:rPr>
          <w:lang w:val="en-GB"/>
        </w:rPr>
        <w:t xml:space="preserve"> </w:t>
      </w:r>
    </w:p>
    <w:p w:rsidR="002456E7" w:rsidRDefault="002456E7" w:rsidP="002456E7">
      <w:pPr>
        <w:pStyle w:val="Heading5"/>
        <w:rPr>
          <w:lang w:val="en-GB"/>
        </w:rPr>
      </w:pPr>
      <w:r>
        <w:rPr>
          <w:lang w:val="en-GB"/>
        </w:rPr>
        <w:t>Default Element</w:t>
      </w:r>
    </w:p>
    <w:p w:rsidR="002456E7" w:rsidRDefault="002456E7" w:rsidP="003D4FF7">
      <w:pPr>
        <w:rPr>
          <w:lang w:val="en-GB"/>
        </w:rPr>
      </w:pPr>
      <w:r>
        <w:rPr>
          <w:lang w:val="en-GB"/>
        </w:rPr>
        <w:t>Tag:</w:t>
      </w:r>
      <w:r>
        <w:rPr>
          <w:lang w:val="en-GB"/>
        </w:rPr>
        <w:tab/>
        <w:t xml:space="preserve">Context – 0 </w:t>
      </w:r>
    </w:p>
    <w:p w:rsidR="002456E7" w:rsidRDefault="002456E7" w:rsidP="003D4FF7">
      <w:pPr>
        <w:rPr>
          <w:lang w:val="en-GB"/>
        </w:rPr>
      </w:pPr>
      <w:r>
        <w:rPr>
          <w:lang w:val="en-GB"/>
        </w:rPr>
        <w:t>Type:</w:t>
      </w:r>
      <w:r>
        <w:rPr>
          <w:lang w:val="en-GB"/>
        </w:rPr>
        <w:tab/>
        <w:t>Usually used for a collection of nodes or parameters, where the tag is not used.</w:t>
      </w:r>
    </w:p>
    <w:p w:rsidR="002456E7" w:rsidRDefault="002456E7" w:rsidP="003D4FF7">
      <w:pPr>
        <w:rPr>
          <w:lang w:val="en-GB"/>
        </w:rPr>
      </w:pPr>
    </w:p>
    <w:p w:rsidR="00076039" w:rsidRDefault="00076039" w:rsidP="00076039">
      <w:pPr>
        <w:pStyle w:val="Heading4"/>
        <w:rPr>
          <w:lang w:val="en-GB"/>
        </w:rPr>
      </w:pPr>
      <w:r>
        <w:rPr>
          <w:lang w:val="en-GB"/>
        </w:rPr>
        <w:t>Node properties</w:t>
      </w:r>
    </w:p>
    <w:p w:rsidR="00076039" w:rsidRDefault="00076039" w:rsidP="003D4FF7">
      <w:pPr>
        <w:rPr>
          <w:lang w:val="en-GB"/>
        </w:rPr>
      </w:pPr>
      <w:r>
        <w:rPr>
          <w:lang w:val="en-GB"/>
        </w:rPr>
        <w:t>All Node properties are context specific.</w:t>
      </w:r>
    </w:p>
    <w:p w:rsidR="00140ACC" w:rsidRDefault="00140ACC" w:rsidP="00140ACC">
      <w:pPr>
        <w:pStyle w:val="Heading5"/>
        <w:rPr>
          <w:lang w:val="en-GB"/>
        </w:rPr>
      </w:pPr>
      <w:r>
        <w:rPr>
          <w:lang w:val="en-GB"/>
        </w:rPr>
        <w:t>Number</w:t>
      </w:r>
    </w:p>
    <w:p w:rsidR="00140ACC" w:rsidRDefault="00140ACC" w:rsidP="00140ACC">
      <w:pPr>
        <w:spacing w:line="240" w:lineRule="auto"/>
        <w:rPr>
          <w:lang w:val="en-GB"/>
        </w:rPr>
      </w:pPr>
      <w:r>
        <w:rPr>
          <w:lang w:val="en-GB"/>
        </w:rPr>
        <w:t xml:space="preserve">Tag: </w:t>
      </w:r>
      <w:r>
        <w:rPr>
          <w:lang w:val="en-GB"/>
        </w:rPr>
        <w:tab/>
        <w:t>Context – 0</w:t>
      </w:r>
    </w:p>
    <w:p w:rsidR="00140ACC" w:rsidRDefault="00140ACC" w:rsidP="00140ACC">
      <w:pPr>
        <w:spacing w:line="240" w:lineRule="auto"/>
        <w:rPr>
          <w:lang w:val="en-GB"/>
        </w:rPr>
      </w:pPr>
      <w:r>
        <w:rPr>
          <w:lang w:val="en-GB"/>
        </w:rPr>
        <w:t>Type:</w:t>
      </w:r>
      <w:r>
        <w:rPr>
          <w:lang w:val="en-GB"/>
        </w:rPr>
        <w:tab/>
        <w:t>Integer</w:t>
      </w:r>
    </w:p>
    <w:p w:rsidR="00140ACC" w:rsidRPr="00122837" w:rsidRDefault="00140ACC" w:rsidP="00140ACC">
      <w:pPr>
        <w:spacing w:line="240" w:lineRule="auto"/>
        <w:rPr>
          <w:lang w:val="en-GB"/>
        </w:rPr>
      </w:pPr>
    </w:p>
    <w:p w:rsidR="00140ACC" w:rsidRDefault="00140ACC" w:rsidP="0089045F">
      <w:pPr>
        <w:ind w:left="720"/>
        <w:rPr>
          <w:szCs w:val="18"/>
          <w:lang w:val="en-GB"/>
        </w:rPr>
      </w:pPr>
      <w:r w:rsidRPr="00E56081">
        <w:rPr>
          <w:szCs w:val="18"/>
          <w:lang w:val="en-GB"/>
        </w:rPr>
        <w:t>Each node must have a number that is unique within the current scope. It must not change while a session is active because it may be used to identify a node or parameter by using this number instead of its string identifie</w:t>
      </w:r>
      <w:r>
        <w:rPr>
          <w:szCs w:val="18"/>
          <w:lang w:val="en-GB"/>
        </w:rPr>
        <w:t xml:space="preserve">r. </w:t>
      </w:r>
      <w:r w:rsidR="00A9330C">
        <w:rPr>
          <w:szCs w:val="18"/>
          <w:lang w:val="en-GB"/>
        </w:rPr>
        <w:t>The number must be</w:t>
      </w:r>
      <w:r w:rsidR="006C48FB">
        <w:rPr>
          <w:szCs w:val="18"/>
          <w:lang w:val="en-GB"/>
        </w:rPr>
        <w:t xml:space="preserve"> equal to or greater than zero</w:t>
      </w:r>
      <w:r w:rsidR="00A9330C">
        <w:rPr>
          <w:szCs w:val="18"/>
          <w:lang w:val="en-GB"/>
        </w:rPr>
        <w:t>.</w:t>
      </w:r>
    </w:p>
    <w:p w:rsidR="00140ACC" w:rsidRDefault="00140ACC" w:rsidP="00140ACC">
      <w:pPr>
        <w:pStyle w:val="Heading5"/>
        <w:rPr>
          <w:lang w:val="en-GB"/>
        </w:rPr>
      </w:pPr>
      <w:r>
        <w:rPr>
          <w:lang w:val="en-GB"/>
        </w:rPr>
        <w:t>Contents</w:t>
      </w:r>
    </w:p>
    <w:p w:rsidR="00140ACC" w:rsidRDefault="00140ACC" w:rsidP="00140ACC">
      <w:pPr>
        <w:rPr>
          <w:szCs w:val="18"/>
          <w:lang w:val="en-GB"/>
        </w:rPr>
      </w:pPr>
      <w:r>
        <w:rPr>
          <w:szCs w:val="18"/>
          <w:lang w:val="en-GB"/>
        </w:rPr>
        <w:t xml:space="preserve">Tag: </w:t>
      </w:r>
      <w:r>
        <w:rPr>
          <w:szCs w:val="18"/>
          <w:lang w:val="en-GB"/>
        </w:rPr>
        <w:tab/>
        <w:t>Context – 1</w:t>
      </w:r>
    </w:p>
    <w:p w:rsidR="00140ACC" w:rsidRDefault="00140ACC" w:rsidP="00140ACC">
      <w:pPr>
        <w:rPr>
          <w:szCs w:val="18"/>
          <w:lang w:val="en-GB"/>
        </w:rPr>
      </w:pPr>
      <w:r>
        <w:rPr>
          <w:szCs w:val="18"/>
          <w:lang w:val="en-GB"/>
        </w:rPr>
        <w:t>Type:</w:t>
      </w:r>
      <w:r>
        <w:rPr>
          <w:szCs w:val="18"/>
          <w:lang w:val="en-GB"/>
        </w:rPr>
        <w:tab/>
        <w:t>Set</w:t>
      </w:r>
    </w:p>
    <w:p w:rsidR="00140ACC" w:rsidRDefault="00140ACC" w:rsidP="00140ACC">
      <w:pPr>
        <w:rPr>
          <w:szCs w:val="18"/>
          <w:lang w:val="en-GB"/>
        </w:rPr>
      </w:pPr>
    </w:p>
    <w:p w:rsidR="00140ACC" w:rsidRDefault="00140ACC" w:rsidP="0089045F">
      <w:pPr>
        <w:ind w:left="720"/>
        <w:rPr>
          <w:szCs w:val="18"/>
          <w:lang w:val="en-GB"/>
        </w:rPr>
      </w:pPr>
      <w:r>
        <w:rPr>
          <w:szCs w:val="18"/>
          <w:lang w:val="en-GB"/>
        </w:rPr>
        <w:t>This set contains the optional properties of a node.</w:t>
      </w:r>
    </w:p>
    <w:p w:rsidR="002456E7" w:rsidRDefault="002456E7" w:rsidP="002456E7">
      <w:pPr>
        <w:pStyle w:val="Heading5"/>
        <w:rPr>
          <w:szCs w:val="18"/>
          <w:lang w:val="en-GB"/>
        </w:rPr>
      </w:pPr>
      <w:r w:rsidRPr="002456E7">
        <w:rPr>
          <w:lang w:val="en-GB"/>
        </w:rPr>
        <w:t>Children</w:t>
      </w:r>
    </w:p>
    <w:p w:rsidR="002456E7" w:rsidRDefault="002456E7" w:rsidP="002456E7">
      <w:pPr>
        <w:rPr>
          <w:szCs w:val="18"/>
          <w:lang w:val="en-GB"/>
        </w:rPr>
      </w:pPr>
      <w:r>
        <w:rPr>
          <w:szCs w:val="18"/>
          <w:lang w:val="en-GB"/>
        </w:rPr>
        <w:t>Tag:</w:t>
      </w:r>
      <w:r>
        <w:rPr>
          <w:szCs w:val="18"/>
          <w:lang w:val="en-GB"/>
        </w:rPr>
        <w:tab/>
        <w:t xml:space="preserve">Context – 2 </w:t>
      </w:r>
    </w:p>
    <w:p w:rsidR="002456E7" w:rsidRDefault="002456E7" w:rsidP="002456E7">
      <w:pPr>
        <w:rPr>
          <w:szCs w:val="18"/>
          <w:lang w:val="en-GB"/>
        </w:rPr>
      </w:pPr>
      <w:r>
        <w:rPr>
          <w:szCs w:val="18"/>
          <w:lang w:val="en-GB"/>
        </w:rPr>
        <w:t>Type:</w:t>
      </w:r>
      <w:r>
        <w:rPr>
          <w:szCs w:val="18"/>
          <w:lang w:val="en-GB"/>
        </w:rPr>
        <w:tab/>
        <w:t>Sequence</w:t>
      </w:r>
    </w:p>
    <w:p w:rsidR="002456E7" w:rsidRDefault="002456E7" w:rsidP="002456E7">
      <w:pPr>
        <w:rPr>
          <w:szCs w:val="18"/>
          <w:lang w:val="en-GB"/>
        </w:rPr>
      </w:pPr>
    </w:p>
    <w:p w:rsidR="002456E7" w:rsidRDefault="009F1CA5" w:rsidP="002456E7">
      <w:pPr>
        <w:ind w:left="720"/>
        <w:rPr>
          <w:szCs w:val="18"/>
          <w:lang w:val="en-GB"/>
        </w:rPr>
      </w:pPr>
      <w:r>
        <w:rPr>
          <w:szCs w:val="18"/>
          <w:lang w:val="en-GB"/>
        </w:rPr>
        <w:t>The Children property is a sequence that c</w:t>
      </w:r>
      <w:r w:rsidR="002456E7">
        <w:rPr>
          <w:szCs w:val="18"/>
          <w:lang w:val="en-GB"/>
        </w:rPr>
        <w:t>ontains the child-nodes and parameters of this node.</w:t>
      </w:r>
    </w:p>
    <w:p w:rsidR="00DE69EC" w:rsidRPr="0089045F" w:rsidRDefault="00DE69EC" w:rsidP="00140ACC">
      <w:pPr>
        <w:rPr>
          <w:szCs w:val="18"/>
          <w:lang w:val="en-GB"/>
        </w:rPr>
      </w:pPr>
    </w:p>
    <w:p w:rsidR="002456E7" w:rsidRDefault="002456E7" w:rsidP="002456E7">
      <w:pPr>
        <w:pStyle w:val="Heading4"/>
        <w:rPr>
          <w:lang w:val="en-GB"/>
        </w:rPr>
      </w:pPr>
      <w:r w:rsidRPr="002456E7">
        <w:rPr>
          <w:lang w:val="en-GB"/>
        </w:rPr>
        <w:t>QualifiedNode properties</w:t>
      </w:r>
    </w:p>
    <w:p w:rsidR="00F2427E" w:rsidRDefault="00F2427E" w:rsidP="00CC275B">
      <w:pPr>
        <w:rPr>
          <w:lang w:val="en-GB"/>
        </w:rPr>
      </w:pPr>
      <w:r>
        <w:rPr>
          <w:lang w:val="en-GB"/>
        </w:rPr>
        <w:t>All QualifiedNode properties are context specific</w:t>
      </w:r>
    </w:p>
    <w:p w:rsidR="00CC275B" w:rsidRDefault="00CC275B" w:rsidP="00CC275B">
      <w:pPr>
        <w:rPr>
          <w:lang w:val="en-GB"/>
        </w:rPr>
      </w:pPr>
    </w:p>
    <w:p w:rsidR="00F2427E" w:rsidRDefault="00F2427E" w:rsidP="00F2427E">
      <w:pPr>
        <w:pStyle w:val="Heading5"/>
        <w:rPr>
          <w:lang w:val="en-GB"/>
        </w:rPr>
      </w:pPr>
      <w:r>
        <w:rPr>
          <w:lang w:val="en-GB"/>
        </w:rPr>
        <w:lastRenderedPageBreak/>
        <w:t>Path</w:t>
      </w:r>
    </w:p>
    <w:p w:rsidR="00F2427E" w:rsidRDefault="00F2427E" w:rsidP="00F2427E">
      <w:pPr>
        <w:spacing w:line="240" w:lineRule="auto"/>
        <w:rPr>
          <w:lang w:val="en-GB"/>
        </w:rPr>
      </w:pPr>
      <w:r>
        <w:rPr>
          <w:lang w:val="en-GB"/>
        </w:rPr>
        <w:t xml:space="preserve">Tag: </w:t>
      </w:r>
      <w:r>
        <w:rPr>
          <w:lang w:val="en-GB"/>
        </w:rPr>
        <w:tab/>
        <w:t>Context – 0</w:t>
      </w:r>
    </w:p>
    <w:p w:rsidR="00F2427E" w:rsidRDefault="00F2427E" w:rsidP="00F2427E">
      <w:pPr>
        <w:spacing w:line="240" w:lineRule="auto"/>
        <w:rPr>
          <w:lang w:val="en-GB"/>
        </w:rPr>
      </w:pPr>
      <w:r>
        <w:rPr>
          <w:lang w:val="en-GB"/>
        </w:rPr>
        <w:t>Type:</w:t>
      </w:r>
      <w:r>
        <w:rPr>
          <w:lang w:val="en-GB"/>
        </w:rPr>
        <w:tab/>
        <w:t>Relative Object Identifier</w:t>
      </w:r>
    </w:p>
    <w:p w:rsidR="00F2427E" w:rsidRPr="00122837" w:rsidRDefault="00F2427E" w:rsidP="00F2427E">
      <w:pPr>
        <w:spacing w:line="240" w:lineRule="auto"/>
        <w:rPr>
          <w:lang w:val="en-GB"/>
        </w:rPr>
      </w:pPr>
    </w:p>
    <w:p w:rsidR="00F2427E" w:rsidRDefault="005D63C4" w:rsidP="00F2427E">
      <w:pPr>
        <w:ind w:left="720"/>
        <w:rPr>
          <w:szCs w:val="18"/>
          <w:lang w:val="en-GB"/>
        </w:rPr>
      </w:pPr>
      <w:r>
        <w:rPr>
          <w:szCs w:val="18"/>
          <w:lang w:val="en-GB"/>
        </w:rPr>
        <w:t xml:space="preserve">The </w:t>
      </w:r>
      <w:r w:rsidR="00B92FC6">
        <w:rPr>
          <w:szCs w:val="18"/>
          <w:lang w:val="en-GB"/>
        </w:rPr>
        <w:t>P</w:t>
      </w:r>
      <w:r>
        <w:rPr>
          <w:szCs w:val="18"/>
          <w:lang w:val="en-GB"/>
        </w:rPr>
        <w:t xml:space="preserve">ath </w:t>
      </w:r>
      <w:r w:rsidR="00B92FC6">
        <w:rPr>
          <w:szCs w:val="18"/>
          <w:lang w:val="en-GB"/>
        </w:rPr>
        <w:t xml:space="preserve">property </w:t>
      </w:r>
      <w:r>
        <w:rPr>
          <w:szCs w:val="18"/>
          <w:lang w:val="en-GB"/>
        </w:rPr>
        <w:t>c</w:t>
      </w:r>
      <w:r w:rsidR="00F2427E">
        <w:rPr>
          <w:szCs w:val="18"/>
          <w:lang w:val="en-GB"/>
        </w:rPr>
        <w:t xml:space="preserve">ontains the numeric path of this node. </w:t>
      </w:r>
    </w:p>
    <w:p w:rsidR="00F2427E" w:rsidRDefault="00F2427E" w:rsidP="00F2427E">
      <w:pPr>
        <w:pStyle w:val="Heading5"/>
        <w:rPr>
          <w:lang w:val="en-GB"/>
        </w:rPr>
      </w:pPr>
      <w:r>
        <w:rPr>
          <w:lang w:val="en-GB"/>
        </w:rPr>
        <w:t>Contents</w:t>
      </w:r>
    </w:p>
    <w:p w:rsidR="00F2427E" w:rsidRDefault="00F2427E" w:rsidP="00F2427E">
      <w:pPr>
        <w:rPr>
          <w:szCs w:val="18"/>
          <w:lang w:val="en-GB"/>
        </w:rPr>
      </w:pPr>
      <w:r>
        <w:rPr>
          <w:szCs w:val="18"/>
          <w:lang w:val="en-GB"/>
        </w:rPr>
        <w:t xml:space="preserve">Tag: </w:t>
      </w:r>
      <w:r>
        <w:rPr>
          <w:szCs w:val="18"/>
          <w:lang w:val="en-GB"/>
        </w:rPr>
        <w:tab/>
        <w:t>Context – 1</w:t>
      </w:r>
    </w:p>
    <w:p w:rsidR="00F2427E" w:rsidRDefault="00F2427E" w:rsidP="00F2427E">
      <w:pPr>
        <w:rPr>
          <w:szCs w:val="18"/>
          <w:lang w:val="en-GB"/>
        </w:rPr>
      </w:pPr>
      <w:r>
        <w:rPr>
          <w:szCs w:val="18"/>
          <w:lang w:val="en-GB"/>
        </w:rPr>
        <w:t>Type:</w:t>
      </w:r>
      <w:r>
        <w:rPr>
          <w:szCs w:val="18"/>
          <w:lang w:val="en-GB"/>
        </w:rPr>
        <w:tab/>
        <w:t>Set</w:t>
      </w:r>
    </w:p>
    <w:p w:rsidR="00F2427E" w:rsidRDefault="00F2427E" w:rsidP="00F2427E">
      <w:pPr>
        <w:rPr>
          <w:szCs w:val="18"/>
          <w:lang w:val="en-GB"/>
        </w:rPr>
      </w:pPr>
    </w:p>
    <w:p w:rsidR="00F2427E" w:rsidRDefault="00F2427E" w:rsidP="00F2427E">
      <w:pPr>
        <w:ind w:left="720"/>
        <w:rPr>
          <w:szCs w:val="18"/>
          <w:lang w:val="en-GB"/>
        </w:rPr>
      </w:pPr>
      <w:r>
        <w:rPr>
          <w:szCs w:val="18"/>
          <w:lang w:val="en-GB"/>
        </w:rPr>
        <w:t>This set contains the optional properties of a node.</w:t>
      </w:r>
    </w:p>
    <w:p w:rsidR="00F2427E" w:rsidRDefault="00F2427E" w:rsidP="00F2427E">
      <w:pPr>
        <w:pStyle w:val="Heading5"/>
        <w:rPr>
          <w:szCs w:val="18"/>
          <w:lang w:val="en-GB"/>
        </w:rPr>
      </w:pPr>
      <w:r w:rsidRPr="002456E7">
        <w:rPr>
          <w:lang w:val="en-GB"/>
        </w:rPr>
        <w:t>Children</w:t>
      </w:r>
    </w:p>
    <w:p w:rsidR="00F2427E" w:rsidRDefault="00F2427E" w:rsidP="00F2427E">
      <w:pPr>
        <w:rPr>
          <w:szCs w:val="18"/>
          <w:lang w:val="en-GB"/>
        </w:rPr>
      </w:pPr>
      <w:r>
        <w:rPr>
          <w:szCs w:val="18"/>
          <w:lang w:val="en-GB"/>
        </w:rPr>
        <w:t>Tag:</w:t>
      </w:r>
      <w:r>
        <w:rPr>
          <w:szCs w:val="18"/>
          <w:lang w:val="en-GB"/>
        </w:rPr>
        <w:tab/>
        <w:t xml:space="preserve">Context – 2 </w:t>
      </w:r>
    </w:p>
    <w:p w:rsidR="00F2427E" w:rsidRDefault="00F2427E" w:rsidP="00F2427E">
      <w:pPr>
        <w:rPr>
          <w:szCs w:val="18"/>
          <w:lang w:val="en-GB"/>
        </w:rPr>
      </w:pPr>
      <w:r>
        <w:rPr>
          <w:szCs w:val="18"/>
          <w:lang w:val="en-GB"/>
        </w:rPr>
        <w:t>Type:</w:t>
      </w:r>
      <w:r>
        <w:rPr>
          <w:szCs w:val="18"/>
          <w:lang w:val="en-GB"/>
        </w:rPr>
        <w:tab/>
      </w:r>
      <w:r w:rsidR="004C2FFA">
        <w:rPr>
          <w:szCs w:val="18"/>
          <w:lang w:val="en-GB"/>
        </w:rPr>
        <w:t>ElementCollection</w:t>
      </w:r>
    </w:p>
    <w:p w:rsidR="00F2427E" w:rsidRDefault="00F2427E" w:rsidP="00F2427E">
      <w:pPr>
        <w:rPr>
          <w:szCs w:val="18"/>
          <w:lang w:val="en-GB"/>
        </w:rPr>
      </w:pPr>
    </w:p>
    <w:p w:rsidR="00F2427E" w:rsidRDefault="00E300B6" w:rsidP="00F2427E">
      <w:pPr>
        <w:ind w:left="720"/>
        <w:rPr>
          <w:szCs w:val="18"/>
          <w:lang w:val="en-GB"/>
        </w:rPr>
      </w:pPr>
      <w:r>
        <w:rPr>
          <w:szCs w:val="18"/>
          <w:lang w:val="en-GB"/>
        </w:rPr>
        <w:t>The Children property is a sequence that c</w:t>
      </w:r>
      <w:r w:rsidR="00F2427E">
        <w:rPr>
          <w:szCs w:val="18"/>
          <w:lang w:val="en-GB"/>
        </w:rPr>
        <w:t>ontains the child</w:t>
      </w:r>
      <w:r w:rsidR="007C434D">
        <w:rPr>
          <w:szCs w:val="18"/>
          <w:lang w:val="en-GB"/>
        </w:rPr>
        <w:t xml:space="preserve"> </w:t>
      </w:r>
      <w:r w:rsidR="00F2427E">
        <w:rPr>
          <w:szCs w:val="18"/>
          <w:lang w:val="en-GB"/>
        </w:rPr>
        <w:t>nodes and parameters of this node.</w:t>
      </w:r>
    </w:p>
    <w:p w:rsidR="00F2427E" w:rsidRDefault="00F2427E" w:rsidP="002456E7">
      <w:pPr>
        <w:rPr>
          <w:lang w:val="en-GB"/>
        </w:rPr>
      </w:pPr>
    </w:p>
    <w:p w:rsidR="00F2427E" w:rsidRPr="002456E7" w:rsidRDefault="00F2427E" w:rsidP="00F2427E">
      <w:pPr>
        <w:pStyle w:val="Heading4"/>
        <w:rPr>
          <w:lang w:val="en-GB"/>
        </w:rPr>
      </w:pPr>
      <w:r>
        <w:rPr>
          <w:lang w:val="en-GB"/>
        </w:rPr>
        <w:t>Node Contents</w:t>
      </w:r>
    </w:p>
    <w:p w:rsidR="00140ACC" w:rsidRDefault="00140ACC" w:rsidP="00140ACC">
      <w:pPr>
        <w:pStyle w:val="Heading5"/>
        <w:rPr>
          <w:lang w:val="en-GB"/>
        </w:rPr>
      </w:pPr>
      <w:r>
        <w:rPr>
          <w:lang w:val="en-GB"/>
        </w:rPr>
        <w:t>Identifier</w:t>
      </w:r>
    </w:p>
    <w:p w:rsidR="00140ACC" w:rsidRDefault="00140ACC" w:rsidP="00140ACC">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140ACC" w:rsidRDefault="00140ACC" w:rsidP="00140ACC">
      <w:pPr>
        <w:rPr>
          <w:lang w:val="en-GB"/>
        </w:rPr>
      </w:pPr>
      <w:r>
        <w:rPr>
          <w:lang w:val="en-GB"/>
        </w:rPr>
        <w:t>Type:</w:t>
      </w:r>
      <w:r>
        <w:rPr>
          <w:lang w:val="en-GB"/>
        </w:rPr>
        <w:tab/>
        <w:t>UTF8String</w:t>
      </w:r>
    </w:p>
    <w:p w:rsidR="00140ACC" w:rsidRDefault="00140ACC" w:rsidP="00140ACC">
      <w:pPr>
        <w:rPr>
          <w:lang w:val="en-GB"/>
        </w:rPr>
      </w:pPr>
    </w:p>
    <w:p w:rsidR="00140ACC" w:rsidRPr="00E56081" w:rsidRDefault="0040369B" w:rsidP="0089045F">
      <w:pPr>
        <w:ind w:left="720"/>
        <w:rPr>
          <w:szCs w:val="18"/>
          <w:lang w:val="en-GB"/>
        </w:rPr>
      </w:pPr>
      <w:r>
        <w:rPr>
          <w:szCs w:val="18"/>
          <w:lang w:val="en-GB"/>
        </w:rPr>
        <w:t>This property contains t</w:t>
      </w:r>
      <w:r w:rsidR="00140ACC" w:rsidRPr="00E56081">
        <w:rPr>
          <w:szCs w:val="18"/>
          <w:lang w:val="en-GB"/>
        </w:rPr>
        <w:t xml:space="preserve">he </w:t>
      </w:r>
      <w:r>
        <w:rPr>
          <w:szCs w:val="18"/>
          <w:lang w:val="en-GB"/>
        </w:rPr>
        <w:t xml:space="preserve">string </w:t>
      </w:r>
      <w:r w:rsidR="00140ACC" w:rsidRPr="00E56081">
        <w:rPr>
          <w:szCs w:val="18"/>
          <w:lang w:val="en-GB"/>
        </w:rPr>
        <w:t>identifier of a node. This name must be unique within the current scope, which means that all child nodes of one parent must have different names. The identifier of an entity must not change!</w:t>
      </w:r>
      <w:r>
        <w:rPr>
          <w:szCs w:val="18"/>
          <w:lang w:val="en-GB"/>
        </w:rPr>
        <w:t xml:space="preserve"> Please also read the naming rules described in “</w:t>
      </w:r>
      <w:hyperlink w:anchor="_The_identifier_property" w:history="1">
        <w:r w:rsidRPr="0040369B">
          <w:rPr>
            <w:rStyle w:val="Hyperlink"/>
            <w:szCs w:val="18"/>
            <w:lang w:val="en-GB"/>
          </w:rPr>
          <w:t>The identifier property</w:t>
        </w:r>
      </w:hyperlink>
      <w:r>
        <w:rPr>
          <w:szCs w:val="18"/>
          <w:lang w:val="en-GB"/>
        </w:rPr>
        <w:t>”.</w:t>
      </w:r>
    </w:p>
    <w:p w:rsidR="00140ACC" w:rsidRDefault="00140ACC" w:rsidP="00140ACC">
      <w:pPr>
        <w:pStyle w:val="Heading5"/>
        <w:rPr>
          <w:lang w:val="en-GB"/>
        </w:rPr>
      </w:pPr>
      <w:r>
        <w:rPr>
          <w:lang w:val="en-GB"/>
        </w:rPr>
        <w:t>Description</w:t>
      </w:r>
    </w:p>
    <w:p w:rsidR="00140ACC" w:rsidRDefault="00140ACC" w:rsidP="00140ACC">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140ACC" w:rsidRDefault="00140ACC" w:rsidP="00140ACC">
      <w:pPr>
        <w:rPr>
          <w:szCs w:val="18"/>
          <w:lang w:val="en-GB"/>
        </w:rPr>
      </w:pPr>
      <w:r>
        <w:rPr>
          <w:szCs w:val="18"/>
          <w:lang w:val="en-GB"/>
        </w:rPr>
        <w:t xml:space="preserve">Type: </w:t>
      </w:r>
      <w:r>
        <w:rPr>
          <w:szCs w:val="18"/>
          <w:lang w:val="en-GB"/>
        </w:rPr>
        <w:tab/>
        <w:t>UTF8String</w:t>
      </w:r>
    </w:p>
    <w:p w:rsidR="000D0825" w:rsidRDefault="001C5236" w:rsidP="004C2FFA">
      <w:pPr>
        <w:ind w:left="720"/>
        <w:rPr>
          <w:szCs w:val="18"/>
          <w:lang w:val="en-GB"/>
        </w:rPr>
      </w:pPr>
      <w:r>
        <w:rPr>
          <w:szCs w:val="18"/>
          <w:lang w:val="en-GB"/>
        </w:rPr>
        <w:t>The Description contains the display name</w:t>
      </w:r>
      <w:r w:rsidR="00140ACC">
        <w:rPr>
          <w:szCs w:val="18"/>
          <w:lang w:val="en-GB"/>
        </w:rPr>
        <w:t xml:space="preserve"> of a node. This property shall be displayed by a user interface if it is provided. Otherwise, the identifier should be used.</w:t>
      </w:r>
    </w:p>
    <w:p w:rsidR="000D0825" w:rsidRDefault="000D0825" w:rsidP="000D0825">
      <w:pPr>
        <w:pStyle w:val="Heading5"/>
        <w:rPr>
          <w:lang w:val="en-GB"/>
        </w:rPr>
      </w:pPr>
      <w:r>
        <w:rPr>
          <w:lang w:val="en-GB"/>
        </w:rPr>
        <w:t>IsRoot</w:t>
      </w:r>
    </w:p>
    <w:p w:rsidR="000D0825" w:rsidRDefault="000D0825" w:rsidP="00140ACC">
      <w:pPr>
        <w:rPr>
          <w:szCs w:val="18"/>
          <w:lang w:val="en-GB"/>
        </w:rPr>
      </w:pPr>
      <w:r>
        <w:rPr>
          <w:szCs w:val="18"/>
          <w:lang w:val="en-GB"/>
        </w:rPr>
        <w:t>Tag:</w:t>
      </w:r>
      <w:r>
        <w:rPr>
          <w:szCs w:val="18"/>
          <w:lang w:val="en-GB"/>
        </w:rPr>
        <w:tab/>
        <w:t xml:space="preserve">Context – </w:t>
      </w:r>
      <w:r w:rsidR="00B820D3">
        <w:rPr>
          <w:szCs w:val="18"/>
          <w:lang w:val="en-GB"/>
        </w:rPr>
        <w:t>2</w:t>
      </w:r>
    </w:p>
    <w:p w:rsidR="000D0825" w:rsidRPr="00E56081" w:rsidRDefault="000D0825" w:rsidP="00140ACC">
      <w:pPr>
        <w:rPr>
          <w:szCs w:val="18"/>
          <w:lang w:val="en-GB"/>
        </w:rPr>
      </w:pPr>
      <w:r>
        <w:rPr>
          <w:szCs w:val="18"/>
          <w:lang w:val="en-GB"/>
        </w:rPr>
        <w:t>Type:</w:t>
      </w:r>
      <w:r>
        <w:rPr>
          <w:szCs w:val="18"/>
          <w:lang w:val="en-GB"/>
        </w:rPr>
        <w:tab/>
        <w:t>Boolean</w:t>
      </w:r>
    </w:p>
    <w:p w:rsidR="00140ACC" w:rsidRDefault="00140ACC" w:rsidP="003D4FF7">
      <w:pPr>
        <w:rPr>
          <w:lang w:val="en-GB"/>
        </w:rPr>
      </w:pPr>
    </w:p>
    <w:p w:rsidR="000D0825" w:rsidRDefault="00C95E4F" w:rsidP="0089045F">
      <w:pPr>
        <w:ind w:left="720"/>
        <w:rPr>
          <w:lang w:val="en-GB"/>
        </w:rPr>
      </w:pPr>
      <w:r>
        <w:rPr>
          <w:lang w:val="en-GB"/>
        </w:rPr>
        <w:t>The IsRoot property i</w:t>
      </w:r>
      <w:r w:rsidR="000D0825">
        <w:rPr>
          <w:lang w:val="en-GB"/>
        </w:rPr>
        <w:t xml:space="preserve">ndicates </w:t>
      </w:r>
      <w:r>
        <w:rPr>
          <w:lang w:val="en-GB"/>
        </w:rPr>
        <w:t>whether</w:t>
      </w:r>
      <w:r w:rsidR="000D0825">
        <w:rPr>
          <w:lang w:val="en-GB"/>
        </w:rPr>
        <w:t xml:space="preserve"> the current node is a root node</w:t>
      </w:r>
      <w:r>
        <w:rPr>
          <w:lang w:val="en-GB"/>
        </w:rPr>
        <w:t xml:space="preserve"> or not</w:t>
      </w:r>
      <w:r w:rsidR="000D0825">
        <w:rPr>
          <w:lang w:val="en-GB"/>
        </w:rPr>
        <w:t>. This flag may be used by providers acting as a kind of proxy, where several sub trees of different devices are merged into one tree.</w:t>
      </w:r>
    </w:p>
    <w:p w:rsidR="00B820D3" w:rsidRDefault="00B820D3" w:rsidP="00B820D3">
      <w:pPr>
        <w:pStyle w:val="Heading5"/>
        <w:rPr>
          <w:lang w:val="en-GB"/>
        </w:rPr>
      </w:pPr>
      <w:r>
        <w:rPr>
          <w:lang w:val="en-GB"/>
        </w:rPr>
        <w:t>IsOnline</w:t>
      </w:r>
    </w:p>
    <w:p w:rsidR="00B820D3" w:rsidRDefault="00B820D3" w:rsidP="00B820D3">
      <w:pPr>
        <w:rPr>
          <w:lang w:val="en-GB"/>
        </w:rPr>
      </w:pPr>
      <w:r>
        <w:rPr>
          <w:lang w:val="en-GB"/>
        </w:rPr>
        <w:lastRenderedPageBreak/>
        <w:t>Tag:</w:t>
      </w:r>
      <w:r>
        <w:rPr>
          <w:lang w:val="en-GB"/>
        </w:rPr>
        <w:tab/>
        <w:t>Context – 3</w:t>
      </w:r>
    </w:p>
    <w:p w:rsidR="00B820D3" w:rsidRDefault="00B820D3" w:rsidP="00B820D3">
      <w:pPr>
        <w:rPr>
          <w:lang w:val="en-GB"/>
        </w:rPr>
      </w:pPr>
      <w:r>
        <w:rPr>
          <w:lang w:val="en-GB"/>
        </w:rPr>
        <w:t>Type:</w:t>
      </w:r>
      <w:r>
        <w:rPr>
          <w:lang w:val="en-GB"/>
        </w:rPr>
        <w:tab/>
        <w:t>Boolean</w:t>
      </w:r>
    </w:p>
    <w:p w:rsidR="00B820D3" w:rsidRPr="00B820D3" w:rsidRDefault="00B820D3" w:rsidP="00B820D3">
      <w:pPr>
        <w:ind w:left="720"/>
        <w:rPr>
          <w:lang w:val="en-GB"/>
        </w:rPr>
      </w:pPr>
      <w:r>
        <w:rPr>
          <w:lang w:val="en-GB"/>
        </w:rPr>
        <w:t>Indicates whether the node is online or not. The default value is true. If a node is marked offline, all of its children must be considered offline as well.</w:t>
      </w:r>
    </w:p>
    <w:p w:rsidR="00140ACC" w:rsidRDefault="00140ACC" w:rsidP="00140ACC">
      <w:pPr>
        <w:pStyle w:val="Heading4"/>
        <w:rPr>
          <w:lang w:val="en-GB"/>
        </w:rPr>
      </w:pPr>
      <w:r>
        <w:rPr>
          <w:lang w:val="en-GB"/>
        </w:rPr>
        <w:t>Parameter properties</w:t>
      </w:r>
    </w:p>
    <w:p w:rsidR="00140ACC" w:rsidRPr="003D4FF7" w:rsidRDefault="00140ACC" w:rsidP="003D4FF7">
      <w:pPr>
        <w:rPr>
          <w:lang w:val="en-GB"/>
        </w:rPr>
      </w:pPr>
      <w:r>
        <w:rPr>
          <w:lang w:val="en-GB"/>
        </w:rPr>
        <w:t>All Parameter properties are context specific</w:t>
      </w:r>
      <w:r w:rsidR="000D0825">
        <w:rPr>
          <w:lang w:val="en-GB"/>
        </w:rPr>
        <w:t>.</w:t>
      </w:r>
    </w:p>
    <w:p w:rsidR="00E56081" w:rsidRDefault="00E56081" w:rsidP="00140ACC">
      <w:pPr>
        <w:pStyle w:val="Heading5"/>
        <w:rPr>
          <w:lang w:val="en-GB"/>
        </w:rPr>
      </w:pPr>
      <w:r>
        <w:rPr>
          <w:lang w:val="en-GB"/>
        </w:rPr>
        <w:t>Number</w:t>
      </w:r>
    </w:p>
    <w:p w:rsidR="00E56081" w:rsidRDefault="00E56081" w:rsidP="009C56B2">
      <w:pPr>
        <w:spacing w:line="240" w:lineRule="auto"/>
        <w:rPr>
          <w:lang w:val="en-GB"/>
        </w:rPr>
      </w:pPr>
      <w:r>
        <w:rPr>
          <w:lang w:val="en-GB"/>
        </w:rPr>
        <w:t xml:space="preserve">Tag: </w:t>
      </w:r>
      <w:r>
        <w:rPr>
          <w:lang w:val="en-GB"/>
        </w:rPr>
        <w:tab/>
      </w:r>
      <w:r w:rsidR="000D0825">
        <w:rPr>
          <w:lang w:val="en-GB"/>
        </w:rPr>
        <w:t>Context</w:t>
      </w:r>
      <w:r>
        <w:rPr>
          <w:lang w:val="en-GB"/>
        </w:rPr>
        <w:t xml:space="preserve"> – 0</w:t>
      </w:r>
    </w:p>
    <w:p w:rsidR="00E56081" w:rsidRDefault="00E56081" w:rsidP="009C56B2">
      <w:pPr>
        <w:spacing w:line="240" w:lineRule="auto"/>
        <w:rPr>
          <w:lang w:val="en-GB"/>
        </w:rPr>
      </w:pPr>
      <w:r>
        <w:rPr>
          <w:lang w:val="en-GB"/>
        </w:rPr>
        <w:t>Type:</w:t>
      </w:r>
      <w:r>
        <w:rPr>
          <w:lang w:val="en-GB"/>
        </w:rPr>
        <w:tab/>
        <w:t>Integer</w:t>
      </w:r>
    </w:p>
    <w:p w:rsidR="00E56081" w:rsidRPr="00122837" w:rsidRDefault="00E56081" w:rsidP="009C56B2">
      <w:pPr>
        <w:spacing w:line="240" w:lineRule="auto"/>
        <w:rPr>
          <w:lang w:val="en-GB"/>
        </w:rPr>
      </w:pPr>
    </w:p>
    <w:p w:rsidR="004F3245" w:rsidRDefault="00E56081" w:rsidP="0089045F">
      <w:pPr>
        <w:ind w:left="720"/>
        <w:rPr>
          <w:szCs w:val="18"/>
          <w:lang w:val="en-GB"/>
        </w:rPr>
      </w:pPr>
      <w:bookmarkStart w:id="73" w:name="h.g1vntkq67g44"/>
      <w:bookmarkEnd w:id="73"/>
      <w:r w:rsidRPr="00E56081">
        <w:rPr>
          <w:szCs w:val="18"/>
          <w:lang w:val="en-GB"/>
        </w:rPr>
        <w:t>Each parameter must have a number that is unique within the current scope. It must not change while a session is active because it may be used to identify a parameter by using this number instead of its string identifier.</w:t>
      </w:r>
      <w:r w:rsidR="004F3245">
        <w:rPr>
          <w:szCs w:val="18"/>
          <w:lang w:val="en-GB"/>
        </w:rPr>
        <w:t xml:space="preserve"> </w:t>
      </w:r>
      <w:r w:rsidR="006C48FB">
        <w:rPr>
          <w:szCs w:val="18"/>
          <w:lang w:val="en-GB"/>
        </w:rPr>
        <w:t>The number must be equal to or greater than zero</w:t>
      </w:r>
      <w:r w:rsidR="004F3245">
        <w:rPr>
          <w:szCs w:val="18"/>
          <w:lang w:val="en-GB"/>
        </w:rPr>
        <w:t xml:space="preserve">. </w:t>
      </w:r>
    </w:p>
    <w:p w:rsidR="000D0825" w:rsidRDefault="000D0825" w:rsidP="000D0825">
      <w:pPr>
        <w:pStyle w:val="Heading5"/>
        <w:rPr>
          <w:lang w:val="en-GB"/>
        </w:rPr>
      </w:pPr>
      <w:r>
        <w:rPr>
          <w:lang w:val="en-GB"/>
        </w:rPr>
        <w:t>Contents</w:t>
      </w:r>
    </w:p>
    <w:p w:rsidR="000D0825" w:rsidRDefault="000D0825" w:rsidP="000D0825">
      <w:pPr>
        <w:rPr>
          <w:szCs w:val="18"/>
          <w:lang w:val="en-GB"/>
        </w:rPr>
      </w:pPr>
      <w:r>
        <w:rPr>
          <w:szCs w:val="18"/>
          <w:lang w:val="en-GB"/>
        </w:rPr>
        <w:t xml:space="preserve">Tag: </w:t>
      </w:r>
      <w:r>
        <w:rPr>
          <w:szCs w:val="18"/>
          <w:lang w:val="en-GB"/>
        </w:rPr>
        <w:tab/>
        <w:t>Context – 1</w:t>
      </w:r>
    </w:p>
    <w:p w:rsidR="000D0825" w:rsidRDefault="000D0825" w:rsidP="000D0825">
      <w:pPr>
        <w:rPr>
          <w:szCs w:val="18"/>
          <w:lang w:val="en-GB"/>
        </w:rPr>
      </w:pPr>
      <w:r>
        <w:rPr>
          <w:szCs w:val="18"/>
          <w:lang w:val="en-GB"/>
        </w:rPr>
        <w:t>Type:</w:t>
      </w:r>
      <w:r>
        <w:rPr>
          <w:szCs w:val="18"/>
          <w:lang w:val="en-GB"/>
        </w:rPr>
        <w:tab/>
        <w:t>Set</w:t>
      </w:r>
    </w:p>
    <w:p w:rsidR="000D0825" w:rsidRDefault="000D0825" w:rsidP="000D0825">
      <w:pPr>
        <w:rPr>
          <w:szCs w:val="18"/>
          <w:lang w:val="en-GB"/>
        </w:rPr>
      </w:pPr>
    </w:p>
    <w:p w:rsidR="000D0825" w:rsidRDefault="000D0825" w:rsidP="0089045F">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t>ElementCollection</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4C2FFA" w:rsidRDefault="004C2FFA" w:rsidP="004C2FFA">
      <w:pPr>
        <w:rPr>
          <w:lang w:val="en-GB"/>
        </w:rPr>
      </w:pPr>
    </w:p>
    <w:p w:rsidR="004C2FFA" w:rsidRDefault="004C2FFA" w:rsidP="004C2FFA">
      <w:pPr>
        <w:pStyle w:val="Heading4"/>
        <w:rPr>
          <w:lang w:val="en-GB"/>
        </w:rPr>
      </w:pPr>
      <w:r>
        <w:rPr>
          <w:lang w:val="en-GB"/>
        </w:rPr>
        <w:t>QualifiedParameter properties</w:t>
      </w:r>
    </w:p>
    <w:p w:rsidR="004C2FFA" w:rsidRPr="003D4FF7" w:rsidRDefault="004C2FFA" w:rsidP="004C2FFA">
      <w:pPr>
        <w:rPr>
          <w:lang w:val="en-GB"/>
        </w:rPr>
      </w:pPr>
      <w:r>
        <w:rPr>
          <w:lang w:val="en-GB"/>
        </w:rPr>
        <w:t>All Parameter properties are context specific.</w:t>
      </w:r>
    </w:p>
    <w:p w:rsidR="004C2FFA" w:rsidRDefault="004C2FFA" w:rsidP="004C2FFA">
      <w:pPr>
        <w:pStyle w:val="Heading5"/>
        <w:rPr>
          <w:lang w:val="en-GB"/>
        </w:rPr>
      </w:pPr>
      <w:r>
        <w:rPr>
          <w:lang w:val="en-GB"/>
        </w:rPr>
        <w:t>Path</w:t>
      </w:r>
    </w:p>
    <w:p w:rsidR="004C2FFA" w:rsidRDefault="004C2FFA" w:rsidP="004C2FFA">
      <w:pPr>
        <w:spacing w:line="240" w:lineRule="auto"/>
        <w:rPr>
          <w:lang w:val="en-GB"/>
        </w:rPr>
      </w:pPr>
      <w:r>
        <w:rPr>
          <w:lang w:val="en-GB"/>
        </w:rPr>
        <w:t xml:space="preserve">Tag: </w:t>
      </w:r>
      <w:r>
        <w:rPr>
          <w:lang w:val="en-GB"/>
        </w:rPr>
        <w:tab/>
        <w:t>Context – 0</w:t>
      </w:r>
    </w:p>
    <w:p w:rsidR="004C2FFA" w:rsidRDefault="004C2FFA" w:rsidP="004C2FFA">
      <w:pPr>
        <w:spacing w:line="240" w:lineRule="auto"/>
        <w:rPr>
          <w:lang w:val="en-GB"/>
        </w:rPr>
      </w:pPr>
      <w:r>
        <w:rPr>
          <w:lang w:val="en-GB"/>
        </w:rPr>
        <w:t>Type:</w:t>
      </w:r>
      <w:r>
        <w:rPr>
          <w:lang w:val="en-GB"/>
        </w:rPr>
        <w:tab/>
        <w:t>Relative Object Identifier</w:t>
      </w:r>
    </w:p>
    <w:p w:rsidR="004C2FFA" w:rsidRPr="00122837" w:rsidRDefault="004C2FFA" w:rsidP="004C2FFA">
      <w:pPr>
        <w:spacing w:line="240" w:lineRule="auto"/>
        <w:rPr>
          <w:lang w:val="en-GB"/>
        </w:rPr>
      </w:pPr>
    </w:p>
    <w:p w:rsidR="004C2FFA" w:rsidRDefault="00040D93" w:rsidP="004C2FFA">
      <w:pPr>
        <w:ind w:left="720"/>
        <w:rPr>
          <w:szCs w:val="18"/>
          <w:lang w:val="en-GB"/>
        </w:rPr>
      </w:pPr>
      <w:r>
        <w:rPr>
          <w:szCs w:val="18"/>
          <w:lang w:val="en-GB"/>
        </w:rPr>
        <w:t>This property c</w:t>
      </w:r>
      <w:r w:rsidR="004C2FFA">
        <w:rPr>
          <w:szCs w:val="18"/>
          <w:lang w:val="en-GB"/>
        </w:rPr>
        <w:t xml:space="preserve">ontains the numeric path of </w:t>
      </w:r>
      <w:r>
        <w:rPr>
          <w:szCs w:val="18"/>
          <w:lang w:val="en-GB"/>
        </w:rPr>
        <w:t xml:space="preserve">a </w:t>
      </w:r>
      <w:r w:rsidR="004C2FFA">
        <w:rPr>
          <w:szCs w:val="18"/>
          <w:lang w:val="en-GB"/>
        </w:rPr>
        <w:t xml:space="preserve">parameter. </w:t>
      </w:r>
    </w:p>
    <w:p w:rsidR="004C2FFA" w:rsidRDefault="004C2FFA" w:rsidP="004C2FFA">
      <w:pPr>
        <w:pStyle w:val="Heading5"/>
        <w:rPr>
          <w:lang w:val="en-GB"/>
        </w:rPr>
      </w:pPr>
      <w:r>
        <w:rPr>
          <w:lang w:val="en-GB"/>
        </w:rPr>
        <w:t>Contents</w:t>
      </w:r>
    </w:p>
    <w:p w:rsidR="004C2FFA" w:rsidRDefault="004C2FFA" w:rsidP="004C2FFA">
      <w:pPr>
        <w:rPr>
          <w:szCs w:val="18"/>
          <w:lang w:val="en-GB"/>
        </w:rPr>
      </w:pPr>
      <w:r>
        <w:rPr>
          <w:szCs w:val="18"/>
          <w:lang w:val="en-GB"/>
        </w:rPr>
        <w:t xml:space="preserve">Tag: </w:t>
      </w:r>
      <w:r>
        <w:rPr>
          <w:szCs w:val="18"/>
          <w:lang w:val="en-GB"/>
        </w:rPr>
        <w:tab/>
        <w:t>Context – 1</w:t>
      </w:r>
    </w:p>
    <w:p w:rsidR="004C2FFA" w:rsidRDefault="004C2FFA" w:rsidP="004C2FFA">
      <w:pPr>
        <w:rPr>
          <w:szCs w:val="18"/>
          <w:lang w:val="en-GB"/>
        </w:rPr>
      </w:pPr>
      <w:r>
        <w:rPr>
          <w:szCs w:val="18"/>
          <w:lang w:val="en-GB"/>
        </w:rPr>
        <w:t>Type:</w:t>
      </w:r>
      <w:r>
        <w:rPr>
          <w:szCs w:val="18"/>
          <w:lang w:val="en-GB"/>
        </w:rPr>
        <w:tab/>
        <w:t>Set</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lastRenderedPageBreak/>
        <w:t>Type:</w:t>
      </w:r>
      <w:r>
        <w:rPr>
          <w:szCs w:val="18"/>
          <w:lang w:val="en-GB"/>
        </w:rPr>
        <w:tab/>
        <w:t>ElementCollection</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0D0825" w:rsidRDefault="000D0825" w:rsidP="000D0825">
      <w:pPr>
        <w:rPr>
          <w:szCs w:val="18"/>
          <w:lang w:val="en-GB"/>
        </w:rPr>
      </w:pPr>
    </w:p>
    <w:p w:rsidR="00E56081" w:rsidRPr="004C2FFA" w:rsidRDefault="004C2FFA" w:rsidP="009C56B2">
      <w:pPr>
        <w:rPr>
          <w:b/>
          <w:bCs/>
          <w:sz w:val="24"/>
          <w:szCs w:val="24"/>
          <w:lang w:val="en-GB"/>
        </w:rPr>
      </w:pPr>
      <w:r w:rsidRPr="004C2FFA">
        <w:rPr>
          <w:b/>
          <w:bCs/>
          <w:sz w:val="24"/>
          <w:szCs w:val="24"/>
          <w:lang w:val="en-GB"/>
        </w:rPr>
        <w:t>Parameter Contents</w:t>
      </w:r>
    </w:p>
    <w:p w:rsidR="00E56081" w:rsidRDefault="00E56081" w:rsidP="00140ACC">
      <w:pPr>
        <w:pStyle w:val="Heading5"/>
        <w:rPr>
          <w:lang w:val="en-GB"/>
        </w:rPr>
      </w:pPr>
      <w:r>
        <w:rPr>
          <w:lang w:val="en-GB"/>
        </w:rPr>
        <w:t>Identifier</w:t>
      </w:r>
    </w:p>
    <w:p w:rsidR="00E56081" w:rsidRDefault="00E56081" w:rsidP="009C56B2">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Pr="00E56081" w:rsidRDefault="00E56081" w:rsidP="0089045F">
      <w:pPr>
        <w:ind w:left="720"/>
        <w:rPr>
          <w:szCs w:val="18"/>
          <w:lang w:val="en-GB"/>
        </w:rPr>
      </w:pPr>
      <w:r w:rsidRPr="00E56081">
        <w:rPr>
          <w:szCs w:val="18"/>
          <w:lang w:val="en-GB"/>
        </w:rPr>
        <w:t>Th</w:t>
      </w:r>
      <w:r w:rsidR="001C5236">
        <w:rPr>
          <w:szCs w:val="18"/>
          <w:lang w:val="en-GB"/>
        </w:rPr>
        <w:t>is property contains the</w:t>
      </w:r>
      <w:r w:rsidRPr="00E56081">
        <w:rPr>
          <w:szCs w:val="18"/>
          <w:lang w:val="en-GB"/>
        </w:rPr>
        <w:t xml:space="preserve"> </w:t>
      </w:r>
      <w:r w:rsidR="005D51E7">
        <w:rPr>
          <w:szCs w:val="18"/>
          <w:lang w:val="en-GB"/>
        </w:rPr>
        <w:t xml:space="preserve">string </w:t>
      </w:r>
      <w:r w:rsidRPr="00E56081">
        <w:rPr>
          <w:szCs w:val="18"/>
          <w:lang w:val="en-GB"/>
        </w:rPr>
        <w:t>identifier of a parameter. This name must be unique within the current scope, which means that all child nodes</w:t>
      </w:r>
      <w:r w:rsidR="0053363C">
        <w:rPr>
          <w:szCs w:val="18"/>
          <w:lang w:val="en-GB"/>
        </w:rPr>
        <w:t xml:space="preserve"> and parameters</w:t>
      </w:r>
      <w:r w:rsidRPr="00E56081">
        <w:rPr>
          <w:szCs w:val="18"/>
          <w:lang w:val="en-GB"/>
        </w:rPr>
        <w:t xml:space="preserve"> of one parent must have different names. The identifier of an entity must not change!</w:t>
      </w:r>
    </w:p>
    <w:p w:rsidR="00E56081" w:rsidRDefault="00E56081" w:rsidP="00140ACC">
      <w:pPr>
        <w:pStyle w:val="Heading5"/>
        <w:rPr>
          <w:lang w:val="en-GB"/>
        </w:rPr>
      </w:pPr>
      <w:r>
        <w:rPr>
          <w:lang w:val="en-GB"/>
        </w:rPr>
        <w:t>Description</w:t>
      </w:r>
    </w:p>
    <w:p w:rsidR="00E56081" w:rsidRDefault="00E56081" w:rsidP="009C56B2">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E56081" w:rsidRDefault="00E56081" w:rsidP="009C56B2">
      <w:pPr>
        <w:rPr>
          <w:szCs w:val="18"/>
          <w:lang w:val="en-GB"/>
        </w:rPr>
      </w:pPr>
      <w:r>
        <w:rPr>
          <w:szCs w:val="18"/>
          <w:lang w:val="en-GB"/>
        </w:rPr>
        <w:t xml:space="preserve">Type: </w:t>
      </w:r>
      <w:r>
        <w:rPr>
          <w:szCs w:val="18"/>
          <w:lang w:val="en-GB"/>
        </w:rPr>
        <w:tab/>
        <w:t>UTF8String</w:t>
      </w:r>
    </w:p>
    <w:p w:rsidR="000D0825" w:rsidRDefault="000D0825" w:rsidP="009C56B2">
      <w:pPr>
        <w:rPr>
          <w:szCs w:val="18"/>
          <w:lang w:val="en-GB"/>
        </w:rPr>
      </w:pPr>
    </w:p>
    <w:p w:rsidR="00E56081" w:rsidRPr="00E56081" w:rsidRDefault="00E56081" w:rsidP="0089045F">
      <w:pPr>
        <w:ind w:left="720"/>
        <w:rPr>
          <w:szCs w:val="18"/>
          <w:lang w:val="en-GB"/>
        </w:rPr>
      </w:pPr>
      <w:r>
        <w:rPr>
          <w:szCs w:val="18"/>
          <w:lang w:val="en-GB"/>
        </w:rPr>
        <w:t>Display name of a parameter.</w:t>
      </w:r>
      <w:r w:rsidR="00077E26">
        <w:rPr>
          <w:szCs w:val="18"/>
          <w:lang w:val="en-GB"/>
        </w:rPr>
        <w:t xml:space="preserve"> This property shall be displayed by a user interface if it is provided</w:t>
      </w:r>
      <w:r w:rsidR="00452AA4">
        <w:rPr>
          <w:szCs w:val="18"/>
          <w:lang w:val="en-GB"/>
        </w:rPr>
        <w:t>. Otherwise, the identifier should be used.</w:t>
      </w:r>
    </w:p>
    <w:p w:rsidR="00E56081" w:rsidRPr="00E56081" w:rsidRDefault="00E56081" w:rsidP="00140ACC">
      <w:pPr>
        <w:pStyle w:val="Heading5"/>
        <w:rPr>
          <w:lang w:val="en-GB"/>
        </w:rPr>
      </w:pPr>
      <w:r w:rsidRPr="00E56081">
        <w:rPr>
          <w:lang w:val="en-GB"/>
        </w:rPr>
        <w:t>Value</w:t>
      </w:r>
    </w:p>
    <w:p w:rsidR="00E56081" w:rsidRDefault="00E56081" w:rsidP="009C56B2">
      <w:pPr>
        <w:rPr>
          <w:lang w:val="en-GB"/>
        </w:rPr>
      </w:pPr>
      <w:r>
        <w:rPr>
          <w:lang w:val="en-GB"/>
        </w:rPr>
        <w:t xml:space="preserve">Tag: </w:t>
      </w:r>
      <w:r>
        <w:rPr>
          <w:lang w:val="en-GB"/>
        </w:rPr>
        <w:tab/>
      </w:r>
      <w:r w:rsidR="000D0825">
        <w:rPr>
          <w:szCs w:val="18"/>
          <w:lang w:val="en-GB"/>
        </w:rPr>
        <w:t>Context</w:t>
      </w:r>
      <w:r>
        <w:rPr>
          <w:lang w:val="en-GB"/>
        </w:rPr>
        <w:t xml:space="preserve"> – </w:t>
      </w:r>
      <w:r w:rsidR="000D0825">
        <w:rPr>
          <w:lang w:val="en-GB"/>
        </w:rPr>
        <w:t>2</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t>This field stores t</w:t>
      </w:r>
      <w:r w:rsidR="008E1D30">
        <w:rPr>
          <w:lang w:val="en-GB"/>
        </w:rPr>
        <w:t>he current v</w:t>
      </w:r>
      <w:r w:rsidR="00E56081" w:rsidRPr="00E56081">
        <w:rPr>
          <w:lang w:val="en-GB"/>
        </w:rPr>
        <w:t xml:space="preserve">alue of a parameter. Supported types are </w:t>
      </w:r>
      <w:r w:rsidR="003A4447">
        <w:rPr>
          <w:lang w:val="en-GB"/>
        </w:rPr>
        <w:t>I</w:t>
      </w:r>
      <w:r w:rsidR="00E56081" w:rsidRPr="00E56081">
        <w:rPr>
          <w:lang w:val="en-GB"/>
        </w:rPr>
        <w:t xml:space="preserve">nteger, </w:t>
      </w:r>
      <w:r w:rsidR="003A4447">
        <w:rPr>
          <w:lang w:val="en-GB"/>
        </w:rPr>
        <w:t>R</w:t>
      </w:r>
      <w:r w:rsidR="00E56081" w:rsidRPr="00E56081">
        <w:rPr>
          <w:lang w:val="en-GB"/>
        </w:rPr>
        <w:t xml:space="preserve">eal and </w:t>
      </w:r>
      <w:r w:rsidR="003A4447">
        <w:rPr>
          <w:lang w:val="en-GB"/>
        </w:rPr>
        <w:t>S</w:t>
      </w:r>
      <w:r w:rsidR="00E56081" w:rsidRPr="00E56081">
        <w:rPr>
          <w:lang w:val="en-GB"/>
        </w:rPr>
        <w:t>tring. If the value contains an enumeration the type must be integer and the value contains the index of the enumeration entry to display</w:t>
      </w:r>
      <w:r w:rsidR="0089516E">
        <w:rPr>
          <w:lang w:val="en-GB"/>
        </w:rPr>
        <w:t>, starting at index 0</w:t>
      </w:r>
      <w:r w:rsidR="00E56081" w:rsidRPr="00E56081">
        <w:rPr>
          <w:lang w:val="en-GB"/>
        </w:rPr>
        <w:t>.</w:t>
      </w:r>
    </w:p>
    <w:p w:rsidR="00E56081" w:rsidRDefault="00E56081" w:rsidP="009C56B2">
      <w:pPr>
        <w:rPr>
          <w:lang w:val="en-GB"/>
        </w:rPr>
      </w:pPr>
    </w:p>
    <w:p w:rsidR="00E56081" w:rsidRDefault="00E56081" w:rsidP="00140ACC">
      <w:pPr>
        <w:pStyle w:val="Heading5"/>
        <w:rPr>
          <w:lang w:val="en-GB"/>
        </w:rPr>
      </w:pPr>
      <w:r>
        <w:rPr>
          <w:lang w:val="en-GB"/>
        </w:rPr>
        <w:t>Minimum</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3</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t>The Minimum property contains t</w:t>
      </w:r>
      <w:r w:rsidR="00E56081" w:rsidRPr="00E56081">
        <w:rPr>
          <w:lang w:val="en-GB"/>
        </w:rPr>
        <w:t>he smallest value allowed</w:t>
      </w:r>
      <w:r>
        <w:rPr>
          <w:lang w:val="en-GB"/>
        </w:rPr>
        <w:t xml:space="preserve">, which may either </w:t>
      </w:r>
      <w:r w:rsidR="00E56081" w:rsidRPr="00E56081">
        <w:rPr>
          <w:lang w:val="en-GB"/>
        </w:rPr>
        <w:t xml:space="preserve">be </w:t>
      </w:r>
      <w:r>
        <w:rPr>
          <w:lang w:val="en-GB"/>
        </w:rPr>
        <w:t xml:space="preserve">a </w:t>
      </w:r>
      <w:r w:rsidR="00E56081" w:rsidRPr="00E56081">
        <w:rPr>
          <w:lang w:val="en-GB"/>
        </w:rPr>
        <w:t>real or integer</w:t>
      </w:r>
      <w:r>
        <w:rPr>
          <w:lang w:val="en-GB"/>
        </w:rPr>
        <w:t xml:space="preserve"> value</w:t>
      </w:r>
      <w:r w:rsidR="00E56081" w:rsidRPr="00E56081">
        <w:rPr>
          <w:lang w:val="en-GB"/>
        </w:rPr>
        <w:t>.</w:t>
      </w:r>
    </w:p>
    <w:p w:rsidR="00E56081" w:rsidRDefault="00E56081" w:rsidP="009C56B2">
      <w:pPr>
        <w:rPr>
          <w:lang w:val="en-GB"/>
        </w:rPr>
      </w:pPr>
    </w:p>
    <w:p w:rsidR="00E56081" w:rsidRDefault="00E56081" w:rsidP="00140ACC">
      <w:pPr>
        <w:pStyle w:val="Heading5"/>
        <w:rPr>
          <w:lang w:val="en-GB"/>
        </w:rPr>
      </w:pPr>
      <w:r>
        <w:rPr>
          <w:lang w:val="en-GB"/>
        </w:rPr>
        <w:t>Maximum</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4</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CC260E" w:rsidRDefault="00CC260E" w:rsidP="00CC260E">
      <w:pPr>
        <w:ind w:left="720"/>
        <w:rPr>
          <w:lang w:val="en-GB"/>
        </w:rPr>
      </w:pPr>
      <w:r>
        <w:rPr>
          <w:lang w:val="en-GB"/>
        </w:rPr>
        <w:t>The Maximum property contains t</w:t>
      </w:r>
      <w:r w:rsidRPr="00E56081">
        <w:rPr>
          <w:lang w:val="en-GB"/>
        </w:rPr>
        <w:t xml:space="preserve">he </w:t>
      </w:r>
      <w:r>
        <w:rPr>
          <w:lang w:val="en-GB"/>
        </w:rPr>
        <w:t xml:space="preserve">largest </w:t>
      </w:r>
      <w:r w:rsidRPr="00E56081">
        <w:rPr>
          <w:lang w:val="en-GB"/>
        </w:rPr>
        <w:t>value allowed</w:t>
      </w:r>
      <w:r>
        <w:rPr>
          <w:lang w:val="en-GB"/>
        </w:rPr>
        <w:t xml:space="preserve">, which may either </w:t>
      </w:r>
      <w:r w:rsidRPr="00E56081">
        <w:rPr>
          <w:lang w:val="en-GB"/>
        </w:rPr>
        <w:t xml:space="preserve">be </w:t>
      </w:r>
      <w:r>
        <w:rPr>
          <w:lang w:val="en-GB"/>
        </w:rPr>
        <w:t xml:space="preserve">a </w:t>
      </w:r>
      <w:r w:rsidRPr="00E56081">
        <w:rPr>
          <w:lang w:val="en-GB"/>
        </w:rPr>
        <w:t>real or integer</w:t>
      </w:r>
      <w:r>
        <w:rPr>
          <w:lang w:val="en-GB"/>
        </w:rPr>
        <w:t xml:space="preserve"> value</w:t>
      </w:r>
      <w:r w:rsidRPr="00E56081">
        <w:rPr>
          <w:lang w:val="en-GB"/>
        </w:rPr>
        <w:t>.</w:t>
      </w:r>
    </w:p>
    <w:p w:rsidR="00E56081" w:rsidRDefault="00E56081" w:rsidP="009C56B2">
      <w:pPr>
        <w:rPr>
          <w:lang w:val="en-GB"/>
        </w:rPr>
      </w:pPr>
    </w:p>
    <w:p w:rsidR="00E56081" w:rsidRDefault="004C2FFA" w:rsidP="00140ACC">
      <w:pPr>
        <w:pStyle w:val="Heading5"/>
        <w:rPr>
          <w:lang w:val="en-GB"/>
        </w:rPr>
      </w:pPr>
      <w:r>
        <w:rPr>
          <w:lang w:val="en-GB"/>
        </w:rPr>
        <w:lastRenderedPageBreak/>
        <w:t>Access</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5</w:t>
      </w:r>
    </w:p>
    <w:p w:rsidR="00E56081" w:rsidRDefault="00E56081" w:rsidP="009C56B2">
      <w:pPr>
        <w:rPr>
          <w:lang w:val="en-GB"/>
        </w:rPr>
      </w:pPr>
      <w:r>
        <w:rPr>
          <w:lang w:val="en-GB"/>
        </w:rPr>
        <w:t>Type:</w:t>
      </w:r>
      <w:r>
        <w:rPr>
          <w:lang w:val="en-GB"/>
        </w:rPr>
        <w:tab/>
      </w:r>
      <w:r w:rsidR="004C2FFA">
        <w:rPr>
          <w:lang w:val="en-GB"/>
        </w:rPr>
        <w:t>Integer</w:t>
      </w:r>
    </w:p>
    <w:p w:rsidR="00E56081" w:rsidRDefault="00E56081" w:rsidP="009C56B2">
      <w:pPr>
        <w:rPr>
          <w:lang w:val="en-GB"/>
        </w:rPr>
      </w:pPr>
    </w:p>
    <w:p w:rsidR="00E56081" w:rsidRDefault="00E56081" w:rsidP="0089045F">
      <w:pPr>
        <w:ind w:left="720"/>
        <w:rPr>
          <w:lang w:val="en-GB"/>
        </w:rPr>
      </w:pPr>
      <w:r w:rsidRPr="00E56081">
        <w:rPr>
          <w:lang w:val="en-GB"/>
        </w:rPr>
        <w:t xml:space="preserve">Indicates </w:t>
      </w:r>
      <w:r w:rsidR="004C2FFA">
        <w:rPr>
          <w:lang w:val="en-GB"/>
        </w:rPr>
        <w:t>how this parameter can be accessed</w:t>
      </w:r>
      <w:r w:rsidRPr="00E56081">
        <w:rPr>
          <w:lang w:val="en-GB"/>
        </w:rPr>
        <w:t>.</w:t>
      </w:r>
      <w:r w:rsidR="004C2FFA">
        <w:rPr>
          <w:lang w:val="en-GB"/>
        </w:rPr>
        <w:t xml:space="preserve"> The following values are available:</w:t>
      </w:r>
    </w:p>
    <w:p w:rsidR="004C2FFA" w:rsidRDefault="004C2FFA" w:rsidP="00F37CC9">
      <w:pPr>
        <w:pStyle w:val="ListParagraph"/>
        <w:numPr>
          <w:ilvl w:val="0"/>
          <w:numId w:val="13"/>
        </w:numPr>
        <w:rPr>
          <w:lang w:val="en-GB"/>
        </w:rPr>
      </w:pPr>
      <w:r>
        <w:rPr>
          <w:lang w:val="en-GB"/>
        </w:rPr>
        <w:t>None (0)</w:t>
      </w:r>
    </w:p>
    <w:p w:rsidR="004C2FFA" w:rsidRDefault="004C2FFA" w:rsidP="00F37CC9">
      <w:pPr>
        <w:pStyle w:val="ListParagraph"/>
        <w:numPr>
          <w:ilvl w:val="0"/>
          <w:numId w:val="13"/>
        </w:numPr>
        <w:rPr>
          <w:lang w:val="en-GB"/>
        </w:rPr>
      </w:pPr>
      <w:r>
        <w:rPr>
          <w:lang w:val="en-GB"/>
        </w:rPr>
        <w:t>Read Only (1)</w:t>
      </w:r>
    </w:p>
    <w:p w:rsidR="004C2FFA" w:rsidRDefault="004C2FFA" w:rsidP="00F37CC9">
      <w:pPr>
        <w:pStyle w:val="ListParagraph"/>
        <w:numPr>
          <w:ilvl w:val="0"/>
          <w:numId w:val="13"/>
        </w:numPr>
        <w:rPr>
          <w:lang w:val="en-GB"/>
        </w:rPr>
      </w:pPr>
      <w:r>
        <w:rPr>
          <w:lang w:val="en-GB"/>
        </w:rPr>
        <w:t>Write Only (2)</w:t>
      </w:r>
    </w:p>
    <w:p w:rsidR="00E56081" w:rsidRPr="00F20CE0" w:rsidRDefault="004C2FFA" w:rsidP="00F37CC9">
      <w:pPr>
        <w:pStyle w:val="ListParagraph"/>
        <w:numPr>
          <w:ilvl w:val="0"/>
          <w:numId w:val="13"/>
        </w:numPr>
        <w:rPr>
          <w:lang w:val="en-GB"/>
        </w:rPr>
      </w:pPr>
      <w:r>
        <w:rPr>
          <w:lang w:val="en-GB"/>
        </w:rPr>
        <w:t>Read/Write (3)</w:t>
      </w:r>
    </w:p>
    <w:p w:rsidR="00E56081" w:rsidRDefault="00E56081" w:rsidP="00140ACC">
      <w:pPr>
        <w:pStyle w:val="Heading5"/>
        <w:rPr>
          <w:lang w:val="en-GB"/>
        </w:rPr>
      </w:pPr>
      <w:r>
        <w:rPr>
          <w:lang w:val="en-GB"/>
        </w:rPr>
        <w:t>Format</w:t>
      </w:r>
    </w:p>
    <w:p w:rsidR="00E56081" w:rsidRDefault="000D0825" w:rsidP="009C56B2">
      <w:pPr>
        <w:rPr>
          <w:lang w:val="en-GB"/>
        </w:rPr>
      </w:pPr>
      <w:r>
        <w:rPr>
          <w:lang w:val="en-GB"/>
        </w:rPr>
        <w:t>Tag:</w:t>
      </w:r>
      <w:r>
        <w:rPr>
          <w:lang w:val="en-GB"/>
        </w:rPr>
        <w:tab/>
      </w:r>
      <w:r>
        <w:rPr>
          <w:szCs w:val="18"/>
          <w:lang w:val="en-GB"/>
        </w:rPr>
        <w:t>Context</w:t>
      </w:r>
      <w:r>
        <w:rPr>
          <w:lang w:val="en-GB"/>
        </w:rPr>
        <w:t xml:space="preserve"> – 6</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Default="00100574" w:rsidP="00F20CE0">
      <w:pPr>
        <w:ind w:left="720"/>
        <w:rPr>
          <w:lang w:val="en-GB"/>
        </w:rPr>
      </w:pPr>
      <w:r>
        <w:rPr>
          <w:lang w:val="en-GB"/>
        </w:rPr>
        <w:t>This is an o</w:t>
      </w:r>
      <w:r w:rsidR="00E56081" w:rsidRPr="00E56081">
        <w:rPr>
          <w:lang w:val="en-GB"/>
        </w:rPr>
        <w:t>ptional format string. This property may contain a C-Style format string which may be used to append a unit or define the number of digits that should be displayed.</w:t>
      </w:r>
    </w:p>
    <w:p w:rsidR="00E56081" w:rsidRDefault="00E56081" w:rsidP="00140ACC">
      <w:pPr>
        <w:pStyle w:val="Heading5"/>
        <w:rPr>
          <w:lang w:val="en-GB"/>
        </w:rPr>
      </w:pPr>
      <w:r>
        <w:rPr>
          <w:lang w:val="en-GB"/>
        </w:rPr>
        <w:t>Enumeration</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w:t>
      </w:r>
      <w:r>
        <w:rPr>
          <w:lang w:val="en-GB"/>
        </w:rPr>
        <w:t xml:space="preserve">– </w:t>
      </w:r>
      <w:r w:rsidR="000D0825">
        <w:rPr>
          <w:lang w:val="en-GB"/>
        </w:rPr>
        <w:t>7</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4B35E1" w:rsidRDefault="00E56081" w:rsidP="00F20CE0">
      <w:pPr>
        <w:ind w:left="720"/>
        <w:rPr>
          <w:lang w:val="en-GB"/>
        </w:rPr>
      </w:pPr>
      <w:r w:rsidRPr="00E56081">
        <w:rPr>
          <w:lang w:val="en-GB"/>
        </w:rPr>
        <w:t>A single string containing the values of an enumeration, separated by a line feed (‘\n’, 10).</w:t>
      </w:r>
      <w:r w:rsidR="00E01088">
        <w:rPr>
          <w:lang w:val="en-GB"/>
        </w:rPr>
        <w:t xml:space="preserve"> The values must internally be enumerated from 0 to N. If an entry shall not be displayed in a user interface, the entry must begin with ‘~’.</w:t>
      </w:r>
    </w:p>
    <w:p w:rsidR="00E56081" w:rsidRDefault="00E56081" w:rsidP="00140ACC">
      <w:pPr>
        <w:pStyle w:val="Heading5"/>
        <w:rPr>
          <w:lang w:val="en-GB"/>
        </w:rPr>
      </w:pPr>
      <w:r>
        <w:rPr>
          <w:lang w:val="en-GB"/>
        </w:rPr>
        <w:t>Factor</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8</w:t>
      </w:r>
    </w:p>
    <w:p w:rsidR="00E56081" w:rsidRDefault="00E56081" w:rsidP="009C56B2">
      <w:pPr>
        <w:rPr>
          <w:lang w:val="en-GB"/>
        </w:rPr>
      </w:pPr>
      <w:r>
        <w:rPr>
          <w:lang w:val="en-GB"/>
        </w:rPr>
        <w:t>Type:</w:t>
      </w:r>
      <w:r>
        <w:rPr>
          <w:lang w:val="en-GB"/>
        </w:rPr>
        <w:tab/>
        <w:t>Integer</w:t>
      </w:r>
    </w:p>
    <w:p w:rsidR="00E56081" w:rsidRDefault="00E56081" w:rsidP="009C56B2">
      <w:pPr>
        <w:rPr>
          <w:lang w:val="en-GB"/>
        </w:rPr>
      </w:pPr>
    </w:p>
    <w:p w:rsidR="00E56081" w:rsidRDefault="00E56081" w:rsidP="00F20CE0">
      <w:pPr>
        <w:ind w:left="720"/>
        <w:rPr>
          <w:lang w:val="en-GB"/>
        </w:rPr>
      </w:pPr>
      <w:r w:rsidRPr="00E56081">
        <w:rPr>
          <w:lang w:val="en-GB"/>
        </w:rPr>
        <w:t>This property may be used if a device is not able to process decimal values. It may then provide a factor instead. The consumer then has to divide the reported value when it displays it and multiply it with this factor when it wants to change the parameter. The type of the factor is integer.</w:t>
      </w:r>
    </w:p>
    <w:p w:rsidR="00E56081" w:rsidRDefault="008E1D30" w:rsidP="00140ACC">
      <w:pPr>
        <w:pStyle w:val="Heading5"/>
        <w:rPr>
          <w:lang w:val="en-GB"/>
        </w:rPr>
      </w:pPr>
      <w:r>
        <w:rPr>
          <w:lang w:val="en-GB"/>
        </w:rPr>
        <w:t>Is</w:t>
      </w:r>
      <w:r w:rsidR="00E56081">
        <w:rPr>
          <w:lang w:val="en-GB"/>
        </w:rPr>
        <w:t>Online</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9</w:t>
      </w:r>
    </w:p>
    <w:p w:rsidR="00E56081" w:rsidRDefault="00E56081" w:rsidP="009C56B2">
      <w:pPr>
        <w:rPr>
          <w:lang w:val="en-GB"/>
        </w:rPr>
      </w:pPr>
      <w:r>
        <w:rPr>
          <w:lang w:val="en-GB"/>
        </w:rPr>
        <w:t>Type:</w:t>
      </w:r>
      <w:r>
        <w:rPr>
          <w:lang w:val="en-GB"/>
        </w:rPr>
        <w:tab/>
        <w:t>Boolean</w:t>
      </w:r>
    </w:p>
    <w:p w:rsidR="00E56081" w:rsidRDefault="00E56081" w:rsidP="009C56B2">
      <w:pPr>
        <w:rPr>
          <w:lang w:val="en-GB"/>
        </w:rPr>
      </w:pPr>
    </w:p>
    <w:p w:rsidR="00E56081" w:rsidRDefault="005D6C86" w:rsidP="0089045F">
      <w:pPr>
        <w:ind w:left="720"/>
        <w:rPr>
          <w:lang w:val="en-GB"/>
        </w:rPr>
      </w:pPr>
      <w:r>
        <w:rPr>
          <w:lang w:val="en-GB"/>
        </w:rPr>
        <w:t>This field contains the o</w:t>
      </w:r>
      <w:r w:rsidR="00E56081" w:rsidRPr="00E56081">
        <w:rPr>
          <w:lang w:val="en-GB"/>
        </w:rPr>
        <w:t>nline state. When a node reports an offline state, the consumer should assume that all child nodes are offline as well. On the other side, when a node reports an online state, only the parents of this node may be changed to online.</w:t>
      </w:r>
    </w:p>
    <w:p w:rsidR="00E56081" w:rsidRDefault="00E56081" w:rsidP="00140ACC">
      <w:pPr>
        <w:pStyle w:val="Heading5"/>
        <w:rPr>
          <w:lang w:val="en-GB"/>
        </w:rPr>
      </w:pPr>
      <w:r>
        <w:rPr>
          <w:lang w:val="en-GB"/>
        </w:rPr>
        <w:t>Formula</w:t>
      </w:r>
    </w:p>
    <w:p w:rsidR="005B4F3F" w:rsidRDefault="005B4F3F" w:rsidP="009C56B2">
      <w:pPr>
        <w:rPr>
          <w:lang w:val="en-GB"/>
        </w:rPr>
      </w:pPr>
      <w:r>
        <w:rPr>
          <w:lang w:val="en-GB"/>
        </w:rPr>
        <w:t>Tag:</w:t>
      </w:r>
      <w:r>
        <w:rPr>
          <w:lang w:val="en-GB"/>
        </w:rPr>
        <w:tab/>
      </w:r>
      <w:r w:rsidR="000D0825">
        <w:rPr>
          <w:szCs w:val="18"/>
          <w:lang w:val="en-GB"/>
        </w:rPr>
        <w:t>Context</w:t>
      </w:r>
      <w:r w:rsidR="000D0825">
        <w:rPr>
          <w:lang w:val="en-GB"/>
        </w:rPr>
        <w:t xml:space="preserve"> </w:t>
      </w:r>
      <w:r w:rsidR="00604676">
        <w:rPr>
          <w:lang w:val="en-GB"/>
        </w:rPr>
        <w:t>– 1</w:t>
      </w:r>
      <w:r w:rsidR="000D0825">
        <w:rPr>
          <w:lang w:val="en-GB"/>
        </w:rPr>
        <w:t>0</w:t>
      </w:r>
    </w:p>
    <w:p w:rsidR="00604676" w:rsidRDefault="00604676" w:rsidP="009C56B2">
      <w:pPr>
        <w:rPr>
          <w:lang w:val="en-GB"/>
        </w:rPr>
      </w:pPr>
      <w:r>
        <w:rPr>
          <w:lang w:val="en-GB"/>
        </w:rPr>
        <w:t>Type:</w:t>
      </w:r>
      <w:r>
        <w:rPr>
          <w:lang w:val="en-GB"/>
        </w:rPr>
        <w:tab/>
        <w:t>UTF8String</w:t>
      </w:r>
    </w:p>
    <w:p w:rsidR="00604676" w:rsidRDefault="00604676" w:rsidP="009C56B2">
      <w:pPr>
        <w:rPr>
          <w:lang w:val="en-GB"/>
        </w:rPr>
      </w:pPr>
    </w:p>
    <w:p w:rsidR="00604676" w:rsidRDefault="005D6C86" w:rsidP="00F20CE0">
      <w:pPr>
        <w:ind w:left="720"/>
        <w:rPr>
          <w:lang w:val="en-GB"/>
        </w:rPr>
      </w:pPr>
      <w:r>
        <w:rPr>
          <w:lang w:val="en-GB"/>
        </w:rPr>
        <w:t>The Formula is an o</w:t>
      </w:r>
      <w:r w:rsidR="00604676" w:rsidRPr="00604676">
        <w:rPr>
          <w:lang w:val="en-GB"/>
        </w:rPr>
        <w:t xml:space="preserve">ptional </w:t>
      </w:r>
      <w:r>
        <w:rPr>
          <w:lang w:val="en-GB"/>
        </w:rPr>
        <w:t>mathematical term</w:t>
      </w:r>
      <w:r w:rsidR="00604676" w:rsidRPr="00604676">
        <w:rPr>
          <w:lang w:val="en-GB"/>
        </w:rPr>
        <w:t xml:space="preserve">. The device must provide two formulas separated by a </w:t>
      </w:r>
      <w:r w:rsidR="006829EC">
        <w:rPr>
          <w:lang w:val="en-GB"/>
        </w:rPr>
        <w:t xml:space="preserve">linefeed </w:t>
      </w:r>
      <w:r w:rsidR="004C2FFA">
        <w:rPr>
          <w:lang w:val="en-GB"/>
        </w:rPr>
        <w:t>character (‘\n’</w:t>
      </w:r>
      <w:r w:rsidR="006829EC">
        <w:rPr>
          <w:lang w:val="en-GB"/>
        </w:rPr>
        <w:t>, 10</w:t>
      </w:r>
      <w:r w:rsidR="004C2FFA">
        <w:rPr>
          <w:lang w:val="en-GB"/>
        </w:rPr>
        <w:t>)</w:t>
      </w:r>
      <w:r w:rsidR="00604676" w:rsidRPr="00604676">
        <w:rPr>
          <w:lang w:val="en-GB"/>
        </w:rPr>
        <w:t>. The first formula is used to transform the device value into a display value</w:t>
      </w:r>
      <w:r w:rsidR="0025760D">
        <w:rPr>
          <w:lang w:val="en-GB"/>
        </w:rPr>
        <w:t xml:space="preserve"> (provider to consumer)</w:t>
      </w:r>
      <w:r w:rsidR="00604676" w:rsidRPr="00604676">
        <w:rPr>
          <w:lang w:val="en-GB"/>
        </w:rPr>
        <w:t>, while the second one is used transform it back to a device value again</w:t>
      </w:r>
      <w:r w:rsidR="0025760D">
        <w:rPr>
          <w:lang w:val="en-GB"/>
        </w:rPr>
        <w:t xml:space="preserve"> (consumer to provider)</w:t>
      </w:r>
      <w:r w:rsidR="00604676" w:rsidRPr="00604676">
        <w:rPr>
          <w:lang w:val="en-GB"/>
        </w:rPr>
        <w:t>.</w:t>
      </w:r>
      <w:r w:rsidR="007C434D">
        <w:rPr>
          <w:lang w:val="en-GB"/>
        </w:rPr>
        <w:t xml:space="preserve"> </w:t>
      </w:r>
    </w:p>
    <w:p w:rsidR="00AB4D98" w:rsidRDefault="00AB4D98" w:rsidP="00F20CE0">
      <w:pPr>
        <w:ind w:left="720"/>
        <w:rPr>
          <w:lang w:val="en-GB"/>
        </w:rPr>
      </w:pPr>
    </w:p>
    <w:tbl>
      <w:tblPr>
        <w:tblStyle w:val="TableGrid"/>
        <w:tblW w:w="0" w:type="auto"/>
        <w:tblInd w:w="720" w:type="dxa"/>
        <w:tblLook w:val="04A0" w:firstRow="1" w:lastRow="0" w:firstColumn="1" w:lastColumn="0" w:noHBand="0" w:noVBand="1"/>
      </w:tblPr>
      <w:tblGrid>
        <w:gridCol w:w="8856"/>
      </w:tblGrid>
      <w:tr w:rsidR="00AB4D98" w:rsidRPr="00C81700" w:rsidTr="00AB4D98">
        <w:tc>
          <w:tcPr>
            <w:tcW w:w="9500" w:type="dxa"/>
            <w:tcBorders>
              <w:top w:val="nil"/>
              <w:left w:val="nil"/>
              <w:bottom w:val="nil"/>
              <w:right w:val="nil"/>
            </w:tcBorders>
            <w:shd w:val="clear" w:color="auto" w:fill="C6D9F1" w:themeFill="text2" w:themeFillTint="33"/>
          </w:tcPr>
          <w:p w:rsidR="00AB4D98" w:rsidRPr="00AB4D98" w:rsidRDefault="00AB4D98" w:rsidP="00F20CE0">
            <w:pPr>
              <w:rPr>
                <w:b/>
                <w:lang w:val="en-GB"/>
              </w:rPr>
            </w:pPr>
            <w:r w:rsidRPr="00AB4D98">
              <w:rPr>
                <w:b/>
                <w:lang w:val="en-GB"/>
              </w:rPr>
              <w:t>Note</w:t>
            </w:r>
          </w:p>
          <w:p w:rsidR="00AB4D98" w:rsidRDefault="00AB4D98" w:rsidP="00F20CE0">
            <w:pPr>
              <w:rPr>
                <w:lang w:val="en-GB"/>
              </w:rPr>
            </w:pPr>
            <w:r>
              <w:rPr>
                <w:lang w:val="en-GB"/>
              </w:rPr>
              <w:t>Please note that the</w:t>
            </w:r>
            <w:r w:rsidR="0025760D">
              <w:rPr>
                <w:lang w:val="en-GB"/>
              </w:rPr>
              <w:t>re are two</w:t>
            </w:r>
            <w:r>
              <w:rPr>
                <w:lang w:val="en-GB"/>
              </w:rPr>
              <w:t xml:space="preserve"> format</w:t>
            </w:r>
            <w:r w:rsidR="0025760D">
              <w:rPr>
                <w:lang w:val="en-GB"/>
              </w:rPr>
              <w:t>s</w:t>
            </w:r>
            <w:r>
              <w:rPr>
                <w:lang w:val="en-GB"/>
              </w:rPr>
              <w:t xml:space="preserve"> </w:t>
            </w:r>
            <w:r w:rsidR="0025760D">
              <w:rPr>
                <w:lang w:val="en-GB"/>
              </w:rPr>
              <w:t>supported</w:t>
            </w:r>
            <w:r>
              <w:rPr>
                <w:lang w:val="en-GB"/>
              </w:rPr>
              <w:t>:</w:t>
            </w:r>
          </w:p>
          <w:p w:rsidR="00AB4D98" w:rsidRDefault="00AB4D98" w:rsidP="00F37CC9">
            <w:pPr>
              <w:pStyle w:val="ListParagraph"/>
              <w:numPr>
                <w:ilvl w:val="0"/>
                <w:numId w:val="18"/>
              </w:numPr>
              <w:rPr>
                <w:lang w:val="en-GB"/>
              </w:rPr>
            </w:pPr>
            <w:r>
              <w:rPr>
                <w:lang w:val="en-GB"/>
              </w:rPr>
              <w:t xml:space="preserve">A term </w:t>
            </w:r>
            <w:r w:rsidR="0025760D">
              <w:rPr>
                <w:lang w:val="en-GB"/>
              </w:rPr>
              <w:t>can be</w:t>
            </w:r>
            <w:r>
              <w:rPr>
                <w:lang w:val="en-GB"/>
              </w:rPr>
              <w:t xml:space="preserve"> provided as </w:t>
            </w:r>
            <w:r w:rsidR="007213B0">
              <w:rPr>
                <w:lang w:val="en-GB"/>
              </w:rPr>
              <w:t>R</w:t>
            </w:r>
            <w:r>
              <w:rPr>
                <w:lang w:val="en-GB"/>
              </w:rPr>
              <w:t>PN term, without a character that represents a variable for the current device value. An example would be 5*, which would multiply the current device value with 5. The device value always has to be pushed on the computation stack first.</w:t>
            </w:r>
          </w:p>
          <w:p w:rsidR="00AB4D98" w:rsidRDefault="0025760D" w:rsidP="00F37CC9">
            <w:pPr>
              <w:pStyle w:val="ListParagraph"/>
              <w:numPr>
                <w:ilvl w:val="0"/>
                <w:numId w:val="18"/>
              </w:numPr>
              <w:rPr>
                <w:lang w:val="en-GB"/>
              </w:rPr>
            </w:pPr>
            <w:r>
              <w:rPr>
                <w:lang w:val="en-GB"/>
              </w:rPr>
              <w:t>When the expression is enclosed in parentheses a</w:t>
            </w:r>
            <w:r w:rsidR="00AB4D98">
              <w:rPr>
                <w:lang w:val="en-GB"/>
              </w:rPr>
              <w:t xml:space="preserve"> term is </w:t>
            </w:r>
            <w:r>
              <w:rPr>
                <w:lang w:val="en-GB"/>
              </w:rPr>
              <w:t xml:space="preserve">interpreted </w:t>
            </w:r>
            <w:r w:rsidR="00AB4D98">
              <w:rPr>
                <w:lang w:val="en-GB"/>
              </w:rPr>
              <w:t xml:space="preserve">as mathematical expression, including the $ character as placeholder for the current device value. A valid term would be </w:t>
            </w:r>
            <w:r>
              <w:rPr>
                <w:lang w:val="en-GB"/>
              </w:rPr>
              <w:t>(</w:t>
            </w:r>
            <w:r w:rsidR="00AB4D98">
              <w:rPr>
                <w:lang w:val="en-GB"/>
              </w:rPr>
              <w:t>5 * $</w:t>
            </w:r>
            <w:r>
              <w:rPr>
                <w:lang w:val="en-GB"/>
              </w:rPr>
              <w:t>)</w:t>
            </w:r>
            <w:r w:rsidR="00AB4D98">
              <w:rPr>
                <w:lang w:val="en-GB"/>
              </w:rPr>
              <w:t>.</w:t>
            </w:r>
            <w:r w:rsidR="00E70A33">
              <w:rPr>
                <w:lang w:val="en-GB"/>
              </w:rPr>
              <w:br/>
              <w:t>A detailed description of all supported functions can be found in the document “Ember+ Formulas”.</w:t>
            </w:r>
          </w:p>
          <w:p w:rsidR="003C12D6" w:rsidRDefault="003C12D6" w:rsidP="003C12D6">
            <w:pPr>
              <w:rPr>
                <w:lang w:val="en-GB"/>
              </w:rPr>
            </w:pPr>
          </w:p>
          <w:p w:rsidR="003C12D6" w:rsidRPr="003C12D6" w:rsidRDefault="003C12D6" w:rsidP="003C12D6">
            <w:pPr>
              <w:rPr>
                <w:lang w:val="en-GB"/>
              </w:rPr>
            </w:pPr>
            <w:r>
              <w:rPr>
                <w:lang w:val="en-GB"/>
              </w:rPr>
              <w:t>The RPN variant is provided for backward compatibility.</w:t>
            </w:r>
          </w:p>
        </w:tc>
      </w:tr>
    </w:tbl>
    <w:p w:rsidR="00AB4D98" w:rsidRDefault="00AB4D98" w:rsidP="00F20CE0">
      <w:pPr>
        <w:ind w:left="720"/>
        <w:rPr>
          <w:lang w:val="en-GB"/>
        </w:rPr>
      </w:pPr>
    </w:p>
    <w:p w:rsidR="00604676" w:rsidRDefault="00604676" w:rsidP="00140ACC">
      <w:pPr>
        <w:pStyle w:val="Heading5"/>
        <w:rPr>
          <w:lang w:val="en-GB"/>
        </w:rPr>
      </w:pPr>
      <w:r>
        <w:rPr>
          <w:lang w:val="en-GB"/>
        </w:rPr>
        <w:t>Step</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11</w:t>
      </w:r>
    </w:p>
    <w:p w:rsidR="00604676" w:rsidRDefault="00604676" w:rsidP="009C56B2">
      <w:pPr>
        <w:rPr>
          <w:lang w:val="en-GB"/>
        </w:rPr>
      </w:pPr>
      <w:r>
        <w:rPr>
          <w:lang w:val="en-GB"/>
        </w:rPr>
        <w:t>Type:</w:t>
      </w:r>
      <w:r>
        <w:rPr>
          <w:lang w:val="en-GB"/>
        </w:rPr>
        <w:tab/>
        <w:t>Integer</w:t>
      </w:r>
    </w:p>
    <w:p w:rsidR="00604676" w:rsidRDefault="00604676" w:rsidP="009C56B2">
      <w:pPr>
        <w:rPr>
          <w:lang w:val="en-GB"/>
        </w:rPr>
      </w:pPr>
    </w:p>
    <w:p w:rsidR="00604676" w:rsidRDefault="00604676" w:rsidP="00F20CE0">
      <w:pPr>
        <w:ind w:left="720"/>
        <w:rPr>
          <w:lang w:val="en-GB"/>
        </w:rPr>
      </w:pPr>
      <w:r>
        <w:rPr>
          <w:lang w:val="en-GB"/>
        </w:rPr>
        <w:t>This property is currently not supported.</w:t>
      </w:r>
    </w:p>
    <w:p w:rsidR="00604676" w:rsidRDefault="00604676" w:rsidP="00140ACC">
      <w:pPr>
        <w:pStyle w:val="Heading5"/>
        <w:rPr>
          <w:lang w:val="en-GB"/>
        </w:rPr>
      </w:pPr>
      <w:r>
        <w:rPr>
          <w:lang w:val="en-GB"/>
        </w:rPr>
        <w:t>Default</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12</w:t>
      </w:r>
    </w:p>
    <w:p w:rsidR="00604676" w:rsidRDefault="00604676" w:rsidP="009C56B2">
      <w:pPr>
        <w:rPr>
          <w:lang w:val="en-GB"/>
        </w:rPr>
      </w:pPr>
      <w:r>
        <w:rPr>
          <w:lang w:val="en-GB"/>
        </w:rPr>
        <w:t>Type:</w:t>
      </w:r>
      <w:r w:rsidR="008E1D30">
        <w:rPr>
          <w:lang w:val="en-GB"/>
        </w:rPr>
        <w:tab/>
        <w:t>V</w:t>
      </w:r>
      <w:r>
        <w:rPr>
          <w:lang w:val="en-GB"/>
        </w:rPr>
        <w:t>alue</w:t>
      </w:r>
    </w:p>
    <w:p w:rsidR="00604676" w:rsidRDefault="00604676" w:rsidP="009C56B2">
      <w:pPr>
        <w:rPr>
          <w:lang w:val="en-GB"/>
        </w:rPr>
      </w:pPr>
    </w:p>
    <w:p w:rsidR="00E56081" w:rsidRDefault="00604676" w:rsidP="000D0654">
      <w:pPr>
        <w:ind w:left="720"/>
        <w:rPr>
          <w:lang w:val="en-GB"/>
        </w:rPr>
      </w:pPr>
      <w:r>
        <w:rPr>
          <w:lang w:val="en-GB"/>
        </w:rPr>
        <w:t>Default value of a parameter.</w:t>
      </w:r>
    </w:p>
    <w:p w:rsidR="00604676" w:rsidRDefault="004C2FFA" w:rsidP="00140ACC">
      <w:pPr>
        <w:pStyle w:val="Heading5"/>
        <w:rPr>
          <w:lang w:val="en-GB"/>
        </w:rPr>
      </w:pPr>
      <w:r>
        <w:rPr>
          <w:lang w:val="en-GB"/>
        </w:rPr>
        <w:t>Type</w:t>
      </w:r>
    </w:p>
    <w:p w:rsidR="005E2012" w:rsidRDefault="005E2012" w:rsidP="009C56B2">
      <w:pPr>
        <w:rPr>
          <w:lang w:val="en-GB"/>
        </w:rPr>
      </w:pPr>
      <w:r>
        <w:rPr>
          <w:lang w:val="en-GB"/>
        </w:rPr>
        <w:t>Tag:</w:t>
      </w:r>
      <w:r>
        <w:rPr>
          <w:lang w:val="en-GB"/>
        </w:rPr>
        <w:tab/>
      </w:r>
      <w:r w:rsidR="000D0825">
        <w:rPr>
          <w:szCs w:val="18"/>
          <w:lang w:val="en-GB"/>
        </w:rPr>
        <w:t>Context</w:t>
      </w:r>
      <w:r w:rsidR="000D0825">
        <w:rPr>
          <w:lang w:val="en-GB"/>
        </w:rPr>
        <w:t xml:space="preserve"> – 13</w:t>
      </w:r>
    </w:p>
    <w:p w:rsidR="005E2012" w:rsidRDefault="005E2012" w:rsidP="009C56B2">
      <w:pPr>
        <w:rPr>
          <w:lang w:val="en-GB"/>
        </w:rPr>
      </w:pPr>
      <w:r>
        <w:rPr>
          <w:lang w:val="en-GB"/>
        </w:rPr>
        <w:t>Type:</w:t>
      </w:r>
      <w:r>
        <w:rPr>
          <w:lang w:val="en-GB"/>
        </w:rPr>
        <w:tab/>
      </w:r>
      <w:r w:rsidR="004C2FFA">
        <w:rPr>
          <w:lang w:val="en-GB"/>
        </w:rPr>
        <w:t>Integer</w:t>
      </w:r>
    </w:p>
    <w:p w:rsidR="005E2012" w:rsidRDefault="005E2012" w:rsidP="009C56B2">
      <w:pPr>
        <w:rPr>
          <w:lang w:val="en-GB"/>
        </w:rPr>
      </w:pPr>
    </w:p>
    <w:p w:rsidR="005E2012" w:rsidRDefault="000D0654" w:rsidP="0089045F">
      <w:pPr>
        <w:ind w:left="720"/>
        <w:rPr>
          <w:lang w:val="en-GB"/>
        </w:rPr>
      </w:pPr>
      <w:r>
        <w:rPr>
          <w:lang w:val="en-GB"/>
        </w:rPr>
        <w:t>The Type can be u</w:t>
      </w:r>
      <w:r w:rsidR="004C2FFA">
        <w:rPr>
          <w:lang w:val="en-GB"/>
        </w:rPr>
        <w:t xml:space="preserve">sed to provide a hint about the </w:t>
      </w:r>
      <w:r w:rsidR="002E2FE4">
        <w:rPr>
          <w:lang w:val="en-GB"/>
        </w:rPr>
        <w:t xml:space="preserve">value </w:t>
      </w:r>
      <w:r w:rsidR="004C2FFA">
        <w:rPr>
          <w:lang w:val="en-GB"/>
        </w:rPr>
        <w:t>type of the parameter</w:t>
      </w:r>
      <w:r w:rsidR="005E2012" w:rsidRPr="005E2012">
        <w:rPr>
          <w:lang w:val="en-GB"/>
        </w:rPr>
        <w:t>.</w:t>
      </w:r>
      <w:r w:rsidR="002E2FE4">
        <w:rPr>
          <w:lang w:val="en-GB"/>
        </w:rPr>
        <w:t xml:space="preserve"> The following values are currently available:</w:t>
      </w:r>
    </w:p>
    <w:p w:rsidR="002E2FE4" w:rsidRDefault="002E2FE4" w:rsidP="00F37CC9">
      <w:pPr>
        <w:pStyle w:val="ListParagraph"/>
        <w:numPr>
          <w:ilvl w:val="0"/>
          <w:numId w:val="14"/>
        </w:numPr>
        <w:rPr>
          <w:lang w:val="en-GB"/>
        </w:rPr>
      </w:pPr>
      <w:r>
        <w:rPr>
          <w:lang w:val="en-GB"/>
        </w:rPr>
        <w:t>Integer (1)</w:t>
      </w:r>
    </w:p>
    <w:p w:rsidR="002E2FE4" w:rsidRDefault="002E2FE4" w:rsidP="00F37CC9">
      <w:pPr>
        <w:pStyle w:val="ListParagraph"/>
        <w:numPr>
          <w:ilvl w:val="0"/>
          <w:numId w:val="14"/>
        </w:numPr>
        <w:rPr>
          <w:lang w:val="en-GB"/>
        </w:rPr>
      </w:pPr>
      <w:r>
        <w:rPr>
          <w:lang w:val="en-GB"/>
        </w:rPr>
        <w:t>Real (2)</w:t>
      </w:r>
    </w:p>
    <w:p w:rsidR="002E2FE4" w:rsidRDefault="002E2FE4" w:rsidP="00F37CC9">
      <w:pPr>
        <w:pStyle w:val="ListParagraph"/>
        <w:numPr>
          <w:ilvl w:val="0"/>
          <w:numId w:val="14"/>
        </w:numPr>
        <w:rPr>
          <w:lang w:val="en-GB"/>
        </w:rPr>
      </w:pPr>
      <w:r>
        <w:rPr>
          <w:lang w:val="en-GB"/>
        </w:rPr>
        <w:t>String (3)</w:t>
      </w:r>
    </w:p>
    <w:p w:rsidR="002E2FE4" w:rsidRDefault="002E2FE4" w:rsidP="00F37CC9">
      <w:pPr>
        <w:pStyle w:val="ListParagraph"/>
        <w:numPr>
          <w:ilvl w:val="0"/>
          <w:numId w:val="14"/>
        </w:numPr>
        <w:rPr>
          <w:lang w:val="en-GB"/>
        </w:rPr>
      </w:pPr>
      <w:r>
        <w:rPr>
          <w:lang w:val="en-GB"/>
        </w:rPr>
        <w:t>Boolean (4)</w:t>
      </w:r>
    </w:p>
    <w:p w:rsidR="002E2FE4" w:rsidRDefault="002E2FE4" w:rsidP="00F37CC9">
      <w:pPr>
        <w:pStyle w:val="ListParagraph"/>
        <w:numPr>
          <w:ilvl w:val="0"/>
          <w:numId w:val="14"/>
        </w:numPr>
        <w:rPr>
          <w:lang w:val="en-GB"/>
        </w:rPr>
      </w:pPr>
      <w:r>
        <w:rPr>
          <w:lang w:val="en-GB"/>
        </w:rPr>
        <w:t>Trigger (5)</w:t>
      </w:r>
    </w:p>
    <w:p w:rsidR="002E2FE4" w:rsidRDefault="002E2FE4" w:rsidP="00F37CC9">
      <w:pPr>
        <w:pStyle w:val="ListParagraph"/>
        <w:numPr>
          <w:ilvl w:val="0"/>
          <w:numId w:val="14"/>
        </w:numPr>
        <w:rPr>
          <w:lang w:val="en-GB"/>
        </w:rPr>
      </w:pPr>
      <w:r>
        <w:rPr>
          <w:lang w:val="en-GB"/>
        </w:rPr>
        <w:t>Enum (6)</w:t>
      </w:r>
    </w:p>
    <w:p w:rsidR="005E2012" w:rsidRPr="00F20CE0" w:rsidRDefault="002E2FE4" w:rsidP="00F37CC9">
      <w:pPr>
        <w:pStyle w:val="ListParagraph"/>
        <w:numPr>
          <w:ilvl w:val="0"/>
          <w:numId w:val="14"/>
        </w:numPr>
        <w:rPr>
          <w:lang w:val="en-GB"/>
        </w:rPr>
      </w:pPr>
      <w:r>
        <w:rPr>
          <w:lang w:val="en-GB"/>
        </w:rPr>
        <w:lastRenderedPageBreak/>
        <w:t>Octets (7)</w:t>
      </w:r>
    </w:p>
    <w:p w:rsidR="005E2012" w:rsidRDefault="005E2012" w:rsidP="00140ACC">
      <w:pPr>
        <w:pStyle w:val="Heading5"/>
        <w:rPr>
          <w:lang w:val="en-GB"/>
        </w:rPr>
      </w:pPr>
      <w:bookmarkStart w:id="74" w:name="_StreamIdentifier"/>
      <w:bookmarkEnd w:id="74"/>
      <w:r>
        <w:rPr>
          <w:lang w:val="en-GB"/>
        </w:rPr>
        <w:t>StreamIdentifier</w:t>
      </w:r>
    </w:p>
    <w:p w:rsidR="005E2012" w:rsidRDefault="000D0825" w:rsidP="009C56B2">
      <w:pPr>
        <w:rPr>
          <w:lang w:val="en-GB"/>
        </w:rPr>
      </w:pPr>
      <w:r>
        <w:rPr>
          <w:lang w:val="en-GB"/>
        </w:rPr>
        <w:t>Tag:</w:t>
      </w:r>
      <w:r>
        <w:rPr>
          <w:lang w:val="en-GB"/>
        </w:rPr>
        <w:tab/>
      </w:r>
      <w:r>
        <w:rPr>
          <w:szCs w:val="18"/>
          <w:lang w:val="en-GB"/>
        </w:rPr>
        <w:t>Context</w:t>
      </w:r>
      <w:r>
        <w:rPr>
          <w:lang w:val="en-GB"/>
        </w:rPr>
        <w:t xml:space="preserve"> – 14</w:t>
      </w:r>
    </w:p>
    <w:p w:rsidR="005E2012" w:rsidRDefault="005E2012" w:rsidP="009C56B2">
      <w:pPr>
        <w:rPr>
          <w:lang w:val="en-GB"/>
        </w:rPr>
      </w:pPr>
      <w:r>
        <w:rPr>
          <w:lang w:val="en-GB"/>
        </w:rPr>
        <w:t>Type:</w:t>
      </w:r>
      <w:r>
        <w:rPr>
          <w:lang w:val="en-GB"/>
        </w:rPr>
        <w:tab/>
        <w:t>Integer</w:t>
      </w:r>
    </w:p>
    <w:p w:rsidR="005E2012" w:rsidRDefault="005E2012" w:rsidP="009C56B2">
      <w:pPr>
        <w:rPr>
          <w:lang w:val="en-GB"/>
        </w:rPr>
      </w:pPr>
    </w:p>
    <w:p w:rsidR="00092950" w:rsidRDefault="005E2012" w:rsidP="002E2FE4">
      <w:pPr>
        <w:ind w:left="720"/>
        <w:rPr>
          <w:lang w:val="en-GB"/>
        </w:rPr>
      </w:pPr>
      <w:r w:rsidRPr="005E2012">
        <w:rPr>
          <w:lang w:val="en-GB"/>
        </w:rPr>
        <w:t xml:space="preserve">A number used to identify an audio level meter. Since peak meter data is usually reported frequently (like every 80ms) it </w:t>
      </w:r>
      <w:r w:rsidR="00174B45">
        <w:rPr>
          <w:lang w:val="en-GB"/>
        </w:rPr>
        <w:t>may be</w:t>
      </w:r>
      <w:r w:rsidRPr="005E2012">
        <w:rPr>
          <w:lang w:val="en-GB"/>
        </w:rPr>
        <w:t xml:space="preserve"> </w:t>
      </w:r>
      <w:r w:rsidR="00174B45">
        <w:rPr>
          <w:lang w:val="en-GB"/>
        </w:rPr>
        <w:t>necessary</w:t>
      </w:r>
      <w:r w:rsidRPr="005E2012">
        <w:rPr>
          <w:lang w:val="en-GB"/>
        </w:rPr>
        <w:t xml:space="preserve"> to use a separate transport layer like UDP in order to transmit their values. That’s why audio streams require a globally unique identifier</w:t>
      </w:r>
      <w:r w:rsidR="0004002D">
        <w:rPr>
          <w:lang w:val="en-GB"/>
        </w:rPr>
        <w:t xml:space="preserve"> which must not be negative</w:t>
      </w:r>
      <w:r w:rsidRPr="005E2012">
        <w:rPr>
          <w:lang w:val="en-GB"/>
        </w:rPr>
        <w:t>. Their values are being reported in a separate container</w:t>
      </w:r>
      <w:r w:rsidR="00174B45">
        <w:rPr>
          <w:lang w:val="en-GB"/>
        </w:rPr>
        <w:t>, the StreamCollection</w:t>
      </w:r>
      <w:r w:rsidRPr="005E2012">
        <w:rPr>
          <w:lang w:val="en-GB"/>
        </w:rPr>
        <w:t>.</w:t>
      </w:r>
    </w:p>
    <w:p w:rsidR="0031117E" w:rsidRDefault="0031117E" w:rsidP="0031117E">
      <w:pPr>
        <w:pStyle w:val="Heading5"/>
        <w:rPr>
          <w:lang w:val="en-GB"/>
        </w:rPr>
      </w:pPr>
      <w:r>
        <w:rPr>
          <w:lang w:val="en-GB"/>
        </w:rPr>
        <w:t>EnumMap</w:t>
      </w:r>
    </w:p>
    <w:p w:rsidR="0031117E" w:rsidRDefault="0031117E" w:rsidP="0031117E">
      <w:pPr>
        <w:rPr>
          <w:lang w:val="en-GB"/>
        </w:rPr>
      </w:pPr>
      <w:r>
        <w:rPr>
          <w:lang w:val="en-GB"/>
        </w:rPr>
        <w:t>Tag:</w:t>
      </w:r>
      <w:r>
        <w:rPr>
          <w:lang w:val="en-GB"/>
        </w:rPr>
        <w:tab/>
        <w:t>Context – 1</w:t>
      </w:r>
      <w:r w:rsidR="002E2FE4">
        <w:rPr>
          <w:lang w:val="en-GB"/>
        </w:rPr>
        <w:t>5</w:t>
      </w:r>
    </w:p>
    <w:p w:rsidR="0031117E" w:rsidRPr="006F7165" w:rsidRDefault="0031117E" w:rsidP="0031117E">
      <w:pPr>
        <w:rPr>
          <w:lang w:val="en-GB"/>
        </w:rPr>
      </w:pPr>
      <w:r>
        <w:rPr>
          <w:lang w:val="en-GB"/>
        </w:rPr>
        <w:t>Type:</w:t>
      </w:r>
      <w:r>
        <w:rPr>
          <w:lang w:val="en-GB"/>
        </w:rPr>
        <w:tab/>
      </w:r>
      <w:r w:rsidR="00092950">
        <w:rPr>
          <w:lang w:val="en-GB"/>
        </w:rPr>
        <w:t>StringInteger</w:t>
      </w:r>
      <w:r>
        <w:rPr>
          <w:lang w:val="en-GB"/>
        </w:rPr>
        <w:t>Collection</w:t>
      </w:r>
    </w:p>
    <w:p w:rsidR="006F7165" w:rsidRDefault="006F7165" w:rsidP="009C56B2">
      <w:pPr>
        <w:rPr>
          <w:lang w:val="en-GB"/>
        </w:rPr>
      </w:pPr>
    </w:p>
    <w:p w:rsidR="009C56B2" w:rsidRDefault="0031117E" w:rsidP="00F20CE0">
      <w:pPr>
        <w:ind w:left="720"/>
        <w:rPr>
          <w:lang w:val="en-GB"/>
        </w:rPr>
      </w:pPr>
      <w:r>
        <w:rPr>
          <w:lang w:val="en-GB"/>
        </w:rPr>
        <w:t xml:space="preserve">This field provides a more complex description of an enumeration. The </w:t>
      </w:r>
      <w:r w:rsidR="00092950">
        <w:rPr>
          <w:lang w:val="en-GB"/>
        </w:rPr>
        <w:t>StringI</w:t>
      </w:r>
      <w:r w:rsidR="002E2FE4">
        <w:rPr>
          <w:lang w:val="en-GB"/>
        </w:rPr>
        <w:t>n</w:t>
      </w:r>
      <w:r w:rsidR="00092950">
        <w:rPr>
          <w:lang w:val="en-GB"/>
        </w:rPr>
        <w:t>teger</w:t>
      </w:r>
      <w:r>
        <w:rPr>
          <w:lang w:val="en-GB"/>
        </w:rPr>
        <w:t xml:space="preserve">Collection is a sequence of a </w:t>
      </w:r>
      <w:r w:rsidR="00092950">
        <w:rPr>
          <w:lang w:val="en-GB"/>
        </w:rPr>
        <w:t>StringIntegerPair</w:t>
      </w:r>
      <w:r>
        <w:rPr>
          <w:lang w:val="en-GB"/>
        </w:rPr>
        <w:t xml:space="preserve"> which is tuple name, value tuple. This field can be used if a device is unable to use a consecutive enumeration</w:t>
      </w:r>
      <w:r w:rsidR="008D775F">
        <w:rPr>
          <w:lang w:val="en-GB"/>
        </w:rPr>
        <w:t>.</w:t>
      </w:r>
    </w:p>
    <w:p w:rsidR="002E2FE4" w:rsidRDefault="002E2FE4" w:rsidP="002E2FE4">
      <w:pPr>
        <w:pStyle w:val="Heading5"/>
        <w:rPr>
          <w:lang w:val="en-GB"/>
        </w:rPr>
      </w:pPr>
      <w:r>
        <w:rPr>
          <w:lang w:val="en-GB"/>
        </w:rPr>
        <w:t>StreamDescriptor</w:t>
      </w:r>
    </w:p>
    <w:p w:rsidR="002E2FE4" w:rsidRDefault="002E2FE4" w:rsidP="002E2FE4">
      <w:pPr>
        <w:rPr>
          <w:lang w:val="en-GB"/>
        </w:rPr>
      </w:pPr>
      <w:r>
        <w:rPr>
          <w:lang w:val="en-GB"/>
        </w:rPr>
        <w:t>Tag:</w:t>
      </w:r>
      <w:r>
        <w:rPr>
          <w:lang w:val="en-GB"/>
        </w:rPr>
        <w:tab/>
        <w:t>Context – 16</w:t>
      </w:r>
    </w:p>
    <w:p w:rsidR="002E2FE4" w:rsidRDefault="002E2FE4" w:rsidP="002E2FE4">
      <w:pPr>
        <w:rPr>
          <w:lang w:val="en-GB"/>
        </w:rPr>
      </w:pPr>
      <w:r>
        <w:rPr>
          <w:lang w:val="en-GB"/>
        </w:rPr>
        <w:t>Type:</w:t>
      </w:r>
      <w:r>
        <w:rPr>
          <w:lang w:val="en-GB"/>
        </w:rPr>
        <w:tab/>
        <w:t>StreamDescription</w:t>
      </w:r>
    </w:p>
    <w:p w:rsidR="002E2FE4" w:rsidRDefault="002E2FE4" w:rsidP="002E2FE4">
      <w:pPr>
        <w:rPr>
          <w:lang w:val="en-GB"/>
        </w:rPr>
      </w:pPr>
    </w:p>
    <w:p w:rsidR="002E2FE4" w:rsidRPr="002E2FE4" w:rsidRDefault="002E2FE4" w:rsidP="002E2FE4">
      <w:pPr>
        <w:ind w:left="720"/>
        <w:rPr>
          <w:lang w:val="en-GB"/>
        </w:rPr>
      </w:pPr>
      <w:r>
        <w:rPr>
          <w:lang w:val="en-GB"/>
        </w:rPr>
        <w:t xml:space="preserve">A StreamDescriptor is required when a single stream entry contains more than one value and is provided as octet string. The descriptor then provides the internal data offset and the stream value format. The formats available can be found in the </w:t>
      </w:r>
      <w:hyperlink w:anchor="_Glow_2.0_ASN.1" w:history="1">
        <w:r w:rsidRPr="002E2FE4">
          <w:rPr>
            <w:rStyle w:val="Hyperlink"/>
            <w:lang w:val="en-GB"/>
          </w:rPr>
          <w:t>DTD</w:t>
        </w:r>
      </w:hyperlink>
      <w:r>
        <w:rPr>
          <w:lang w:val="en-GB"/>
        </w:rPr>
        <w:t xml:space="preserve"> at the end of the document.</w:t>
      </w:r>
    </w:p>
    <w:p w:rsidR="002E2FE4" w:rsidRDefault="002E2FE4">
      <w:pPr>
        <w:spacing w:line="240" w:lineRule="auto"/>
        <w:rPr>
          <w:lang w:val="en-GB"/>
        </w:rPr>
      </w:pPr>
    </w:p>
    <w:p w:rsidR="005E2012" w:rsidRPr="00122837" w:rsidRDefault="0061258A" w:rsidP="005E2012">
      <w:pPr>
        <w:pStyle w:val="Heading3"/>
        <w:rPr>
          <w:lang w:val="en-GB"/>
        </w:rPr>
      </w:pPr>
      <w:bookmarkStart w:id="75" w:name="_Toc355794425"/>
      <w:r>
        <w:rPr>
          <w:lang w:val="en-GB"/>
        </w:rPr>
        <w:t>Application defined c</w:t>
      </w:r>
      <w:r w:rsidR="005E2012">
        <w:rPr>
          <w:lang w:val="en-GB"/>
        </w:rPr>
        <w:t>ommands</w:t>
      </w:r>
      <w:bookmarkEnd w:id="75"/>
    </w:p>
    <w:p w:rsidR="005E2012" w:rsidRDefault="009C56B2" w:rsidP="005E2012">
      <w:pPr>
        <w:spacing w:line="240" w:lineRule="auto"/>
        <w:rPr>
          <w:lang w:val="en-GB"/>
        </w:rPr>
      </w:pPr>
      <w:r w:rsidRPr="00122837">
        <w:rPr>
          <w:lang w:val="en-GB"/>
        </w:rPr>
        <w:t>In addition to these properties there is also a small list of commands.</w:t>
      </w:r>
      <w:r w:rsidR="005E2012" w:rsidRPr="005E2012">
        <w:rPr>
          <w:lang w:val="en-GB"/>
        </w:rPr>
        <w:t xml:space="preserve"> </w:t>
      </w:r>
      <w:r w:rsidR="005E2012">
        <w:rPr>
          <w:lang w:val="en-GB"/>
        </w:rPr>
        <w:t>Commands are only used by the consumer, the provider always only has to respond or report its current status.</w:t>
      </w:r>
      <w:r w:rsidR="00800DBF">
        <w:rPr>
          <w:lang w:val="en-GB"/>
        </w:rPr>
        <w:t xml:space="preserve"> The command type is determined by the number of a command, which must always be provided.</w:t>
      </w:r>
    </w:p>
    <w:p w:rsidR="009C56B2" w:rsidRDefault="009C56B2">
      <w:pPr>
        <w:spacing w:line="240" w:lineRule="auto"/>
        <w:rPr>
          <w:lang w:val="en-GB"/>
        </w:rPr>
      </w:pPr>
    </w:p>
    <w:p w:rsidR="005E2012" w:rsidRDefault="005E2012" w:rsidP="002C10ED">
      <w:pPr>
        <w:pStyle w:val="Heading4"/>
        <w:rPr>
          <w:lang w:val="en-GB"/>
        </w:rPr>
      </w:pPr>
      <w:bookmarkStart w:id="76" w:name="_GetDirectory"/>
      <w:bookmarkEnd w:id="76"/>
      <w:r>
        <w:rPr>
          <w:lang w:val="en-GB"/>
        </w:rPr>
        <w:t>GetDirectory</w:t>
      </w:r>
    </w:p>
    <w:p w:rsidR="005E2012" w:rsidRDefault="00800DBF">
      <w:pPr>
        <w:spacing w:line="240" w:lineRule="auto"/>
        <w:rPr>
          <w:lang w:val="en-GB"/>
        </w:rPr>
      </w:pPr>
      <w:r>
        <w:rPr>
          <w:lang w:val="en-GB"/>
        </w:rPr>
        <w:t>Number</w:t>
      </w:r>
      <w:r w:rsidR="005E2012">
        <w:rPr>
          <w:lang w:val="en-GB"/>
        </w:rPr>
        <w:t>:</w:t>
      </w:r>
      <w:r>
        <w:rPr>
          <w:lang w:val="en-GB"/>
        </w:rPr>
        <w:tab/>
      </w:r>
      <w:r w:rsidR="005E2012">
        <w:rPr>
          <w:lang w:val="en-GB"/>
        </w:rPr>
        <w:t xml:space="preserve"> 32</w:t>
      </w:r>
    </w:p>
    <w:p w:rsidR="005E2012" w:rsidRDefault="005E2012">
      <w:pPr>
        <w:spacing w:line="240" w:lineRule="auto"/>
        <w:rPr>
          <w:lang w:val="en-GB"/>
        </w:rPr>
      </w:pPr>
    </w:p>
    <w:p w:rsidR="005E2012" w:rsidRPr="005E2012" w:rsidRDefault="005E2012" w:rsidP="0029291C">
      <w:pPr>
        <w:spacing w:line="240" w:lineRule="auto"/>
        <w:ind w:left="720"/>
        <w:rPr>
          <w:lang w:val="en-GB"/>
        </w:rPr>
      </w:pPr>
      <w:r w:rsidRPr="005E2012">
        <w:rPr>
          <w:lang w:val="en-GB"/>
        </w:rPr>
        <w:t>This command may be executed on a node</w:t>
      </w:r>
      <w:r w:rsidR="0051380A">
        <w:rPr>
          <w:lang w:val="en-GB"/>
        </w:rPr>
        <w:t xml:space="preserve"> and a parameter</w:t>
      </w:r>
      <w:r w:rsidRPr="005E2012">
        <w:rPr>
          <w:lang w:val="en-GB"/>
        </w:rPr>
        <w:t xml:space="preserve">. It requests all child nodes and parameters of the node containing this command. The response shall also include all attributes of the reported entities. </w:t>
      </w:r>
    </w:p>
    <w:p w:rsidR="005E2012" w:rsidRPr="005E2012" w:rsidRDefault="005E2012" w:rsidP="0029291C">
      <w:pPr>
        <w:spacing w:line="240" w:lineRule="auto"/>
        <w:ind w:left="720"/>
        <w:rPr>
          <w:lang w:val="en-GB"/>
        </w:rPr>
      </w:pPr>
      <w:r w:rsidRPr="005E2012">
        <w:rPr>
          <w:lang w:val="en-GB"/>
        </w:rPr>
        <w:t xml:space="preserve">The purpose of this command is to obtain the complete or only a part of the structure of a data provider. </w:t>
      </w:r>
    </w:p>
    <w:p w:rsidR="009D7B04" w:rsidRDefault="009D7B04" w:rsidP="0029291C">
      <w:pPr>
        <w:spacing w:line="240" w:lineRule="auto"/>
        <w:ind w:left="720"/>
        <w:rPr>
          <w:lang w:val="en-GB"/>
        </w:rPr>
      </w:pPr>
      <w:r>
        <w:rPr>
          <w:lang w:val="en-GB"/>
        </w:rPr>
        <w:t xml:space="preserve">Additionally, this command implicitly indicates that a consumer is interested in the entities below the node the command has been sent for. That means, that parameters </w:t>
      </w:r>
      <w:r>
        <w:rPr>
          <w:lang w:val="en-GB"/>
        </w:rPr>
        <w:lastRenderedPageBreak/>
        <w:t>belonging to this node should report value changes to the consumer automatically.</w:t>
      </w:r>
      <w:r w:rsidR="0051380A">
        <w:rPr>
          <w:lang w:val="en-GB"/>
        </w:rPr>
        <w:t xml:space="preserve"> When a consumer performs a GetDirectory request on a node without any children, the node must report itself without </w:t>
      </w:r>
      <w:r w:rsidR="00B34BBD">
        <w:rPr>
          <w:lang w:val="en-GB"/>
        </w:rPr>
        <w:t>its identifier</w:t>
      </w:r>
      <w:r w:rsidR="0051380A">
        <w:rPr>
          <w:lang w:val="en-GB"/>
        </w:rPr>
        <w:t xml:space="preserve">. </w:t>
      </w:r>
      <w:r w:rsidR="008B1AA4">
        <w:rPr>
          <w:lang w:val="en-GB"/>
        </w:rPr>
        <w:t>That way, the consumer knows that a query has been performed on this node and that it has no child elements.</w:t>
      </w:r>
    </w:p>
    <w:p w:rsidR="008E5DE7" w:rsidRDefault="008E5DE7" w:rsidP="0029291C">
      <w:pPr>
        <w:spacing w:line="240" w:lineRule="auto"/>
        <w:ind w:left="720"/>
        <w:rPr>
          <w:lang w:val="en-GB"/>
        </w:rPr>
      </w:pPr>
    </w:p>
    <w:p w:rsidR="009D7B04" w:rsidRDefault="008E5DE7" w:rsidP="0029291C">
      <w:pPr>
        <w:spacing w:line="240" w:lineRule="auto"/>
        <w:ind w:left="720"/>
        <w:rPr>
          <w:lang w:val="en-GB"/>
        </w:rPr>
      </w:pPr>
      <w:r>
        <w:rPr>
          <w:lang w:val="en-GB"/>
        </w:rPr>
        <w:t>This command can also be applied to a parameter</w:t>
      </w:r>
      <w:r w:rsidR="009D7B04">
        <w:rPr>
          <w:lang w:val="en-GB"/>
        </w:rPr>
        <w:t xml:space="preserve"> to query its properties</w:t>
      </w:r>
      <w:r>
        <w:rPr>
          <w:lang w:val="en-GB"/>
        </w:rPr>
        <w:t xml:space="preserve">. </w:t>
      </w:r>
    </w:p>
    <w:p w:rsidR="009D7B04" w:rsidRDefault="009D7B04" w:rsidP="0029291C">
      <w:pPr>
        <w:spacing w:line="240" w:lineRule="auto"/>
        <w:ind w:left="720"/>
        <w:rPr>
          <w:lang w:val="en-GB"/>
        </w:rPr>
      </w:pPr>
    </w:p>
    <w:p w:rsidR="008E5DE7" w:rsidRDefault="009D7B04" w:rsidP="0029291C">
      <w:pPr>
        <w:spacing w:line="240" w:lineRule="auto"/>
        <w:ind w:left="720"/>
        <w:rPr>
          <w:lang w:val="en-GB"/>
        </w:rPr>
      </w:pPr>
      <w:r>
        <w:rPr>
          <w:lang w:val="en-GB"/>
        </w:rPr>
        <w:t>Besides, a</w:t>
      </w:r>
      <w:r w:rsidR="008E5DE7">
        <w:rPr>
          <w:lang w:val="en-GB"/>
        </w:rPr>
        <w:t xml:space="preserve"> </w:t>
      </w:r>
      <w:r w:rsidR="008E5DE7" w:rsidRPr="001730E6">
        <w:rPr>
          <w:i/>
          <w:lang w:val="en-GB"/>
        </w:rPr>
        <w:t>dirFieldMask</w:t>
      </w:r>
      <w:r w:rsidR="008E5DE7">
        <w:rPr>
          <w:lang w:val="en-GB"/>
        </w:rPr>
        <w:t xml:space="preserve"> can also be provided, which is tagged with “Context – 1”. This mask determines the properties a consumer is interested in:</w:t>
      </w:r>
    </w:p>
    <w:p w:rsidR="008E5DE7" w:rsidRDefault="008E5DE7" w:rsidP="00F37CC9">
      <w:pPr>
        <w:pStyle w:val="ListParagraph"/>
        <w:numPr>
          <w:ilvl w:val="0"/>
          <w:numId w:val="15"/>
        </w:numPr>
        <w:spacing w:line="240" w:lineRule="auto"/>
        <w:rPr>
          <w:lang w:val="en-GB"/>
        </w:rPr>
      </w:pPr>
      <w:r>
        <w:rPr>
          <w:lang w:val="en-GB"/>
        </w:rPr>
        <w:t>All (-1)</w:t>
      </w:r>
    </w:p>
    <w:p w:rsidR="0011190F" w:rsidRDefault="0011190F" w:rsidP="00F37CC9">
      <w:pPr>
        <w:pStyle w:val="ListParagraph"/>
        <w:numPr>
          <w:ilvl w:val="0"/>
          <w:numId w:val="15"/>
        </w:numPr>
        <w:spacing w:line="240" w:lineRule="auto"/>
        <w:rPr>
          <w:lang w:val="en-GB"/>
        </w:rPr>
      </w:pPr>
      <w:r>
        <w:rPr>
          <w:lang w:val="en-GB"/>
        </w:rPr>
        <w:t>Default (0)</w:t>
      </w:r>
    </w:p>
    <w:p w:rsidR="008E5DE7" w:rsidRDefault="008E5DE7" w:rsidP="00F37CC9">
      <w:pPr>
        <w:pStyle w:val="ListParagraph"/>
        <w:numPr>
          <w:ilvl w:val="0"/>
          <w:numId w:val="15"/>
        </w:numPr>
        <w:spacing w:line="240" w:lineRule="auto"/>
        <w:rPr>
          <w:lang w:val="en-GB"/>
        </w:rPr>
      </w:pPr>
      <w:r>
        <w:rPr>
          <w:lang w:val="en-GB"/>
        </w:rPr>
        <w:t>Identifier (1)</w:t>
      </w:r>
    </w:p>
    <w:p w:rsidR="008E5DE7" w:rsidRDefault="008E5DE7" w:rsidP="00F37CC9">
      <w:pPr>
        <w:pStyle w:val="ListParagraph"/>
        <w:numPr>
          <w:ilvl w:val="0"/>
          <w:numId w:val="15"/>
        </w:numPr>
        <w:spacing w:line="240" w:lineRule="auto"/>
        <w:rPr>
          <w:lang w:val="en-GB"/>
        </w:rPr>
      </w:pPr>
      <w:r>
        <w:rPr>
          <w:lang w:val="en-GB"/>
        </w:rPr>
        <w:t>Description (2)</w:t>
      </w:r>
    </w:p>
    <w:p w:rsidR="008E5DE7" w:rsidRDefault="008E5DE7" w:rsidP="00F37CC9">
      <w:pPr>
        <w:pStyle w:val="ListParagraph"/>
        <w:numPr>
          <w:ilvl w:val="0"/>
          <w:numId w:val="15"/>
        </w:numPr>
        <w:spacing w:line="240" w:lineRule="auto"/>
        <w:rPr>
          <w:lang w:val="en-GB"/>
        </w:rPr>
      </w:pPr>
      <w:r>
        <w:rPr>
          <w:lang w:val="en-GB"/>
        </w:rPr>
        <w:t>Value (4)</w:t>
      </w:r>
    </w:p>
    <w:p w:rsidR="0011190F" w:rsidRDefault="0011190F" w:rsidP="0011190F">
      <w:pPr>
        <w:spacing w:line="240" w:lineRule="auto"/>
        <w:rPr>
          <w:lang w:val="en-GB"/>
        </w:rPr>
      </w:pPr>
    </w:p>
    <w:p w:rsidR="0011190F" w:rsidRDefault="0011190F" w:rsidP="0011190F">
      <w:pPr>
        <w:spacing w:line="240" w:lineRule="auto"/>
        <w:ind w:left="720"/>
        <w:rPr>
          <w:lang w:val="en-GB"/>
        </w:rPr>
      </w:pPr>
      <w:r w:rsidRPr="0011190F">
        <w:rPr>
          <w:i/>
          <w:lang w:val="en-GB"/>
        </w:rPr>
        <w:t>All</w:t>
      </w:r>
      <w:r>
        <w:rPr>
          <w:lang w:val="en-GB"/>
        </w:rPr>
        <w:t xml:space="preserve"> and </w:t>
      </w:r>
      <w:r w:rsidRPr="0011190F">
        <w:rPr>
          <w:i/>
          <w:lang w:val="en-GB"/>
        </w:rPr>
        <w:t>Default</w:t>
      </w:r>
      <w:r>
        <w:rPr>
          <w:lang w:val="en-GB"/>
        </w:rPr>
        <w:t xml:space="preserve"> should return the same result, which is a node or parameter with all its properties set.</w:t>
      </w:r>
      <w:r w:rsidR="009D7B04">
        <w:rPr>
          <w:lang w:val="en-GB"/>
        </w:rPr>
        <w:t xml:space="preserve"> When a consumer requests a property that doesn’t exist, the provider should report the node or parameter without any properties.</w:t>
      </w:r>
    </w:p>
    <w:p w:rsidR="008E5DE7" w:rsidRPr="008E5DE7" w:rsidRDefault="008E5DE7" w:rsidP="008E5DE7">
      <w:pPr>
        <w:spacing w:line="240" w:lineRule="auto"/>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7" w:name="_Subscribe"/>
      <w:bookmarkStart w:id="78" w:name="_StreamSubscribe"/>
      <w:bookmarkEnd w:id="77"/>
      <w:bookmarkEnd w:id="78"/>
      <w:r>
        <w:rPr>
          <w:lang w:val="en-GB"/>
        </w:rPr>
        <w:t>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30</w:t>
      </w:r>
    </w:p>
    <w:p w:rsidR="005E2012" w:rsidRDefault="005E2012" w:rsidP="005E2012">
      <w:pPr>
        <w:spacing w:line="240" w:lineRule="auto"/>
        <w:rPr>
          <w:lang w:val="en-GB"/>
        </w:rPr>
      </w:pPr>
    </w:p>
    <w:p w:rsidR="00716C17" w:rsidRDefault="00716C17" w:rsidP="00D743D0">
      <w:pPr>
        <w:spacing w:line="240" w:lineRule="auto"/>
        <w:ind w:left="720"/>
        <w:rPr>
          <w:color w:val="auto"/>
          <w:lang w:val="en-GB"/>
        </w:rPr>
      </w:pPr>
      <w:r>
        <w:rPr>
          <w:color w:val="auto"/>
          <w:lang w:val="en-GB"/>
        </w:rPr>
        <w:t xml:space="preserve">This command is used to subscribe to a parameter which has a </w:t>
      </w:r>
      <w:hyperlink w:anchor="_StreamIdentifier" w:history="1">
        <w:r w:rsidRPr="00D20D6A">
          <w:rPr>
            <w:rStyle w:val="Hyperlink"/>
            <w:lang w:val="en-GB"/>
          </w:rPr>
          <w:t>StreamIdentifier</w:t>
        </w:r>
      </w:hyperlink>
      <w:r>
        <w:rPr>
          <w:color w:val="auto"/>
          <w:lang w:val="en-GB"/>
        </w:rPr>
        <w:t>. Parameters without StreamIdentifier should report their value changes automatically</w:t>
      </w:r>
      <w:r w:rsidR="00414636">
        <w:rPr>
          <w:color w:val="auto"/>
          <w:lang w:val="en-GB"/>
        </w:rPr>
        <w:t xml:space="preserve"> (at the latest when a parameter has been queried by GetDirectory command)</w:t>
      </w:r>
      <w:r>
        <w:rPr>
          <w:color w:val="auto"/>
          <w:lang w:val="en-GB"/>
        </w:rPr>
        <w:t>, while a parameter that has a StreamIdentifier only transmits its changes when it is subscribed.</w:t>
      </w:r>
    </w:p>
    <w:p w:rsidR="00E96863" w:rsidRDefault="00457847" w:rsidP="00457847">
      <w:pPr>
        <w:spacing w:line="240" w:lineRule="auto"/>
        <w:ind w:left="720"/>
        <w:rPr>
          <w:color w:val="auto"/>
          <w:lang w:val="en-GB"/>
        </w:rPr>
      </w:pPr>
      <w:r>
        <w:rPr>
          <w:color w:val="auto"/>
          <w:lang w:val="en-GB"/>
        </w:rPr>
        <w:t xml:space="preserve">The main purpose of the subscription mechanism is to reduce network traffic and the </w:t>
      </w:r>
      <w:r w:rsidR="0044058E">
        <w:rPr>
          <w:color w:val="auto"/>
          <w:lang w:val="en-GB"/>
        </w:rPr>
        <w:t>CPU</w:t>
      </w:r>
      <w:r>
        <w:rPr>
          <w:color w:val="auto"/>
          <w:lang w:val="en-GB"/>
        </w:rPr>
        <w:t xml:space="preserve"> load for devices with limited resources. A common example is the transmission of audio levels for multiple channels. These values usually change frequently (several times per second) and in many cases a consumer is not interested in receiving these updates all the time.</w:t>
      </w:r>
    </w:p>
    <w:p w:rsidR="00457847" w:rsidRDefault="00457847" w:rsidP="00457847">
      <w:pPr>
        <w:spacing w:line="240" w:lineRule="auto"/>
        <w:ind w:left="720"/>
        <w:rPr>
          <w:color w:val="auto"/>
          <w:lang w:val="en-GB"/>
        </w:rPr>
      </w:pPr>
      <w:r>
        <w:rPr>
          <w:color w:val="auto"/>
          <w:lang w:val="en-GB"/>
        </w:rPr>
        <w:t xml:space="preserve">So for parameters that change often, a StreamIdentifier should be used to avoid that the provider has to encode and transmit the updated values all the time, although no one is currently interested in receiving them. When a StreamIdentifier is set for a parameter, a consumer must subscribe to this parameter. That way, the provider knows that someone is interested in receiving value updates and transmits them. But these updates are not being sent in the usual way, these values are transported within a </w:t>
      </w:r>
      <w:hyperlink w:anchor="_StreamCollection" w:history="1">
        <w:r w:rsidRPr="00457847">
          <w:rPr>
            <w:rStyle w:val="Hyperlink"/>
            <w:lang w:val="en-GB"/>
          </w:rPr>
          <w:t>StreamCollection</w:t>
        </w:r>
      </w:hyperlink>
      <w:r>
        <w:rPr>
          <w:color w:val="auto"/>
          <w:lang w:val="en-GB"/>
        </w:rPr>
        <w:t xml:space="preserve"> container instead, which contains a list of </w:t>
      </w:r>
      <w:hyperlink w:anchor="_StreamEntry" w:history="1">
        <w:r w:rsidRPr="00457847">
          <w:rPr>
            <w:rStyle w:val="Hyperlink"/>
            <w:lang w:val="en-GB"/>
          </w:rPr>
          <w:t>StreamEntries</w:t>
        </w:r>
      </w:hyperlink>
      <w:r>
        <w:rPr>
          <w:color w:val="auto"/>
          <w:lang w:val="en-GB"/>
        </w:rPr>
        <w:t>.</w:t>
      </w:r>
    </w:p>
    <w:p w:rsidR="00457847" w:rsidRDefault="00457847" w:rsidP="00457847">
      <w:pPr>
        <w:spacing w:line="240" w:lineRule="auto"/>
        <w:ind w:left="720"/>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9" w:name="_Unsubscribe"/>
      <w:bookmarkStart w:id="80" w:name="_StreamUnsubscribe"/>
      <w:bookmarkEnd w:id="79"/>
      <w:bookmarkEnd w:id="80"/>
      <w:r>
        <w:rPr>
          <w:lang w:val="en-GB"/>
        </w:rPr>
        <w:t>Unsubscribe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w:t>
      </w:r>
      <w:r w:rsidR="00212BD8">
        <w:rPr>
          <w:lang w:val="en-GB"/>
        </w:rPr>
        <w:t>1</w:t>
      </w:r>
    </w:p>
    <w:p w:rsidR="00D743D0" w:rsidRDefault="00D743D0" w:rsidP="005E2012">
      <w:pPr>
        <w:spacing w:line="240" w:lineRule="auto"/>
        <w:rPr>
          <w:lang w:val="en-GB"/>
        </w:rPr>
      </w:pPr>
    </w:p>
    <w:p w:rsidR="00414636" w:rsidRDefault="009872E3" w:rsidP="00414636">
      <w:pPr>
        <w:spacing w:line="240" w:lineRule="auto"/>
        <w:ind w:left="720"/>
        <w:rPr>
          <w:lang w:val="en-GB"/>
        </w:rPr>
      </w:pPr>
      <w:r>
        <w:rPr>
          <w:lang w:val="en-GB"/>
        </w:rPr>
        <w:t xml:space="preserve">This command is used to unsubscribe from a node or parameter. When applied to a node, </w:t>
      </w:r>
      <w:r w:rsidR="00414636">
        <w:rPr>
          <w:lang w:val="en-GB"/>
        </w:rPr>
        <w:t>it indicates that the consumer is no longer interested in receiving value updates from the parameters that are located below this node. In that case, all parameter subscription for that consumer must be removed.</w:t>
      </w:r>
    </w:p>
    <w:p w:rsidR="00414636" w:rsidRPr="00122837" w:rsidRDefault="00414636" w:rsidP="00414636">
      <w:pPr>
        <w:spacing w:line="240" w:lineRule="auto"/>
        <w:ind w:left="720"/>
        <w:rPr>
          <w:lang w:val="en-GB"/>
        </w:rPr>
      </w:pPr>
      <w:r>
        <w:rPr>
          <w:lang w:val="en-GB"/>
        </w:rPr>
        <w:lastRenderedPageBreak/>
        <w:t>When applied to a single parameter, only the existing subscription for the consumer that sent the request must be removed.</w:t>
      </w:r>
    </w:p>
    <w:p w:rsidR="00D74861" w:rsidRDefault="00D74861" w:rsidP="008C4D18">
      <w:pPr>
        <w:rPr>
          <w:lang w:val="en-GB"/>
        </w:rPr>
      </w:pPr>
    </w:p>
    <w:p w:rsidR="008A752A" w:rsidRDefault="008A752A">
      <w:pPr>
        <w:spacing w:line="240" w:lineRule="auto"/>
        <w:rPr>
          <w:b/>
          <w:bCs/>
          <w:sz w:val="36"/>
          <w:szCs w:val="36"/>
          <w:lang w:val="en-GB"/>
        </w:rPr>
      </w:pPr>
      <w:r>
        <w:rPr>
          <w:lang w:val="en-GB"/>
        </w:rPr>
        <w:br w:type="page"/>
      </w:r>
    </w:p>
    <w:p w:rsidR="000864C0" w:rsidRDefault="000864C0" w:rsidP="008A752A">
      <w:pPr>
        <w:pStyle w:val="Heading2"/>
        <w:rPr>
          <w:lang w:val="en-GB"/>
        </w:rPr>
      </w:pPr>
      <w:bookmarkStart w:id="81" w:name="_Toc355794426"/>
      <w:r>
        <w:rPr>
          <w:lang w:val="en-GB"/>
        </w:rPr>
        <w:lastRenderedPageBreak/>
        <w:t>Ember+ 1.1: Matrix Extensions</w:t>
      </w:r>
      <w:bookmarkEnd w:id="81"/>
    </w:p>
    <w:p w:rsidR="000864C0" w:rsidRDefault="000864C0" w:rsidP="000864C0">
      <w:pPr>
        <w:rPr>
          <w:lang w:val="en-GB"/>
        </w:rPr>
      </w:pPr>
    </w:p>
    <w:p w:rsidR="000864C0" w:rsidRPr="000864C0" w:rsidRDefault="000864C0" w:rsidP="008A752A">
      <w:pPr>
        <w:pStyle w:val="Heading3"/>
        <w:rPr>
          <w:lang w:val="en-US"/>
        </w:rPr>
      </w:pPr>
      <w:bookmarkStart w:id="82" w:name="_Toc335839268"/>
      <w:bookmarkStart w:id="83" w:name="_Toc355794427"/>
      <w:r w:rsidRPr="000864C0">
        <w:rPr>
          <w:lang w:val="en-US"/>
        </w:rPr>
        <w:t>Introduction</w:t>
      </w:r>
      <w:bookmarkEnd w:id="82"/>
      <w:bookmarkEnd w:id="83"/>
    </w:p>
    <w:p w:rsidR="000864C0" w:rsidRPr="000864C0" w:rsidRDefault="000864C0" w:rsidP="000864C0">
      <w:pPr>
        <w:rPr>
          <w:lang w:val="en-US"/>
        </w:rPr>
      </w:pPr>
      <w:r w:rsidRPr="000864C0">
        <w:rPr>
          <w:lang w:val="en-US"/>
        </w:rPr>
        <w:t xml:space="preserve">This </w:t>
      </w:r>
      <w:r>
        <w:rPr>
          <w:lang w:val="en-US"/>
        </w:rPr>
        <w:t>chapter</w:t>
      </w:r>
      <w:r w:rsidRPr="000864C0">
        <w:rPr>
          <w:lang w:val="en-US"/>
        </w:rPr>
        <w:t xml:space="preserve"> describes </w:t>
      </w:r>
      <w:r>
        <w:rPr>
          <w:lang w:val="en-US"/>
        </w:rPr>
        <w:t>how Ember+ 1.1 integrates</w:t>
      </w:r>
      <w:r w:rsidRPr="000864C0">
        <w:rPr>
          <w:lang w:val="en-US"/>
        </w:rPr>
        <w:t xml:space="preserve"> matrices into the Glow schema</w:t>
      </w:r>
      <w:r w:rsidR="002B4E4E">
        <w:rPr>
          <w:lang w:val="en-US"/>
        </w:rPr>
        <w:t>, which for Ember+ 1.1 has the version 2.10</w:t>
      </w:r>
      <w:r w:rsidRPr="000864C0">
        <w:rPr>
          <w:lang w:val="en-US"/>
        </w:rPr>
        <w:t xml:space="preserve">. A matrix in the sense of this </w:t>
      </w:r>
      <w:r>
        <w:rPr>
          <w:lang w:val="en-US"/>
        </w:rPr>
        <w:t>chapter</w:t>
      </w:r>
      <w:r w:rsidRPr="000864C0">
        <w:rPr>
          <w:lang w:val="en-US"/>
        </w:rPr>
        <w:t xml:space="preserve"> is a two-dimensional array of Boolean values.</w:t>
      </w:r>
    </w:p>
    <w:p w:rsidR="000864C0" w:rsidRPr="000864C0" w:rsidRDefault="000864C0" w:rsidP="000864C0">
      <w:pPr>
        <w:rPr>
          <w:lang w:val="en-US"/>
        </w:rPr>
      </w:pPr>
      <w:r w:rsidRPr="000864C0">
        <w:rPr>
          <w:lang w:val="en-US"/>
        </w:rPr>
        <w:t>Possible applications of matrices in the context of gadget control:</w:t>
      </w:r>
    </w:p>
    <w:p w:rsidR="000864C0" w:rsidRDefault="000864C0" w:rsidP="00F37CC9">
      <w:pPr>
        <w:pStyle w:val="ListParagraph"/>
        <w:numPr>
          <w:ilvl w:val="0"/>
          <w:numId w:val="28"/>
        </w:numPr>
        <w:spacing w:after="200"/>
      </w:pPr>
      <w:r>
        <w:t>Signal routing</w:t>
      </w:r>
    </w:p>
    <w:p w:rsidR="000864C0" w:rsidRDefault="000864C0" w:rsidP="00F37CC9">
      <w:pPr>
        <w:pStyle w:val="ListParagraph"/>
        <w:numPr>
          <w:ilvl w:val="0"/>
          <w:numId w:val="28"/>
        </w:numPr>
        <w:spacing w:after="200"/>
      </w:pPr>
      <w:r>
        <w:t>GP-I/O signaling</w:t>
      </w:r>
    </w:p>
    <w:p w:rsidR="000864C0" w:rsidRDefault="000864C0" w:rsidP="00F37CC9">
      <w:pPr>
        <w:pStyle w:val="ListParagraph"/>
        <w:numPr>
          <w:ilvl w:val="0"/>
          <w:numId w:val="28"/>
        </w:numPr>
        <w:spacing w:after="200"/>
      </w:pPr>
      <w:r>
        <w:t>Key assignment for Intercom systems</w:t>
      </w:r>
    </w:p>
    <w:p w:rsidR="000864C0" w:rsidRPr="000864C0" w:rsidRDefault="000864C0" w:rsidP="00F37CC9">
      <w:pPr>
        <w:pStyle w:val="ListParagraph"/>
        <w:numPr>
          <w:ilvl w:val="0"/>
          <w:numId w:val="28"/>
        </w:numPr>
        <w:spacing w:after="200"/>
        <w:rPr>
          <w:lang w:val="en-US"/>
        </w:rPr>
      </w:pPr>
      <w:r w:rsidRPr="000864C0">
        <w:rPr>
          <w:lang w:val="en-US"/>
        </w:rPr>
        <w:t>Group and conference management for Intercom systems</w:t>
      </w:r>
    </w:p>
    <w:p w:rsidR="000864C0" w:rsidRPr="000864C0" w:rsidRDefault="000864C0" w:rsidP="00F37CC9">
      <w:pPr>
        <w:pStyle w:val="ListParagraph"/>
        <w:numPr>
          <w:ilvl w:val="0"/>
          <w:numId w:val="28"/>
        </w:numPr>
        <w:spacing w:after="200"/>
        <w:rPr>
          <w:lang w:val="en-US"/>
        </w:rPr>
      </w:pPr>
      <w:r w:rsidRPr="000864C0">
        <w:rPr>
          <w:lang w:val="en-US"/>
        </w:rPr>
        <w:t>Bus assignments of summation matrices (e.g. Mixing Consoles)</w:t>
      </w:r>
    </w:p>
    <w:p w:rsidR="000864C0" w:rsidRPr="000864C0" w:rsidRDefault="000864C0" w:rsidP="000864C0">
      <w:pPr>
        <w:rPr>
          <w:lang w:val="en-US"/>
        </w:rPr>
      </w:pPr>
      <w:r w:rsidRPr="000864C0">
        <w:rPr>
          <w:lang w:val="en-US"/>
        </w:rPr>
        <w:t xml:space="preserve">The entities represented by the rows and columns of a matrix are called signals. The signals represented by the matrix columns are called targets. The signals represented by the matrix rows are called sources. </w:t>
      </w:r>
      <w:r w:rsidRPr="000864C0">
        <w:rPr>
          <w:lang w:val="en-US"/>
        </w:rPr>
        <w:br/>
        <w:t xml:space="preserve">The values contained in the matrix cells may be interpreted as connections from sources to targets: If </w:t>
      </w:r>
      <w:r w:rsidRPr="00C20D12">
        <w:rPr>
          <w:rStyle w:val="TechnicalChar"/>
        </w:rPr>
        <w:t>matrix[</w:t>
      </w:r>
      <w:r>
        <w:rPr>
          <w:rStyle w:val="TechnicalChar"/>
        </w:rPr>
        <w:t>S</w:t>
      </w:r>
      <w:r w:rsidRPr="00C20D12">
        <w:rPr>
          <w:rStyle w:val="TechnicalChar"/>
        </w:rPr>
        <w:t xml:space="preserve">, </w:t>
      </w:r>
      <w:r>
        <w:rPr>
          <w:rStyle w:val="TechnicalChar"/>
        </w:rPr>
        <w:t>T</w:t>
      </w:r>
      <w:r w:rsidRPr="00C20D12">
        <w:rPr>
          <w:rStyle w:val="TechnicalChar"/>
        </w:rPr>
        <w:t>]</w:t>
      </w:r>
      <w:r w:rsidRPr="000864C0">
        <w:rPr>
          <w:lang w:val="en-US"/>
        </w:rPr>
        <w:t xml:space="preserve"> is true, source S is connected to target T.</w:t>
      </w:r>
    </w:p>
    <w:p w:rsidR="000864C0" w:rsidRPr="000864C0" w:rsidRDefault="000864C0" w:rsidP="000864C0">
      <w:pPr>
        <w:rPr>
          <w:lang w:val="en-US"/>
        </w:rPr>
      </w:pPr>
      <w:r w:rsidRPr="000864C0">
        <w:rPr>
          <w:lang w:val="en-US"/>
        </w:rPr>
        <w:t>Matrices inherently have three different connection semantics:</w:t>
      </w:r>
    </w:p>
    <w:p w:rsidR="000864C0" w:rsidRPr="000864C0" w:rsidRDefault="000864C0" w:rsidP="00F37CC9">
      <w:pPr>
        <w:pStyle w:val="ListParagraph"/>
        <w:numPr>
          <w:ilvl w:val="0"/>
          <w:numId w:val="28"/>
        </w:numPr>
        <w:spacing w:after="200"/>
        <w:rPr>
          <w:lang w:val="en-US"/>
        </w:rPr>
      </w:pPr>
      <w:r w:rsidRPr="000864C0">
        <w:rPr>
          <w:lang w:val="en-US"/>
        </w:rPr>
        <w:t>1:N</w:t>
      </w:r>
      <w:r w:rsidRPr="000864C0">
        <w:rPr>
          <w:lang w:val="en-US"/>
        </w:rPr>
        <w:br/>
        <w:t>one source may be connected to n targets, but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1:1</w:t>
      </w:r>
      <w:r w:rsidRPr="000864C0">
        <w:rPr>
          <w:lang w:val="en-US"/>
        </w:rPr>
        <w:br/>
        <w:t>one source may be connected to only one target, and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N:N</w:t>
      </w:r>
      <w:r w:rsidRPr="000864C0">
        <w:rPr>
          <w:lang w:val="en-US"/>
        </w:rPr>
        <w:br/>
        <w:t>a source may be connected to n targets, and a target may have n sources connected to it.</w:t>
      </w:r>
    </w:p>
    <w:p w:rsidR="000864C0" w:rsidRPr="000864C0" w:rsidRDefault="000864C0" w:rsidP="000864C0">
      <w:pPr>
        <w:rPr>
          <w:lang w:val="en-US"/>
        </w:rPr>
      </w:pPr>
      <w:r w:rsidRPr="000864C0">
        <w:rPr>
          <w:lang w:val="en-US"/>
        </w:rPr>
        <w:t>Ember+ must support all three matrix types.</w:t>
      </w:r>
    </w:p>
    <w:p w:rsidR="000864C0" w:rsidRPr="000864C0" w:rsidRDefault="000864C0" w:rsidP="000864C0">
      <w:pPr>
        <w:rPr>
          <w:lang w:val="en-US"/>
        </w:rPr>
      </w:pPr>
      <w:r w:rsidRPr="000864C0">
        <w:rPr>
          <w:lang w:val="en-US"/>
        </w:rPr>
        <w:t>For N:N matrices, connections are usually described by multiple values – not only the Boolean state of the connection, but also a ratio or weight for each connected source. This proposal takes this into account by allowing a matrix to refer to a collection of Parameters describing each signal and connection.</w:t>
      </w:r>
    </w:p>
    <w:p w:rsidR="000864C0" w:rsidRPr="000864C0" w:rsidRDefault="000864C0" w:rsidP="000864C0">
      <w:pPr>
        <w:rPr>
          <w:lang w:val="en-US"/>
        </w:rPr>
      </w:pPr>
      <w:r w:rsidRPr="000864C0">
        <w:rPr>
          <w:lang w:val="en-US"/>
        </w:rPr>
        <w:t>Also, the signals making up a matrix may have multiple labels, each of which may be editable. This proposal takes this into account by allowing a matrix to refer to multiple collections of Parameters which describe signal labels.</w:t>
      </w:r>
    </w:p>
    <w:p w:rsidR="000864C0" w:rsidRDefault="000864C0" w:rsidP="000864C0">
      <w:pPr>
        <w:rPr>
          <w:lang w:val="en-US"/>
        </w:rPr>
      </w:pPr>
    </w:p>
    <w:p w:rsidR="000864C0" w:rsidRPr="00292EE9" w:rsidRDefault="000864C0" w:rsidP="008A752A">
      <w:pPr>
        <w:pStyle w:val="Heading3"/>
        <w:rPr>
          <w:lang w:val="en-US"/>
        </w:rPr>
      </w:pPr>
      <w:bookmarkStart w:id="84" w:name="_Toc335839269"/>
      <w:bookmarkStart w:id="85" w:name="_Toc355794428"/>
      <w:r w:rsidRPr="00292EE9">
        <w:rPr>
          <w:lang w:val="en-US"/>
        </w:rPr>
        <w:t>Type Definitions</w:t>
      </w:r>
      <w:bookmarkEnd w:id="84"/>
      <w:bookmarkEnd w:id="85"/>
    </w:p>
    <w:p w:rsidR="000864C0" w:rsidRDefault="000864C0" w:rsidP="000864C0">
      <w:pPr>
        <w:rPr>
          <w:lang w:val="en-US"/>
        </w:rPr>
      </w:pPr>
      <w:r>
        <w:rPr>
          <w:lang w:val="en-US"/>
        </w:rPr>
        <w:t>Glow 2.10 introduces several new application-defined types, the most important of which is called Matrix.</w:t>
      </w:r>
    </w:p>
    <w:p w:rsidR="000864C0" w:rsidRPr="000864C0" w:rsidRDefault="000864C0" w:rsidP="000864C0">
      <w:pPr>
        <w:rPr>
          <w:lang w:val="en-US"/>
        </w:rPr>
      </w:pPr>
      <w:r w:rsidRPr="000864C0">
        <w:rPr>
          <w:lang w:val="en-US"/>
        </w:rPr>
        <w:lastRenderedPageBreak/>
        <w:t>Th</w:t>
      </w:r>
      <w:r>
        <w:rPr>
          <w:lang w:val="en-US"/>
        </w:rPr>
        <w:t>is</w:t>
      </w:r>
      <w:r w:rsidRPr="000864C0">
        <w:rPr>
          <w:lang w:val="en-US"/>
        </w:rPr>
        <w:t xml:space="preserve"> new type stands alongside the types Node and Paramet</w:t>
      </w:r>
      <w:r>
        <w:rPr>
          <w:lang w:val="en-US"/>
        </w:rPr>
        <w:t>er (which are already defined in Glow 2.5).</w:t>
      </w:r>
    </w:p>
    <w:p w:rsidR="000864C0" w:rsidRPr="000864C0" w:rsidRDefault="000864C0" w:rsidP="000864C0">
      <w:pPr>
        <w:rPr>
          <w:lang w:val="en-US"/>
        </w:rPr>
      </w:pPr>
    </w:p>
    <w:p w:rsidR="000864C0" w:rsidRDefault="000864C0" w:rsidP="008A752A">
      <w:pPr>
        <w:pStyle w:val="Heading4"/>
      </w:pPr>
      <w:bookmarkStart w:id="86" w:name="_Toc335839271"/>
      <w:r>
        <w:t>Matrix</w:t>
      </w:r>
      <w:bookmarkEnd w:id="86"/>
    </w:p>
    <w:p w:rsidR="000864C0" w:rsidRPr="001D0221" w:rsidRDefault="000864C0" w:rsidP="00F37CC9">
      <w:pPr>
        <w:pStyle w:val="ListParagraph"/>
        <w:numPr>
          <w:ilvl w:val="0"/>
          <w:numId w:val="30"/>
        </w:numPr>
        <w:spacing w:after="200"/>
        <w:rPr>
          <w:rFonts w:ascii="Consolas" w:hAnsi="Consolas" w:cs="Consolas"/>
        </w:rPr>
      </w:pPr>
      <w:r w:rsidRPr="001D0221">
        <w:rPr>
          <w:rFonts w:ascii="Consolas" w:hAnsi="Consolas" w:cs="Consolas"/>
        </w:rPr>
        <w:t>number [0] Integer32</w:t>
      </w:r>
    </w:p>
    <w:p w:rsidR="000864C0" w:rsidRPr="000864C0" w:rsidRDefault="000864C0" w:rsidP="000864C0">
      <w:pPr>
        <w:pStyle w:val="ListParagraph"/>
        <w:rPr>
          <w:lang w:val="en-US"/>
        </w:rPr>
      </w:pPr>
      <w:r w:rsidRPr="000864C0">
        <w:rPr>
          <w:lang w:val="en-US"/>
        </w:rPr>
        <w:t xml:space="preserve">The number of the matrix object. Has same semantics as </w:t>
      </w:r>
      <w:r w:rsidRPr="00F95C78">
        <w:rPr>
          <w:rStyle w:val="TechQuoteChar"/>
        </w:rPr>
        <w:t>Parameter.number</w:t>
      </w:r>
      <w:r w:rsidRPr="000864C0">
        <w:rPr>
          <w:lang w:val="en-US"/>
        </w:rPr>
        <w:t xml:space="preserve"> and </w:t>
      </w:r>
      <w:r w:rsidRPr="00F95C78">
        <w:rPr>
          <w:rStyle w:val="TechQuoteChar"/>
        </w:rPr>
        <w:t>Node.number</w:t>
      </w:r>
      <w:r w:rsidRPr="000864C0">
        <w:rPr>
          <w:lang w:val="en-US"/>
        </w:rPr>
        <w:t>.</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contents [1] MatrixContents OPTIONAL</w:t>
      </w:r>
    </w:p>
    <w:p w:rsidR="000864C0" w:rsidRPr="000864C0" w:rsidRDefault="000864C0" w:rsidP="000864C0">
      <w:pPr>
        <w:pStyle w:val="ListParagraph"/>
        <w:rPr>
          <w:lang w:val="en-US"/>
        </w:rPr>
      </w:pPr>
      <w:r w:rsidRPr="000864C0">
        <w:rPr>
          <w:lang w:val="en-US"/>
        </w:rPr>
        <w:t xml:space="preserve">Contents set of the matrix object. Analogical to </w:t>
      </w:r>
      <w:r w:rsidRPr="0020081B">
        <w:rPr>
          <w:rStyle w:val="TechQuoteChar"/>
        </w:rPr>
        <w:t>Parameter.contents</w:t>
      </w:r>
      <w:r w:rsidRPr="000864C0">
        <w:rPr>
          <w:lang w:val="en-US"/>
        </w:rPr>
        <w:t xml:space="preserve"> and </w:t>
      </w:r>
      <w:r w:rsidRPr="0020081B">
        <w:rPr>
          <w:rStyle w:val="TechQuoteChar"/>
        </w:rPr>
        <w:t>Node.contents</w:t>
      </w:r>
      <w:r w:rsidRPr="000864C0">
        <w:rPr>
          <w:lang w:val="en-US"/>
        </w:rPr>
        <w:t>.</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children [2] ElementCollection OPTIONAL</w:t>
      </w:r>
    </w:p>
    <w:p w:rsidR="000864C0" w:rsidRPr="000864C0" w:rsidRDefault="000864C0" w:rsidP="000864C0">
      <w:pPr>
        <w:pStyle w:val="ListParagraph"/>
        <w:rPr>
          <w:lang w:val="en-US"/>
        </w:rPr>
      </w:pPr>
      <w:r w:rsidRPr="000864C0">
        <w:rPr>
          <w:lang w:val="en-US"/>
        </w:rPr>
        <w:t>Contains child elements of the matrix object. Conceptually, matrix objects are considered leafs in the Glow tree. Though, a matrix may contain a Glow Command in the same way as a parameter.</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targets [3] TargetCollection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Target</w:t>
      </w:r>
      <w:r w:rsidRPr="000864C0">
        <w:rPr>
          <w:lang w:val="en-US"/>
        </w:rPr>
        <w:t xml:space="preserve"> objects that fill columns of the matrix. This property must only be present if the matrix addressing mode is non-linear. A linear matrix may use this property to restrict connections to the targets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sources [4] SourceCollection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Source</w:t>
      </w:r>
      <w:r w:rsidRPr="000864C0">
        <w:rPr>
          <w:lang w:val="en-US"/>
        </w:rPr>
        <w:t xml:space="preserve"> objects that fill rows of the matrix. This property must only be present if the matrix addressing mode is non-linear. A linear matrix may use this property to restrict connections to the sources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connections [5] ConnectionCollection OPTIONAL</w:t>
      </w:r>
    </w:p>
    <w:p w:rsidR="000864C0" w:rsidRPr="000864C0" w:rsidRDefault="000864C0" w:rsidP="000864C0">
      <w:pPr>
        <w:pStyle w:val="ListParagraph"/>
        <w:rPr>
          <w:lang w:val="en-US"/>
        </w:rPr>
      </w:pPr>
      <w:r w:rsidRPr="000864C0">
        <w:rPr>
          <w:lang w:val="en-US"/>
        </w:rPr>
        <w:t xml:space="preserve">A collection of </w:t>
      </w:r>
      <w:r w:rsidRPr="00526058">
        <w:rPr>
          <w:rStyle w:val="TechQuoteChar"/>
        </w:rPr>
        <w:t>Connection</w:t>
      </w:r>
      <w:r w:rsidRPr="000864C0">
        <w:rPr>
          <w:lang w:val="en-US"/>
        </w:rPr>
        <w:t xml:space="preserve"> objects that describe each target’s active connection. The provider must report one </w:t>
      </w:r>
      <w:r w:rsidRPr="00526058">
        <w:rPr>
          <w:rStyle w:val="TechQuoteChar"/>
        </w:rPr>
        <w:t>Connection</w:t>
      </w:r>
      <w:r w:rsidRPr="000864C0">
        <w:rPr>
          <w:lang w:val="en-US"/>
        </w:rPr>
        <w:t xml:space="preserve"> object for each target.</w:t>
      </w:r>
    </w:p>
    <w:p w:rsidR="000864C0" w:rsidRPr="000864C0" w:rsidRDefault="000864C0" w:rsidP="000864C0">
      <w:pPr>
        <w:rPr>
          <w:lang w:val="en-US"/>
        </w:rPr>
      </w:pPr>
      <w:r w:rsidRPr="000864C0">
        <w:rPr>
          <w:lang w:val="en-US"/>
        </w:rPr>
        <w:t xml:space="preserve">When the children of a node are requested (using the </w:t>
      </w:r>
      <w:r w:rsidRPr="00414382">
        <w:rPr>
          <w:rStyle w:val="TechQuoteChar"/>
        </w:rPr>
        <w:t>GetDirectory</w:t>
      </w:r>
      <w:r w:rsidRPr="000864C0">
        <w:rPr>
          <w:lang w:val="en-US"/>
        </w:rPr>
        <w:t xml:space="preserve"> command) and this node contains a Matrix object, the matrix is transmitted only containing the properties </w:t>
      </w:r>
      <w:r w:rsidRPr="001D0221">
        <w:rPr>
          <w:rStyle w:val="TechQuoteChar"/>
        </w:rPr>
        <w:t>number</w:t>
      </w:r>
      <w:r w:rsidRPr="000864C0">
        <w:rPr>
          <w:lang w:val="en-US"/>
        </w:rPr>
        <w:t xml:space="preserve"> and </w:t>
      </w:r>
      <w:r w:rsidRPr="001D0221">
        <w:rPr>
          <w:rStyle w:val="TechQuoteChar"/>
        </w:rPr>
        <w:t>contents</w:t>
      </w:r>
      <w:r w:rsidRPr="000864C0">
        <w:rPr>
          <w:lang w:val="en-US"/>
        </w:rPr>
        <w:t>.</w:t>
      </w:r>
      <w:r w:rsidRPr="000864C0">
        <w:rPr>
          <w:lang w:val="en-US"/>
        </w:rPr>
        <w:br/>
        <w:t xml:space="preserve">The consumer may then issue a </w:t>
      </w:r>
      <w:r w:rsidRPr="00414382">
        <w:rPr>
          <w:rStyle w:val="TechQuoteChar"/>
        </w:rPr>
        <w:t>GetDirectory</w:t>
      </w:r>
      <w:r w:rsidRPr="000864C0">
        <w:rPr>
          <w:lang w:val="en-US"/>
        </w:rPr>
        <w:t xml:space="preserve"> command as a child of the matrix object. The provider must reply with the complete matrix object, containing at least the property </w:t>
      </w:r>
      <w:r w:rsidRPr="00C77195">
        <w:rPr>
          <w:rStyle w:val="TechQuoteChar"/>
        </w:rPr>
        <w:t>connections</w:t>
      </w:r>
      <w:r>
        <w:rPr>
          <w:rStyle w:val="TechQuoteChar"/>
        </w:rPr>
        <w:t>.</w:t>
      </w:r>
      <w:r w:rsidRPr="000864C0">
        <w:rPr>
          <w:lang w:val="en-US"/>
        </w:rPr>
        <w:t xml:space="preserve"> In the case of a matrix with non-linear addressing mode, the </w:t>
      </w:r>
      <w:r w:rsidRPr="00C77195">
        <w:rPr>
          <w:rStyle w:val="TechQuoteChar"/>
        </w:rPr>
        <w:t>targets</w:t>
      </w:r>
      <w:r w:rsidRPr="000864C0">
        <w:rPr>
          <w:lang w:val="en-US"/>
        </w:rPr>
        <w:t xml:space="preserve"> and</w:t>
      </w:r>
      <w:r w:rsidRPr="00C77195">
        <w:rPr>
          <w:rStyle w:val="TechQuoteChar"/>
        </w:rPr>
        <w:t xml:space="preserve"> sources</w:t>
      </w:r>
      <w:r w:rsidRPr="000864C0">
        <w:rPr>
          <w:lang w:val="en-US"/>
        </w:rPr>
        <w:t xml:space="preserve"> properties are also required.</w:t>
      </w:r>
    </w:p>
    <w:p w:rsidR="000864C0" w:rsidRPr="000864C0" w:rsidRDefault="000864C0" w:rsidP="000864C0">
      <w:pPr>
        <w:rPr>
          <w:lang w:val="en-US"/>
        </w:rPr>
      </w:pPr>
      <w:r w:rsidRPr="000864C0">
        <w:rPr>
          <w:lang w:val="en-US"/>
        </w:rPr>
        <w:t xml:space="preserve">As soon as a consumer issues a </w:t>
      </w:r>
      <w:r w:rsidRPr="00F8000B">
        <w:rPr>
          <w:rStyle w:val="TechQuoteChar"/>
        </w:rPr>
        <w:t>GetDirectory</w:t>
      </w:r>
      <w:r w:rsidRPr="000864C0">
        <w:rPr>
          <w:lang w:val="en-US"/>
        </w:rPr>
        <w:t xml:space="preserve"> command on a matrix object, it implicitly subscribes to matrix connection changes. The consumer may afterwards use the </w:t>
      </w:r>
      <w:r w:rsidRPr="00B56609">
        <w:rPr>
          <w:rStyle w:val="TechQuoteChar"/>
        </w:rPr>
        <w:t>Unsubscribe</w:t>
      </w:r>
      <w:r w:rsidRPr="000864C0">
        <w:rPr>
          <w:lang w:val="en-US"/>
        </w:rPr>
        <w:t xml:space="preserve"> command to cancel this subscription.</w:t>
      </w:r>
    </w:p>
    <w:p w:rsidR="000864C0" w:rsidRDefault="000864C0" w:rsidP="008A752A">
      <w:pPr>
        <w:pStyle w:val="Heading4"/>
      </w:pPr>
      <w:bookmarkStart w:id="87" w:name="_MatrixContents"/>
      <w:bookmarkStart w:id="88" w:name="_Toc335839272"/>
      <w:bookmarkEnd w:id="87"/>
      <w:r>
        <w:t>MatrixContents</w:t>
      </w:r>
      <w:bookmarkEnd w:id="88"/>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identifier</w:t>
      </w:r>
      <w:r>
        <w:rPr>
          <w:rFonts w:ascii="Consolas" w:hAnsi="Consolas" w:cs="Consolas"/>
        </w:rPr>
        <w:t xml:space="preserve"> </w:t>
      </w:r>
      <w:r w:rsidRPr="00C528DC">
        <w:rPr>
          <w:rFonts w:ascii="Consolas" w:hAnsi="Consolas" w:cs="Consolas"/>
        </w:rPr>
        <w:t>[0] EmberString</w:t>
      </w:r>
    </w:p>
    <w:p w:rsidR="000864C0" w:rsidRPr="000864C0" w:rsidRDefault="000864C0" w:rsidP="000864C0">
      <w:pPr>
        <w:pStyle w:val="ListParagraph"/>
        <w:rPr>
          <w:lang w:val="en-US"/>
        </w:rPr>
      </w:pPr>
      <w:r w:rsidRPr="000864C0">
        <w:rPr>
          <w:lang w:val="en-US"/>
        </w:rPr>
        <w:t xml:space="preserve">The object identifier. Analogical to </w:t>
      </w:r>
      <w:r w:rsidRPr="005E2680">
        <w:rPr>
          <w:rStyle w:val="TechQuoteChar"/>
        </w:rPr>
        <w:t>Parameter.identifier</w:t>
      </w:r>
      <w:r w:rsidRPr="000864C0">
        <w:rPr>
          <w:lang w:val="en-US"/>
        </w:rPr>
        <w:t xml:space="preserve"> and </w:t>
      </w:r>
      <w:r w:rsidRPr="005E2680">
        <w:rPr>
          <w:rStyle w:val="TechQuoteChar"/>
        </w:rPr>
        <w:t>Node.identifier</w:t>
      </w:r>
      <w:r w:rsidRPr="000864C0">
        <w:rPr>
          <w:lang w:val="en-US"/>
        </w:rPr>
        <w:t>.</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description [1] EmberString OPTIONAL</w:t>
      </w:r>
    </w:p>
    <w:p w:rsidR="000864C0" w:rsidRPr="000864C0" w:rsidRDefault="000864C0" w:rsidP="000864C0">
      <w:pPr>
        <w:pStyle w:val="ListParagraph"/>
        <w:rPr>
          <w:lang w:val="en-US"/>
        </w:rPr>
      </w:pPr>
      <w:r w:rsidRPr="000864C0">
        <w:rPr>
          <w:lang w:val="en-US"/>
        </w:rPr>
        <w:t xml:space="preserve">The display name of the matrix object. Analogical to </w:t>
      </w:r>
      <w:r w:rsidRPr="005E2680">
        <w:rPr>
          <w:rStyle w:val="TechQuoteChar"/>
        </w:rPr>
        <w:t>Parameter.description</w:t>
      </w:r>
      <w:r w:rsidRPr="000864C0">
        <w:rPr>
          <w:lang w:val="en-US"/>
        </w:rPr>
        <w:t xml:space="preserve"> and </w:t>
      </w:r>
      <w:r w:rsidRPr="005E2680">
        <w:rPr>
          <w:rStyle w:val="TechQuoteChar"/>
        </w:rPr>
        <w:t>Node.description</w:t>
      </w:r>
      <w:r w:rsidRPr="000864C0">
        <w:rPr>
          <w:lang w:val="en-US"/>
        </w:rPr>
        <w:t>.</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lastRenderedPageBreak/>
        <w:t>type [2] MatrixType OPTIONAL</w:t>
      </w:r>
    </w:p>
    <w:p w:rsidR="000864C0" w:rsidRPr="000864C0" w:rsidRDefault="000864C0" w:rsidP="000864C0">
      <w:pPr>
        <w:pStyle w:val="ListParagraph"/>
        <w:rPr>
          <w:lang w:val="en-US"/>
        </w:rPr>
      </w:pPr>
      <w:r w:rsidRPr="000864C0">
        <w:rPr>
          <w:lang w:val="en-US"/>
        </w:rPr>
        <w:t>The type of the matrix: either 1:N, 1:1 or N:N. If this property is not present, 1:N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addressingMode </w:t>
      </w:r>
      <w:r w:rsidRPr="00C528DC">
        <w:rPr>
          <w:rFonts w:ascii="Consolas" w:hAnsi="Consolas" w:cs="Consolas"/>
        </w:rPr>
        <w:t>[3] MatrixAddressingMode OPTIONAL</w:t>
      </w:r>
    </w:p>
    <w:p w:rsidR="000864C0" w:rsidRPr="000864C0" w:rsidRDefault="000864C0" w:rsidP="000864C0">
      <w:pPr>
        <w:pStyle w:val="ListParagraph"/>
        <w:rPr>
          <w:lang w:val="en-US"/>
        </w:rPr>
      </w:pPr>
      <w:r w:rsidRPr="000864C0">
        <w:rPr>
          <w:lang w:val="en-US"/>
        </w:rPr>
        <w:t>The addressing mode used by the matrix. Either linear (signal numbers are row/column indices) or non-linear (signal numbers are random).</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targetCount </w:t>
      </w:r>
      <w:r w:rsidRPr="00C528DC">
        <w:rPr>
          <w:rFonts w:ascii="Consolas" w:hAnsi="Consolas" w:cs="Consolas"/>
        </w:rPr>
        <w:t>[4]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columns. If </w:t>
      </w:r>
      <w:r w:rsidRPr="00C528DC">
        <w:rPr>
          <w:rStyle w:val="TechQuoteChar"/>
        </w:rPr>
        <w:t>addressingMode</w:t>
      </w:r>
      <w:r w:rsidRPr="000864C0">
        <w:rPr>
          <w:lang w:val="en-US"/>
        </w:rPr>
        <w:t xml:space="preserve"> is non-linear, this defines the number of targets contained in the targets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sourceCount </w:t>
      </w:r>
      <w:r w:rsidRPr="00C528DC">
        <w:rPr>
          <w:rFonts w:ascii="Consolas" w:hAnsi="Consolas" w:cs="Consolas"/>
        </w:rPr>
        <w:t>[5]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rows. If </w:t>
      </w:r>
      <w:r w:rsidRPr="00C528DC">
        <w:rPr>
          <w:rStyle w:val="TechQuoteChar"/>
        </w:rPr>
        <w:t>addressingMode</w:t>
      </w:r>
      <w:r w:rsidRPr="000864C0">
        <w:rPr>
          <w:lang w:val="en-US"/>
        </w:rPr>
        <w:t xml:space="preserve"> is non-linear, this defines the number of sources contained in the sources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maximumTotalConnects </w:t>
      </w:r>
      <w:r w:rsidRPr="00C528DC">
        <w:rPr>
          <w:rFonts w:ascii="Consolas" w:hAnsi="Consolas" w:cs="Consolas"/>
        </w:rPr>
        <w:t>[6] Integer32 OPTIONAL</w:t>
      </w:r>
    </w:p>
    <w:p w:rsidR="000864C0" w:rsidRPr="000864C0" w:rsidRDefault="000864C0" w:rsidP="000864C0">
      <w:pPr>
        <w:pStyle w:val="ListParagraph"/>
        <w:rPr>
          <w:lang w:val="en-US"/>
        </w:rPr>
      </w:pPr>
      <w:r w:rsidRPr="000864C0">
        <w:rPr>
          <w:lang w:val="en-US"/>
        </w:rPr>
        <w:t xml:space="preserve">This property is only significant for N:N matrices. It defines the maximum number of active connections for the entire matrix. If this property is not present, </w:t>
      </w:r>
      <w:r w:rsidRPr="00C528DC">
        <w:rPr>
          <w:rStyle w:val="TechQuoteChar"/>
        </w:rPr>
        <w:t>targetCount</w:t>
      </w:r>
      <w:r w:rsidRPr="000864C0">
        <w:rPr>
          <w:lang w:val="en-US"/>
        </w:rPr>
        <w:t xml:space="preserve"> * </w:t>
      </w:r>
      <w:r w:rsidRPr="00C528DC">
        <w:rPr>
          <w:rStyle w:val="TechQuoteChar"/>
        </w:rPr>
        <w:t>sourceCount</w:t>
      </w:r>
      <w:r w:rsidRPr="000864C0">
        <w:rPr>
          <w:lang w:val="en-US"/>
        </w:rPr>
        <w:t xml:space="preserve">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maximumConnectsPerTarget </w:t>
      </w:r>
      <w:r w:rsidRPr="00C528DC">
        <w:rPr>
          <w:rFonts w:ascii="Consolas" w:hAnsi="Consolas" w:cs="Consolas"/>
        </w:rPr>
        <w:t>[7] Integer32 OPTIONAL</w:t>
      </w:r>
    </w:p>
    <w:p w:rsidR="000864C0" w:rsidRPr="00B02936" w:rsidRDefault="000864C0" w:rsidP="000864C0">
      <w:pPr>
        <w:pStyle w:val="ListParagraph"/>
      </w:pPr>
      <w:r w:rsidRPr="000864C0">
        <w:rPr>
          <w:lang w:val="en-US"/>
        </w:rPr>
        <w:t xml:space="preserve">This property is only significant for N:N matrices. It defines the maximum number of sources that may be connected to one target. </w:t>
      </w:r>
      <w:r>
        <w:t xml:space="preserve">If this property is not present, </w:t>
      </w:r>
      <w:r w:rsidRPr="00C528DC">
        <w:rPr>
          <w:rStyle w:val="TechQuoteChar"/>
        </w:rPr>
        <w:t>sourceCount</w:t>
      </w:r>
      <w:r>
        <w:t xml:space="preserve"> is assumed.</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parametersLocation [8] ParametersLocation OPTIONAL</w:t>
      </w:r>
    </w:p>
    <w:p w:rsidR="000864C0" w:rsidRPr="000864C0" w:rsidRDefault="000864C0" w:rsidP="000864C0">
      <w:pPr>
        <w:pStyle w:val="ListParagraph"/>
        <w:rPr>
          <w:lang w:val="en-US"/>
        </w:rPr>
      </w:pPr>
      <w:r w:rsidRPr="000864C0">
        <w:rPr>
          <w:lang w:val="en-US"/>
        </w:rPr>
        <w:t>This property may refer to the location of parameters associated with the signals and connections of the matrix.</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gainParameterNumber</w:t>
      </w:r>
      <w:r w:rsidRPr="00C528DC">
        <w:rPr>
          <w:rFonts w:ascii="Consolas" w:hAnsi="Consolas" w:cs="Consolas"/>
        </w:rPr>
        <w:t xml:space="preserve"> [</w:t>
      </w:r>
      <w:r>
        <w:rPr>
          <w:rFonts w:ascii="Consolas" w:hAnsi="Consolas" w:cs="Consolas"/>
        </w:rPr>
        <w:t>9</w:t>
      </w:r>
      <w:r w:rsidRPr="00C528DC">
        <w:rPr>
          <w:rFonts w:ascii="Consolas" w:hAnsi="Consolas" w:cs="Consolas"/>
        </w:rPr>
        <w:t xml:space="preserve">] </w:t>
      </w:r>
      <w:r>
        <w:rPr>
          <w:rFonts w:ascii="Consolas" w:hAnsi="Consolas" w:cs="Consolas"/>
        </w:rPr>
        <w:t>Integer32</w:t>
      </w:r>
      <w:r w:rsidRPr="00C528DC">
        <w:rPr>
          <w:rFonts w:ascii="Consolas" w:hAnsi="Consolas" w:cs="Consolas"/>
        </w:rPr>
        <w:t xml:space="preserve"> OPTIONAL</w:t>
      </w:r>
    </w:p>
    <w:p w:rsidR="000864C0" w:rsidRPr="000864C0" w:rsidRDefault="000864C0" w:rsidP="000864C0">
      <w:pPr>
        <w:pStyle w:val="ListParagraph"/>
        <w:rPr>
          <w:lang w:val="en-US"/>
        </w:rPr>
      </w:pPr>
      <w:r w:rsidRPr="000864C0">
        <w:rPr>
          <w:lang w:val="en-US"/>
        </w:rPr>
        <w:t xml:space="preserve">This property is only significant for N:N matrices and may only be present if the </w:t>
      </w:r>
      <w:r w:rsidRPr="00F32CD2">
        <w:rPr>
          <w:rStyle w:val="TechQuoteChar"/>
        </w:rPr>
        <w:t>parametersLocation</w:t>
      </w:r>
      <w:r w:rsidRPr="000864C0">
        <w:rPr>
          <w:lang w:val="en-US"/>
        </w:rPr>
        <w:t xml:space="preserve"> property is also present. It may contain the number of the parameter that describes the gain or ratio of a connection. This parameter must exist for every connection under the location referred to by the </w:t>
      </w:r>
      <w:r w:rsidRPr="00893D46">
        <w:rPr>
          <w:rStyle w:val="TechQuoteChar"/>
        </w:rPr>
        <w:t>parametersLocation</w:t>
      </w:r>
      <w:r w:rsidRPr="000864C0">
        <w:rPr>
          <w:lang w:val="en-US"/>
        </w:rPr>
        <w:t xml:space="preserve"> property. It must be either of type INTEGER or of type REAL.</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labels [</w:t>
      </w:r>
      <w:r>
        <w:rPr>
          <w:rFonts w:ascii="Consolas" w:hAnsi="Consolas" w:cs="Consolas"/>
        </w:rPr>
        <w:t>10</w:t>
      </w:r>
      <w:r w:rsidRPr="00C528DC">
        <w:rPr>
          <w:rFonts w:ascii="Consolas" w:hAnsi="Consolas" w:cs="Consolas"/>
        </w:rPr>
        <w:t>] LabelCollection OPTIONAL</w:t>
      </w:r>
    </w:p>
    <w:p w:rsidR="000864C0" w:rsidRPr="00B02936" w:rsidRDefault="000864C0" w:rsidP="000864C0">
      <w:pPr>
        <w:pStyle w:val="ListParagraph"/>
      </w:pPr>
      <w:r w:rsidRPr="000864C0">
        <w:rPr>
          <w:lang w:val="en-US"/>
        </w:rPr>
        <w:t xml:space="preserve">This property may contain multiple references to Nodes which contain signal label parameters. </w:t>
      </w:r>
      <w:r>
        <w:t xml:space="preserve">These parameters must be of type </w:t>
      </w:r>
      <w:r w:rsidRPr="00C528DC">
        <w:rPr>
          <w:rStyle w:val="TechQuoteChar"/>
        </w:rPr>
        <w:t>EmberString</w:t>
      </w:r>
      <w:r>
        <w:t>.</w:t>
      </w:r>
    </w:p>
    <w:p w:rsidR="000864C0" w:rsidRDefault="000864C0" w:rsidP="008A752A">
      <w:pPr>
        <w:pStyle w:val="Heading4"/>
      </w:pPr>
      <w:bookmarkStart w:id="89" w:name="_Type_MatrixAddressingMode"/>
      <w:bookmarkStart w:id="90" w:name="_Type_MatrixType"/>
      <w:bookmarkStart w:id="91" w:name="_Toc335839273"/>
      <w:bookmarkEnd w:id="89"/>
      <w:bookmarkEnd w:id="90"/>
      <w:r w:rsidRPr="00B02936">
        <w:t>MatrixType</w:t>
      </w:r>
      <w:bookmarkEnd w:id="91"/>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oneToN (0)</w:t>
      </w:r>
    </w:p>
    <w:p w:rsidR="000864C0" w:rsidRPr="000864C0" w:rsidRDefault="000864C0" w:rsidP="000864C0">
      <w:pPr>
        <w:pStyle w:val="ListParagraph"/>
        <w:rPr>
          <w:lang w:val="en-US"/>
        </w:rPr>
      </w:pPr>
      <w:r w:rsidRPr="000864C0">
        <w:rPr>
          <w:lang w:val="en-US"/>
        </w:rPr>
        <w:t>Default. The matrix uses 1:N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oneToOne (1)</w:t>
      </w:r>
    </w:p>
    <w:p w:rsidR="000864C0" w:rsidRPr="000864C0" w:rsidRDefault="000864C0" w:rsidP="000864C0">
      <w:pPr>
        <w:pStyle w:val="ListParagraph"/>
        <w:rPr>
          <w:lang w:val="en-US"/>
        </w:rPr>
      </w:pPr>
      <w:r w:rsidRPr="000864C0">
        <w:rPr>
          <w:lang w:val="en-US"/>
        </w:rPr>
        <w:t>The matrix uses 1:1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nToN (2)</w:t>
      </w:r>
    </w:p>
    <w:p w:rsidR="000864C0" w:rsidRPr="000864C0" w:rsidRDefault="000864C0" w:rsidP="000864C0">
      <w:pPr>
        <w:pStyle w:val="ListParagraph"/>
        <w:rPr>
          <w:lang w:val="en-US"/>
        </w:rPr>
      </w:pPr>
      <w:r w:rsidRPr="000864C0">
        <w:rPr>
          <w:lang w:val="en-US"/>
        </w:rPr>
        <w:t>The matrix uses N:N connection semantics.</w:t>
      </w:r>
    </w:p>
    <w:p w:rsidR="000864C0" w:rsidRDefault="000864C0" w:rsidP="008A752A">
      <w:pPr>
        <w:pStyle w:val="Heading4"/>
      </w:pPr>
      <w:bookmarkStart w:id="92" w:name="_Type_MatrixParametersLocation"/>
      <w:bookmarkStart w:id="93" w:name="_Toc335839274"/>
      <w:bookmarkEnd w:id="92"/>
      <w:r>
        <w:t>MatrixAddressingMode</w:t>
      </w:r>
      <w:bookmarkEnd w:id="93"/>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lastRenderedPageBreak/>
        <w:t>linear (0)</w:t>
      </w:r>
    </w:p>
    <w:p w:rsidR="000864C0" w:rsidRPr="000864C0" w:rsidRDefault="000864C0" w:rsidP="000864C0">
      <w:pPr>
        <w:pStyle w:val="ListParagraph"/>
        <w:rPr>
          <w:lang w:val="en-US"/>
        </w:rPr>
      </w:pPr>
      <w:r w:rsidRPr="000864C0">
        <w:rPr>
          <w:lang w:val="en-US"/>
        </w:rPr>
        <w:t>Default. The matrix uses linear addressing mode.</w:t>
      </w:r>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t>nonLinear (1)</w:t>
      </w:r>
    </w:p>
    <w:p w:rsidR="000864C0" w:rsidRPr="000864C0" w:rsidRDefault="000864C0" w:rsidP="000864C0">
      <w:pPr>
        <w:pStyle w:val="ListParagraph"/>
        <w:rPr>
          <w:lang w:val="en-US"/>
        </w:rPr>
      </w:pPr>
      <w:r w:rsidRPr="000864C0">
        <w:rPr>
          <w:lang w:val="en-US"/>
        </w:rPr>
        <w:t>The matrix uses non-linear addressing mode.</w:t>
      </w:r>
    </w:p>
    <w:p w:rsidR="000864C0" w:rsidRDefault="000864C0" w:rsidP="008A752A">
      <w:pPr>
        <w:pStyle w:val="Heading4"/>
      </w:pPr>
      <w:bookmarkStart w:id="94" w:name="_Toc335839275"/>
      <w:r w:rsidRPr="00B02936">
        <w:t>ParametersLocation</w:t>
      </w:r>
      <w:bookmarkEnd w:id="94"/>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basePath RELATIVE-OID</w:t>
      </w:r>
    </w:p>
    <w:p w:rsidR="000864C0" w:rsidRPr="000864C0" w:rsidRDefault="000864C0" w:rsidP="000864C0">
      <w:pPr>
        <w:pStyle w:val="ListParagraph"/>
        <w:rPr>
          <w:lang w:val="en-US"/>
        </w:rPr>
      </w:pPr>
      <w:r w:rsidRPr="000864C0">
        <w:rPr>
          <w:lang w:val="en-US"/>
        </w:rPr>
        <w:t>Contains an absolute path to a node under which parameters associated with signals or connections reside.</w:t>
      </w:r>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inline Integer32</w:t>
      </w:r>
    </w:p>
    <w:p w:rsidR="000864C0" w:rsidRPr="000864C0" w:rsidRDefault="000864C0" w:rsidP="000864C0">
      <w:pPr>
        <w:pStyle w:val="ListParagraph"/>
        <w:rPr>
          <w:lang w:val="en-US"/>
        </w:rPr>
      </w:pPr>
      <w:r w:rsidRPr="000864C0">
        <w:rPr>
          <w:lang w:val="en-US"/>
        </w:rPr>
        <w:t xml:space="preserve">Contains a single sub-identifier to be appended to the path of the matrix. The resulting path refers to the node under which parameters associated with signals or connections reside. This node is not reported in a response to a </w:t>
      </w:r>
      <w:r w:rsidRPr="00CA44BE">
        <w:rPr>
          <w:rStyle w:val="TechQuoteChar"/>
        </w:rPr>
        <w:t>GetDirectory</w:t>
      </w:r>
      <w:r w:rsidRPr="000864C0">
        <w:rPr>
          <w:lang w:val="en-US"/>
        </w:rPr>
        <w:t xml:space="preserve"> command, since huge matrices with hundreds or thousands of connections will not be able to publish all connection and signal parameters in the Glow tree. The provider must create the parameter objects on-the-fly when a </w:t>
      </w:r>
      <w:r w:rsidRPr="00CA44BE">
        <w:rPr>
          <w:rStyle w:val="TechQuoteChar"/>
        </w:rPr>
        <w:t>GetDirectory</w:t>
      </w:r>
      <w:r w:rsidRPr="000864C0">
        <w:rPr>
          <w:lang w:val="en-US"/>
        </w:rPr>
        <w:t xml:space="preserve"> command is issued to a sub-node containing the parameters for a specific signal or connection.</w:t>
      </w:r>
    </w:p>
    <w:p w:rsidR="000864C0" w:rsidRPr="000864C0" w:rsidRDefault="000864C0" w:rsidP="000864C0">
      <w:pPr>
        <w:rPr>
          <w:lang w:val="en-US"/>
        </w:rPr>
      </w:pPr>
      <w:r w:rsidRPr="000864C0">
        <w:rPr>
          <w:lang w:val="en-US"/>
        </w:rPr>
        <w:t xml:space="preserve">The sub-tree under the node a </w:t>
      </w:r>
      <w:r w:rsidRPr="007A2279">
        <w:rPr>
          <w:rStyle w:val="TechQuoteChar"/>
        </w:rPr>
        <w:t>ParametersLocation</w:t>
      </w:r>
      <w:r w:rsidRPr="000864C0">
        <w:rPr>
          <w:lang w:val="en-US"/>
        </w:rPr>
        <w:t xml:space="preserve"> object refers to must be structured like this:</w:t>
      </w:r>
    </w:p>
    <w:p w:rsidR="000864C0" w:rsidRDefault="000864C0" w:rsidP="000864C0">
      <w:r>
        <w:rPr>
          <w:noProof/>
          <w:lang w:val="de-DE" w:eastAsia="de-DE"/>
        </w:rPr>
        <w:drawing>
          <wp:inline distT="0" distB="0" distL="0" distR="0" wp14:anchorId="21F44BFC" wp14:editId="3413D1BF">
            <wp:extent cx="14097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1409700" cy="271462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CA44BE">
        <w:rPr>
          <w:rStyle w:val="TechQuoteChar"/>
        </w:rPr>
        <w:t>ParametersLocation</w:t>
      </w:r>
      <w:r w:rsidRPr="000864C0">
        <w:rPr>
          <w:lang w:val="en-US"/>
        </w:rPr>
        <w:t xml:space="preserve"> object refers to the node “</w:t>
      </w:r>
      <w:r w:rsidRPr="00CA44BE">
        <w:rPr>
          <w:rStyle w:val="TechQuoteChar"/>
        </w:rPr>
        <w:t>2 - parameters</w:t>
      </w:r>
      <w:r w:rsidRPr="000864C0">
        <w:rPr>
          <w:lang w:val="en-US"/>
        </w:rPr>
        <w:t>”. This node must contain three well-known nodes: “</w:t>
      </w:r>
      <w:r w:rsidRPr="00CA44BE">
        <w:rPr>
          <w:rStyle w:val="TechQuoteChar"/>
        </w:rPr>
        <w:t>1 – targets</w:t>
      </w:r>
      <w:r w:rsidRPr="000864C0">
        <w:rPr>
          <w:lang w:val="en-US"/>
        </w:rPr>
        <w:t>”, “</w:t>
      </w:r>
      <w:r w:rsidRPr="00CA44BE">
        <w:rPr>
          <w:rStyle w:val="TechQuoteChar"/>
        </w:rPr>
        <w:t>2 – sources</w:t>
      </w:r>
      <w:r w:rsidRPr="000864C0">
        <w:rPr>
          <w:lang w:val="en-US"/>
        </w:rPr>
        <w:t>” and “</w:t>
      </w:r>
      <w:r w:rsidRPr="00CA44BE">
        <w:rPr>
          <w:rStyle w:val="TechQuoteChar"/>
        </w:rPr>
        <w:t>3 – connections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must contain one node for each target associated with parameters. Each of these nodes must have the number of the corresponding target.</w:t>
      </w:r>
    </w:p>
    <w:p w:rsidR="000864C0" w:rsidRPr="000864C0" w:rsidRDefault="000864C0" w:rsidP="000864C0">
      <w:pPr>
        <w:rPr>
          <w:lang w:val="en-US"/>
        </w:rPr>
      </w:pPr>
      <w:r w:rsidRPr="000864C0">
        <w:rPr>
          <w:lang w:val="en-US"/>
        </w:rPr>
        <w:t>The node “</w:t>
      </w:r>
      <w:r w:rsidRPr="00CA44BE">
        <w:rPr>
          <w:rStyle w:val="TechQuoteChar"/>
        </w:rPr>
        <w:t>2 – sources</w:t>
      </w:r>
      <w:r w:rsidRPr="000864C0">
        <w:rPr>
          <w:lang w:val="en-US"/>
        </w:rPr>
        <w:t>” must contain one node for each source associated with parameters. Each of these nodes must have the number of the corresponding source.</w:t>
      </w:r>
    </w:p>
    <w:p w:rsidR="000864C0" w:rsidRPr="000864C0" w:rsidRDefault="000864C0" w:rsidP="000864C0">
      <w:pPr>
        <w:rPr>
          <w:lang w:val="en-US"/>
        </w:rPr>
      </w:pPr>
      <w:r w:rsidRPr="000864C0">
        <w:rPr>
          <w:lang w:val="en-US"/>
        </w:rPr>
        <w:t>The node “</w:t>
      </w:r>
      <w:r w:rsidRPr="00CA44BE">
        <w:rPr>
          <w:rStyle w:val="TechQuoteChar"/>
        </w:rPr>
        <w:t>3 – connections</w:t>
      </w:r>
      <w:r w:rsidRPr="000864C0">
        <w:rPr>
          <w:lang w:val="en-US"/>
        </w:rPr>
        <w:t>” must contain one node for each target. These target nodes must themselves contain one node for each source:</w:t>
      </w:r>
    </w:p>
    <w:p w:rsidR="000864C0" w:rsidRDefault="000864C0" w:rsidP="000864C0">
      <w:r>
        <w:rPr>
          <w:noProof/>
          <w:lang w:val="de-DE" w:eastAsia="de-DE"/>
        </w:rPr>
        <w:lastRenderedPageBreak/>
        <w:drawing>
          <wp:inline distT="0" distB="0" distL="0" distR="0" wp14:anchorId="060CB843" wp14:editId="31059AB0">
            <wp:extent cx="1685925" cy="40957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1685925" cy="4095750"/>
                    </a:xfrm>
                    <a:prstGeom prst="rect">
                      <a:avLst/>
                    </a:prstGeom>
                  </pic:spPr>
                </pic:pic>
              </a:graphicData>
            </a:graphic>
          </wp:inline>
        </w:drawing>
      </w:r>
    </w:p>
    <w:p w:rsidR="000864C0" w:rsidRPr="000864C0" w:rsidRDefault="000864C0" w:rsidP="000864C0">
      <w:pPr>
        <w:rPr>
          <w:lang w:val="en-US"/>
        </w:rPr>
      </w:pPr>
      <w:r w:rsidRPr="000864C0">
        <w:rPr>
          <w:lang w:val="en-US"/>
        </w:rPr>
        <w:t xml:space="preserve">To request all parameters associated with target 3,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&lt;parametersLocation&gt;.1.3</w:t>
      </w:r>
      <w:r w:rsidRPr="000864C0">
        <w:rPr>
          <w:lang w:val="en-US"/>
        </w:rPr>
        <w:t>”.</w:t>
      </w:r>
    </w:p>
    <w:p w:rsidR="000864C0" w:rsidRPr="000864C0" w:rsidRDefault="000864C0" w:rsidP="000864C0">
      <w:pPr>
        <w:rPr>
          <w:lang w:val="en-US"/>
        </w:rPr>
      </w:pPr>
      <w:bookmarkStart w:id="95" w:name="_Type_Label"/>
      <w:bookmarkEnd w:id="95"/>
      <w:r w:rsidRPr="000864C0">
        <w:rPr>
          <w:lang w:val="en-US"/>
        </w:rPr>
        <w:t xml:space="preserve">To request all parameters associated with source 6,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&lt;parametersLocation&gt;.2.6</w:t>
      </w:r>
      <w:r w:rsidRPr="000864C0">
        <w:rPr>
          <w:lang w:val="en-US"/>
        </w:rPr>
        <w:t>”.</w:t>
      </w:r>
    </w:p>
    <w:p w:rsidR="000864C0" w:rsidRPr="000864C0" w:rsidRDefault="000864C0" w:rsidP="000864C0">
      <w:pPr>
        <w:rPr>
          <w:lang w:val="en-US"/>
        </w:rPr>
      </w:pPr>
      <w:r w:rsidRPr="000864C0">
        <w:rPr>
          <w:lang w:val="en-US"/>
        </w:rPr>
        <w:t xml:space="preserve">To request all parameters associated with connection “target 9 &lt;- source 12”, the consumer may issue a GetDirectory command contained in a </w:t>
      </w:r>
      <w:r w:rsidRPr="0009020E">
        <w:rPr>
          <w:rStyle w:val="TechQuoteChar"/>
        </w:rPr>
        <w:t>QualifiedNode</w:t>
      </w:r>
      <w:r w:rsidRPr="000864C0">
        <w:rPr>
          <w:lang w:val="en-US"/>
        </w:rPr>
        <w:t xml:space="preserve"> object with the path “</w:t>
      </w:r>
      <w:r w:rsidRPr="0009020E">
        <w:rPr>
          <w:rStyle w:val="TechQuoteChar"/>
        </w:rPr>
        <w:t>&lt;parametersLocation&gt;.3.9.12</w:t>
      </w:r>
      <w:r w:rsidRPr="000864C0">
        <w:rPr>
          <w:lang w:val="en-US"/>
        </w:rPr>
        <w:t>”.</w:t>
      </w:r>
    </w:p>
    <w:p w:rsidR="000864C0" w:rsidRDefault="000864C0" w:rsidP="008A752A">
      <w:pPr>
        <w:pStyle w:val="Heading4"/>
      </w:pPr>
      <w:bookmarkStart w:id="96" w:name="_Toc335839276"/>
      <w:r w:rsidRPr="00B02936">
        <w:t>Label</w:t>
      </w:r>
      <w:bookmarkEnd w:id="96"/>
    </w:p>
    <w:p w:rsidR="000864C0" w:rsidRPr="000A7585" w:rsidRDefault="000864C0" w:rsidP="00F37CC9">
      <w:pPr>
        <w:pStyle w:val="ListParagraph"/>
        <w:numPr>
          <w:ilvl w:val="0"/>
          <w:numId w:val="34"/>
        </w:numPr>
        <w:spacing w:after="200"/>
        <w:rPr>
          <w:rFonts w:ascii="Consolas" w:hAnsi="Consolas" w:cs="Consolas"/>
        </w:rPr>
      </w:pPr>
      <w:r>
        <w:rPr>
          <w:rFonts w:ascii="Consolas" w:hAnsi="Consolas" w:cs="Consolas"/>
        </w:rPr>
        <w:t xml:space="preserve">basePath </w:t>
      </w:r>
      <w:r w:rsidRPr="000A7585">
        <w:rPr>
          <w:rFonts w:ascii="Consolas" w:hAnsi="Consolas" w:cs="Consolas"/>
        </w:rPr>
        <w:t>[0] RELATIVE-OID</w:t>
      </w:r>
    </w:p>
    <w:p w:rsidR="000864C0" w:rsidRPr="000864C0" w:rsidRDefault="000864C0" w:rsidP="000864C0">
      <w:pPr>
        <w:pStyle w:val="ListParagraph"/>
        <w:rPr>
          <w:lang w:val="en-US"/>
        </w:rPr>
      </w:pPr>
      <w:r w:rsidRPr="000864C0">
        <w:rPr>
          <w:lang w:val="en-US"/>
        </w:rPr>
        <w:t>This property contains an absolute path to a node under which label parameters associated with signals reside.</w:t>
      </w:r>
    </w:p>
    <w:p w:rsidR="000864C0" w:rsidRPr="000A7585" w:rsidRDefault="000864C0" w:rsidP="00F37CC9">
      <w:pPr>
        <w:pStyle w:val="ListParagraph"/>
        <w:numPr>
          <w:ilvl w:val="0"/>
          <w:numId w:val="34"/>
        </w:numPr>
        <w:spacing w:after="200"/>
        <w:rPr>
          <w:rFonts w:ascii="Consolas" w:hAnsi="Consolas" w:cs="Consolas"/>
        </w:rPr>
      </w:pPr>
      <w:r w:rsidRPr="000A7585">
        <w:rPr>
          <w:rFonts w:ascii="Consolas" w:hAnsi="Consolas" w:cs="Consolas"/>
        </w:rPr>
        <w:t>description [1] EmberString</w:t>
      </w:r>
    </w:p>
    <w:p w:rsidR="000864C0" w:rsidRPr="000864C0" w:rsidRDefault="000864C0" w:rsidP="000864C0">
      <w:pPr>
        <w:pStyle w:val="ListParagraph"/>
        <w:rPr>
          <w:lang w:val="en-US"/>
        </w:rPr>
      </w:pPr>
      <w:r w:rsidRPr="000864C0">
        <w:rPr>
          <w:lang w:val="en-US"/>
        </w:rPr>
        <w:t>This property contains a free-text description of the label, which may be used by consumers to let the user choose the label to display.</w:t>
      </w:r>
    </w:p>
    <w:p w:rsidR="000864C0" w:rsidRPr="000864C0" w:rsidRDefault="000864C0" w:rsidP="000864C0">
      <w:pPr>
        <w:rPr>
          <w:lang w:val="en-US"/>
        </w:rPr>
      </w:pPr>
      <w:r w:rsidRPr="000864C0">
        <w:rPr>
          <w:lang w:val="en-US"/>
        </w:rPr>
        <w:t xml:space="preserve">The sub-tree under the node a </w:t>
      </w:r>
      <w:r w:rsidRPr="007D61F7">
        <w:rPr>
          <w:rStyle w:val="TechQuoteChar"/>
        </w:rPr>
        <w:t>Label.basePath</w:t>
      </w:r>
      <w:r w:rsidRPr="000864C0">
        <w:rPr>
          <w:lang w:val="en-US"/>
        </w:rPr>
        <w:t xml:space="preserve"> refers to must be structured like this:</w:t>
      </w:r>
    </w:p>
    <w:p w:rsidR="000864C0" w:rsidRDefault="000864C0" w:rsidP="000864C0">
      <w:r>
        <w:rPr>
          <w:noProof/>
          <w:lang w:val="de-DE" w:eastAsia="de-DE"/>
        </w:rPr>
        <w:lastRenderedPageBreak/>
        <w:drawing>
          <wp:inline distT="0" distB="0" distL="0" distR="0" wp14:anchorId="36EF9CEA" wp14:editId="21637BBA">
            <wp:extent cx="1162050" cy="18573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stretch>
                      <a:fillRect/>
                    </a:stretch>
                  </pic:blipFill>
                  <pic:spPr>
                    <a:xfrm>
                      <a:off x="0" y="0"/>
                      <a:ext cx="1162050" cy="185737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7D61F7">
        <w:rPr>
          <w:rStyle w:val="TechQuoteChar"/>
        </w:rPr>
        <w:t>Label.basePath</w:t>
      </w:r>
      <w:r w:rsidRPr="000864C0">
        <w:rPr>
          <w:lang w:val="en-US"/>
        </w:rPr>
        <w:t xml:space="preserve"> refers to the node “</w:t>
      </w:r>
      <w:r w:rsidRPr="007D61F7">
        <w:rPr>
          <w:rStyle w:val="TechQuoteChar"/>
        </w:rPr>
        <w:t>1 - labels</w:t>
      </w:r>
      <w:r w:rsidRPr="000864C0">
        <w:rPr>
          <w:lang w:val="en-US"/>
        </w:rPr>
        <w:t>”. This node must contain two well-known nodes: “</w:t>
      </w:r>
      <w:r w:rsidRPr="00CA44BE">
        <w:rPr>
          <w:rStyle w:val="TechQuoteChar"/>
        </w:rPr>
        <w:t>1 – targets</w:t>
      </w:r>
      <w:r w:rsidRPr="000864C0">
        <w:rPr>
          <w:lang w:val="en-US"/>
        </w:rPr>
        <w:t>” and “</w:t>
      </w:r>
      <w:r w:rsidRPr="00CA44BE">
        <w:rPr>
          <w:rStyle w:val="TechQuoteChar"/>
        </w:rPr>
        <w:t>2 – sources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xml:space="preserve">” must contain one parameter of type </w:t>
      </w:r>
      <w:r w:rsidRPr="007D61F7">
        <w:rPr>
          <w:rStyle w:val="TechQuoteChar"/>
        </w:rPr>
        <w:t>EmberString</w:t>
      </w:r>
      <w:r w:rsidRPr="000864C0">
        <w:rPr>
          <w:lang w:val="en-US"/>
        </w:rPr>
        <w:t xml:space="preserve"> for each target associated with a label. Each of these parameters must have the number of the corresponding target.</w:t>
      </w:r>
    </w:p>
    <w:p w:rsidR="000864C0" w:rsidRPr="000864C0" w:rsidRDefault="000864C0" w:rsidP="000864C0">
      <w:pPr>
        <w:rPr>
          <w:lang w:val="en-US"/>
        </w:rPr>
      </w:pPr>
      <w:r w:rsidRPr="000864C0">
        <w:rPr>
          <w:lang w:val="en-US"/>
        </w:rPr>
        <w:t>The node “</w:t>
      </w:r>
      <w:r w:rsidRPr="00CA44BE">
        <w:rPr>
          <w:rStyle w:val="TechQuoteChar"/>
        </w:rPr>
        <w:t>2 – sources</w:t>
      </w:r>
      <w:r w:rsidRPr="000864C0">
        <w:rPr>
          <w:lang w:val="en-US"/>
        </w:rPr>
        <w:t xml:space="preserve">” must contain one parameter of type </w:t>
      </w:r>
      <w:r w:rsidRPr="007D61F7">
        <w:rPr>
          <w:rStyle w:val="TechQuoteChar"/>
        </w:rPr>
        <w:t>EmberString</w:t>
      </w:r>
      <w:r w:rsidRPr="000864C0">
        <w:rPr>
          <w:lang w:val="en-US"/>
        </w:rPr>
        <w:t xml:space="preserve"> for each source associated with a label. Each of these parameters must have the number of the corresponding source.</w:t>
      </w:r>
    </w:p>
    <w:p w:rsidR="000864C0" w:rsidRDefault="000864C0" w:rsidP="008A752A">
      <w:pPr>
        <w:pStyle w:val="Heading4"/>
      </w:pPr>
      <w:bookmarkStart w:id="97" w:name="_Type_Target"/>
      <w:bookmarkStart w:id="98" w:name="_Type_Signal"/>
      <w:bookmarkStart w:id="99" w:name="_Toc335839277"/>
      <w:bookmarkEnd w:id="97"/>
      <w:bookmarkEnd w:id="98"/>
      <w:r w:rsidRPr="00B02936">
        <w:t>Signal</w:t>
      </w:r>
      <w:bookmarkEnd w:id="99"/>
    </w:p>
    <w:p w:rsidR="000864C0" w:rsidRPr="0077416A" w:rsidRDefault="000864C0" w:rsidP="00F37CC9">
      <w:pPr>
        <w:pStyle w:val="ListParagraph"/>
        <w:numPr>
          <w:ilvl w:val="0"/>
          <w:numId w:val="35"/>
        </w:numPr>
        <w:spacing w:after="200"/>
        <w:rPr>
          <w:rFonts w:ascii="Consolas" w:hAnsi="Consolas" w:cs="Consolas"/>
        </w:rPr>
      </w:pPr>
      <w:r>
        <w:rPr>
          <w:rFonts w:ascii="Consolas" w:hAnsi="Consolas" w:cs="Consolas"/>
        </w:rPr>
        <w:t xml:space="preserve">number </w:t>
      </w:r>
      <w:r w:rsidRPr="0077416A">
        <w:rPr>
          <w:rFonts w:ascii="Consolas" w:hAnsi="Consolas" w:cs="Consolas"/>
        </w:rPr>
        <w:t>[0] Integer32</w:t>
      </w:r>
    </w:p>
    <w:p w:rsidR="000864C0" w:rsidRPr="000864C0" w:rsidRDefault="000864C0" w:rsidP="000864C0">
      <w:pPr>
        <w:pStyle w:val="ListParagraph"/>
        <w:rPr>
          <w:lang w:val="en-US"/>
        </w:rPr>
      </w:pPr>
      <w:r w:rsidRPr="000864C0">
        <w:rPr>
          <w:lang w:val="en-US"/>
        </w:rPr>
        <w:t>This property contains the number of the signal.</w:t>
      </w:r>
    </w:p>
    <w:p w:rsidR="000864C0" w:rsidRPr="000864C0" w:rsidRDefault="000864C0" w:rsidP="000864C0">
      <w:pPr>
        <w:pStyle w:val="ListParagraph"/>
        <w:rPr>
          <w:lang w:val="en-US"/>
        </w:rPr>
      </w:pPr>
      <w:r w:rsidRPr="000864C0">
        <w:rPr>
          <w:lang w:val="en-US"/>
        </w:rPr>
        <w:t>If the addressing mode of the encompassing matrix is linear, this number is the zero-based index of the row or column containing the signal.</w:t>
      </w:r>
    </w:p>
    <w:p w:rsidR="000864C0" w:rsidRPr="000864C0" w:rsidRDefault="000864C0" w:rsidP="000864C0">
      <w:pPr>
        <w:pStyle w:val="ListParagraph"/>
        <w:rPr>
          <w:lang w:val="en-US"/>
        </w:rPr>
      </w:pPr>
      <w:r w:rsidRPr="000864C0">
        <w:rPr>
          <w:lang w:val="en-US"/>
        </w:rPr>
        <w:t>If the addressing mode of the encompassing matrix is non-linear, this is a random number uniquely identifying the signal.</w:t>
      </w:r>
    </w:p>
    <w:p w:rsidR="000864C0" w:rsidRDefault="000864C0" w:rsidP="008A752A">
      <w:pPr>
        <w:pStyle w:val="Heading4"/>
      </w:pPr>
      <w:bookmarkStart w:id="100" w:name="_Type_Source"/>
      <w:bookmarkStart w:id="101" w:name="_Type_Connection"/>
      <w:bookmarkStart w:id="102" w:name="_Toc335839278"/>
      <w:bookmarkEnd w:id="100"/>
      <w:bookmarkEnd w:id="101"/>
      <w:r w:rsidRPr="00B02936">
        <w:t>Connection</w:t>
      </w:r>
      <w:bookmarkEnd w:id="102"/>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target [0] Integer32</w:t>
      </w:r>
    </w:p>
    <w:p w:rsidR="000864C0" w:rsidRPr="000864C0" w:rsidRDefault="000864C0" w:rsidP="000864C0">
      <w:pPr>
        <w:pStyle w:val="ListParagraph"/>
        <w:rPr>
          <w:lang w:val="en-US"/>
        </w:rPr>
      </w:pPr>
      <w:r w:rsidRPr="000864C0">
        <w:rPr>
          <w:lang w:val="en-US"/>
        </w:rPr>
        <w:t>This property contains the number of the connection target.</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sources [1] PackedNumbers</w:t>
      </w:r>
      <w:r>
        <w:rPr>
          <w:rFonts w:ascii="Consolas" w:hAnsi="Consolas" w:cs="Consolas"/>
        </w:rPr>
        <w:t xml:space="preserve"> OPTIONAL</w:t>
      </w:r>
    </w:p>
    <w:p w:rsidR="000864C0" w:rsidRPr="000864C0" w:rsidRDefault="000864C0" w:rsidP="000864C0">
      <w:pPr>
        <w:pStyle w:val="ListParagraph"/>
        <w:rPr>
          <w:lang w:val="en-US"/>
        </w:rPr>
      </w:pPr>
      <w:r w:rsidRPr="000864C0">
        <w:rPr>
          <w:lang w:val="en-US"/>
        </w:rPr>
        <w:t xml:space="preserve">This property contains the numbers of all sources connected to </w:t>
      </w:r>
      <w:r w:rsidRPr="0077416A">
        <w:rPr>
          <w:rStyle w:val="TechQuoteChar"/>
        </w:rPr>
        <w:t>target</w:t>
      </w:r>
      <w:r w:rsidRPr="000864C0">
        <w:rPr>
          <w:lang w:val="en-US"/>
        </w:rPr>
        <w:t>. If not present, the target does not have any active connections.</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operation [2] ConnectionOperation OPTIONAL</w:t>
      </w:r>
    </w:p>
    <w:p w:rsidR="000864C0" w:rsidRPr="00C77AB7" w:rsidRDefault="000864C0" w:rsidP="000864C0">
      <w:pPr>
        <w:pStyle w:val="ListParagraph"/>
      </w:pPr>
      <w:r w:rsidRPr="000864C0">
        <w:rPr>
          <w:lang w:val="en-US"/>
        </w:rPr>
        <w:t xml:space="preserve">This property may contain a hint on how the set of sources must be interpreted. </w:t>
      </w:r>
      <w:r>
        <w:t>If this property is not present, “absolute” is assumed.</w:t>
      </w:r>
    </w:p>
    <w:p w:rsidR="000864C0" w:rsidRPr="00F871BD" w:rsidRDefault="000864C0" w:rsidP="00F37CC9">
      <w:pPr>
        <w:pStyle w:val="ListParagraph"/>
        <w:numPr>
          <w:ilvl w:val="0"/>
          <w:numId w:val="35"/>
        </w:numPr>
        <w:spacing w:after="200"/>
        <w:rPr>
          <w:rFonts w:ascii="Consolas" w:hAnsi="Consolas" w:cs="Consolas"/>
        </w:rPr>
      </w:pPr>
      <w:r>
        <w:rPr>
          <w:rFonts w:ascii="Consolas" w:hAnsi="Consolas" w:cs="Consolas"/>
        </w:rPr>
        <w:t>disposition</w:t>
      </w:r>
      <w:r w:rsidRPr="00F871BD">
        <w:rPr>
          <w:rFonts w:ascii="Consolas" w:hAnsi="Consolas" w:cs="Consolas"/>
        </w:rPr>
        <w:t xml:space="preserve"> [3] Connection</w:t>
      </w:r>
      <w:r>
        <w:rPr>
          <w:rFonts w:ascii="Consolas" w:hAnsi="Consolas" w:cs="Consolas"/>
        </w:rPr>
        <w:t>Disposition</w:t>
      </w:r>
      <w:r w:rsidRPr="00F871BD">
        <w:rPr>
          <w:rFonts w:ascii="Consolas" w:hAnsi="Consolas" w:cs="Consolas"/>
        </w:rPr>
        <w:t xml:space="preserve"> OPTIONAL</w:t>
      </w:r>
    </w:p>
    <w:p w:rsidR="000864C0" w:rsidRPr="000864C0" w:rsidRDefault="000864C0" w:rsidP="000864C0">
      <w:pPr>
        <w:pStyle w:val="ListParagraph"/>
        <w:rPr>
          <w:lang w:val="en-US"/>
        </w:rPr>
      </w:pPr>
      <w:r w:rsidRPr="000864C0">
        <w:rPr>
          <w:lang w:val="en-US"/>
        </w:rPr>
        <w:t>When the connection object is sent by the provider as the response to a connect request, this property may contain an error code indicating the execution state of the operation. If this property is not present, “tally” is assumed.</w:t>
      </w:r>
    </w:p>
    <w:p w:rsidR="000864C0" w:rsidRPr="000864C0" w:rsidRDefault="000864C0" w:rsidP="000864C0">
      <w:pPr>
        <w:pStyle w:val="ListParagraph"/>
        <w:rPr>
          <w:lang w:val="en-US"/>
        </w:rPr>
      </w:pPr>
      <w:r w:rsidRPr="000864C0">
        <w:rPr>
          <w:lang w:val="en-US"/>
        </w:rPr>
        <w:t>The consumer should not transmit this property at all when issuing connect requests.</w:t>
      </w:r>
    </w:p>
    <w:p w:rsidR="000864C0" w:rsidRPr="000864C0" w:rsidRDefault="000864C0" w:rsidP="008A752A">
      <w:pPr>
        <w:pStyle w:val="Heading4"/>
        <w:rPr>
          <w:lang w:val="en-US"/>
        </w:rPr>
      </w:pPr>
      <w:bookmarkStart w:id="103" w:name="_Type_PackedNumbers"/>
      <w:bookmarkStart w:id="104" w:name="_Toc335839279"/>
      <w:bookmarkEnd w:id="103"/>
      <w:r w:rsidRPr="000864C0">
        <w:rPr>
          <w:lang w:val="en-US"/>
        </w:rPr>
        <w:t>PackedNumbers</w:t>
      </w:r>
      <w:bookmarkEnd w:id="104"/>
    </w:p>
    <w:p w:rsidR="000864C0" w:rsidRPr="000864C0" w:rsidRDefault="000864C0" w:rsidP="000864C0">
      <w:pPr>
        <w:rPr>
          <w:lang w:val="en-US"/>
        </w:rPr>
      </w:pPr>
      <w:r w:rsidRPr="000864C0">
        <w:rPr>
          <w:lang w:val="en-US"/>
        </w:rPr>
        <w:lastRenderedPageBreak/>
        <w:t>This type is an alias for the primitive ASN.1 type RELATIVE-OID. It is used to hold a vector of integer values in a compact way.</w:t>
      </w:r>
    </w:p>
    <w:p w:rsidR="000864C0" w:rsidRDefault="000864C0" w:rsidP="008A752A">
      <w:pPr>
        <w:pStyle w:val="Heading4"/>
      </w:pPr>
      <w:bookmarkStart w:id="105" w:name="_Type_ConnectionOperation"/>
      <w:bookmarkStart w:id="106" w:name="_Toc335839280"/>
      <w:bookmarkEnd w:id="105"/>
      <w:r w:rsidRPr="00B02936">
        <w:t>ConnectionOperation</w:t>
      </w:r>
      <w:bookmarkEnd w:id="106"/>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absolute (0)</w:t>
      </w:r>
    </w:p>
    <w:p w:rsidR="000864C0" w:rsidRPr="000864C0" w:rsidRDefault="000864C0" w:rsidP="000864C0">
      <w:pPr>
        <w:pStyle w:val="ListParagraph"/>
        <w:rPr>
          <w:lang w:val="en-US"/>
        </w:rPr>
      </w:pPr>
      <w:r w:rsidRPr="000864C0">
        <w:rPr>
          <w:lang w:val="en-US"/>
        </w:rPr>
        <w:t>Default. This value indicates that the list of source numbers in the sources property of the encompassing Connection object is absolute. When a provider tallies a connection, it must always use this value, independent of the value of the disposition property.</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connect (1)</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connected to the given target. Only used by the consumer when issuing a connect request.</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disconnect (2)</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disconnected from the given target. Only used by the consumer when issuing a connect request.</w:t>
      </w:r>
    </w:p>
    <w:p w:rsidR="000864C0" w:rsidRDefault="000864C0" w:rsidP="008A752A">
      <w:pPr>
        <w:pStyle w:val="Heading4"/>
      </w:pPr>
      <w:bookmarkStart w:id="107" w:name="_Type_ConnectionErrorLevel"/>
      <w:bookmarkStart w:id="108" w:name="_Toc335839281"/>
      <w:bookmarkEnd w:id="107"/>
      <w:r w:rsidRPr="00B02936">
        <w:t>Connection</w:t>
      </w:r>
      <w:r>
        <w:t>Disposition</w:t>
      </w:r>
      <w:bookmarkEnd w:id="108"/>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tally (0)</w:t>
      </w:r>
    </w:p>
    <w:p w:rsidR="000864C0" w:rsidRPr="000864C0" w:rsidRDefault="000864C0" w:rsidP="000864C0">
      <w:pPr>
        <w:pStyle w:val="ListParagraph"/>
        <w:rPr>
          <w:lang w:val="en-US"/>
        </w:rPr>
      </w:pPr>
      <w:r w:rsidRPr="000864C0">
        <w:rPr>
          <w:lang w:val="en-US"/>
        </w:rPr>
        <w:t xml:space="preserve">Default. The operation property of the encompassing Connection object must be set to “absolute” and the sources property must contain the absolute set of sources currently connected. This error level is usually only used when the list of connections is transmitted in the response to </w:t>
      </w:r>
      <w:r w:rsidRPr="00056A85">
        <w:rPr>
          <w:rStyle w:val="TechQuoteChar"/>
        </w:rPr>
        <w:t>GetDirectory</w:t>
      </w:r>
      <w:r w:rsidRPr="000864C0">
        <w:rPr>
          <w:lang w:val="en-US"/>
        </w:rPr>
        <w:t xml:space="preserve"> command.</w:t>
      </w:r>
    </w:p>
    <w:p w:rsidR="000864C0" w:rsidRPr="00F777BF" w:rsidRDefault="000864C0" w:rsidP="00F37CC9">
      <w:pPr>
        <w:pStyle w:val="ListParagraph"/>
        <w:numPr>
          <w:ilvl w:val="0"/>
          <w:numId w:val="37"/>
        </w:numPr>
        <w:spacing w:after="200"/>
        <w:rPr>
          <w:rFonts w:ascii="Consolas" w:hAnsi="Consolas" w:cs="Consolas"/>
        </w:rPr>
      </w:pPr>
      <w:r>
        <w:rPr>
          <w:rFonts w:ascii="Consolas" w:hAnsi="Consolas" w:cs="Consolas"/>
        </w:rPr>
        <w:t>modified</w:t>
      </w:r>
      <w:r w:rsidRPr="00F777BF">
        <w:rPr>
          <w:rFonts w:ascii="Consolas" w:hAnsi="Consolas" w:cs="Consolas"/>
        </w:rPr>
        <w:t xml:space="preserve"> (1)</w:t>
      </w:r>
    </w:p>
    <w:p w:rsidR="000864C0" w:rsidRPr="000864C0" w:rsidRDefault="000864C0" w:rsidP="000864C0">
      <w:pPr>
        <w:pStyle w:val="ListParagraph"/>
        <w:rPr>
          <w:lang w:val="en-US"/>
        </w:rPr>
      </w:pPr>
      <w:r w:rsidRPr="000864C0">
        <w:rPr>
          <w:lang w:val="en-US"/>
        </w:rPr>
        <w:t>This error level may be used by the provider to indicate that the connection has changed. The sources property of the encompassing Connection must contain the absolute set of sources currently connected.</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pending (2)</w:t>
      </w:r>
    </w:p>
    <w:p w:rsidR="000864C0" w:rsidRPr="000864C0" w:rsidRDefault="000864C0" w:rsidP="000864C0">
      <w:pPr>
        <w:pStyle w:val="ListParagraph"/>
        <w:rPr>
          <w:lang w:val="en-US"/>
        </w:rPr>
      </w:pPr>
      <w:r w:rsidRPr="000864C0">
        <w:rPr>
          <w:lang w:val="en-US"/>
        </w:rPr>
        <w:t>May be used by the provider to signal that the connect operation was queued, but is not yet current.</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locked (3)</w:t>
      </w:r>
    </w:p>
    <w:p w:rsidR="000864C0" w:rsidRPr="000864C0" w:rsidRDefault="000864C0" w:rsidP="000864C0">
      <w:pPr>
        <w:pStyle w:val="ListParagraph"/>
        <w:rPr>
          <w:lang w:val="en-US"/>
        </w:rPr>
      </w:pPr>
      <w:r w:rsidRPr="000864C0">
        <w:rPr>
          <w:lang w:val="en-US"/>
        </w:rPr>
        <w:t>May be used by the provider to signal that the connect operation could not be executed because the target is locked. The sources property of the encompassing Connection must contain the absolute set of sources currently connected.</w:t>
      </w:r>
      <w:bookmarkStart w:id="109" w:name="_Type_QualifiedMatrix"/>
      <w:bookmarkEnd w:id="109"/>
    </w:p>
    <w:p w:rsidR="000864C0" w:rsidRDefault="000864C0" w:rsidP="008A752A">
      <w:pPr>
        <w:pStyle w:val="Heading4"/>
      </w:pPr>
      <w:bookmarkStart w:id="110" w:name="_Toc335839282"/>
      <w:r w:rsidRPr="00B02936">
        <w:t>QualifiedMatrix</w:t>
      </w:r>
      <w:bookmarkEnd w:id="110"/>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path [0] RELATIVE-OID</w:t>
      </w:r>
    </w:p>
    <w:p w:rsidR="000864C0" w:rsidRPr="000864C0" w:rsidRDefault="000864C0" w:rsidP="000864C0">
      <w:pPr>
        <w:pStyle w:val="ListParagraph"/>
        <w:rPr>
          <w:lang w:val="en-US"/>
        </w:rPr>
      </w:pPr>
      <w:r w:rsidRPr="000864C0">
        <w:rPr>
          <w:lang w:val="en-US"/>
        </w:rPr>
        <w:t xml:space="preserve">The absolute path to the Matrix. Uses the same semantics as </w:t>
      </w:r>
      <w:r w:rsidRPr="000D7434">
        <w:rPr>
          <w:rStyle w:val="TechQuoteChar"/>
        </w:rPr>
        <w:t>QualifiedParameter.path</w:t>
      </w:r>
      <w:r w:rsidRPr="000864C0">
        <w:rPr>
          <w:lang w:val="en-US"/>
        </w:rPr>
        <w:t xml:space="preserve"> and </w:t>
      </w:r>
      <w:r w:rsidRPr="000D7434">
        <w:rPr>
          <w:rStyle w:val="TechQuoteChar"/>
        </w:rPr>
        <w:t>QualifiedNode.path</w:t>
      </w:r>
      <w:r w:rsidRPr="000864C0">
        <w:rPr>
          <w:lang w:val="en-US"/>
        </w:rP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contents [1] MatrixContents OPTIONAL</w:t>
      </w:r>
    </w:p>
    <w:p w:rsidR="000864C0" w:rsidRDefault="000864C0" w:rsidP="000864C0">
      <w:pPr>
        <w:pStyle w:val="ListParagraph"/>
      </w:pPr>
      <w:r>
        <w:t xml:space="preserve">See </w:t>
      </w:r>
      <w:r w:rsidRPr="000D7434">
        <w:rPr>
          <w:rStyle w:val="TechQuoteChar"/>
        </w:rPr>
        <w:t>Matrix.contents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children [2] ElementCollection OPTIONAL</w:t>
      </w:r>
    </w:p>
    <w:p w:rsidR="000864C0" w:rsidRDefault="000864C0" w:rsidP="000864C0">
      <w:pPr>
        <w:pStyle w:val="ListParagraph"/>
      </w:pPr>
      <w:r>
        <w:t xml:space="preserve">See </w:t>
      </w:r>
      <w:r w:rsidRPr="000D7434">
        <w:rPr>
          <w:rStyle w:val="TechQuoteChar"/>
        </w:rPr>
        <w:t>Matrix.children</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lastRenderedPageBreak/>
        <w:t>targets [3] TargetCollection OPTIONAL</w:t>
      </w:r>
    </w:p>
    <w:p w:rsidR="000864C0" w:rsidRDefault="000864C0" w:rsidP="000864C0">
      <w:pPr>
        <w:pStyle w:val="ListParagraph"/>
      </w:pPr>
      <w:r>
        <w:t xml:space="preserve">See </w:t>
      </w:r>
      <w:r w:rsidRPr="000D7434">
        <w:rPr>
          <w:rStyle w:val="TechQuoteChar"/>
        </w:rPr>
        <w:t>Matrix.targets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sources [4] SourceCollection OPTIONAL</w:t>
      </w:r>
    </w:p>
    <w:p w:rsidR="000864C0" w:rsidRDefault="000864C0" w:rsidP="000864C0">
      <w:pPr>
        <w:pStyle w:val="ListParagraph"/>
      </w:pPr>
      <w:r>
        <w:t xml:space="preserve">See </w:t>
      </w:r>
      <w:r w:rsidRPr="000D7434">
        <w:rPr>
          <w:rStyle w:val="TechQuoteChar"/>
        </w:rPr>
        <w:t>Matrix.sources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connections [5] ConnectionCollection OPTIONAL</w:t>
      </w:r>
    </w:p>
    <w:p w:rsidR="000864C0" w:rsidRDefault="000864C0" w:rsidP="000864C0">
      <w:pPr>
        <w:pStyle w:val="ListParagraph"/>
      </w:pPr>
      <w:r>
        <w:t xml:space="preserve">See </w:t>
      </w:r>
      <w:r w:rsidRPr="000D7434">
        <w:rPr>
          <w:rStyle w:val="TechQuoteChar"/>
        </w:rPr>
        <w:t>Matrix.connections</w:t>
      </w:r>
      <w:r>
        <w:t>.</w:t>
      </w:r>
    </w:p>
    <w:p w:rsidR="000864C0" w:rsidRPr="000864C0" w:rsidRDefault="000864C0" w:rsidP="000864C0"/>
    <w:p w:rsidR="00384B8A" w:rsidRDefault="00384B8A" w:rsidP="008A752A">
      <w:pPr>
        <w:pStyle w:val="Heading3"/>
      </w:pPr>
      <w:bookmarkStart w:id="111" w:name="_Toc335839287"/>
      <w:bookmarkStart w:id="112" w:name="_Toc355794429"/>
      <w:r>
        <w:t>Use Cases</w:t>
      </w:r>
      <w:bookmarkEnd w:id="111"/>
      <w:bookmarkEnd w:id="112"/>
    </w:p>
    <w:p w:rsidR="00384B8A" w:rsidRPr="00384B8A" w:rsidRDefault="00384B8A" w:rsidP="00384B8A">
      <w:pPr>
        <w:rPr>
          <w:lang w:val="en-US"/>
        </w:rPr>
      </w:pPr>
      <w:r w:rsidRPr="00384B8A">
        <w:rPr>
          <w:lang w:val="en-US"/>
        </w:rPr>
        <w:t>The following use cases are illustrated as XML samples (Glow is easily transposed to XML).</w:t>
      </w:r>
    </w:p>
    <w:p w:rsidR="00384B8A" w:rsidRDefault="00384B8A" w:rsidP="008A752A">
      <w:pPr>
        <w:pStyle w:val="Heading4"/>
        <w:rPr>
          <w:lang w:val="en-US"/>
        </w:rPr>
      </w:pPr>
      <w:bookmarkStart w:id="113" w:name="_Toc335839288"/>
      <w:r w:rsidRPr="00384B8A">
        <w:rPr>
          <w:lang w:val="en-US"/>
        </w:rPr>
        <w:t>Transmission of the Matrix Description</w:t>
      </w:r>
      <w:bookmarkEnd w:id="113"/>
    </w:p>
    <w:p w:rsidR="00384B8A" w:rsidRPr="00384B8A" w:rsidRDefault="00384B8A" w:rsidP="00384B8A">
      <w:pPr>
        <w:rPr>
          <w:lang w:val="en-US"/>
        </w:rPr>
      </w:pPr>
    </w:p>
    <w:p w:rsidR="00384B8A" w:rsidRPr="00384B8A" w:rsidRDefault="00384B8A" w:rsidP="00384B8A">
      <w:pPr>
        <w:pStyle w:val="NoSpacing"/>
        <w:rPr>
          <w:b/>
          <w:bCs/>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&lt;/QualifiedNode&gt;</w:t>
            </w:r>
          </w:p>
        </w:tc>
      </w:tr>
    </w:tbl>
    <w:p w:rsidR="00384B8A" w:rsidRPr="00384B8A" w:rsidRDefault="00384B8A" w:rsidP="00384B8A">
      <w:pPr>
        <w:rPr>
          <w:lang w:val="en-US"/>
        </w:rPr>
      </w:pPr>
      <w:r w:rsidRPr="00384B8A">
        <w:rPr>
          <w:lang w:val="en-US"/>
        </w:rPr>
        <w:t>This message requests all children under the node with path “1.2”.</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number="1.2"&gt;</w:t>
            </w:r>
          </w:p>
          <w:p w:rsidR="00384B8A" w:rsidRDefault="00384B8A" w:rsidP="00292EE9">
            <w:pPr>
              <w:pStyle w:val="Technical"/>
            </w:pPr>
            <w:r>
              <w:t xml:space="preserve">  &lt;children&gt;</w:t>
            </w:r>
          </w:p>
          <w:p w:rsidR="00384B8A" w:rsidRDefault="00384B8A" w:rsidP="00292EE9">
            <w:pPr>
              <w:pStyle w:val="Technical"/>
            </w:pPr>
            <w:r>
              <w:t xml:space="preserve">    &lt;Matrix number="1"&gt;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&lt;description&gt;Sample Matrix&lt;/description&gt;</w:t>
            </w:r>
          </w:p>
          <w:p w:rsidR="00384B8A" w:rsidRDefault="00384B8A" w:rsidP="00292EE9">
            <w:pPr>
              <w:pStyle w:val="Technical"/>
            </w:pPr>
            <w:r>
              <w:t xml:space="preserve">        &lt;targetCount&gt;4&lt;/targetCount&gt;</w:t>
            </w:r>
          </w:p>
          <w:p w:rsidR="00384B8A" w:rsidRDefault="00384B8A" w:rsidP="00292EE9">
            <w:pPr>
              <w:pStyle w:val="Technical"/>
            </w:pPr>
            <w:r>
              <w:t xml:space="preserve">        &lt;sourceCount&gt;4&lt;/sourceCount&gt;</w:t>
            </w:r>
          </w:p>
          <w:p w:rsidR="00384B8A" w:rsidRDefault="00384B8A" w:rsidP="00292EE9">
            <w:pPr>
              <w:pStyle w:val="Technical"/>
            </w:pPr>
            <w:r>
              <w:t xml:space="preserve">        &lt;type&gt;nToN&lt;/type&gt;</w:t>
            </w:r>
          </w:p>
          <w:p w:rsidR="00384B8A" w:rsidRDefault="00384B8A" w:rsidP="00292EE9">
            <w:pPr>
              <w:pStyle w:val="Technical"/>
            </w:pPr>
            <w:r>
              <w:t xml:space="preserve">        &lt;parametersLocation type="RelativeOid"&gt;1.2.2&lt;/parametersLocation&gt;</w:t>
            </w:r>
          </w:p>
          <w:p w:rsidR="00384B8A" w:rsidRDefault="00384B8A" w:rsidP="00292EE9">
            <w:pPr>
              <w:pStyle w:val="Technical"/>
            </w:pPr>
            <w:r>
              <w:t xml:space="preserve">        &lt;gainParameterNumber&gt;1&lt;/gainParameterNumber &gt;</w:t>
            </w:r>
          </w:p>
          <w:p w:rsidR="00384B8A" w:rsidRDefault="00384B8A" w:rsidP="00292EE9">
            <w:pPr>
              <w:pStyle w:val="Technical"/>
            </w:pPr>
            <w:r>
              <w:t xml:space="preserve">        &lt;labels&gt;</w:t>
            </w:r>
          </w:p>
          <w:p w:rsidR="00384B8A" w:rsidRDefault="00384B8A" w:rsidP="00292EE9">
            <w:pPr>
              <w:pStyle w:val="Technical"/>
            </w:pPr>
            <w:r>
              <w:t xml:space="preserve">          &lt;Label basePath="1.2.3.1" description="Primary" /&gt;</w:t>
            </w:r>
          </w:p>
          <w:p w:rsidR="00384B8A" w:rsidRDefault="00384B8A" w:rsidP="00292EE9">
            <w:pPr>
              <w:pStyle w:val="Technical"/>
            </w:pPr>
            <w:r>
              <w:t xml:space="preserve">          &lt;Label basePath="1.2.3.2" description="Internal" /&gt;</w:t>
            </w:r>
          </w:p>
          <w:p w:rsidR="00384B8A" w:rsidRDefault="00384B8A" w:rsidP="00292EE9">
            <w:pPr>
              <w:pStyle w:val="Technical"/>
            </w:pPr>
            <w:r>
              <w:t xml:space="preserve">        &lt;/labels&gt;</w:t>
            </w:r>
          </w:p>
          <w:p w:rsidR="00384B8A" w:rsidRDefault="00384B8A" w:rsidP="00292EE9">
            <w:pPr>
              <w:pStyle w:val="Technical"/>
            </w:pPr>
            <w:r>
              <w:t xml:space="preserve">      &lt;/contents&gt;</w:t>
            </w:r>
          </w:p>
          <w:p w:rsidR="00384B8A" w:rsidRDefault="00384B8A" w:rsidP="00292EE9">
            <w:pPr>
              <w:pStyle w:val="Technical"/>
            </w:pPr>
            <w:r>
              <w:t xml:space="preserve">    &lt;/Matrix&gt;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 xml:space="preserve">This message reports one child under the requested node: a matrix of type N:N, with linear addressing mode, 4 targets, 4 sources, a reference to associated parameters and references to two layers of labels. </w:t>
      </w:r>
      <w:bookmarkStart w:id="114" w:name="_Toc335839289"/>
    </w:p>
    <w:p w:rsidR="00B67A8B" w:rsidRDefault="00B67A8B" w:rsidP="00B67A8B">
      <w:pPr>
        <w:rPr>
          <w:lang w:val="en-US"/>
        </w:rPr>
      </w:pPr>
    </w:p>
    <w:p w:rsidR="00B67A8B" w:rsidRDefault="00B67A8B">
      <w:pPr>
        <w:spacing w:line="240" w:lineRule="auto"/>
        <w:rPr>
          <w:b/>
          <w:bCs/>
          <w:sz w:val="24"/>
          <w:szCs w:val="24"/>
          <w:lang w:val="en-US"/>
        </w:rPr>
      </w:pPr>
      <w:r>
        <w:rPr>
          <w:lang w:val="en-US"/>
        </w:rPr>
        <w:br w:type="page"/>
      </w:r>
    </w:p>
    <w:p w:rsidR="00384B8A" w:rsidRDefault="00384B8A" w:rsidP="008A752A">
      <w:pPr>
        <w:pStyle w:val="Heading4"/>
        <w:rPr>
          <w:lang w:val="en-US"/>
        </w:rPr>
      </w:pPr>
      <w:r w:rsidRPr="00384B8A">
        <w:rPr>
          <w:lang w:val="en-US"/>
        </w:rPr>
        <w:lastRenderedPageBreak/>
        <w:t>Transmission of Connections</w:t>
      </w:r>
      <w:bookmarkEnd w:id="114"/>
    </w:p>
    <w:p w:rsidR="005330FA" w:rsidRDefault="005330FA" w:rsidP="005330FA">
      <w:pPr>
        <w:rPr>
          <w:i/>
          <w:lang w:val="en-US"/>
        </w:rPr>
      </w:pPr>
    </w:p>
    <w:p w:rsidR="00384B8A" w:rsidRPr="005330FA" w:rsidRDefault="00384B8A" w:rsidP="005330FA">
      <w:pPr>
        <w:rPr>
          <w:i/>
          <w:lang w:val="en-US"/>
        </w:rPr>
      </w:pPr>
      <w:r w:rsidRPr="005330F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t>This message requests all sub-elements of the matrix (targets, sources and connections).</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C81700"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 … --&gt;</w:t>
            </w:r>
          </w:p>
          <w:p w:rsidR="00384B8A" w:rsidRDefault="00384B8A" w:rsidP="00292EE9">
            <w:pPr>
              <w:pStyle w:val="Technical"/>
            </w:pPr>
            <w:r>
              <w:t xml:space="preserve">  &lt;/contents&gt;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&lt;sources&gt;0.1&lt;/sources&gt;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target="2"&gt;</w:t>
            </w:r>
          </w:p>
          <w:p w:rsidR="00384B8A" w:rsidRDefault="00384B8A" w:rsidP="00292EE9">
            <w:pPr>
              <w:pStyle w:val="Technical"/>
            </w:pPr>
            <w:r>
              <w:t xml:space="preserve">      &lt;sources&gt;3.1.2&lt;/sources&gt;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target="3" /&gt;</w:t>
            </w:r>
          </w:p>
          <w:p w:rsidR="00384B8A" w:rsidRDefault="00384B8A" w:rsidP="00292EE9">
            <w:pPr>
              <w:pStyle w:val="Technical"/>
            </w:pPr>
            <w:r>
              <w:t xml:space="preserve">  &lt;/connections</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includes the matrix contents and connections. Targets and sources are omitted since the matrix uses linear addressing mode.</w:t>
      </w:r>
      <w:bookmarkStart w:id="115" w:name="_Toc335839290"/>
    </w:p>
    <w:p w:rsidR="00B67A8B" w:rsidRPr="00292EE9" w:rsidRDefault="00B67A8B" w:rsidP="00B67A8B">
      <w:pPr>
        <w:rPr>
          <w:lang w:val="en-US"/>
        </w:rPr>
      </w:pPr>
    </w:p>
    <w:p w:rsidR="00384B8A" w:rsidRDefault="00384B8A" w:rsidP="008A752A">
      <w:pPr>
        <w:pStyle w:val="Heading4"/>
      </w:pPr>
      <w:r>
        <w:t>Issuing Connects</w:t>
      </w:r>
      <w:bookmarkEnd w:id="115"/>
    </w:p>
    <w:p w:rsidR="00384B8A" w:rsidRDefault="00384B8A" w:rsidP="00384B8A">
      <w:pPr>
        <w:pStyle w:val="NoSpacing"/>
      </w:pPr>
    </w:p>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lastRenderedPageBreak/>
        <w:t>This message requests a connection to be made from sources 0 and 2 to target 0 and a connection to be made from source 2 to target 1.</w:t>
      </w:r>
    </w:p>
    <w:p w:rsidR="00384B8A" w:rsidRPr="00292EE9" w:rsidRDefault="00384B8A" w:rsidP="00384B8A">
      <w:pPr>
        <w:pStyle w:val="NoSpacing"/>
        <w:rPr>
          <w:i/>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&lt;sources&gt;3.0.2&lt;/sources&gt;</w:t>
            </w:r>
          </w:p>
          <w:p w:rsidR="00384B8A" w:rsidRDefault="00384B8A" w:rsidP="00292EE9">
            <w:pPr>
              <w:pStyle w:val="Technical"/>
            </w:pPr>
            <w:r>
              <w:t xml:space="preserve">      &lt;disposition&gt;taken&lt;/disposition &gt;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384B8A">
      <w:pPr>
        <w:rPr>
          <w:lang w:val="en-US"/>
        </w:rPr>
      </w:pPr>
      <w:r w:rsidRPr="00384B8A">
        <w:rPr>
          <w:lang w:val="en-US"/>
        </w:rPr>
        <w:t>This message reports the new state of the connections to targets 0 and target 1.</w:t>
      </w:r>
      <w:bookmarkStart w:id="116" w:name="_Toc335839291"/>
    </w:p>
    <w:p w:rsidR="00384B8A" w:rsidRPr="00292EE9" w:rsidRDefault="00384B8A" w:rsidP="00384B8A">
      <w:pPr>
        <w:rPr>
          <w:lang w:val="en-US"/>
        </w:rPr>
      </w:pPr>
    </w:p>
    <w:p w:rsidR="00384B8A" w:rsidRDefault="00384B8A" w:rsidP="008A752A">
      <w:pPr>
        <w:pStyle w:val="Heading4"/>
      </w:pPr>
      <w:r>
        <w:t>Issuing Disconnects</w:t>
      </w:r>
      <w:bookmarkEnd w:id="116"/>
    </w:p>
    <w:p w:rsidR="00384B8A" w:rsidRPr="00384B8A" w:rsidRDefault="00384B8A" w:rsidP="00384B8A"/>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&lt;operation&gt;disconnect&lt;/operation&gt;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Default="00384B8A" w:rsidP="00384B8A">
      <w:pPr>
        <w:rPr>
          <w:lang w:val="en-US"/>
        </w:rPr>
      </w:pPr>
      <w:r w:rsidRPr="00384B8A">
        <w:rPr>
          <w:lang w:val="en-US"/>
        </w:rPr>
        <w:t>This message requests source 3 to be disconnected from target 0.</w:t>
      </w:r>
    </w:p>
    <w:p w:rsidR="00384B8A" w:rsidRPr="00384B8A" w:rsidRDefault="00384B8A" w:rsidP="00384B8A">
      <w:pPr>
        <w:rPr>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reports the new state of the connections to target 0.</w:t>
      </w:r>
      <w:bookmarkStart w:id="117" w:name="_Toc335839292"/>
    </w:p>
    <w:p w:rsidR="00B67A8B" w:rsidRPr="00B67A8B" w:rsidRDefault="00B67A8B" w:rsidP="00B67A8B">
      <w:pPr>
        <w:rPr>
          <w:lang w:val="en-US"/>
        </w:rPr>
      </w:pPr>
    </w:p>
    <w:p w:rsidR="00384B8A" w:rsidRDefault="00384B8A" w:rsidP="008A752A">
      <w:pPr>
        <w:pStyle w:val="Heading4"/>
      </w:pPr>
      <w:r>
        <w:t>Requesting Labels</w:t>
      </w:r>
      <w:bookmarkEnd w:id="117"/>
    </w:p>
    <w:p w:rsidR="00384B8A" w:rsidRDefault="00384B8A" w:rsidP="00384B8A">
      <w:pPr>
        <w:pStyle w:val="NoSpacing"/>
        <w:rPr>
          <w:i/>
        </w:rPr>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A6944"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Pr="00C82770" w:rsidRDefault="00384B8A" w:rsidP="00292EE9">
            <w:pPr>
              <w:pStyle w:val="Technical"/>
              <w:rPr>
                <w:color w:val="76923C" w:themeColor="accent3" w:themeShade="BF"/>
              </w:rPr>
            </w:pPr>
            <w:r w:rsidRPr="00C82770">
              <w:rPr>
                <w:color w:val="4F6228" w:themeColor="accent3" w:themeShade="80"/>
              </w:rPr>
              <w:lastRenderedPageBreak/>
              <w:t xml:space="preserve">  </w:t>
            </w:r>
            <w:r w:rsidRPr="00C82770">
              <w:rPr>
                <w:color w:val="76923C" w:themeColor="accent3" w:themeShade="BF"/>
              </w:rPr>
              <w:t>&lt;!-- path: 1.2.3.1       .1</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--&gt;</w:t>
            </w:r>
          </w:p>
          <w:p w:rsidR="00384B8A" w:rsidRDefault="00384B8A" w:rsidP="00292EE9">
            <w:pPr>
              <w:pStyle w:val="Technical"/>
            </w:pPr>
            <w:r>
              <w:t xml:space="preserve">  &lt;children&gt;</w:t>
            </w:r>
          </w:p>
          <w:p w:rsidR="00384B8A" w:rsidRDefault="00384B8A" w:rsidP="00292EE9">
            <w:pPr>
              <w:pStyle w:val="Technical"/>
            </w:pPr>
            <w:r>
              <w:t xml:space="preserve">    &lt;Command number="32" dirFieldMask="4" /&gt;</w:t>
            </w:r>
          </w:p>
          <w:p w:rsidR="00384B8A" w:rsidRDefault="00384B8A" w:rsidP="00292EE9">
            <w:pPr>
              <w:pStyle w:val="Technical"/>
            </w:pPr>
            <w:r>
              <w:t xml:space="preserve">  &lt;/children&gt;</w:t>
            </w:r>
          </w:p>
          <w:p w:rsidR="00384B8A" w:rsidRPr="00343724" w:rsidRDefault="00384B8A" w:rsidP="00292EE9">
            <w:pPr>
              <w:pStyle w:val="Technical"/>
            </w:pPr>
            <w:r>
              <w:t>&lt;/QualifiedNode&gt;</w:t>
            </w:r>
          </w:p>
        </w:tc>
      </w:tr>
    </w:tbl>
    <w:p w:rsidR="00384B8A" w:rsidRDefault="00384B8A" w:rsidP="00384B8A">
      <w:pPr>
        <w:rPr>
          <w:lang w:val="en-US"/>
        </w:rPr>
      </w:pPr>
      <w:r w:rsidRPr="00384B8A">
        <w:rPr>
          <w:lang w:val="en-US"/>
        </w:rPr>
        <w:lastRenderedPageBreak/>
        <w:t xml:space="preserve">This is a usual </w:t>
      </w:r>
      <w:r w:rsidRPr="00342FB9">
        <w:rPr>
          <w:rStyle w:val="TechQuoteChar"/>
        </w:rPr>
        <w:t>GetDirectory</w:t>
      </w:r>
      <w:r w:rsidRPr="00384B8A">
        <w:rPr>
          <w:lang w:val="en-US"/>
        </w:rPr>
        <w:t xml:space="preserve"> message issued on the first layer of target labels reported by the matrix. It also asks the provider to only return the values of the found parameters.</w:t>
      </w:r>
    </w:p>
    <w:p w:rsidR="00384B8A" w:rsidRPr="00384B8A" w:rsidRDefault="00384B8A" w:rsidP="00384B8A">
      <w:pPr>
        <w:rPr>
          <w:lang w:val="en-US"/>
        </w:rPr>
      </w:pPr>
      <w:r w:rsidRPr="00A031E3">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Default="00384B8A" w:rsidP="00292EE9">
            <w:pPr>
              <w:pStyle w:val="Technical"/>
            </w:pPr>
            <w:r>
              <w:t xml:space="preserve">  &lt;children&gt;</w:t>
            </w:r>
          </w:p>
          <w:p w:rsidR="00384B8A" w:rsidRDefault="00384B8A" w:rsidP="00292EE9">
            <w:pPr>
              <w:pStyle w:val="Technical"/>
            </w:pPr>
            <w:r>
              <w:t xml:space="preserve">    &lt;Parameter number="0"&gt;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0&lt;/value&gt;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1&lt;/value&gt;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2&lt;/value&gt;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number="3"&gt;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3&lt;/value&gt;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This response includes all label parameters. Note that each parameter’s number equals the number of the target it is associated with.</w:t>
      </w:r>
      <w:bookmarkStart w:id="118" w:name="_Toc335839293"/>
    </w:p>
    <w:p w:rsidR="00B67A8B" w:rsidRPr="00292EE9" w:rsidRDefault="00B67A8B" w:rsidP="00B67A8B">
      <w:pPr>
        <w:rPr>
          <w:lang w:val="en-US"/>
        </w:rPr>
      </w:pPr>
    </w:p>
    <w:p w:rsidR="00384B8A" w:rsidRDefault="00384B8A" w:rsidP="008A752A">
      <w:pPr>
        <w:pStyle w:val="Heading4"/>
      </w:pPr>
      <w:r>
        <w:t>Changing Labels</w:t>
      </w:r>
      <w:bookmarkEnd w:id="118"/>
    </w:p>
    <w:p w:rsidR="00384B8A" w:rsidRDefault="00384B8A" w:rsidP="00384B8A">
      <w:pPr>
        <w:pStyle w:val="NoSpacing"/>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w:t>
            </w:r>
            <w:r>
              <w:rPr>
                <w:color w:val="76923C" w:themeColor="accent3" w:themeShade="BF"/>
              </w:rPr>
              <w:t>- path: 1.2.3.1       .1      .3</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target</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This is the standard procedure for changing a parameter.</w:t>
      </w:r>
    </w:p>
    <w:p w:rsidR="00384B8A" w:rsidRPr="00384B8A" w:rsidRDefault="00384B8A" w:rsidP="00384B8A">
      <w:pPr>
        <w:rPr>
          <w:lang w:val="en-US"/>
        </w:rPr>
      </w:pPr>
    </w:p>
    <w:p w:rsidR="00384B8A" w:rsidRPr="00A031E3" w:rsidRDefault="00384B8A" w:rsidP="00384B8A">
      <w:pPr>
        <w:pStyle w:val="NoSpacing"/>
        <w:rPr>
          <w:i/>
        </w:rPr>
      </w:pPr>
      <w:r w:rsidRPr="00A031E3">
        <w:rPr>
          <w:i/>
        </w:rPr>
        <w:lastRenderedPageBreak/>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E6B12" w:rsidRDefault="00384B8A" w:rsidP="00292EE9">
            <w:pPr>
              <w:pStyle w:val="Technical"/>
            </w:pPr>
            <w:r>
              <w:t>&lt;/QualifiedNode&gt;</w:t>
            </w:r>
          </w:p>
        </w:tc>
      </w:tr>
    </w:tbl>
    <w:p w:rsidR="008A752A" w:rsidRDefault="00384B8A" w:rsidP="00B67A8B">
      <w:pPr>
        <w:rPr>
          <w:lang w:val="en-US"/>
        </w:rPr>
      </w:pPr>
      <w:r w:rsidRPr="00384B8A">
        <w:rPr>
          <w:lang w:val="en-US"/>
        </w:rPr>
        <w:t>And this is the response signaling success.</w:t>
      </w:r>
      <w:bookmarkStart w:id="119" w:name="_Toc335839294"/>
    </w:p>
    <w:p w:rsidR="00B67A8B" w:rsidRDefault="00B67A8B" w:rsidP="00B67A8B">
      <w:pPr>
        <w:rPr>
          <w:lang w:val="en-US"/>
        </w:rPr>
      </w:pPr>
    </w:p>
    <w:p w:rsidR="00384B8A" w:rsidRPr="00384B8A" w:rsidRDefault="00384B8A" w:rsidP="008A752A">
      <w:pPr>
        <w:pStyle w:val="Heading4"/>
        <w:rPr>
          <w:lang w:val="en-US"/>
        </w:rPr>
      </w:pPr>
      <w:r w:rsidRPr="00384B8A">
        <w:rPr>
          <w:lang w:val="en-US"/>
        </w:rPr>
        <w:t>Requesting Connection Parameters</w:t>
      </w:r>
      <w:bookmarkEnd w:id="119"/>
    </w:p>
    <w:p w:rsidR="00384B8A" w:rsidRPr="00384B8A" w:rsidRDefault="00384B8A" w:rsidP="00384B8A">
      <w:pPr>
        <w:pStyle w:val="NoSpacing"/>
        <w:rPr>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C81700"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w:t>
            </w:r>
            <w:r>
              <w:rPr>
                <w:color w:val="76923C" w:themeColor="accent3" w:themeShade="BF"/>
              </w:rPr>
              <w:t>0</w:t>
            </w:r>
            <w:r w:rsidRPr="00C82770">
              <w:rPr>
                <w:color w:val="76923C" w:themeColor="accent3" w:themeShade="BF"/>
              </w:rPr>
              <w:t xml:space="preserve"> source</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 xml:space="preserve">This is a usual </w:t>
      </w:r>
      <w:r w:rsidRPr="00342FB9">
        <w:rPr>
          <w:rStyle w:val="TechQuoteChar"/>
        </w:rPr>
        <w:t>GetDirectory</w:t>
      </w:r>
      <w:r w:rsidRPr="00384B8A">
        <w:rPr>
          <w:lang w:val="en-US"/>
        </w:rPr>
        <w:t xml:space="preserve"> message issued on the node including the parameters for connection </w:t>
      </w:r>
      <w:r w:rsidRPr="00342FB9">
        <w:rPr>
          <w:rStyle w:val="TechQuoteChar"/>
        </w:rPr>
        <w:t>target</w:t>
      </w:r>
      <w:r>
        <w:rPr>
          <w:rStyle w:val="TechQuoteChar"/>
        </w:rPr>
        <w:t>0</w:t>
      </w:r>
      <w:r w:rsidRPr="00342FB9">
        <w:rPr>
          <w:rStyle w:val="TechQuoteChar"/>
        </w:rPr>
        <w:t xml:space="preserve"> &lt;- sour</w:t>
      </w:r>
      <w:r>
        <w:rPr>
          <w:rStyle w:val="TechQuoteChar"/>
        </w:rPr>
        <w:t>ce3.</w:t>
      </w:r>
      <w:r w:rsidRPr="00384B8A">
        <w:rPr>
          <w:lang w:val="en-US"/>
        </w:rPr>
        <w:t xml:space="preserve"> </w:t>
      </w:r>
    </w:p>
    <w:p w:rsidR="00384B8A" w:rsidRPr="00384B8A" w:rsidRDefault="00384B8A"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Default="00384B8A" w:rsidP="00292EE9">
            <w:pPr>
              <w:pStyle w:val="Technical"/>
            </w:pPr>
            <w:r>
              <w:t xml:space="preserve">  &lt;children&gt;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&lt;identifier&gt;gain&lt;/identifier&gt;</w:t>
            </w:r>
          </w:p>
          <w:p w:rsidR="00384B8A" w:rsidRDefault="00384B8A" w:rsidP="00292EE9">
            <w:pPr>
              <w:pStyle w:val="Technical"/>
            </w:pPr>
            <w:r>
              <w:t xml:space="preserve">        &lt;description&gt;gain of connection target0 &lt;- source3&lt;/description&gt;</w:t>
            </w:r>
          </w:p>
          <w:p w:rsidR="00384B8A" w:rsidRDefault="00384B8A" w:rsidP="00292EE9">
            <w:pPr>
              <w:pStyle w:val="Technical"/>
            </w:pPr>
            <w:r>
              <w:t xml:space="preserve">        &lt;value type="Real"&gt;-64.0&lt;/value&gt;</w:t>
            </w:r>
          </w:p>
          <w:p w:rsidR="00384B8A" w:rsidRDefault="00384B8A" w:rsidP="00292EE9">
            <w:pPr>
              <w:pStyle w:val="Technical"/>
            </w:pPr>
            <w:r>
              <w:t xml:space="preserve">        &lt;minimum type="Real"&gt;-128.0&lt;/value&gt;</w:t>
            </w:r>
          </w:p>
          <w:p w:rsidR="00384B8A" w:rsidRDefault="00384B8A" w:rsidP="00292EE9">
            <w:pPr>
              <w:pStyle w:val="Technical"/>
            </w:pPr>
            <w:r>
              <w:t xml:space="preserve">        &lt;maximum type="Real"&gt;15.0&lt;/maximum&gt;</w:t>
            </w:r>
          </w:p>
          <w:p w:rsidR="00384B8A" w:rsidRDefault="00384B8A" w:rsidP="00292EE9">
            <w:pPr>
              <w:pStyle w:val="Technical"/>
            </w:pPr>
            <w:r>
              <w:t xml:space="preserve">        &lt;access&gt;readWrite&lt;/access&gt;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&lt;identifier&gt;peak&lt;/identifier&gt;</w:t>
            </w:r>
          </w:p>
          <w:p w:rsidR="00384B8A" w:rsidRDefault="00384B8A" w:rsidP="00292EE9">
            <w:pPr>
              <w:pStyle w:val="Technical"/>
            </w:pPr>
            <w:r>
              <w:t xml:space="preserve">        &lt;description&gt;peak level of connection target0 &lt;- source3&lt;/description&gt;</w:t>
            </w:r>
          </w:p>
          <w:p w:rsidR="00384B8A" w:rsidRDefault="00384B8A" w:rsidP="00292EE9">
            <w:pPr>
              <w:pStyle w:val="Technical"/>
            </w:pPr>
            <w:r>
              <w:t xml:space="preserve">        &lt;type&gt;Integer&lt;/type&gt;</w:t>
            </w:r>
          </w:p>
          <w:p w:rsidR="00384B8A" w:rsidRDefault="00384B8A" w:rsidP="00292EE9">
            <w:pPr>
              <w:pStyle w:val="Technical"/>
            </w:pPr>
            <w:r>
              <w:t xml:space="preserve">        &lt;minimum type="Real"&gt;0&lt;/value&gt;</w:t>
            </w:r>
          </w:p>
          <w:p w:rsidR="00384B8A" w:rsidRDefault="00384B8A" w:rsidP="00292EE9">
            <w:pPr>
              <w:pStyle w:val="Technical"/>
            </w:pPr>
            <w:r>
              <w:t xml:space="preserve">        &lt;maximum type="Real"&gt;255&lt;/maximum&gt;</w:t>
            </w:r>
          </w:p>
          <w:p w:rsidR="00384B8A" w:rsidRDefault="00384B8A" w:rsidP="00292EE9">
            <w:pPr>
              <w:pStyle w:val="Technical"/>
            </w:pPr>
            <w:r>
              <w:t xml:space="preserve">        &lt;streamIdentifier&gt;110&lt;/streamIdentifier&gt;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Pr="00384B8A" w:rsidRDefault="00384B8A" w:rsidP="00384B8A">
      <w:pPr>
        <w:rPr>
          <w:lang w:val="en-US"/>
        </w:rPr>
      </w:pPr>
      <w:r w:rsidRPr="00384B8A">
        <w:rPr>
          <w:lang w:val="en-US"/>
        </w:rPr>
        <w:lastRenderedPageBreak/>
        <w:t>This response includes two parameters: a gain parameter and a streaming-enabled peak parameter.</w:t>
      </w:r>
    </w:p>
    <w:p w:rsidR="00384B8A" w:rsidRPr="00384B8A" w:rsidRDefault="00384B8A" w:rsidP="008A752A">
      <w:pPr>
        <w:pStyle w:val="Heading4"/>
        <w:rPr>
          <w:lang w:val="en-US"/>
        </w:rPr>
      </w:pPr>
      <w:bookmarkStart w:id="120" w:name="_Toc335839295"/>
      <w:r w:rsidRPr="00384B8A">
        <w:rPr>
          <w:lang w:val="en-US"/>
        </w:rPr>
        <w:t>Changing Connection Parameters</w:t>
      </w:r>
      <w:bookmarkEnd w:id="120"/>
    </w:p>
    <w:p w:rsidR="00384B8A" w:rsidRPr="00384B8A" w:rsidRDefault="00384B8A" w:rsidP="00384B8A">
      <w:pPr>
        <w:pStyle w:val="NoSpacing"/>
        <w:rPr>
          <w:i/>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r w:rsidRPr="00C82770">
              <w:rPr>
                <w:color w:val="76923C" w:themeColor="accent3" w:themeShade="BF"/>
              </w:rPr>
              <w:t xml:space="preserve">      .1</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target1 source4 gain --&gt;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86F91" w:rsidRDefault="00384B8A" w:rsidP="00292EE9">
            <w:pPr>
              <w:pStyle w:val="Technical"/>
            </w:pPr>
            <w:r>
              <w:t>&lt;/QualifiedParameter&gt;</w:t>
            </w:r>
          </w:p>
        </w:tc>
      </w:tr>
    </w:tbl>
    <w:p w:rsidR="00384B8A" w:rsidRDefault="00384B8A" w:rsidP="00384B8A">
      <w:pPr>
        <w:rPr>
          <w:lang w:val="en-US"/>
        </w:rPr>
      </w:pPr>
      <w:r w:rsidRPr="00384B8A">
        <w:rPr>
          <w:lang w:val="en-US"/>
        </w:rPr>
        <w:t>This is the standard procedure for changing a parameter.</w:t>
      </w:r>
    </w:p>
    <w:p w:rsidR="00B67A8B" w:rsidRPr="00384B8A" w:rsidRDefault="00B67A8B"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E6B12" w:rsidRDefault="00384B8A" w:rsidP="00292EE9">
            <w:pPr>
              <w:pStyle w:val="Technical"/>
            </w:pPr>
            <w:r>
              <w:t>&lt;/QualifiedParameter&gt;</w:t>
            </w:r>
          </w:p>
        </w:tc>
      </w:tr>
    </w:tbl>
    <w:p w:rsidR="00FA2E31" w:rsidRDefault="00384B8A" w:rsidP="00B67A8B">
      <w:pPr>
        <w:rPr>
          <w:lang w:val="en-US"/>
        </w:rPr>
      </w:pPr>
      <w:r w:rsidRPr="00384B8A">
        <w:rPr>
          <w:lang w:val="en-US"/>
        </w:rPr>
        <w:t>And this is the response signaling success.</w:t>
      </w:r>
      <w:bookmarkStart w:id="121" w:name="_Toc335839296"/>
    </w:p>
    <w:p w:rsidR="00B67A8B" w:rsidRDefault="00B67A8B" w:rsidP="00B67A8B">
      <w:pPr>
        <w:rPr>
          <w:lang w:val="en-US"/>
        </w:rPr>
      </w:pPr>
    </w:p>
    <w:p w:rsidR="00FA2E31" w:rsidRPr="00FA2E31" w:rsidRDefault="00FA2E31" w:rsidP="008A752A">
      <w:pPr>
        <w:pStyle w:val="Heading3"/>
        <w:rPr>
          <w:lang w:val="en-US"/>
        </w:rPr>
      </w:pPr>
      <w:bookmarkStart w:id="122" w:name="_Toc355794430"/>
      <w:r w:rsidRPr="00FA2E31">
        <w:rPr>
          <w:lang w:val="en-US"/>
        </w:rPr>
        <w:t>Performance Characteristics</w:t>
      </w:r>
      <w:bookmarkEnd w:id="121"/>
      <w:bookmarkEnd w:id="122"/>
    </w:p>
    <w:p w:rsidR="00FA2E31" w:rsidRPr="00FA2E31" w:rsidRDefault="00FA2E31" w:rsidP="00FA2E31">
      <w:pPr>
        <w:rPr>
          <w:lang w:val="en-US"/>
        </w:rPr>
      </w:pPr>
    </w:p>
    <w:p w:rsidR="00FA2E31" w:rsidRDefault="00FA2E31" w:rsidP="00FA2E31">
      <w:r w:rsidRPr="00FA2E31">
        <w:rPr>
          <w:lang w:val="en-US"/>
        </w:rPr>
        <w:t xml:space="preserve">The following section lists common use cases and the number of bytes needed for transmission. </w:t>
      </w:r>
      <w:r>
        <w:t>All byte lengths take into account framing and escaping.</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1:N matrix 200x200 (transmits matrix contents, 200 targets, 200 sources, 200 connections): </w:t>
      </w:r>
      <w:r w:rsidRPr="00FA2E31">
        <w:rPr>
          <w:b/>
          <w:lang w:val="en-US"/>
        </w:rPr>
        <w:t>6761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Setting a single connection on same matrix (transmits 1 connection): </w:t>
      </w:r>
      <w:r w:rsidRPr="00FA2E31">
        <w:rPr>
          <w:b/>
          <w:lang w:val="en-US"/>
        </w:rPr>
        <w:t>46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Reporting a single connection with </w:t>
      </w:r>
      <w:r>
        <w:rPr>
          <w:rStyle w:val="TechQuoteChar"/>
        </w:rPr>
        <w:t>disposition</w:t>
      </w:r>
      <w:r w:rsidRPr="00E8709A">
        <w:rPr>
          <w:rStyle w:val="TechQuoteChar"/>
        </w:rPr>
        <w:t xml:space="preserve"> “</w:t>
      </w:r>
      <w:r>
        <w:rPr>
          <w:rStyle w:val="TechQuoteChar"/>
        </w:rPr>
        <w:t>modified</w:t>
      </w:r>
      <w:r w:rsidRPr="00E8709A">
        <w:rPr>
          <w:rStyle w:val="TechQuoteChar"/>
        </w:rPr>
        <w:t>”</w:t>
      </w:r>
      <w:r w:rsidRPr="00FA2E31">
        <w:rPr>
          <w:lang w:val="en-US"/>
        </w:rPr>
        <w:t xml:space="preserve"> on same matrix (transmits 1 connection): </w:t>
      </w:r>
      <w:r w:rsidRPr="00FA2E31">
        <w:rPr>
          <w:b/>
          <w:lang w:val="en-US"/>
        </w:rPr>
        <w:t>51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N:N matrix 4x4 with 4 active connections (transmits matrix contents, 4 targets, 4 sources, 4 connections): </w:t>
      </w:r>
      <w:r w:rsidRPr="00FA2E31">
        <w:rPr>
          <w:b/>
          <w:lang w:val="en-US"/>
        </w:rPr>
        <w:t>247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16 connections: </w:t>
      </w:r>
      <w:r w:rsidRPr="00FA2E31">
        <w:rPr>
          <w:b/>
          <w:lang w:val="en-US"/>
        </w:rPr>
        <w:t>259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N:N matrix 1000x1000 with 1000 active connections:  </w:t>
      </w:r>
      <w:r w:rsidRPr="00FA2E31">
        <w:rPr>
          <w:b/>
          <w:lang w:val="en-US"/>
        </w:rPr>
        <w:t>36517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Same response as above, but only connections (</w:t>
      </w:r>
      <w:r w:rsidRPr="005F36CB">
        <w:rPr>
          <w:rStyle w:val="TechQuoteChar"/>
        </w:rPr>
        <w:t>GetDirectory</w:t>
      </w:r>
      <w:r w:rsidRPr="00FA2E31">
        <w:rPr>
          <w:lang w:val="en-US"/>
        </w:rPr>
        <w:t xml:space="preserve"> command refined with </w:t>
      </w:r>
      <w:r w:rsidRPr="005F36CB">
        <w:rPr>
          <w:rStyle w:val="TechQuoteChar"/>
        </w:rPr>
        <w:t>dirFieldMask</w:t>
      </w:r>
      <w:r w:rsidRPr="00FA2E31">
        <w:rPr>
          <w:lang w:val="en-US"/>
        </w:rPr>
        <w:t xml:space="preserve">): </w:t>
      </w:r>
      <w:r w:rsidRPr="00FA2E31">
        <w:rPr>
          <w:b/>
          <w:lang w:val="en-US"/>
        </w:rPr>
        <w:t>16211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hypothetical maximum of 1000000 (one million) active connections: </w:t>
      </w:r>
      <w:r w:rsidRPr="00FA2E31">
        <w:rPr>
          <w:b/>
          <w:lang w:val="en-US"/>
        </w:rPr>
        <w:t>2025838 Bytes</w:t>
      </w:r>
      <w:r w:rsidRPr="00FA2E31">
        <w:rPr>
          <w:lang w:val="en-US"/>
        </w:rPr>
        <w:t xml:space="preserve"> (1.93 Mbytes)</w:t>
      </w:r>
    </w:p>
    <w:p w:rsidR="00492FCE" w:rsidRDefault="00FA2E31" w:rsidP="00B67A8B">
      <w:pPr>
        <w:pStyle w:val="ListParagraph"/>
        <w:numPr>
          <w:ilvl w:val="0"/>
          <w:numId w:val="38"/>
        </w:numPr>
        <w:spacing w:after="200"/>
        <w:rPr>
          <w:lang w:val="en-US"/>
        </w:rPr>
      </w:pPr>
      <w:r w:rsidRPr="00492FCE">
        <w:rPr>
          <w:lang w:val="en-US"/>
        </w:rPr>
        <w:t xml:space="preserve">Reporting a connection of one target to 1000 sources on same matrix (transmits one connection): </w:t>
      </w:r>
      <w:r w:rsidRPr="00492FCE">
        <w:rPr>
          <w:b/>
          <w:lang w:val="en-US"/>
        </w:rPr>
        <w:t>2051 Bytes</w:t>
      </w:r>
      <w:r w:rsidRPr="00492FCE">
        <w:rPr>
          <w:lang w:val="en-US"/>
        </w:rPr>
        <w:t>.</w:t>
      </w:r>
    </w:p>
    <w:p w:rsidR="00492FCE" w:rsidRPr="006557E0" w:rsidRDefault="00E33B2F" w:rsidP="006557E0">
      <w:pPr>
        <w:pStyle w:val="Heading2"/>
        <w:rPr>
          <w:lang w:val="en-US"/>
        </w:rPr>
      </w:pPr>
      <w:r>
        <w:rPr>
          <w:lang w:val="en-US"/>
        </w:rPr>
        <w:br w:type="page"/>
      </w:r>
      <w:bookmarkStart w:id="123" w:name="_Toc355794431"/>
      <w:r w:rsidR="00492FCE">
        <w:rPr>
          <w:lang w:val="en-GB"/>
        </w:rPr>
        <w:lastRenderedPageBreak/>
        <w:t>Ember+ 1.2: Function Extensions</w:t>
      </w:r>
      <w:bookmarkStart w:id="124" w:name="_Glow_2.0_usage"/>
      <w:bookmarkEnd w:id="123"/>
      <w:bookmarkEnd w:id="124"/>
    </w:p>
    <w:p w:rsidR="00E33B2F" w:rsidRPr="00E33B2F" w:rsidRDefault="00E33B2F" w:rsidP="00E33B2F">
      <w:pPr>
        <w:rPr>
          <w:lang w:val="en-GB"/>
        </w:rPr>
      </w:pPr>
    </w:p>
    <w:p w:rsidR="00B67A8B" w:rsidRDefault="00B67A8B" w:rsidP="00492FCE">
      <w:pPr>
        <w:pStyle w:val="Heading3"/>
        <w:rPr>
          <w:lang w:val="en-US"/>
        </w:rPr>
      </w:pPr>
      <w:bookmarkStart w:id="125" w:name="_Toc355794432"/>
      <w:r w:rsidRPr="00B67A8B">
        <w:rPr>
          <w:lang w:val="en-US"/>
        </w:rPr>
        <w:t>Introduction</w:t>
      </w:r>
      <w:bookmarkEnd w:id="125"/>
    </w:p>
    <w:p w:rsidR="00B67A8B" w:rsidRPr="00B67A8B" w:rsidRDefault="00B67A8B" w:rsidP="00B67A8B">
      <w:pPr>
        <w:rPr>
          <w:lang w:val="en-US"/>
        </w:rPr>
      </w:pPr>
    </w:p>
    <w:p w:rsidR="00B67A8B" w:rsidRPr="00B67A8B" w:rsidRDefault="00B67A8B" w:rsidP="00B67A8B">
      <w:pPr>
        <w:rPr>
          <w:lang w:val="en-US"/>
        </w:rPr>
      </w:pPr>
      <w:r w:rsidRPr="00B67A8B">
        <w:rPr>
          <w:lang w:val="en-US"/>
        </w:rPr>
        <w:t>Although the main purpose of Ember+ is describing and mutating the state of interconnected systems by encoding the state itself, there are use cases which require remote procedure calls through the Ember+ interface. In some cases, the old way of triggering actions on the remote host through usage of simple “trigger” parameters is not sufficient because of the lack of trigger arguments.</w:t>
      </w:r>
    </w:p>
    <w:p w:rsidR="002B4E4E" w:rsidRDefault="00B67A8B" w:rsidP="002B4E4E">
      <w:pPr>
        <w:rPr>
          <w:lang w:val="en-US"/>
        </w:rPr>
      </w:pPr>
      <w:r w:rsidRPr="00B67A8B">
        <w:rPr>
          <w:lang w:val="en-US"/>
        </w:rPr>
        <w:t>Therefore this document describes a possible way of integrating func</w:t>
      </w:r>
      <w:r w:rsidR="002B4E4E">
        <w:rPr>
          <w:lang w:val="en-US"/>
        </w:rPr>
        <w:t>tion calls into the Glow schema, which for Ember+ 1.2 has the version 2.20.</w:t>
      </w:r>
    </w:p>
    <w:p w:rsidR="00B67A8B" w:rsidRPr="00B67A8B" w:rsidRDefault="00B67A8B" w:rsidP="00B67A8B">
      <w:pPr>
        <w:rPr>
          <w:lang w:val="en-US"/>
        </w:rPr>
      </w:pPr>
    </w:p>
    <w:p w:rsidR="00B67A8B" w:rsidRPr="00B67A8B" w:rsidRDefault="00B67A8B" w:rsidP="00B67A8B">
      <w:pPr>
        <w:rPr>
          <w:lang w:val="en-US"/>
        </w:rPr>
      </w:pPr>
      <w:r w:rsidRPr="00B67A8B">
        <w:rPr>
          <w:lang w:val="en-US"/>
        </w:rPr>
        <w:t>Functions shall be described as leafs in the Glow tree (like parameters). The description shall include the number, names and types of function arguments and the type definition of the function’s return value. Both argument list and return value shall be described as n-tuples of primitive types.</w:t>
      </w:r>
    </w:p>
    <w:p w:rsidR="00B67A8B" w:rsidRPr="00B67A8B" w:rsidRDefault="00B67A8B" w:rsidP="00B67A8B">
      <w:pPr>
        <w:rPr>
          <w:lang w:val="en-US"/>
        </w:rPr>
      </w:pPr>
      <w:r w:rsidRPr="00B67A8B">
        <w:rPr>
          <w:lang w:val="en-US"/>
        </w:rPr>
        <w:t>Functions shall be invoked through a new Command (“invoke” command): the consumer may send a Function object containing an invoke command, which in turn contains the argument values and an invocation id. The provider shall respond with an object of the new type InvocationResult, which repeats the invocation id issued by the consumer and contains the return value.</w:t>
      </w:r>
    </w:p>
    <w:p w:rsidR="00B67A8B" w:rsidRDefault="00B67A8B" w:rsidP="00B67A8B">
      <w:pPr>
        <w:rPr>
          <w:lang w:val="en-US"/>
        </w:rPr>
      </w:pPr>
      <w:r w:rsidRPr="00B67A8B">
        <w:rPr>
          <w:lang w:val="en-US"/>
        </w:rPr>
        <w:t>The consumer may issue “Fire and forget” function calls by omitting the invocation id. This shall only be allowed for functions which do not yield a result.</w:t>
      </w:r>
    </w:p>
    <w:p w:rsidR="002427A8" w:rsidRDefault="002427A8" w:rsidP="00B67A8B">
      <w:pPr>
        <w:rPr>
          <w:lang w:val="en-US"/>
        </w:rPr>
      </w:pPr>
    </w:p>
    <w:p w:rsidR="002427A8" w:rsidRPr="00292EE9" w:rsidRDefault="002427A8" w:rsidP="002427A8">
      <w:pPr>
        <w:pStyle w:val="Heading3"/>
        <w:rPr>
          <w:lang w:val="en-US"/>
        </w:rPr>
      </w:pPr>
      <w:bookmarkStart w:id="126" w:name="_Toc355794433"/>
      <w:r w:rsidRPr="00292EE9">
        <w:rPr>
          <w:lang w:val="en-US"/>
        </w:rPr>
        <w:t>Type Definitions</w:t>
      </w:r>
      <w:bookmarkEnd w:id="126"/>
    </w:p>
    <w:p w:rsidR="002427A8" w:rsidRDefault="002427A8" w:rsidP="00B67A8B">
      <w:pPr>
        <w:rPr>
          <w:lang w:val="en-US"/>
        </w:rPr>
      </w:pPr>
    </w:p>
    <w:p w:rsidR="002427A8" w:rsidRDefault="002427A8" w:rsidP="002427A8">
      <w:pPr>
        <w:pStyle w:val="Heading4"/>
      </w:pPr>
      <w:r>
        <w:t>Function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number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ascii="Consolas" w:hAnsi="Consolas" w:cs="Consolas"/>
          <w:lang w:val="en-US"/>
        </w:rPr>
        <w:t>The</w:t>
      </w:r>
      <w:r w:rsidRPr="002427A8">
        <w:rPr>
          <w:rFonts w:cstheme="minorHAnsi"/>
          <w:lang w:val="en-US"/>
        </w:rPr>
        <w:t xml:space="preserve"> number of the Function object. Has same semantics as Parameter.number and Node.number.</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contents    [1] FunctionContents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Contents set of the function object. Analogical to Parameter.contents and Node.contents.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children    [2] ElementCollection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 xml:space="preserve">Contains child elements of the function object. Conceptually, function objects are considered leafs in the Glow tree. Though, a </w:t>
      </w:r>
      <w:r w:rsidR="004F2689">
        <w:rPr>
          <w:rFonts w:cstheme="minorHAnsi"/>
          <w:lang w:val="en-US"/>
        </w:rPr>
        <w:t>function</w:t>
      </w:r>
      <w:r w:rsidRPr="002427A8">
        <w:rPr>
          <w:rFonts w:cstheme="minorHAnsi"/>
          <w:lang w:val="en-US"/>
        </w:rPr>
        <w:t xml:space="preserve"> may contain a Glow Command in the same way as a parameter or matrix.</w:t>
      </w:r>
    </w:p>
    <w:p w:rsidR="002427A8" w:rsidRPr="002427A8" w:rsidRDefault="002427A8" w:rsidP="002427A8">
      <w:pPr>
        <w:spacing w:line="240" w:lineRule="auto"/>
        <w:rPr>
          <w:rFonts w:cstheme="minorHAnsi"/>
          <w:lang w:val="en-US"/>
        </w:rPr>
      </w:pPr>
    </w:p>
    <w:p w:rsidR="002427A8" w:rsidRDefault="002427A8" w:rsidP="002427A8">
      <w:pPr>
        <w:pStyle w:val="Heading4"/>
        <w:rPr>
          <w:rFonts w:cstheme="majorBidi"/>
        </w:rPr>
      </w:pPr>
      <w:r>
        <w:t>QualifiedFunction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path        [0] RELATIVE-OID</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lastRenderedPageBreak/>
        <w:t>The absolute path to the Function. Uses the same semantics as QualifiedParameter.path and QualifiedNode.path.</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contents    [1] FunctionContents    OPTIONAL</w:t>
      </w:r>
    </w:p>
    <w:p w:rsidR="002427A8" w:rsidRDefault="002427A8" w:rsidP="002427A8">
      <w:pPr>
        <w:pStyle w:val="ListParagraph"/>
        <w:spacing w:line="240" w:lineRule="auto"/>
        <w:rPr>
          <w:rFonts w:asciiTheme="minorHAnsi" w:hAnsiTheme="minorHAnsi" w:cstheme="minorHAnsi"/>
        </w:rPr>
      </w:pPr>
      <w:r>
        <w:rPr>
          <w:rFonts w:cstheme="minorHAnsi"/>
        </w:rPr>
        <w:t>see Function.contents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children    [2] ElementCollection   OPTIONAL</w:t>
      </w:r>
    </w:p>
    <w:p w:rsidR="002427A8" w:rsidRDefault="002427A8" w:rsidP="002427A8">
      <w:pPr>
        <w:pStyle w:val="ListParagraph"/>
        <w:spacing w:line="240" w:lineRule="auto"/>
        <w:rPr>
          <w:rFonts w:asciiTheme="minorHAnsi" w:hAnsiTheme="minorHAnsi" w:cstheme="minorHAnsi"/>
        </w:rPr>
      </w:pPr>
      <w:r>
        <w:rPr>
          <w:rFonts w:cstheme="minorHAnsi"/>
        </w:rPr>
        <w:t>see Function.children</w:t>
      </w:r>
    </w:p>
    <w:p w:rsidR="002427A8" w:rsidRDefault="002427A8" w:rsidP="002427A8">
      <w:pPr>
        <w:spacing w:line="240" w:lineRule="auto"/>
        <w:rPr>
          <w:rFonts w:cstheme="minorHAnsi"/>
        </w:rPr>
      </w:pPr>
    </w:p>
    <w:p w:rsidR="002427A8" w:rsidRDefault="002427A8" w:rsidP="002427A8">
      <w:pPr>
        <w:pStyle w:val="Heading4"/>
        <w:rPr>
          <w:rFonts w:cstheme="majorBidi"/>
        </w:rPr>
      </w:pPr>
      <w:r>
        <w:t>FunctionContents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identifier      [0] EmberString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object identifier. Analogical to Parameter.identifier and Node.identifier.</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description     [1] EmberString         OPTIONAL</w:t>
      </w:r>
    </w:p>
    <w:p w:rsidR="002427A8" w:rsidRPr="002427A8" w:rsidRDefault="002427A8" w:rsidP="002427A8">
      <w:pPr>
        <w:pStyle w:val="ListParagraph"/>
        <w:spacing w:line="240" w:lineRule="auto"/>
        <w:rPr>
          <w:rFonts w:ascii="Consolas" w:hAnsi="Consolas" w:cs="Consolas"/>
          <w:lang w:val="en-US"/>
        </w:rPr>
      </w:pPr>
      <w:r w:rsidRPr="002427A8">
        <w:rPr>
          <w:lang w:val="en-US"/>
        </w:rPr>
        <w:t xml:space="preserve">The display name of the matrix object. Analogical to </w:t>
      </w:r>
      <w:r>
        <w:rPr>
          <w:rStyle w:val="TechQuoteChar"/>
        </w:rPr>
        <w:t>Parameter.description</w:t>
      </w:r>
      <w:r w:rsidRPr="002427A8">
        <w:rPr>
          <w:lang w:val="en-US"/>
        </w:rPr>
        <w:t xml:space="preserve"> and </w:t>
      </w:r>
      <w:r>
        <w:rPr>
          <w:rStyle w:val="TechQuoteChar"/>
        </w:rPr>
        <w:t>Node.description.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arguments       [2]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arguments the function takes with name and type. If not present, the function does not take any arguments.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result          [3]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return value of the function, which is a tuple of arbitrary length and type.</w:t>
      </w:r>
    </w:p>
    <w:p w:rsidR="002427A8" w:rsidRPr="002427A8" w:rsidRDefault="002427A8" w:rsidP="002427A8">
      <w:pPr>
        <w:rPr>
          <w:rFonts w:cstheme="minorBidi"/>
          <w:lang w:val="en-US"/>
        </w:rPr>
      </w:pPr>
    </w:p>
    <w:p w:rsidR="002427A8" w:rsidRPr="003A6944" w:rsidRDefault="002427A8" w:rsidP="003A6944">
      <w:pPr>
        <w:pStyle w:val="Heading4"/>
      </w:pPr>
      <w:r w:rsidRPr="003A6944">
        <w:t>TupleItemDescription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type     [0] P</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type of the argument. Only primitive types are supported.</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name     [1] EmberString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name of the argument. May be omitted if the function only takes one argument.</w:t>
      </w:r>
    </w:p>
    <w:p w:rsidR="002427A8" w:rsidRPr="002427A8" w:rsidRDefault="002427A8" w:rsidP="002427A8">
      <w:pPr>
        <w:spacing w:line="240" w:lineRule="auto"/>
        <w:rPr>
          <w:rFonts w:cstheme="minorHAnsi"/>
          <w:lang w:val="en-US"/>
        </w:rPr>
      </w:pPr>
    </w:p>
    <w:p w:rsidR="002427A8" w:rsidRPr="007E6D8C" w:rsidRDefault="002427A8" w:rsidP="003A6944">
      <w:pPr>
        <w:pStyle w:val="Heading4"/>
      </w:pPr>
      <w:r w:rsidRPr="003A6944">
        <w:t>Invocation</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invocationId    [0] Integer32       OPTIONAL</w:t>
      </w:r>
    </w:p>
    <w:p w:rsidR="002427A8" w:rsidRDefault="002427A8" w:rsidP="002427A8">
      <w:pPr>
        <w:pStyle w:val="ListParagraph"/>
        <w:spacing w:line="240" w:lineRule="auto"/>
        <w:rPr>
          <w:rFonts w:asciiTheme="minorHAnsi" w:hAnsiTheme="minorHAnsi" w:cstheme="minorHAnsi"/>
        </w:rPr>
      </w:pPr>
      <w:r w:rsidRPr="002427A8">
        <w:rPr>
          <w:rFonts w:cstheme="minorHAnsi"/>
          <w:lang w:val="en-US"/>
        </w:rPr>
        <w:t xml:space="preserve">An integer number generated by the consumer and repeated by the provider in the InvocationResult. </w:t>
      </w:r>
      <w:r>
        <w:rPr>
          <w:rFonts w:cstheme="minorHAnsi"/>
        </w:rPr>
        <w:t>Used by the consumer to relate InvocationResults to Invocations.</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arguments       [1] Tuple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values of the arguments as described in Function.arguments.</w:t>
      </w:r>
    </w:p>
    <w:p w:rsidR="002427A8" w:rsidRPr="002427A8" w:rsidRDefault="002427A8" w:rsidP="002427A8">
      <w:pPr>
        <w:spacing w:line="240" w:lineRule="auto"/>
        <w:rPr>
          <w:rFonts w:cstheme="minorHAnsi"/>
          <w:lang w:val="en-US"/>
        </w:rPr>
      </w:pPr>
    </w:p>
    <w:p w:rsidR="002427A8" w:rsidRPr="002427A8" w:rsidRDefault="002427A8" w:rsidP="003A6944">
      <w:pPr>
        <w:pStyle w:val="Heading4"/>
        <w:rPr>
          <w:rStyle w:val="Heading2Char"/>
          <w:b/>
          <w:bCs/>
          <w:sz w:val="24"/>
          <w:szCs w:val="24"/>
        </w:rPr>
      </w:pPr>
      <w:r w:rsidRPr="003A6944">
        <w:t>InvocationResult</w:t>
      </w:r>
    </w:p>
    <w:p w:rsidR="002427A8" w:rsidRDefault="002427A8" w:rsidP="002427A8">
      <w:pPr>
        <w:pStyle w:val="ListParagraph"/>
        <w:numPr>
          <w:ilvl w:val="0"/>
          <w:numId w:val="45"/>
        </w:numPr>
        <w:spacing w:line="240" w:lineRule="auto"/>
        <w:rPr>
          <w:rFonts w:ascii="Consolas" w:eastAsiaTheme="minorHAnsi" w:hAnsi="Consolas" w:cs="Consolas"/>
          <w:color w:val="auto"/>
        </w:rPr>
      </w:pPr>
      <w:r>
        <w:rPr>
          <w:rFonts w:ascii="Consolas" w:hAnsi="Consolas" w:cs="Consolas"/>
        </w:rPr>
        <w:t>invocationId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invocation id originally issued by the consumer in the invoke command.</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success         [1] BOOLEAN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True or omitted if the provider did not encounter any errors while executing the function.</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result          [2] Tuple           OPTIONAL</w:t>
      </w:r>
    </w:p>
    <w:p w:rsidR="007E6D8C" w:rsidRDefault="002427A8" w:rsidP="009B4BA5">
      <w:pPr>
        <w:pStyle w:val="ListParagraph"/>
        <w:rPr>
          <w:rFonts w:cstheme="minorHAnsi"/>
          <w:lang w:val="en-US"/>
        </w:rPr>
      </w:pPr>
      <w:r w:rsidRPr="002427A8">
        <w:rPr>
          <w:rFonts w:cstheme="minorHAnsi"/>
          <w:lang w:val="en-US"/>
        </w:rPr>
        <w:t>The return value of the function call. The values in this tuple must match the description given in FunctionContents.result.</w:t>
      </w:r>
    </w:p>
    <w:p w:rsidR="009B4BA5" w:rsidRDefault="009B4BA5" w:rsidP="009B4BA5">
      <w:pPr>
        <w:pStyle w:val="ListParagraph"/>
        <w:rPr>
          <w:rFonts w:cstheme="minorHAnsi"/>
          <w:lang w:val="en-US"/>
        </w:rPr>
      </w:pPr>
    </w:p>
    <w:p w:rsidR="009B4BA5" w:rsidRDefault="009B4BA5" w:rsidP="009B4BA5">
      <w:pPr>
        <w:pStyle w:val="ListParagraph"/>
        <w:rPr>
          <w:rFonts w:cstheme="minorHAnsi"/>
          <w:lang w:val="en-US"/>
        </w:rPr>
      </w:pPr>
    </w:p>
    <w:p w:rsidR="009B4BA5" w:rsidRPr="009B4BA5" w:rsidRDefault="009B4BA5" w:rsidP="009B4BA5">
      <w:pPr>
        <w:pStyle w:val="ListParagraph"/>
        <w:rPr>
          <w:rFonts w:cstheme="minorHAnsi"/>
          <w:lang w:val="en-US"/>
        </w:rPr>
      </w:pPr>
    </w:p>
    <w:p w:rsidR="007E6D8C" w:rsidRPr="007E6D8C" w:rsidRDefault="007E6D8C" w:rsidP="007E6D8C">
      <w:pPr>
        <w:pStyle w:val="Heading3"/>
        <w:rPr>
          <w:lang w:val="en-US"/>
        </w:rPr>
      </w:pPr>
      <w:bookmarkStart w:id="127" w:name="_Toc355794434"/>
      <w:r w:rsidRPr="007E6D8C">
        <w:rPr>
          <w:lang w:val="en-US"/>
        </w:rPr>
        <w:lastRenderedPageBreak/>
        <w:t>Use Cases</w:t>
      </w:r>
      <w:bookmarkEnd w:id="127"/>
    </w:p>
    <w:p w:rsidR="007E6D8C" w:rsidRPr="007E6D8C" w:rsidRDefault="007E6D8C" w:rsidP="007E6D8C">
      <w:pPr>
        <w:rPr>
          <w:lang w:val="en-US"/>
        </w:rPr>
      </w:pPr>
      <w:r w:rsidRPr="007E6D8C">
        <w:rPr>
          <w:lang w:val="en-US"/>
        </w:rPr>
        <w:t>The following use cases are illustrated as XML samples (Glow is easily transposed to XML).</w:t>
      </w:r>
    </w:p>
    <w:p w:rsidR="007E6D8C" w:rsidRDefault="007E6D8C" w:rsidP="007E6D8C">
      <w:pPr>
        <w:pStyle w:val="Heading4"/>
        <w:rPr>
          <w:lang w:val="en-US"/>
        </w:rPr>
      </w:pPr>
      <w:r w:rsidRPr="007E6D8C">
        <w:rPr>
          <w:lang w:val="en-US"/>
        </w:rPr>
        <w:t>Transmission of the Function Description</w:t>
      </w:r>
    </w:p>
    <w:p w:rsidR="007E6D8C" w:rsidRPr="007E6D8C" w:rsidRDefault="007E6D8C" w:rsidP="007E6D8C">
      <w:pPr>
        <w:rPr>
          <w:lang w:val="en-US"/>
        </w:rPr>
      </w:pP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&lt;Command number="32" /&gt;</w:t>
            </w:r>
          </w:p>
          <w:p w:rsidR="007E6D8C" w:rsidRDefault="007E6D8C">
            <w:pPr>
              <w:pStyle w:val="Technical"/>
            </w:pPr>
            <w:r>
              <w:t xml:space="preserve">  &lt;/children&gt;</w:t>
            </w:r>
          </w:p>
          <w:p w:rsidR="007E6D8C" w:rsidRDefault="007E6D8C">
            <w:pPr>
              <w:pStyle w:val="Technical"/>
              <w:rPr>
                <w:lang w:val="de-DE"/>
              </w:rPr>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requests all children under the node with path “1.2”.</w:t>
      </w:r>
    </w:p>
    <w:p w:rsidR="007E6D8C" w:rsidRDefault="007E6D8C" w:rsidP="007E6D8C">
      <w:pPr>
        <w:pStyle w:val="NoSpacing"/>
        <w:rPr>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C81700"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&lt;Function number="1"&gt;</w:t>
            </w:r>
          </w:p>
          <w:p w:rsidR="007E6D8C" w:rsidRDefault="007E6D8C">
            <w:pPr>
              <w:pStyle w:val="Technical"/>
            </w:pPr>
            <w:r>
              <w:t xml:space="preserve">      &lt;contents&gt;</w:t>
            </w:r>
          </w:p>
          <w:p w:rsidR="007E6D8C" w:rsidRDefault="007E6D8C">
            <w:pPr>
              <w:pStyle w:val="Technical"/>
            </w:pPr>
            <w:r>
              <w:t xml:space="preserve">        &lt;identifier&gt;setObjectNameRecursive&lt;/identifier&gt;</w:t>
            </w:r>
          </w:p>
          <w:p w:rsidR="007E6D8C" w:rsidRDefault="007E6D8C">
            <w:pPr>
              <w:pStyle w:val="Technical"/>
            </w:pPr>
            <w:r>
              <w:t xml:space="preserve">        &lt;description&gt;Sample Function&lt;/description&gt;</w:t>
            </w:r>
          </w:p>
          <w:p w:rsidR="007E6D8C" w:rsidRDefault="007E6D8C">
            <w:pPr>
              <w:pStyle w:val="Technical"/>
            </w:pPr>
            <w:r>
              <w:t xml:space="preserve">        &lt;arguments&gt;</w:t>
            </w:r>
          </w:p>
          <w:p w:rsidR="007E6D8C" w:rsidRDefault="007E6D8C">
            <w:pPr>
              <w:pStyle w:val="Technical"/>
            </w:pPr>
            <w:r>
              <w:t xml:space="preserve">          &lt;TupleItemDescription type="INTEGER" name="objectId" /&gt;</w:t>
            </w:r>
          </w:p>
          <w:p w:rsidR="007E6D8C" w:rsidRDefault="007E6D8C">
            <w:pPr>
              <w:pStyle w:val="Technical"/>
            </w:pPr>
            <w:r>
              <w:t xml:space="preserve">          &lt;TupleItemDescription type="BOOLEAN" name="isRecursive" /&gt;</w:t>
            </w:r>
          </w:p>
          <w:p w:rsidR="007E6D8C" w:rsidRDefault="007E6D8C">
            <w:pPr>
              <w:pStyle w:val="Technical"/>
            </w:pPr>
            <w:r>
              <w:t xml:space="preserve">          &lt;TupleItemDescription type="UTF8" name="newName" /&gt;</w:t>
            </w:r>
          </w:p>
          <w:p w:rsidR="007E6D8C" w:rsidRDefault="007E6D8C">
            <w:pPr>
              <w:pStyle w:val="Technical"/>
            </w:pPr>
            <w:r>
              <w:t xml:space="preserve">        &lt;/arguments&gt;</w:t>
            </w:r>
          </w:p>
          <w:p w:rsidR="007E6D8C" w:rsidRDefault="007E6D8C">
            <w:pPr>
              <w:pStyle w:val="Technical"/>
            </w:pPr>
            <w:r>
              <w:t xml:space="preserve">        &lt;result&gt;</w:t>
            </w:r>
          </w:p>
          <w:p w:rsidR="007E6D8C" w:rsidRDefault="007E6D8C">
            <w:pPr>
              <w:pStyle w:val="Technical"/>
            </w:pPr>
            <w:r>
              <w:t xml:space="preserve">          &lt;TupleItemDescription type="integer" name="changeCount" /&gt;</w:t>
            </w:r>
          </w:p>
          <w:p w:rsidR="007E6D8C" w:rsidRDefault="007E6D8C">
            <w:pPr>
              <w:pStyle w:val="Technical"/>
            </w:pPr>
            <w:r>
              <w:t xml:space="preserve">        &lt;/result&gt;</w:t>
            </w:r>
          </w:p>
          <w:p w:rsidR="007E6D8C" w:rsidRDefault="007E6D8C">
            <w:pPr>
              <w:pStyle w:val="Technical"/>
            </w:pPr>
            <w:r>
              <w:t xml:space="preserve">      &lt;/contents&gt;</w:t>
            </w:r>
          </w:p>
          <w:p w:rsidR="007E6D8C" w:rsidRDefault="007E6D8C">
            <w:pPr>
              <w:pStyle w:val="Technical"/>
            </w:pPr>
            <w:r>
              <w:t xml:space="preserve">    &lt;/Function&gt;</w:t>
            </w:r>
          </w:p>
          <w:p w:rsidR="007E6D8C" w:rsidRDefault="007E6D8C">
            <w:pPr>
              <w:pStyle w:val="Technical"/>
            </w:pPr>
            <w:r>
              <w:t xml:space="preserve">  &lt;/children&gt;</w:t>
            </w:r>
          </w:p>
          <w:p w:rsidR="007E6D8C" w:rsidRDefault="007E6D8C">
            <w:pPr>
              <w:pStyle w:val="Technical"/>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reports one child under the requested node: a Function with three arguments (int objectId, bool isRecursive, string newName) and returning the number of changes committed by calling the function.</w:t>
      </w:r>
    </w:p>
    <w:p w:rsidR="007E6D8C" w:rsidRPr="007E6D8C" w:rsidRDefault="007E6D8C" w:rsidP="007E6D8C">
      <w:pPr>
        <w:rPr>
          <w:lang w:val="en-US"/>
        </w:rPr>
      </w:pPr>
    </w:p>
    <w:p w:rsidR="007E6D8C" w:rsidRPr="007E6D8C" w:rsidRDefault="007E6D8C" w:rsidP="007E6D8C">
      <w:pPr>
        <w:pStyle w:val="Heading4"/>
        <w:rPr>
          <w:lang w:val="en-US"/>
        </w:rPr>
      </w:pPr>
      <w:r w:rsidRPr="007E6D8C">
        <w:rPr>
          <w:lang w:val="en-US"/>
        </w:rPr>
        <w:t>Invocation of Functions</w:t>
      </w:r>
      <w:r w:rsidRPr="007E6D8C">
        <w:rPr>
          <w:lang w:val="en-US"/>
        </w:rPr>
        <w:br/>
      </w: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C81700" w:rsidTr="007E6D8C">
        <w:tc>
          <w:tcPr>
            <w:tcW w:w="9546" w:type="dxa"/>
            <w:shd w:val="clear" w:color="auto" w:fill="D9D9D9" w:themeFill="background1" w:themeFillShade="D9"/>
            <w:hideMark/>
          </w:tcPr>
          <w:p w:rsidR="007E6D8C" w:rsidRDefault="007E6D8C">
            <w:pPr>
              <w:pStyle w:val="Technical"/>
            </w:pPr>
            <w:r>
              <w:t>&lt;QualifiedFunction path="1.2.1"&gt;</w:t>
            </w:r>
          </w:p>
          <w:p w:rsidR="007E6D8C" w:rsidRDefault="007E6D8C">
            <w:pPr>
              <w:pStyle w:val="Technical"/>
            </w:pPr>
            <w:r>
              <w:t xml:space="preserve">  &lt;children&gt;</w:t>
            </w:r>
          </w:p>
          <w:p w:rsidR="007E6D8C" w:rsidRDefault="007E6D8C">
            <w:pPr>
              <w:pStyle w:val="Technical"/>
            </w:pPr>
            <w:r>
              <w:t xml:space="preserve">    &lt;Command number="33"&gt;</w:t>
            </w:r>
          </w:p>
          <w:p w:rsidR="007E6D8C" w:rsidRDefault="007E6D8C">
            <w:pPr>
              <w:pStyle w:val="Technical"/>
            </w:pPr>
            <w:r>
              <w:t xml:space="preserve">      &lt;invocation invocationId="1"&gt;</w:t>
            </w:r>
          </w:p>
          <w:p w:rsidR="007E6D8C" w:rsidRDefault="007E6D8C">
            <w:pPr>
              <w:pStyle w:val="Technical"/>
            </w:pPr>
            <w:r>
              <w:t xml:space="preserve">        &lt;arguments&gt;</w:t>
            </w:r>
          </w:p>
          <w:p w:rsidR="007E6D8C" w:rsidRDefault="007E6D8C">
            <w:pPr>
              <w:pStyle w:val="Technical"/>
            </w:pPr>
            <w:r>
              <w:t xml:space="preserve">          &lt;Value type="INTEGER"&gt;123&lt;/Value&gt;</w:t>
            </w:r>
          </w:p>
          <w:p w:rsidR="007E6D8C" w:rsidRDefault="007E6D8C">
            <w:pPr>
              <w:pStyle w:val="Technical"/>
            </w:pPr>
            <w:r>
              <w:t xml:space="preserve">          &lt;Value type="BOOLEAN"&gt;True&lt;/Value&gt;</w:t>
            </w:r>
          </w:p>
          <w:p w:rsidR="007E6D8C" w:rsidRDefault="007E6D8C">
            <w:pPr>
              <w:pStyle w:val="Technical"/>
            </w:pPr>
            <w:r>
              <w:t xml:space="preserve">          &lt;Value type="UTF8"&gt;Herbert&lt;/Value&gt;</w:t>
            </w:r>
          </w:p>
          <w:p w:rsidR="007E6D8C" w:rsidRDefault="007E6D8C">
            <w:pPr>
              <w:pStyle w:val="Technical"/>
            </w:pPr>
            <w:r>
              <w:t xml:space="preserve">        &lt;/arguments&gt;</w:t>
            </w:r>
          </w:p>
          <w:p w:rsidR="007E6D8C" w:rsidRDefault="007E6D8C">
            <w:pPr>
              <w:pStyle w:val="Technical"/>
            </w:pPr>
            <w:r>
              <w:lastRenderedPageBreak/>
              <w:t xml:space="preserve">      &lt;/invocation&gt;</w:t>
            </w:r>
          </w:p>
          <w:p w:rsidR="007E6D8C" w:rsidRDefault="007E6D8C">
            <w:pPr>
              <w:pStyle w:val="Technical"/>
            </w:pPr>
            <w:r>
              <w:t xml:space="preserve">    &lt;/Command&gt;</w:t>
            </w:r>
          </w:p>
          <w:p w:rsidR="007E6D8C" w:rsidRDefault="007E6D8C">
            <w:pPr>
              <w:pStyle w:val="Technical"/>
            </w:pPr>
            <w:r>
              <w:t xml:space="preserve">  &lt;/children&gt;</w:t>
            </w:r>
          </w:p>
          <w:p w:rsidR="007E6D8C" w:rsidRDefault="007E6D8C">
            <w:pPr>
              <w:pStyle w:val="Technical"/>
            </w:pPr>
            <w:r>
              <w:t>&lt;/QualifiedFunction&gt;</w:t>
            </w:r>
          </w:p>
        </w:tc>
      </w:tr>
    </w:tbl>
    <w:p w:rsidR="007E6D8C" w:rsidRDefault="007E6D8C" w:rsidP="007E6D8C">
      <w:pPr>
        <w:rPr>
          <w:rFonts w:asciiTheme="minorHAnsi" w:hAnsiTheme="minorHAnsi" w:cstheme="minorBidi"/>
          <w:lang w:val="en-US" w:eastAsia="en-US"/>
        </w:rPr>
      </w:pPr>
      <w:r w:rsidRPr="007E6D8C">
        <w:rPr>
          <w:lang w:val="en-US"/>
        </w:rPr>
        <w:lastRenderedPageBreak/>
        <w:t>This message issues a recursive rename of all objects beneath object 123.</w:t>
      </w:r>
    </w:p>
    <w:p w:rsidR="007E6D8C" w:rsidRDefault="007E6D8C" w:rsidP="007E6D8C">
      <w:pPr>
        <w:pStyle w:val="NoSpacing"/>
        <w:rPr>
          <w:b/>
          <w:bCs/>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&lt;InvocationResult invocationId="1"&gt;</w:t>
            </w:r>
          </w:p>
          <w:p w:rsidR="007E6D8C" w:rsidRDefault="007E6D8C">
            <w:pPr>
              <w:pStyle w:val="Technical"/>
            </w:pPr>
            <w:r>
              <w:t xml:space="preserve">  &lt;result&gt;</w:t>
            </w:r>
          </w:p>
          <w:p w:rsidR="007E6D8C" w:rsidRDefault="007E6D8C">
            <w:pPr>
              <w:pStyle w:val="Technical"/>
            </w:pPr>
            <w:r>
              <w:t xml:space="preserve">    &lt;Value type="INTEGER"&gt;74&lt;/Value&gt;</w:t>
            </w:r>
          </w:p>
          <w:p w:rsidR="007E6D8C" w:rsidRDefault="007E6D8C">
            <w:pPr>
              <w:pStyle w:val="Technical"/>
            </w:pPr>
            <w:r>
              <w:t xml:space="preserve">  &lt;/result&gt;</w:t>
            </w:r>
          </w:p>
          <w:p w:rsidR="007E6D8C" w:rsidRDefault="007E6D8C">
            <w:pPr>
              <w:pStyle w:val="Technical"/>
            </w:pPr>
            <w:r>
              <w:t>&lt;/InvocationResult&gt;</w:t>
            </w:r>
          </w:p>
        </w:tc>
      </w:tr>
    </w:tbl>
    <w:p w:rsidR="007E6D8C" w:rsidRDefault="007E6D8C" w:rsidP="007E6D8C">
      <w:pPr>
        <w:rPr>
          <w:rFonts w:asciiTheme="minorHAnsi" w:hAnsiTheme="minorHAnsi" w:cstheme="minorBidi"/>
          <w:lang w:val="en-US" w:eastAsia="en-US"/>
        </w:rPr>
      </w:pPr>
      <w:r w:rsidRPr="007E6D8C">
        <w:rPr>
          <w:lang w:val="en-US"/>
        </w:rPr>
        <w:t>This message reports that 74 objects have been changed through invocation with id 1.</w:t>
      </w:r>
    </w:p>
    <w:p w:rsidR="007E6D8C" w:rsidRDefault="007E6D8C" w:rsidP="007E6D8C">
      <w:pPr>
        <w:rPr>
          <w:lang w:val="en-US"/>
        </w:rPr>
      </w:pPr>
    </w:p>
    <w:p w:rsidR="00B67A8B" w:rsidRDefault="00B67A8B" w:rsidP="006557E0">
      <w:pPr>
        <w:pStyle w:val="ListParagraph"/>
        <w:rPr>
          <w:b/>
          <w:bCs/>
          <w:sz w:val="48"/>
          <w:szCs w:val="48"/>
          <w:lang w:val="en-US"/>
        </w:rPr>
      </w:pPr>
      <w:r>
        <w:rPr>
          <w:b/>
          <w:bCs/>
          <w:sz w:val="48"/>
          <w:szCs w:val="48"/>
          <w:lang w:val="en-US"/>
        </w:rPr>
        <w:br w:type="page"/>
      </w:r>
    </w:p>
    <w:p w:rsidR="003A30A4" w:rsidRDefault="00A574CE" w:rsidP="006F7165">
      <w:pPr>
        <w:pStyle w:val="Heading1"/>
        <w:rPr>
          <w:lang w:val="en-GB"/>
        </w:rPr>
      </w:pPr>
      <w:bookmarkStart w:id="128" w:name="_Toc355794435"/>
      <w:r>
        <w:rPr>
          <w:lang w:val="en-GB"/>
        </w:rPr>
        <w:lastRenderedPageBreak/>
        <w:t>Ember+</w:t>
      </w:r>
      <w:r w:rsidR="006F7165">
        <w:rPr>
          <w:lang w:val="en-GB"/>
        </w:rPr>
        <w:t xml:space="preserve"> usage</w:t>
      </w:r>
      <w:bookmarkEnd w:id="128"/>
    </w:p>
    <w:p w:rsidR="006F7165" w:rsidRDefault="006A61B4" w:rsidP="00762C93">
      <w:pPr>
        <w:rPr>
          <w:lang w:val="en-GB"/>
        </w:rPr>
      </w:pPr>
      <w:r>
        <w:rPr>
          <w:lang w:val="en-GB"/>
        </w:rPr>
        <w:t>With the object types defined in the previous chapter it is now possible to represent a piece of hardware, for example a frame controller which has one or two power supplies and ten slots for different kinds of cards.</w:t>
      </w:r>
      <w:r w:rsidR="00A10F7B">
        <w:rPr>
          <w:lang w:val="en-GB"/>
        </w:rPr>
        <w:t xml:space="preserve"> All types mentioned before are available in the Ember library, what makes it intuitive and easy to use.</w:t>
      </w:r>
      <w:r>
        <w:rPr>
          <w:lang w:val="en-GB"/>
        </w:rPr>
        <w:t xml:space="preserve"> This chapter describes how devices are being represented in Glow.</w:t>
      </w:r>
    </w:p>
    <w:p w:rsidR="00A10F7B" w:rsidRDefault="00A10F7B" w:rsidP="00762C93">
      <w:pPr>
        <w:rPr>
          <w:lang w:val="en-GB"/>
        </w:rPr>
      </w:pPr>
    </w:p>
    <w:p w:rsidR="00A10F7B" w:rsidRDefault="00A10F7B" w:rsidP="00A10F7B">
      <w:pPr>
        <w:pStyle w:val="Heading3"/>
        <w:rPr>
          <w:lang w:val="en-GB"/>
        </w:rPr>
      </w:pPr>
      <w:bookmarkStart w:id="129" w:name="_Toc355794436"/>
      <w:r>
        <w:rPr>
          <w:lang w:val="en-GB"/>
        </w:rPr>
        <w:t>Representing a device</w:t>
      </w:r>
      <w:bookmarkEnd w:id="129"/>
    </w:p>
    <w:p w:rsidR="00A10F7B" w:rsidRDefault="00A10F7B" w:rsidP="00762C93">
      <w:pPr>
        <w:rPr>
          <w:lang w:val="en-GB"/>
        </w:rPr>
      </w:pPr>
      <w:r>
        <w:rPr>
          <w:lang w:val="en-GB"/>
        </w:rPr>
        <w:t xml:space="preserve">A common device is represented by using the Node and the Parameter type. Each node may have any number of child nodes and parameters, while a parameter may not have child nodes or parameters – although the specification technically allows it since the Children property is of type ElementCollection. But this property should only be used by a consumer to attach a command to the parameter, like </w:t>
      </w:r>
      <w:hyperlink w:anchor="_StreamSubscribe" w:history="1">
        <w:r w:rsidRPr="005E0CB8">
          <w:rPr>
            <w:rStyle w:val="Hyperlink"/>
            <w:lang w:val="en-GB"/>
          </w:rPr>
          <w:t>Subscribe</w:t>
        </w:r>
      </w:hyperlink>
      <w:r>
        <w:rPr>
          <w:lang w:val="en-GB"/>
        </w:rPr>
        <w:t xml:space="preserve"> or </w:t>
      </w:r>
      <w:hyperlink w:anchor="_StreamUnsubscribe" w:history="1">
        <w:r w:rsidR="005E0CB8">
          <w:rPr>
            <w:rStyle w:val="Hyperlink"/>
            <w:lang w:val="en-GB"/>
          </w:rPr>
          <w:t>U</w:t>
        </w:r>
        <w:r w:rsidRPr="005E0CB8">
          <w:rPr>
            <w:rStyle w:val="Hyperlink"/>
            <w:lang w:val="en-GB"/>
          </w:rPr>
          <w:t>nsubscribe</w:t>
        </w:r>
      </w:hyperlink>
      <w:r>
        <w:rPr>
          <w:lang w:val="en-GB"/>
        </w:rPr>
        <w:t>.</w:t>
      </w:r>
    </w:p>
    <w:p w:rsidR="00A10F7B" w:rsidRDefault="00A10F7B" w:rsidP="00762C93">
      <w:pPr>
        <w:rPr>
          <w:lang w:val="en-GB"/>
        </w:rPr>
      </w:pPr>
    </w:p>
    <w:p w:rsidR="00A10F7B" w:rsidRDefault="00DB3C11" w:rsidP="00762C93">
      <w:pPr>
        <w:rPr>
          <w:lang w:val="en-GB"/>
        </w:rPr>
      </w:pPr>
      <w:r>
        <w:rPr>
          <w:lang w:val="en-GB"/>
        </w:rPr>
        <w:t>T</w:t>
      </w:r>
      <w:r w:rsidR="000F7C4A">
        <w:rPr>
          <w:lang w:val="en-GB"/>
        </w:rPr>
        <w:t xml:space="preserve">he sample frame provides several parameters, </w:t>
      </w:r>
      <w:r>
        <w:rPr>
          <w:lang w:val="en-GB"/>
        </w:rPr>
        <w:t xml:space="preserve">which are </w:t>
      </w:r>
      <w:r w:rsidR="000F7C4A">
        <w:rPr>
          <w:lang w:val="en-GB"/>
        </w:rPr>
        <w:t>listed in the table below.</w:t>
      </w:r>
    </w:p>
    <w:p w:rsidR="000F7C4A" w:rsidRDefault="000F7C4A" w:rsidP="00762C93">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154"/>
        <w:gridCol w:w="3158"/>
        <w:gridCol w:w="3264"/>
      </w:tblGrid>
      <w:tr w:rsidR="000F7C4A" w:rsidTr="001D65A2">
        <w:tc>
          <w:tcPr>
            <w:tcW w:w="3166" w:type="dxa"/>
            <w:tcBorders>
              <w:bottom w:val="single" w:sz="4" w:space="0" w:color="auto"/>
            </w:tcBorders>
            <w:shd w:val="clear" w:color="auto" w:fill="D9D9D9" w:themeFill="background1" w:themeFillShade="D9"/>
            <w:tcMar>
              <w:top w:w="113" w:type="dxa"/>
              <w:bottom w:w="113" w:type="dxa"/>
            </w:tcMar>
            <w:vAlign w:val="center"/>
          </w:tcPr>
          <w:p w:rsidR="000F7C4A" w:rsidRPr="00DB3C11" w:rsidRDefault="00DB5B6D" w:rsidP="00DB5B6D">
            <w:pPr>
              <w:rPr>
                <w:b/>
                <w:lang w:val="en-GB"/>
              </w:rPr>
            </w:pPr>
            <w:r>
              <w:rPr>
                <w:b/>
                <w:lang w:val="en-GB"/>
              </w:rPr>
              <w:t>Identifier</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Type</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Properties</w:t>
            </w:r>
          </w:p>
        </w:tc>
      </w:tr>
      <w:tr w:rsidR="000F7C4A" w:rsidTr="00742680">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1</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0F7C4A" w:rsidTr="00461818">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2</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Software Version</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IP Address</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742680">
        <w:tc>
          <w:tcPr>
            <w:tcW w:w="3166"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Network Mask</w:t>
            </w:r>
          </w:p>
        </w:tc>
        <w:tc>
          <w:tcPr>
            <w:tcW w:w="3167"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tcBorders>
            <w:shd w:val="clear" w:color="auto" w:fill="F2F2F2" w:themeFill="background1" w:themeFillShade="F2"/>
            <w:vAlign w:val="center"/>
          </w:tcPr>
          <w:p w:rsidR="0042006F"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bl>
    <w:p w:rsidR="000F7C4A" w:rsidRDefault="000F7C4A" w:rsidP="00762C93">
      <w:pPr>
        <w:rPr>
          <w:lang w:val="en-GB"/>
        </w:rPr>
      </w:pPr>
    </w:p>
    <w:p w:rsidR="00461818" w:rsidRDefault="00461818" w:rsidP="00762C93">
      <w:pPr>
        <w:rPr>
          <w:lang w:val="en-GB"/>
        </w:rPr>
      </w:pPr>
      <w:r>
        <w:rPr>
          <w:lang w:val="en-GB"/>
        </w:rPr>
        <w:t xml:space="preserve">This is a simplification and only a subset of the parameters a device usually offers, but it is enough to show how this structure would look like when using Glow. </w:t>
      </w:r>
      <w:r w:rsidR="005748C7">
        <w:rPr>
          <w:lang w:val="en-GB"/>
        </w:rPr>
        <w:t xml:space="preserve">The easiest approach would be to create a Node representing the device and then to append all parameters to it. </w:t>
      </w:r>
      <w:r w:rsidR="000917F7">
        <w:rPr>
          <w:lang w:val="en-GB"/>
        </w:rPr>
        <w:t xml:space="preserve">This </w:t>
      </w:r>
      <w:r w:rsidR="000917F7">
        <w:rPr>
          <w:lang w:val="en-GB"/>
        </w:rPr>
        <w:lastRenderedPageBreak/>
        <w:t xml:space="preserve">would work but the Node type is </w:t>
      </w:r>
      <w:r w:rsidR="008A23BE">
        <w:rPr>
          <w:lang w:val="en-GB"/>
        </w:rPr>
        <w:t xml:space="preserve">not </w:t>
      </w:r>
      <w:r w:rsidR="000917F7">
        <w:rPr>
          <w:lang w:val="en-GB"/>
        </w:rPr>
        <w:t>restricted to represent</w:t>
      </w:r>
      <w:r w:rsidR="008A23BE">
        <w:rPr>
          <w:lang w:val="en-GB"/>
        </w:rPr>
        <w:t>ing</w:t>
      </w:r>
      <w:r w:rsidR="000917F7">
        <w:rPr>
          <w:lang w:val="en-GB"/>
        </w:rPr>
        <w:t xml:space="preserve"> physical entities, it may also be used for logical entities, like a category. </w:t>
      </w:r>
    </w:p>
    <w:p w:rsidR="00E7239E" w:rsidRDefault="00E7239E" w:rsidP="00762C93">
      <w:pPr>
        <w:rPr>
          <w:lang w:val="en-GB"/>
        </w:rPr>
      </w:pPr>
    </w:p>
    <w:p w:rsidR="000917F7" w:rsidRDefault="007A769E" w:rsidP="00762C93">
      <w:pPr>
        <w:rPr>
          <w:lang w:val="en-GB"/>
        </w:rPr>
      </w:pPr>
      <w:r>
        <w:rPr>
          <w:noProof/>
          <w:lang w:val="de-DE" w:eastAsia="de-DE"/>
        </w:rPr>
        <mc:AlternateContent>
          <mc:Choice Requires="wpc">
            <w:drawing>
              <wp:inline distT="0" distB="0" distL="0" distR="0" wp14:anchorId="6968F754" wp14:editId="7AE537DD">
                <wp:extent cx="5981700" cy="2990850"/>
                <wp:effectExtent l="0" t="0" r="0" b="0"/>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Abgerundetes Rechteck 4"/>
                        <wps:cNvSpPr/>
                        <wps:spPr>
                          <a:xfrm>
                            <a:off x="2209800" y="6667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76AE1" w:rsidRPr="007A769E" w:rsidRDefault="00376AE1"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bgerundetes Rechteck 6"/>
                        <wps:cNvSpPr/>
                        <wps:spPr>
                          <a:xfrm>
                            <a:off x="24667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76AE1" w:rsidRPr="002A0951" w:rsidRDefault="00376AE1"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Abgerundetes Rechteck 7"/>
                        <wps:cNvSpPr/>
                        <wps:spPr>
                          <a:xfrm>
                            <a:off x="2028826" y="864826"/>
                            <a:ext cx="1362074"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76AE1" w:rsidRPr="002A0951" w:rsidRDefault="00376AE1"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bgerundetes Rechteck 8"/>
                        <wps:cNvSpPr/>
                        <wps:spPr>
                          <a:xfrm>
                            <a:off x="384712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76AE1" w:rsidRPr="002A0951" w:rsidRDefault="00376AE1"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Abgerundetes Rechteck 9"/>
                        <wps:cNvSpPr/>
                        <wps:spPr>
                          <a:xfrm>
                            <a:off x="970574" y="1435349"/>
                            <a:ext cx="1524961"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376AE1" w:rsidRPr="002A0951" w:rsidRDefault="00376AE1"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Abgerundetes Rechteck 10"/>
                        <wps:cNvSpPr/>
                        <wps:spPr>
                          <a:xfrm>
                            <a:off x="979125" y="1773375"/>
                            <a:ext cx="1516716"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376AE1" w:rsidRPr="002A0951" w:rsidRDefault="00376AE1"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2856525" y="1423874"/>
                            <a:ext cx="989637"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376AE1" w:rsidRPr="002A0951" w:rsidRDefault="00376AE1"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Abgerundetes Rechteck 12"/>
                        <wps:cNvSpPr/>
                        <wps:spPr>
                          <a:xfrm>
                            <a:off x="4685325" y="1445849"/>
                            <a:ext cx="1229685"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376AE1" w:rsidRPr="002A0951" w:rsidRDefault="00376AE1"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Abgerundetes Rechteck 13"/>
                        <wps:cNvSpPr/>
                        <wps:spPr>
                          <a:xfrm>
                            <a:off x="4694851" y="1780086"/>
                            <a:ext cx="1220160"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376AE1" w:rsidRPr="002A0951" w:rsidRDefault="00376AE1"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Gerade Verbindung 14"/>
                        <wps:cNvCnPr>
                          <a:stCxn id="4" idx="2"/>
                          <a:endCxn id="6" idx="0"/>
                        </wps:cNvCnPr>
                        <wps:spPr>
                          <a:xfrm rot="5400000">
                            <a:off x="1462576" y="-377700"/>
                            <a:ext cx="521925" cy="19631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5" name="Gerade Verbindung 15"/>
                        <wps:cNvCnPr>
                          <a:stCxn id="4" idx="2"/>
                          <a:endCxn id="7" idx="0"/>
                        </wps:cNvCnPr>
                        <wps:spPr>
                          <a:xfrm rot="16200000" flipH="1">
                            <a:off x="2446518" y="601481"/>
                            <a:ext cx="521926" cy="4763"/>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6" name="Gerade Verbindung 16"/>
                        <wps:cNvCnPr>
                          <a:stCxn id="4" idx="2"/>
                          <a:endCxn id="8" idx="0"/>
                        </wps:cNvCnPr>
                        <wps:spPr>
                          <a:xfrm rot="16200000" flipH="1">
                            <a:off x="3262800" y="-214801"/>
                            <a:ext cx="521925" cy="16373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7" name="Gerade Verbindung 17"/>
                        <wps:cNvCnPr>
                          <a:stCxn id="9" idx="1"/>
                          <a:endCxn id="6" idx="2"/>
                        </wps:cNvCnPr>
                        <wps:spPr>
                          <a:xfrm rot="10800000">
                            <a:off x="741976" y="1141051"/>
                            <a:ext cx="228599" cy="431549"/>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18" name="Gerade Verbindung 18"/>
                        <wps:cNvCnPr>
                          <a:stCxn id="7" idx="2"/>
                          <a:endCxn id="11" idx="1"/>
                        </wps:cNvCnPr>
                        <wps:spPr>
                          <a:xfrm rot="16200000" flipH="1">
                            <a:off x="2573158" y="1277756"/>
                            <a:ext cx="420073" cy="14666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9" name="Gerade Verbindung 19"/>
                        <wps:cNvCnPr>
                          <a:stCxn id="8" idx="2"/>
                          <a:endCxn id="12" idx="1"/>
                        </wps:cNvCnPr>
                        <wps:spPr>
                          <a:xfrm rot="16200000" flipH="1">
                            <a:off x="4292851" y="1190624"/>
                            <a:ext cx="442049" cy="34290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0" name="Gerade Verbindung 20"/>
                        <wps:cNvCnPr>
                          <a:stCxn id="8" idx="2"/>
                          <a:endCxn id="13" idx="1"/>
                        </wps:cNvCnPr>
                        <wps:spPr>
                          <a:xfrm rot="16200000" flipH="1">
                            <a:off x="4130495" y="1352980"/>
                            <a:ext cx="776286" cy="352426"/>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1" name="Gerade Verbindung 21"/>
                        <wps:cNvCnPr>
                          <a:stCxn id="6" idx="2"/>
                          <a:endCxn id="10" idx="1"/>
                        </wps:cNvCnPr>
                        <wps:spPr>
                          <a:xfrm rot="16200000" flipH="1">
                            <a:off x="475763" y="1407262"/>
                            <a:ext cx="769575" cy="23715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3" name="Textfeld 23"/>
                        <wps:cNvSpPr txBox="1"/>
                        <wps:spPr>
                          <a:xfrm>
                            <a:off x="128564" y="2562225"/>
                            <a:ext cx="74866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6AE1" w:rsidRPr="002A0951" w:rsidRDefault="00376AE1" w:rsidP="002A0951">
                              <w:pPr>
                                <w:rPr>
                                  <w:b/>
                                  <w:sz w:val="16"/>
                                  <w:lang w:val="de-DE"/>
                                </w:rPr>
                              </w:pPr>
                              <w:r w:rsidRPr="002A0951">
                                <w:rPr>
                                  <w:b/>
                                  <w:color w:val="4F81BD" w:themeColor="accent1"/>
                                  <w:sz w:val="18"/>
                                  <w:lang w:val="de-DE"/>
                                </w:rPr>
                                <w:t>Node</w:t>
                              </w:r>
                            </w:p>
                            <w:p w:rsidR="00376AE1" w:rsidRPr="002A0951" w:rsidRDefault="00376AE1"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Zeichenbereich 3" o:spid="_x0000_s1033" editas="canvas" style="width:471pt;height:235.5pt;mso-position-horizontal-relative:char;mso-position-vertical-relative:line" coordsize="59817,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59817;height:29908;visibility:visible;mso-wrap-style:square">
                  <v:fill o:detectmouseclick="t"/>
                  <v:path o:connecttype="none"/>
                </v:shape>
                <v:roundrect id="Abgerundetes Rechteck 4" o:spid="_x0000_s1035" style="position:absolute;left:22098;top:666;width:9906;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5/8IA&#10;AADaAAAADwAAAGRycy9kb3ducmV2LnhtbESPQWsCMRSE74L/ITzBmyaKFdmalaIIlVJQW3p+bF53&#10;l01elk2qq7++KRQ8DjPzDbPe9M6KC3Wh9qxhNlUgiAtvai41fH7sJysQISIbtJ5Jw40CbPLhYI2Z&#10;8Vc+0eUcS5EgHDLUUMXYZlKGoiKHYepb4uR9+85hTLIrpenwmuDOyrlSS+mw5rRQYUvbiorm/OM0&#10;vFOp5OHNNrOv49LeFO+eenPXejzqX55BROrjI/zffjUaFvB3Jd0A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bn/wgAAANoAAAAPAAAAAAAAAAAAAAAAAJgCAABkcnMvZG93&#10;bnJldi54bWxQSwUGAAAAAAQABAD1AAAAhwMAAAAA&#10;" fillcolor="#4f81bd [3204]" strokecolor="white [3201]" strokeweight="3pt">
                  <v:shadow on="t" color="black" opacity="24903f" origin=",.5" offset="0,.55556mm"/>
                  <v:textbox>
                    <w:txbxContent>
                      <w:p w:rsidR="00376AE1" w:rsidRPr="007A769E" w:rsidRDefault="00376AE1"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v:textbox>
                </v:roundrect>
                <v:roundrect id="Abgerundetes Rechteck 6" o:spid="_x0000_s1036" style="position:absolute;left:2466;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eCE8IA&#10;AADaAAAADwAAAGRycy9kb3ducmV2LnhtbESPX2vCMBTF34V9h3AHe9NEYUU60yKOgSID/4w9X5q7&#10;tpjclCZq9dMvwmCPh3PO73AW5eCsuFAfWs8aphMFgrjypuVaw9fxYzwHESKyQeuZNNwoQFk8jRaY&#10;G3/lPV0OsRYJwiFHDU2MXS5lqBpyGCa+I07ej+8dxiT7WpoerwnurJwplUmHLaeFBjtaNVSdDmen&#10;4ZNqJTdbe5p+7zJ7U/z+Opi71i/Pw/INRKQh/of/2mujIYPHlXQD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Z4ITwgAAANoAAAAPAAAAAAAAAAAAAAAAAJgCAABkcnMvZG93&#10;bnJldi54bWxQSwUGAAAAAAQABAD1AAAAhwMAAAAA&#10;" fillcolor="#4f81bd [3204]" strokecolor="white [3201]" strokeweight="3pt">
                  <v:shadow on="t" color="black" opacity="24903f" origin=",.5" offset="0,.55556mm"/>
                  <v:textbox>
                    <w:txbxContent>
                      <w:p w:rsidR="00376AE1" w:rsidRPr="002A0951" w:rsidRDefault="00376AE1"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v:textbox>
                </v:roundrect>
                <v:roundrect id="Abgerundetes Rechteck 7" o:spid="_x0000_s1037" style="position:absolute;left:20288;top:8648;width:13621;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niMIA&#10;AADaAAAADwAAAGRycy9kb3ducmV2LnhtbESP3WoCMRSE7wu+QziCdzVR0MrWKEURFBHqD70+bE53&#10;F5OTZRN19emNUOjlMDPfMNN566y4UhMqzxoGfQWCOPem4kLD6bh6n4AIEdmg9Uwa7hRgPuu8TTEz&#10;/sZ7uh5iIRKEQ4YayhjrTMqQl+Qw9H1NnLxf3ziMSTaFNA3eEtxZOVRqLB1WnBZKrGlRUn4+XJyG&#10;HRVKbrb2PPj5Htu74uWoNQ+te9326xNEpDb+h//aa6PhA15X0g2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KyeIwgAAANoAAAAPAAAAAAAAAAAAAAAAAJgCAABkcnMvZG93&#10;bnJldi54bWxQSwUGAAAAAAQABAD1AAAAhwMAAAAA&#10;" fillcolor="#4f81bd [3204]" strokecolor="white [3201]" strokeweight="3pt">
                  <v:shadow on="t" color="black" opacity="24903f" origin=",.5" offset="0,.55556mm"/>
                  <v:textbox>
                    <w:txbxContent>
                      <w:p w:rsidR="00376AE1" w:rsidRPr="002A0951" w:rsidRDefault="00376AE1"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v:textbox>
                </v:roundrect>
                <v:roundrect id="Abgerundetes Rechteck 8" o:spid="_x0000_s1038" style="position:absolute;left:38471;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Sz+r8A&#10;AADaAAAADwAAAGRycy9kb3ducmV2LnhtbERPXWvCMBR9H/gfwh34tiYOLKNrFJkMFBk4N/Z8aa5t&#10;MbkpTdTWX28eBj4ezne5HJwVF+pD61nDLFMgiCtvWq41/P58vryBCBHZoPVMGkYKsFxMnkosjL/y&#10;N10OsRYphEOBGpoYu0LKUDXkMGS+I07c0fcOY4J9LU2P1xTurHxVKpcOW04NDXb00VB1Opydhi+q&#10;ldzu7Gn2t8/tqHg9H8xN6+nzsHoHEWmID/G/e2M0pK3pSroBcn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tLP6vwAAANoAAAAPAAAAAAAAAAAAAAAAAJgCAABkcnMvZG93bnJl&#10;di54bWxQSwUGAAAAAAQABAD1AAAAhAMAAAAA&#10;" fillcolor="#4f81bd [3204]" strokecolor="white [3201]" strokeweight="3pt">
                  <v:shadow on="t" color="black" opacity="24903f" origin=",.5" offset="0,.55556mm"/>
                  <v:textbox>
                    <w:txbxContent>
                      <w:p w:rsidR="00376AE1" w:rsidRPr="002A0951" w:rsidRDefault="00376AE1"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v:textbox>
                </v:roundrect>
                <v:roundrect id="Abgerundetes Rechteck 9" o:spid="_x0000_s1039" style="position:absolute;left:9705;top:14353;width:15250;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Hpr8A&#10;AADaAAAADwAAAGRycy9kb3ducmV2LnhtbESPQWvCQBSE7wX/w/KE3uomFaRGVwklBY826v2RfWaD&#10;2bcxu03Sf+8WhB6HmW+G2e4n24qBet84VpAuEhDEldMN1wrOp6+3DxA+IGtsHZOCX/Kw381etphp&#10;N/I3DWWoRSxhn6ECE0KXSekrQxb9wnXE0bu63mKIsq+l7nGM5baV70mykhYbjgsGO/o0VN3KH6tg&#10;3Q5+mR7NGPBOF67z4oS6UOp1PuUbEIGm8B9+0gcdOfi7Em+A3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5AemvwAAANoAAAAPAAAAAAAAAAAAAAAAAJgCAABkcnMvZG93bnJl&#10;di54bWxQSwUGAAAAAAQABAD1AAAAhAMAAAAA&#10;" fillcolor="#1f497d [3215]" strokecolor="white [3201]" strokeweight="3pt">
                  <v:shadow on="t" color="black" opacity="24903f" origin=",.5" offset="0,.55556mm"/>
                  <v:textbox>
                    <w:txbxContent>
                      <w:p w:rsidR="00376AE1" w:rsidRPr="002A0951" w:rsidRDefault="00376AE1"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v:textbox>
                </v:roundrect>
                <v:roundrect id="Abgerundetes Rechteck 10" o:spid="_x0000_s1040" style="position:absolute;left:9791;top:17733;width:1516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X7UsEA&#10;AADbAAAADwAAAGRycy9kb3ducmV2LnhtbESPQW/CMAyF75P2HyJP2m2kMGmCQqgqBBJHBtvdarym&#10;WuOUJrTdv58PSNxsvef3Pm+KybdqoD42gQ3MZxko4irYhmsDX5fD2xJUTMgW28Bk4I8iFNvnpw3m&#10;Noz8ScM51UpCOOZowKXU5VrHypHHOAsdsWg/ofeYZO1rbXscJdy3epFlH9pjw9LgsKOdo+r3fPMG&#10;Vu0Q3+cnNya80jfX5f6Cdm/M68tUrkElmtLDfL8+WsEXevlFBt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F+1LBAAAA2wAAAA8AAAAAAAAAAAAAAAAAmAIAAGRycy9kb3du&#10;cmV2LnhtbFBLBQYAAAAABAAEAPUAAACGAwAAAAA=&#10;" fillcolor="#1f497d [3215]" strokecolor="white [3201]" strokeweight="3pt">
                  <v:shadow on="t" color="black" opacity="24903f" origin=",.5" offset="0,.55556mm"/>
                  <v:textbox>
                    <w:txbxContent>
                      <w:p w:rsidR="00376AE1" w:rsidRPr="002A0951" w:rsidRDefault="00376AE1"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v:textbox>
                </v:roundrect>
                <v:roundrect id="Abgerundetes Rechteck 11" o:spid="_x0000_s1041" style="position:absolute;left:28565;top:14238;width:9896;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leybwA&#10;AADbAAAADwAAAGRycy9kb3ducmV2LnhtbERPS4vCMBC+C/6HMMLeNO0KotUosih4XF/3oRmbYjOp&#10;TWy7/34jCN7m43vOatPbSrTU+NKxgnSSgCDOnS65UHA578dzED4ga6wck4I/8rBZDwcrzLTr+Ejt&#10;KRQihrDPUIEJoc6k9Lkhi37iauLI3VxjMUTYFFI32MVwW8nvJJlJiyXHBoM1/RjK76enVbCoWj9N&#10;f00X8EFXLra7M+qdUl+jfrsEEagPH/HbfdBxfgqvX+IBcv0P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5yV7JvAAAANsAAAAPAAAAAAAAAAAAAAAAAJgCAABkcnMvZG93bnJldi54&#10;bWxQSwUGAAAAAAQABAD1AAAAgQMAAAAA&#10;" fillcolor="#1f497d [3215]" strokecolor="white [3201]" strokeweight="3pt">
                  <v:shadow on="t" color="black" opacity="24903f" origin=",.5" offset="0,.55556mm"/>
                  <v:textbox>
                    <w:txbxContent>
                      <w:p w:rsidR="00376AE1" w:rsidRPr="002A0951" w:rsidRDefault="00376AE1"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v:textbox>
                </v:roundrect>
                <v:roundrect id="Abgerundetes Rechteck 12" o:spid="_x0000_s1042" style="position:absolute;left:46853;top:14458;width:1229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vAvr0A&#10;AADbAAAADwAAAGRycy9kb3ducmV2LnhtbERPS4vCMBC+C/6HMMLeNNUFWatpEVHYo+vjPjRjU2wm&#10;tYlt99+bBWFv8/E9Z5MPthYdtb5yrGA+S0AQF05XXCq4nA/TLxA+IGusHZOCX/KQZ+PRBlPtev6h&#10;7hRKEUPYp6jAhNCkUvrCkEU/cw1x5G6utRgibEupW+xjuK3lIkmW0mLFscFgQztDxf30tApWdec/&#10;50fTB3zQlcvt/ox6r9THZNiuQQQawr/47f7Wcf4C/n6JB8js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RvAvr0AAADbAAAADwAAAAAAAAAAAAAAAACYAgAAZHJzL2Rvd25yZXYu&#10;eG1sUEsFBgAAAAAEAAQA9QAAAIIDAAAAAA==&#10;" fillcolor="#1f497d [3215]" strokecolor="white [3201]" strokeweight="3pt">
                  <v:shadow on="t" color="black" opacity="24903f" origin=",.5" offset="0,.55556mm"/>
                  <v:textbox>
                    <w:txbxContent>
                      <w:p w:rsidR="00376AE1" w:rsidRPr="002A0951" w:rsidRDefault="00376AE1"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v:textbox>
                </v:roundrect>
                <v:roundrect id="Abgerundetes Rechteck 13" o:spid="_x0000_s1043" style="position:absolute;left:46948;top:17800;width:12202;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dlJb4A&#10;AADbAAAADwAAAGRycy9kb3ducmV2LnhtbERPTWvCQBC9F/oflil4qxsbKDZ1FZEIHjVp70N2zAaz&#10;szG7TeK/d4WCt3m8z1ltJtuKgXrfOFawmCcgiCunG64V/JT79yUIH5A1to5JwY08bNavLyvMtBv5&#10;REMRahFD2GeowITQZVL6ypBFP3cdceTOrrcYIuxrqXscY7ht5UeSfEqLDccGgx3tDFWX4s8q+GoH&#10;ny6OZgx4pV+ut3mJOldq9jZtv0EEmsJT/O8+6Dg/hccv8QC5v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ZXZSW+AAAA2wAAAA8AAAAAAAAAAAAAAAAAmAIAAGRycy9kb3ducmV2&#10;LnhtbFBLBQYAAAAABAAEAPUAAACDAwAAAAA=&#10;" fillcolor="#1f497d [3215]" strokecolor="white [3201]" strokeweight="3pt">
                  <v:shadow on="t" color="black" opacity="24903f" origin=",.5" offset="0,.55556mm"/>
                  <v:textbox>
                    <w:txbxContent>
                      <w:p w:rsidR="00376AE1" w:rsidRPr="002A0951" w:rsidRDefault="00376AE1"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rade Verbindung 14" o:spid="_x0000_s1044" type="#_x0000_t34" style="position:absolute;left:14625;top:-3777;width:5219;height:1963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ef78EAAADbAAAADwAAAGRycy9kb3ducmV2LnhtbERPy6rCMBDdC/5DGOFuRFMvIlKNouKF&#10;u3HhA3E5NmNb20xKE7X+vREEd3M4z5nOG1OKO9Uut6xg0I9AECdW55wqOOz/emMQziNrLC2Tgic5&#10;mM/arSnG2j54S/edT0UIYRejgsz7KpbSJRkZdH1bEQfuYmuDPsA6lbrGRwg3pfyNopE0mHNoyLCi&#10;VUZJsbsZBd1qFF03g2S5xvOzWB33xe10KpT66TSLCQhPjf+KP+5/HeYP4f1LOEDO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Z5/vwQAAANsAAAAPAAAAAAAAAAAAAAAA&#10;AKECAABkcnMvZG93bnJldi54bWxQSwUGAAAAAAQABAD5AAAAjwMAAAAA&#10;" strokecolor="#4579b8 [3044]" strokeweight="1.5pt"/>
                <v:shape id="Gerade Verbindung 15" o:spid="_x0000_s1045" type="#_x0000_t34" style="position:absolute;left:24464;top:6015;width:5219;height: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HFlsIAAADbAAAADwAAAGRycy9kb3ducmV2LnhtbERPTYvCMBC9C/sfwix409QFRbtGWWQV&#10;wYOsyoK3oRmbus2kNFFbf71ZELzN433OdN7YUlyp9oVjBYN+AoI4c7rgXMFhv+yNQfiArLF0TApa&#10;8jCfvXWmmGp34x+67kIuYgj7FBWYEKpUSp8Zsuj7riKO3MnVFkOEdS51jbcYbkv5kSQjabHg2GCw&#10;ooWh7G93sQpWGzTnZjTZTtp28X25J8fB7+qoVPe9+foEEagJL/HTvdZx/hD+f4kH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HFlsIAAADbAAAADwAAAAAAAAAAAAAA&#10;AAChAgAAZHJzL2Rvd25yZXYueG1sUEsFBgAAAAAEAAQA+QAAAJADAAAAAA==&#10;" strokecolor="#4579b8 [3044]" strokeweight="1.5pt"/>
                <v:shape id="Gerade Verbindung 16" o:spid="_x0000_s1046" type="#_x0000_t34" style="position:absolute;left:32628;top:-2149;width:5220;height:1637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Nb4cMAAADbAAAADwAAAGRycy9kb3ducmV2LnhtbERPS4vCMBC+L/gfwgjeNHUPZa1GEVFZ&#10;8LD4QPA2NLNN12ZSmqjt/vqNIOxtPr7nzBatrcSdGl86VjAeJSCIc6dLLhScjpvhBwgfkDVWjklB&#10;Rx4W897bDDPtHryn+yEUIoawz1CBCaHOpPS5IYt+5GriyH27xmKIsCmkbvARw20l35MklRZLjg0G&#10;a1oZyq+Hm1Ww3aH5adPJ16TrVuvbb3IZn7cXpQb9djkFEagN/+KX+1PH+Sk8f4kH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TW+HDAAAA2wAAAA8AAAAAAAAAAAAA&#10;AAAAoQIAAGRycy9kb3ducmV2LnhtbFBLBQYAAAAABAAEAPkAAACRAwAAAAA=&#10;" strokecolor="#4579b8 [3044]" strokeweight="1.5pt"/>
                <v:shapetype id="_x0000_t33" coordsize="21600,21600" o:spt="33" o:oned="t" path="m,l21600,r,21600e" filled="f">
                  <v:stroke joinstyle="miter"/>
                  <v:path arrowok="t" fillok="f" o:connecttype="none"/>
                  <o:lock v:ext="edit" shapetype="t"/>
                </v:shapetype>
                <v:shape id="Gerade Verbindung 17" o:spid="_x0000_s1047" type="#_x0000_t33" style="position:absolute;left:7419;top:11410;width:2286;height:431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veH8MAAADbAAAADwAAAGRycy9kb3ducmV2LnhtbERPzWrCQBC+F/oOyxS8SN3UQ22jq4RS&#10;saIXrQ8wZifZ1OxsyK4xvr0rCL3Nx/c7s0Vva9FR6yvHCt5GCQji3OmKSwWH3+XrBwgfkDXWjknB&#10;lTws5s9PM0y1u/COun0oRQxhn6ICE0KTSulzQxb9yDXEkStcazFE2JZSt3iJ4baW4yR5lxYrjg0G&#10;G/oylJ/2Z6vgb3Var7fFsig33dWZLDt8HoffSg1e+mwKIlAf/sUP94+O8ydw/yUeIO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L3h/DAAAA2wAAAA8AAAAAAAAAAAAA&#10;AAAAoQIAAGRycy9kb3ducmV2LnhtbFBLBQYAAAAABAAEAPkAAACRAwAAAAA=&#10;" strokecolor="#4579b8 [3044]" strokeweight="1.5pt"/>
                <v:shape id="Gerade Verbindung 18" o:spid="_x0000_s1048" type="#_x0000_t33" style="position:absolute;left:25731;top:12777;width:4201;height:14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FAEcQAAADbAAAADwAAAGRycy9kb3ducmV2LnhtbESPQW/CMAyF70j8h8hI3CAFpm0qDWiD&#10;TZu0ywbj7jamrWicqgnQ/fv5gMTN1nt+73O27l2jLtSF2rOB2TQBRVx4W3Np4Hf/PnkGFSKyxcYz&#10;GfijAOvVcJBhav2Vf+iyi6WSEA4pGqhibFOtQ1GRwzD1LbFoR985jLJ2pbYdXiXcNXqeJI/aYc3S&#10;UGFLm4qK0+7sDOTtW508fT0sDu6gP14Xdj/Pv7fGjEf9yxJUpD7ezbfrTyv4Aiu/yAB6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UARxAAAANsAAAAPAAAAAAAAAAAA&#10;AAAAAKECAABkcnMvZG93bnJldi54bWxQSwUGAAAAAAQABAD5AAAAkgMAAAAA&#10;" strokecolor="#4f81bd [3204]" strokeweight="1.5pt"/>
                <v:shape id="Gerade Verbindung 19" o:spid="_x0000_s1049" type="#_x0000_t33" style="position:absolute;left:42929;top:11905;width:4420;height:342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3lisIAAADbAAAADwAAAGRycy9kb3ducmV2LnhtbERPS2vCQBC+C/0Pywje6kYtraZugo9K&#10;C73U133MTpPQ7GzIrkn8991Cwdt8fM9Zpr2pREuNKy0rmIwjEMSZ1SXnCk7H3eMchPPIGivLpOBG&#10;DtLkYbDEWNuO99QefC5CCLsYFRTe17GULivIoBvbmjhw37Yx6ANscqkb7EK4qeQ0ip6lwZJDQ4E1&#10;bQrKfg5Xo+BSv5XRy+fT7GzO8n0908fp5Wur1GjYr15BeOr9Xfzv/tBh/gL+fgkHyO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3lisIAAADbAAAADwAAAAAAAAAAAAAA&#10;AAChAgAAZHJzL2Rvd25yZXYueG1sUEsFBgAAAAAEAAQA+QAAAJADAAAAAA==&#10;" strokecolor="#4f81bd [3204]" strokeweight="1.5pt"/>
                <v:shape id="Gerade Verbindung 20" o:spid="_x0000_s1050" type="#_x0000_t33" style="position:absolute;left:41304;top:13530;width:7763;height:352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uGqsAAAADbAAAADwAAAGRycy9kb3ducmV2LnhtbERPy4rCMBTdC/5DuIK7MbWKSjXKjA8U&#10;ZjO+9tfm2habm9JErX9vFgMuD+c9WzSmFA+qXWFZQb8XgSBOrS44U3A6br4mIJxH1lhaJgUvcrCY&#10;t1szTLR98p4eB5+JEMIuQQW591UipUtzMuh6tiIO3NXWBn2AdSZ1jc8QbkoZR9FIGiw4NORY0TKn&#10;9Ha4GwWXal1E49/h4GzOcvsz0Mf48rdSqttpvqcgPDX+I/5377SCOKwPX8IPkPM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bhqrAAAAA2wAAAA8AAAAAAAAAAAAAAAAA&#10;oQIAAGRycy9kb3ducmV2LnhtbFBLBQYAAAAABAAEAPkAAACOAwAAAAA=&#10;" strokecolor="#4f81bd [3204]" strokeweight="1.5pt"/>
                <v:shape id="Gerade Verbindung 21" o:spid="_x0000_s1051" type="#_x0000_t33" style="position:absolute;left:4757;top:14072;width:7696;height:237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cjMcQAAADbAAAADwAAAGRycy9kb3ducmV2LnhtbESPT2vCQBTE74LfYXlCb3WTKLZEN9J/&#10;UsGLNc39mX0modm3IbvV9Nu7QsHjMDO/YVbrwbTiTL1rLCuIpxEI4tLqhisF3/nm8RmE88gaW8uk&#10;4I8crLPxaIWpthf+ovPBVyJA2KWooPa+S6V0ZU0G3dR2xME72d6gD7KvpO7xEuCmlUkULaTBhsNC&#10;jR291VT+HH6NgmP30URPu/msMIX8fJ3pPDnu35V6mAwvSxCeBn8P/7e3WkESw+1L+AEy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lyMxxAAAANsAAAAPAAAAAAAAAAAA&#10;AAAAAKECAABkcnMvZG93bnJldi54bWxQSwUGAAAAAAQABAD5AAAAkgMAAAAA&#10;" strokecolor="#4f81bd [3204]" strokeweight="1.5pt"/>
                <v:shape id="Textfeld 23" o:spid="_x0000_s1052" type="#_x0000_t202" style="position:absolute;left:1285;top:25622;width:7487;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FLsMA&#10;AADbAAAADwAAAGRycy9kb3ducmV2LnhtbESPW4vCMBSE3xf8D+EIvq2pFqV0jSKiIAiLN3Afzzan&#10;F7Y5KU3U7r83guDjMDPfMLNFZ2pxo9ZVlhWMhhEI4szqigsF59PmMwHhPLLG2jIp+CcHi3nvY4ap&#10;tnc+0O3oCxEg7FJUUHrfpFK6rCSDbmgb4uDltjXog2wLqVu8B7ip5TiKptJgxWGhxIZWJWV/x6tR&#10;8L2a2kn82yX5er+zhyKP5c/kotSg3y2/QHjq/Dv8am+1gnEMzy/h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hFLsMAAADbAAAADwAAAAAAAAAAAAAAAACYAgAAZHJzL2Rv&#10;d25yZXYueG1sUEsFBgAAAAAEAAQA9QAAAIgDAAAAAA==&#10;" fillcolor="white [3201]" strokeweight=".5pt">
                  <v:textbox>
                    <w:txbxContent>
                      <w:p w:rsidR="00376AE1" w:rsidRPr="002A0951" w:rsidRDefault="00376AE1" w:rsidP="002A0951">
                        <w:pPr>
                          <w:rPr>
                            <w:b/>
                            <w:sz w:val="16"/>
                            <w:lang w:val="de-DE"/>
                          </w:rPr>
                        </w:pPr>
                        <w:r w:rsidRPr="002A0951">
                          <w:rPr>
                            <w:b/>
                            <w:color w:val="4F81BD" w:themeColor="accent1"/>
                            <w:sz w:val="18"/>
                            <w:lang w:val="de-DE"/>
                          </w:rPr>
                          <w:t>Node</w:t>
                        </w:r>
                      </w:p>
                      <w:p w:rsidR="00376AE1" w:rsidRPr="002A0951" w:rsidRDefault="00376AE1"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v:textbox>
                </v:shape>
                <w10:anchorlock/>
              </v:group>
            </w:pict>
          </mc:Fallback>
        </mc:AlternateContent>
      </w:r>
    </w:p>
    <w:p w:rsidR="00E7239E" w:rsidRDefault="00E7239E" w:rsidP="00762C93">
      <w:pPr>
        <w:rPr>
          <w:lang w:val="en-GB"/>
        </w:rPr>
      </w:pPr>
    </w:p>
    <w:p w:rsidR="00E7239E" w:rsidRDefault="00733CA0" w:rsidP="00733CA0">
      <w:pPr>
        <w:tabs>
          <w:tab w:val="left" w:pos="3555"/>
        </w:tabs>
        <w:rPr>
          <w:lang w:val="en-GB"/>
        </w:rPr>
      </w:pPr>
      <w:r>
        <w:rPr>
          <w:lang w:val="en-GB"/>
        </w:rPr>
        <w:t>This design separates the parameters into three categories</w:t>
      </w:r>
      <w:r w:rsidR="004F3139">
        <w:rPr>
          <w:lang w:val="en-GB"/>
        </w:rPr>
        <w:t>:</w:t>
      </w:r>
      <w:r>
        <w:rPr>
          <w:lang w:val="en-GB"/>
        </w:rPr>
        <w:t xml:space="preserve"> </w:t>
      </w:r>
      <w:r w:rsidRPr="004F3139">
        <w:rPr>
          <w:i/>
          <w:lang w:val="en-GB"/>
        </w:rPr>
        <w:t>Status</w:t>
      </w:r>
      <w:r>
        <w:rPr>
          <w:lang w:val="en-GB"/>
        </w:rPr>
        <w:t xml:space="preserve">, </w:t>
      </w:r>
      <w:r w:rsidRPr="004F3139">
        <w:rPr>
          <w:i/>
          <w:lang w:val="en-GB"/>
        </w:rPr>
        <w:t>System Info</w:t>
      </w:r>
      <w:r>
        <w:rPr>
          <w:lang w:val="en-GB"/>
        </w:rPr>
        <w:t xml:space="preserve"> and </w:t>
      </w:r>
      <w:r w:rsidRPr="004F3139">
        <w:rPr>
          <w:i/>
          <w:lang w:val="en-GB"/>
        </w:rPr>
        <w:t>Network</w:t>
      </w:r>
      <w:r>
        <w:rPr>
          <w:lang w:val="en-GB"/>
        </w:rPr>
        <w:t xml:space="preserve">. </w:t>
      </w:r>
      <w:r w:rsidR="00DB5B6D">
        <w:rPr>
          <w:lang w:val="en-GB"/>
        </w:rPr>
        <w:t xml:space="preserve">These names are also the node identifiers. </w:t>
      </w:r>
      <w:r w:rsidR="004F3139">
        <w:rPr>
          <w:lang w:val="en-GB"/>
        </w:rPr>
        <w:t>In most cases</w:t>
      </w:r>
      <w:r>
        <w:rPr>
          <w:lang w:val="en-GB"/>
        </w:rPr>
        <w:t>, the benefit is that the user will find the parameter it is looking for faster</w:t>
      </w:r>
      <w:r w:rsidR="004F3139">
        <w:rPr>
          <w:lang w:val="en-GB"/>
        </w:rPr>
        <w:t>.</w:t>
      </w:r>
      <w:r>
        <w:rPr>
          <w:lang w:val="en-GB"/>
        </w:rPr>
        <w:t xml:space="preserve"> </w:t>
      </w:r>
      <w:r w:rsidR="004F3139">
        <w:rPr>
          <w:lang w:val="en-GB"/>
        </w:rPr>
        <w:t>A</w:t>
      </w:r>
      <w:r>
        <w:rPr>
          <w:lang w:val="en-GB"/>
        </w:rPr>
        <w:t xml:space="preserve"> consumer </w:t>
      </w:r>
      <w:r w:rsidR="004F3139">
        <w:rPr>
          <w:lang w:val="en-GB"/>
        </w:rPr>
        <w:t xml:space="preserve">may also </w:t>
      </w:r>
      <w:r>
        <w:rPr>
          <w:lang w:val="en-GB"/>
        </w:rPr>
        <w:t>use this information for the layout of its user interface. In bigger system</w:t>
      </w:r>
      <w:r w:rsidR="004F3139">
        <w:rPr>
          <w:lang w:val="en-GB"/>
        </w:rPr>
        <w:t>s</w:t>
      </w:r>
      <w:r>
        <w:rPr>
          <w:lang w:val="en-GB"/>
        </w:rPr>
        <w:t xml:space="preserve"> with hundreds or even thousands of parameters the use of node</w:t>
      </w:r>
      <w:r w:rsidR="004F3139">
        <w:rPr>
          <w:lang w:val="en-GB"/>
        </w:rPr>
        <w:t>s</w:t>
      </w:r>
      <w:r>
        <w:rPr>
          <w:lang w:val="en-GB"/>
        </w:rPr>
        <w:t xml:space="preserve"> in order to categorize parameters also </w:t>
      </w:r>
      <w:r w:rsidR="004977BD">
        <w:rPr>
          <w:lang w:val="en-GB"/>
        </w:rPr>
        <w:t xml:space="preserve">reduces the message sizes and reduces the </w:t>
      </w:r>
      <w:r w:rsidR="004F3139">
        <w:rPr>
          <w:lang w:val="en-GB"/>
        </w:rPr>
        <w:t>CPU</w:t>
      </w:r>
      <w:r w:rsidR="004977BD">
        <w:rPr>
          <w:lang w:val="en-GB"/>
        </w:rPr>
        <w:t xml:space="preserve"> load of the data provider since it doesn’t have to encode </w:t>
      </w:r>
      <w:r w:rsidR="004F3139">
        <w:rPr>
          <w:lang w:val="en-GB"/>
        </w:rPr>
        <w:t>a large parameter set</w:t>
      </w:r>
      <w:r w:rsidR="004977BD">
        <w:rPr>
          <w:lang w:val="en-GB"/>
        </w:rPr>
        <w:t xml:space="preserve"> at once. Instead</w:t>
      </w:r>
      <w:r w:rsidR="004F3139">
        <w:rPr>
          <w:lang w:val="en-GB"/>
        </w:rPr>
        <w:t>,</w:t>
      </w:r>
      <w:r w:rsidR="004977BD">
        <w:rPr>
          <w:lang w:val="en-GB"/>
        </w:rPr>
        <w:t xml:space="preserve"> it only has to transmit the parameters of the node the user or a control system is currently interested in. </w:t>
      </w:r>
    </w:p>
    <w:p w:rsidR="007B66BB" w:rsidRDefault="007B66BB" w:rsidP="00733CA0">
      <w:pPr>
        <w:tabs>
          <w:tab w:val="left" w:pos="3555"/>
        </w:tabs>
        <w:rPr>
          <w:lang w:val="en-GB"/>
        </w:rPr>
      </w:pPr>
    </w:p>
    <w:p w:rsidR="0078345E" w:rsidRDefault="0078345E" w:rsidP="00964B1B">
      <w:pPr>
        <w:pStyle w:val="Heading3"/>
        <w:rPr>
          <w:lang w:val="en-GB"/>
        </w:rPr>
      </w:pPr>
      <w:bookmarkStart w:id="130" w:name="_Toc355794437"/>
      <w:r>
        <w:rPr>
          <w:lang w:val="en-GB"/>
        </w:rPr>
        <w:t xml:space="preserve">Querying </w:t>
      </w:r>
      <w:r w:rsidR="00964B1B">
        <w:rPr>
          <w:lang w:val="en-GB"/>
        </w:rPr>
        <w:t>a data provider</w:t>
      </w:r>
      <w:bookmarkEnd w:id="130"/>
    </w:p>
    <w:p w:rsidR="006D5415" w:rsidRDefault="00302471" w:rsidP="00302471">
      <w:pPr>
        <w:tabs>
          <w:tab w:val="left" w:pos="3555"/>
        </w:tabs>
        <w:rPr>
          <w:lang w:val="en-GB"/>
        </w:rPr>
      </w:pPr>
      <w:r>
        <w:rPr>
          <w:lang w:val="en-GB"/>
        </w:rPr>
        <w:t>When a consumer connects to a provider it</w:t>
      </w:r>
      <w:r w:rsidR="00964B1B">
        <w:rPr>
          <w:lang w:val="en-GB"/>
        </w:rPr>
        <w:t xml:space="preserve"> usually request</w:t>
      </w:r>
      <w:r>
        <w:rPr>
          <w:lang w:val="en-GB"/>
        </w:rPr>
        <w:t>s</w:t>
      </w:r>
      <w:r w:rsidR="00964B1B">
        <w:rPr>
          <w:lang w:val="en-GB"/>
        </w:rPr>
        <w:t xml:space="preserve"> the structure of the device. </w:t>
      </w:r>
      <w:r>
        <w:rPr>
          <w:lang w:val="en-GB"/>
        </w:rPr>
        <w:t xml:space="preserve">This can be done by using the </w:t>
      </w:r>
      <w:hyperlink w:anchor="_GetDirectory" w:history="1">
        <w:r w:rsidRPr="00302471">
          <w:rPr>
            <w:rStyle w:val="Hyperlink"/>
            <w:lang w:val="en-GB"/>
          </w:rPr>
          <w:t>GetDirectory</w:t>
        </w:r>
      </w:hyperlink>
      <w:r>
        <w:rPr>
          <w:lang w:val="en-GB"/>
        </w:rPr>
        <w:t xml:space="preserve"> command, which has to be sent for every node the consumer is interested in.</w:t>
      </w:r>
    </w:p>
    <w:p w:rsidR="006D5415" w:rsidRDefault="006D5415" w:rsidP="00733CA0">
      <w:pPr>
        <w:tabs>
          <w:tab w:val="left" w:pos="3555"/>
        </w:tabs>
        <w:rPr>
          <w:lang w:val="en-GB"/>
        </w:rPr>
      </w:pPr>
    </w:p>
    <w:p w:rsidR="006D5415" w:rsidRDefault="006D5415" w:rsidP="006D5415">
      <w:pPr>
        <w:pStyle w:val="Heading4"/>
        <w:rPr>
          <w:lang w:val="en-GB"/>
        </w:rPr>
      </w:pPr>
      <w:r>
        <w:rPr>
          <w:lang w:val="en-GB"/>
        </w:rPr>
        <w:t>Basic data ex</w:t>
      </w:r>
      <w:r w:rsidR="00C352FF">
        <w:rPr>
          <w:lang w:val="en-GB"/>
        </w:rPr>
        <w:t>c</w:t>
      </w:r>
      <w:r>
        <w:rPr>
          <w:lang w:val="en-GB"/>
        </w:rPr>
        <w:t>hange</w:t>
      </w:r>
    </w:p>
    <w:p w:rsidR="00964B1B" w:rsidRDefault="00B502D2" w:rsidP="00733CA0">
      <w:pPr>
        <w:tabs>
          <w:tab w:val="left" w:pos="3555"/>
        </w:tabs>
        <w:rPr>
          <w:lang w:val="en-GB"/>
        </w:rPr>
      </w:pPr>
      <w:r>
        <w:rPr>
          <w:lang w:val="en-GB"/>
        </w:rPr>
        <w:t xml:space="preserve">The initial </w:t>
      </w:r>
      <w:r w:rsidR="009F3451">
        <w:rPr>
          <w:lang w:val="en-GB"/>
        </w:rPr>
        <w:t>data exchange</w:t>
      </w:r>
      <w:r>
        <w:rPr>
          <w:lang w:val="en-GB"/>
        </w:rPr>
        <w:t xml:space="preserve"> would look like this:</w:t>
      </w:r>
    </w:p>
    <w:p w:rsidR="00B502D2" w:rsidRDefault="00B502D2" w:rsidP="00733CA0">
      <w:pPr>
        <w:tabs>
          <w:tab w:val="left" w:pos="3555"/>
        </w:tabs>
        <w:rPr>
          <w:lang w:val="en-GB"/>
        </w:rPr>
      </w:pPr>
      <w:r>
        <w:rPr>
          <w:noProof/>
          <w:lang w:val="de-DE" w:eastAsia="de-DE"/>
        </w:rPr>
        <w:lastRenderedPageBreak/>
        <mc:AlternateContent>
          <mc:Choice Requires="wpc">
            <w:drawing>
              <wp:inline distT="0" distB="0" distL="0" distR="0" wp14:anchorId="469D1E22" wp14:editId="1499DA24">
                <wp:extent cx="5943600" cy="5200650"/>
                <wp:effectExtent l="0" t="0" r="57150" b="0"/>
                <wp:docPr id="44" name="Zeichenbereich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Abgerundetes Rechteck 26"/>
                        <wps:cNvSpPr/>
                        <wps:spPr>
                          <a:xfrm>
                            <a:off x="3751875" y="2652463"/>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76AE1" w:rsidRPr="00772C2C" w:rsidRDefault="00376AE1"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feld 43"/>
                        <wps:cNvSpPr txBox="1"/>
                        <wps:spPr>
                          <a:xfrm>
                            <a:off x="149474" y="4355379"/>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6AE1" w:rsidRPr="003B1542" w:rsidRDefault="00376AE1" w:rsidP="00B502D2">
                              <w:pPr>
                                <w:rPr>
                                  <w:b/>
                                  <w:color w:val="9BBB59" w:themeColor="accent3"/>
                                  <w:sz w:val="24"/>
                                  <w:lang w:val="de-DE"/>
                                </w:rPr>
                              </w:pPr>
                              <w:r w:rsidRPr="003B1542">
                                <w:rPr>
                                  <w:b/>
                                  <w:color w:val="9BBB59" w:themeColor="accent3"/>
                                  <w:sz w:val="24"/>
                                  <w:lang w:val="de-DE"/>
                                </w:rPr>
                                <w:t>Command</w:t>
                              </w:r>
                            </w:p>
                            <w:p w:rsidR="00376AE1" w:rsidRPr="00E7239E" w:rsidRDefault="00376AE1" w:rsidP="00B502D2">
                              <w:pPr>
                                <w:rPr>
                                  <w:b/>
                                  <w:lang w:val="de-DE"/>
                                </w:rPr>
                              </w:pPr>
                              <w:r w:rsidRPr="00E7239E">
                                <w:rPr>
                                  <w:b/>
                                  <w:color w:val="4F81BD" w:themeColor="accent1"/>
                                  <w:sz w:val="24"/>
                                  <w:lang w:val="de-DE"/>
                                </w:rPr>
                                <w:t>Node</w:t>
                              </w:r>
                            </w:p>
                            <w:p w:rsidR="00376AE1" w:rsidRPr="00E7239E" w:rsidRDefault="00376AE1" w:rsidP="00B502D2">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Abgerundetes Rechteck 45"/>
                        <wps:cNvSpPr/>
                        <wps:spPr>
                          <a:xfrm>
                            <a:off x="179999" y="112488"/>
                            <a:ext cx="1486875" cy="344712"/>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376AE1" w:rsidRPr="00772C2C" w:rsidRDefault="00376AE1"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Pfeil nach rechts 46"/>
                        <wps:cNvSpPr/>
                        <wps:spPr>
                          <a:xfrm>
                            <a:off x="2495550" y="200025"/>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Pfeil nach links 47"/>
                        <wps:cNvSpPr/>
                        <wps:spPr>
                          <a:xfrm>
                            <a:off x="2495550" y="837225"/>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376AE1" w:rsidRPr="008165A7" w:rsidRDefault="00376AE1" w:rsidP="008165A7">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Abgerundetes Rechteck 48"/>
                        <wps:cNvSpPr/>
                        <wps:spPr>
                          <a:xfrm>
                            <a:off x="180000" y="1521058"/>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376AE1" w:rsidRPr="00772C2C" w:rsidRDefault="00376AE1"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Abgerundetes Rechteck 49"/>
                        <wps:cNvSpPr/>
                        <wps:spPr>
                          <a:xfrm>
                            <a:off x="837225" y="1932443"/>
                            <a:ext cx="1486535" cy="353557"/>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376AE1" w:rsidRPr="00772C2C" w:rsidRDefault="00376AE1"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Gerade Verbindung 50"/>
                        <wps:cNvCnPr>
                          <a:stCxn id="48" idx="2"/>
                          <a:endCxn id="49" idx="1"/>
                        </wps:cNvCnPr>
                        <wps:spPr>
                          <a:xfrm rot="16200000" flipH="1">
                            <a:off x="594456" y="1866453"/>
                            <a:ext cx="323612" cy="1619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1" name="Abgerundetes Rechteck 51"/>
                        <wps:cNvSpPr/>
                        <wps:spPr>
                          <a:xfrm>
                            <a:off x="4571320" y="345955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76AE1" w:rsidRDefault="00376AE1" w:rsidP="00547A9F">
                              <w:pPr>
                                <w:pStyle w:val="NormalWeb"/>
                                <w:spacing w:before="0" w:beforeAutospacing="0" w:after="0" w:afterAutospacing="0" w:line="276" w:lineRule="auto"/>
                              </w:pPr>
                              <w:r>
                                <w:rPr>
                                  <w:rFonts w:ascii="Arial" w:eastAsia="Arial" w:hAnsi="Arial" w:cs="Arial"/>
                                  <w:b/>
                                  <w:bCs/>
                                  <w:color w:val="FFFFFF"/>
                                  <w:sz w:val="18"/>
                                  <w:szCs w:val="18"/>
                                  <w:lang w:val="de-DE"/>
                                </w:rPr>
                                <w:t>(2) 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Abgerundetes Rechteck 52"/>
                        <wps:cNvSpPr/>
                        <wps:spPr>
                          <a:xfrm>
                            <a:off x="4571320" y="3064702"/>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76AE1" w:rsidRDefault="00376AE1" w:rsidP="00547A9F">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Abgerundetes Rechteck 53"/>
                        <wps:cNvSpPr/>
                        <wps:spPr>
                          <a:xfrm>
                            <a:off x="4571320" y="3836424"/>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76AE1" w:rsidRDefault="00376AE1" w:rsidP="00547A9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Gerade Verbindung 54"/>
                        <wps:cNvCnPr>
                          <a:stCxn id="26" idx="2"/>
                          <a:endCxn id="52" idx="1"/>
                        </wps:cNvCnPr>
                        <wps:spPr>
                          <a:xfrm rot="16200000" flipH="1">
                            <a:off x="4266553" y="2898047"/>
                            <a:ext cx="285389"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5" name="Gerade Verbindung 55"/>
                        <wps:cNvCnPr>
                          <a:stCxn id="26" idx="2"/>
                          <a:endCxn id="51" idx="1"/>
                        </wps:cNvCnPr>
                        <wps:spPr>
                          <a:xfrm rot="16200000" flipH="1">
                            <a:off x="4069126" y="3095474"/>
                            <a:ext cx="680242"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6" name="Gerade Verbindung 56"/>
                        <wps:cNvCnPr>
                          <a:stCxn id="26" idx="2"/>
                          <a:endCxn id="53" idx="1"/>
                        </wps:cNvCnPr>
                        <wps:spPr>
                          <a:xfrm rot="16200000" flipH="1">
                            <a:off x="3880692" y="3283908"/>
                            <a:ext cx="1057111"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7" name="Abgerundetes Rechteck 57"/>
                        <wps:cNvSpPr/>
                        <wps:spPr>
                          <a:xfrm>
                            <a:off x="3751875" y="828675"/>
                            <a:ext cx="990600" cy="26479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76AE1" w:rsidRDefault="00376AE1"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Pfeil nach rechts 58"/>
                        <wps:cNvSpPr/>
                        <wps:spPr>
                          <a:xfrm>
                            <a:off x="2495550" y="1932443"/>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376AE1" w:rsidRPr="00E174C0" w:rsidRDefault="00376AE1" w:rsidP="008E27A9">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Pfeil nach links 59"/>
                        <wps:cNvSpPr/>
                        <wps:spPr>
                          <a:xfrm>
                            <a:off x="2495550" y="2652463"/>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376AE1" w:rsidRDefault="00376AE1"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44" o:spid="_x0000_s1053" editas="canvas" style="width:468pt;height:409.5pt;mso-position-horizontal-relative:char;mso-position-vertical-relative:line" coordsize="59436,5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">
                <v:shape id="_x0000_s1054" type="#_x0000_t75" style="position:absolute;width:59436;height:52006;visibility:visible;mso-wrap-style:square">
                  <v:fill o:detectmouseclick="t"/>
                  <v:path o:connecttype="none"/>
                </v:shape>
                <v:roundrect id="Abgerundetes Rechteck 26" o:spid="_x0000_s1055" style="position:absolute;left:37518;top:26524;width:9906;height:2650;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VW8IA&#10;AADbAAAADwAAAGRycy9kb3ducmV2LnhtbESPQWsCMRSE7wX/Q3iCt5oouJTVKKIUFClYFc+PzXN3&#10;MXlZNqmu/vpGKPQ4zMw3zGzROStu1Ibas4bRUIEgLrypudRwOn6+f4AIEdmg9UwaHhRgMe+9zTA3&#10;/s7fdDvEUiQIhxw1VDE2uZShqMhhGPqGOHkX3zqMSbalNC3eE9xZOVYqkw5rTgsVNrSqqLgefpyG&#10;LyqV3O7sdXTeZ/aheD3pzFPrQb9bTkFE6uJ/+K+9MRrGGby+pB8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8xVbwgAAANsAAAAPAAAAAAAAAAAAAAAAAJgCAABkcnMvZG93&#10;bnJldi54bWxQSwUGAAAAAAQABAD1AAAAhwMAAAAA&#10;" fillcolor="#4f81bd [3204]" strokecolor="white [3201]" strokeweight="3pt">
                  <v:shadow on="t" color="black" opacity="24903f" origin=",.5" offset="0,.55556mm"/>
                  <v:textbox>
                    <w:txbxContent>
                      <w:p w:rsidR="00376AE1" w:rsidRPr="00772C2C" w:rsidRDefault="00376AE1"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43" o:spid="_x0000_s1056" type="#_x0000_t202" style="position:absolute;left:1494;top:43553;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egjsQA&#10;AADbAAAADwAAAGRycy9kb3ducmV2LnhtbESP3YrCMBSE7wXfIRxh7zR1qyLVKIsoCMKi7oJeHpvT&#10;H2xOSpPV+vYbQfBymJlvmPmyNZW4UeNKywqGgwgEcWp1ybmC359NfwrCeWSNlWVS8CAHy0W3M8dE&#10;2zsf6Hb0uQgQdgkqKLyvEyldWpBBN7A1cfAy2xj0QTa51A3eA9xU8jOKJtJgyWGhwJpWBaXX459R&#10;8L2a2HF8aafZer+zhzyL5Xl8Uuqj137NQHhq/Tv8am+1glEM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HoI7EAAAA2wAAAA8AAAAAAAAAAAAAAAAAmAIAAGRycy9k&#10;b3ducmV2LnhtbFBLBQYAAAAABAAEAPUAAACJAwAAAAA=&#10;" fillcolor="white [3201]" strokeweight=".5pt">
                  <v:textbox>
                    <w:txbxContent>
                      <w:p w:rsidR="00376AE1" w:rsidRPr="003B1542" w:rsidRDefault="00376AE1" w:rsidP="00B502D2">
                        <w:pPr>
                          <w:rPr>
                            <w:b/>
                            <w:color w:val="9BBB59" w:themeColor="accent3"/>
                            <w:sz w:val="24"/>
                            <w:lang w:val="de-DE"/>
                          </w:rPr>
                        </w:pPr>
                        <w:r w:rsidRPr="003B1542">
                          <w:rPr>
                            <w:b/>
                            <w:color w:val="9BBB59" w:themeColor="accent3"/>
                            <w:sz w:val="24"/>
                            <w:lang w:val="de-DE"/>
                          </w:rPr>
                          <w:t>Command</w:t>
                        </w:r>
                      </w:p>
                      <w:p w:rsidR="00376AE1" w:rsidRPr="00E7239E" w:rsidRDefault="00376AE1" w:rsidP="00B502D2">
                        <w:pPr>
                          <w:rPr>
                            <w:b/>
                            <w:lang w:val="de-DE"/>
                          </w:rPr>
                        </w:pPr>
                        <w:r w:rsidRPr="00E7239E">
                          <w:rPr>
                            <w:b/>
                            <w:color w:val="4F81BD" w:themeColor="accent1"/>
                            <w:sz w:val="24"/>
                            <w:lang w:val="de-DE"/>
                          </w:rPr>
                          <w:t>Node</w:t>
                        </w:r>
                      </w:p>
                      <w:p w:rsidR="00376AE1" w:rsidRPr="00E7239E" w:rsidRDefault="00376AE1" w:rsidP="00B502D2">
                        <w:pPr>
                          <w:rPr>
                            <w:b/>
                            <w:color w:val="1F497D" w:themeColor="text2"/>
                            <w:sz w:val="24"/>
                            <w:lang w:val="de-DE"/>
                          </w:rPr>
                        </w:pPr>
                        <w:r w:rsidRPr="00E7239E">
                          <w:rPr>
                            <w:b/>
                            <w:color w:val="1F497D" w:themeColor="text2"/>
                            <w:sz w:val="24"/>
                            <w:lang w:val="de-DE"/>
                          </w:rPr>
                          <w:t>Parameter</w:t>
                        </w:r>
                      </w:p>
                    </w:txbxContent>
                  </v:textbox>
                </v:shape>
                <v:roundrect id="Abgerundetes Rechteck 45" o:spid="_x0000_s1057" style="position:absolute;left:1799;top:1124;width:14869;height:34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uS8QA&#10;AADbAAAADwAAAGRycy9kb3ducmV2LnhtbESP0WrCQBRE3wv9h+UW+lY3LSoxukoIBEQfrLYfcMle&#10;s8Hs3ZBdNfXrXUHo4zAzZ5jFarCtuFDvG8cKPkcJCOLK6YZrBb8/5UcKwgdkja1jUvBHHlbL15cF&#10;ZtpdeU+XQ6hFhLDPUIEJocuk9JUhi37kOuLoHV1vMUTZ11L3eI1w28qvJJlKiw3HBYMdFYaq0+Fs&#10;FXxXu7TOu6LYbE2ZT4eZLm9jrdT725DPQQQawn/42V5rBeMJPL7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0LkvEAAAA2wAAAA8AAAAAAAAAAAAAAAAAmAIAAGRycy9k&#10;b3ducmV2LnhtbFBLBQYAAAAABAAEAPUAAACJAwAAAAA=&#10;" fillcolor="#9bbb59 [3206]" strokecolor="white [3201]" strokeweight="3pt">
                  <v:shadow on="t" color="black" opacity="24903f" origin=",.5" offset="0,.55556mm"/>
                  <v:textbox>
                    <w:txbxContent>
                      <w:p w:rsidR="00376AE1" w:rsidRPr="00772C2C" w:rsidRDefault="00376AE1"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46" o:spid="_x0000_s1058" type="#_x0000_t13" style="position:absolute;left:24955;top:2000;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aXMMA&#10;AADbAAAADwAAAGRycy9kb3ducmV2LnhtbESPwWrDMBBE74X8g9hCb42c0JjgRgmOQ6Gn0jr5gI20&#10;tV1bK2MpjvP3VaDQ4zAzb5jNbrKdGGnwjWMFi3kCglg703Cl4HR8e16D8AHZYOeYFNzIw247e9hg&#10;ZtyVv2gsQyUihH2GCuoQ+kxKr2uy6OeuJ47etxsshiiHSpoBrxFuO7lMklRabDgu1NhTUZNuy4tV&#10;0BpKFyiXxU97WKXn/S3P9cenUk+PU/4KItAU/sN/7Xej4CW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aXMMAAADbAAAADwAAAAAAAAAAAAAAAACYAgAAZHJzL2Rv&#10;d25yZXYueG1sUEsFBgAAAAAEAAQA9QAAAIgDAAAAAA==&#10;" adj="19150" fillcolor="#506329 [1638]" strokecolor="#94b64e [3046]">
                  <v:fill color2="#93b64c [3014]" rotate="t" angle="180" colors="0 #769535;52429f #9bc348;1 #9cc746" focus="100%" type="gradient">
                    <o:fill v:ext="view" type="gradientUnscaled"/>
                  </v:fill>
                  <v:shadow on="t" color="black" opacity="22937f" origin=",.5" offset="0,.63889mm"/>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47" o:spid="_x0000_s1059" type="#_x0000_t66" style="position:absolute;left:24955;top:8372;width:11335;height:2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2v8MA&#10;AADbAAAADwAAAGRycy9kb3ducmV2LnhtbESPQWvCQBSE70L/w/IK3nRTUVtSV6mi6CWHakG8PbLP&#10;JHT3bciuMf57VxA8DjPzDTNbdNaIlhpfOVbwMUxAEOdOV1wo+DtsBl8gfEDWaByTght5WMzfejNM&#10;tbvyL7X7UIgIYZ+igjKEOpXS5yVZ9ENXE0fv7BqLIcqmkLrBa4RbI0dJMpUWK44LJda0Kin/31+s&#10;AtryjrI8yU7LUWYOZnJej4+tUv337ucbRKAuvMLP9k4rGH/C40v8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M2v8MAAADbAAAADwAAAAAAAAAAAAAAAACYAgAAZHJzL2Rv&#10;d25yZXYueG1sUEsFBgAAAAAEAAQA9QAAAIgDA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376AE1" w:rsidRPr="008165A7" w:rsidRDefault="00376AE1" w:rsidP="008165A7">
                        <w:pPr>
                          <w:rPr>
                            <w:rFonts w:eastAsia="Times New Roman"/>
                            <w:lang w:val="de-DE"/>
                          </w:rPr>
                        </w:pPr>
                      </w:p>
                    </w:txbxContent>
                  </v:textbox>
                </v:shape>
                <v:roundrect id="Abgerundetes Rechteck 48" o:spid="_x0000_s1060" style="position:absolute;left:1800;top:15210;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zssEA&#10;AADbAAAADwAAAGRycy9kb3ducmV2LnhtbERPz2vCMBS+D/wfwhN2m6lOxqhNZYqCHpRNB14fyVvb&#10;rXkpTWzrf28Owo4f3+9sOdhadNT6yrGC6SQBQaydqbhQ8H3evryD8AHZYO2YFNzIwzIfPWWYGtfz&#10;F3WnUIgYwj5FBWUITSql1yVZ9BPXEEfux7UWQ4RtIU2LfQy3tZwlyZu0WHFsKLGhdUn673S1CpLD&#10;URu34/5zbzdn3cjL76p7Vep5PHwsQAQawr/44d4ZBfM4Nn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E87LBAAAA2wAAAA8AAAAAAAAAAAAAAAAAmAIAAGRycy9kb3du&#10;cmV2LnhtbFBLBQYAAAAABAAEAPUAAACGAwAAAAA=&#10;" fillcolor="#4f81bd" strokecolor="window" strokeweight="3pt">
                  <v:shadow on="t" color="black" opacity="24903f" origin=",.5" offset="0,.55556mm"/>
                  <v:textbox>
                    <w:txbxContent>
                      <w:p w:rsidR="00376AE1" w:rsidRPr="00772C2C" w:rsidRDefault="00376AE1"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49" o:spid="_x0000_s1061" style="position:absolute;left:8372;top:19324;width:14865;height:353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kTsMA&#10;AADbAAAADwAAAGRycy9kb3ducmV2LnhtbESP0YrCMBRE3wX/IVzBN00VEa1GKYWCuA/uqh9wae42&#10;ZZub0kStfv1GWNjHYWbOMNt9bxtxp87XjhXMpgkI4tLpmisF10sxWYHwAVlj45gUPMnDfjccbDHV&#10;7sFfdD+HSkQI+xQVmBDaVEpfGrLop64ljt636yyGKLtK6g4fEW4bOU+SpbRYc1ww2FJuqPw536yC&#10;z/K0qrI2z48fpsiW/VoXr4VWajzqsw2IQH34D/+1D1rBYg3v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kkTsMAAADbAAAADwAAAAAAAAAAAAAAAACYAgAAZHJzL2Rv&#10;d25yZXYueG1sUEsFBgAAAAAEAAQA9QAAAIgDAAAAAA==&#10;" fillcolor="#9bbb59 [3206]" strokecolor="white [3201]" strokeweight="3pt">
                  <v:shadow on="t" color="black" opacity="24903f" origin=",.5" offset="0,.55556mm"/>
                  <v:textbox>
                    <w:txbxContent>
                      <w:p w:rsidR="00376AE1" w:rsidRPr="00772C2C" w:rsidRDefault="00376AE1"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62" type="#_x0000_t33" style="position:absolute;left:5944;top:18664;width:3236;height:16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3118AAAADbAAAADwAAAGRycy9kb3ducmV2LnhtbERPyW7CMBC9I/EP1iBxIw7Q0irFILaq&#10;SFxYyn2IhyQiHkexgfD3+IDE8ent42ljSnGj2hWWFfSjGARxanXBmYL/w2/vG4TzyBpLy6TgQQ6m&#10;k3ZrjIm2d97Rbe8zEULYJagg975KpHRpTgZdZCviwJ1tbdAHWGdS13gP4aaUgzgeSYMFh4YcK1rk&#10;lF72V6PgVK2K+GvzMTyao/ybD/VhcNoulep2mtkPCE+Nf4tf7rVW8BnWhy/hB8j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3d9dfAAAAA2wAAAA8AAAAAAAAAAAAAAAAA&#10;oQIAAGRycy9kb3ducmV2LnhtbFBLBQYAAAAABAAEAPkAAACOAwAAAAA=&#10;" strokecolor="#4f81bd [3204]" strokeweight="1.5pt"/>
                <v:roundrect id="Abgerundetes Rechteck 51" o:spid="_x0000_s1063" style="position:absolute;left:45713;top:34595;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z+UsMA&#10;AADbAAAADwAAAGRycy9kb3ducmV2LnhtbESPUWvCMBSF3wX/Q7jC3jTpQJFqWkQZbIyBuuHzpbm2&#10;xeSmNJnW/fpFGOzxcM75DmddDs6KK/Wh9awhmykQxJU3Ldcavj5fpksQISIbtJ5Jw50ClMV4tMbc&#10;+Bsf6HqMtUgQDjlqaGLscilD1ZDDMPMdcfLOvncYk+xraXq8Jbiz8lmphXTYclposKNtQ9Xl+O00&#10;fFCt5Nu7vWSn/cLeFe/mg/nR+mkybFYgIg3xP/zXfjUa5hk8vqQf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z+UsMAAADbAAAADwAAAAAAAAAAAAAAAACYAgAAZHJzL2Rv&#10;d25yZXYueG1sUEsFBgAAAAAEAAQA9QAAAIgDAAAAAA==&#10;" fillcolor="#4f81bd [3204]" strokecolor="white [3201]" strokeweight="3pt">
                  <v:shadow on="t" color="black" opacity="24903f" origin=",.5" offset="0,.55556mm"/>
                  <v:textbox>
                    <w:txbxContent>
                      <w:p w:rsidR="00376AE1" w:rsidRDefault="00376AE1" w:rsidP="00547A9F">
                        <w:pPr>
                          <w:pStyle w:val="NormalWeb"/>
                          <w:spacing w:before="0" w:beforeAutospacing="0" w:after="0" w:afterAutospacing="0" w:line="276" w:lineRule="auto"/>
                        </w:pPr>
                        <w:r>
                          <w:rPr>
                            <w:rFonts w:ascii="Arial" w:eastAsia="Arial" w:hAnsi="Arial" w:cs="Arial"/>
                            <w:b/>
                            <w:bCs/>
                            <w:color w:val="FFFFFF"/>
                            <w:sz w:val="18"/>
                            <w:szCs w:val="18"/>
                            <w:lang w:val="de-DE"/>
                          </w:rPr>
                          <w:t>(2) Status</w:t>
                        </w:r>
                      </w:p>
                    </w:txbxContent>
                  </v:textbox>
                </v:roundrect>
                <v:roundrect id="Abgerundetes Rechteck 52" o:spid="_x0000_s1064" style="position:absolute;left:45713;top:30647;width:13614;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5gJcMA&#10;AADbAAAADwAAAGRycy9kb3ducmV2LnhtbESPUWvCMBSF34X9h3AHe9OkhYp0RhHHYEOEqWPPl+au&#10;LSY3pcm09debwWCPh3POdzjL9eCsuFAfWs8aspkCQVx503Kt4fP0Ol2ACBHZoPVMGkYKsF49TJZY&#10;Gn/lA12OsRYJwqFEDU2MXSllqBpyGGa+I07et+8dxiT7WpoerwnurMyVmkuHLaeFBjvaNlSdjz9O&#10;w55qJd939px9fcztqPilGMxN66fHYfMMItIQ/8N/7Tejocjh90v6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5gJcMAAADbAAAADwAAAAAAAAAAAAAAAACYAgAAZHJzL2Rv&#10;d25yZXYueG1sUEsFBgAAAAAEAAQA9QAAAIgDAAAAAA==&#10;" fillcolor="#4f81bd [3204]" strokecolor="white [3201]" strokeweight="3pt">
                  <v:shadow on="t" color="black" opacity="24903f" origin=",.5" offset="0,.55556mm"/>
                  <v:textbox>
                    <w:txbxContent>
                      <w:p w:rsidR="00376AE1" w:rsidRDefault="00376AE1" w:rsidP="00547A9F">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roundrect id="Abgerundetes Rechteck 53" o:spid="_x0000_s1065" style="position:absolute;left:45713;top:38364;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LFvsMA&#10;AADbAAAADwAAAGRycy9kb3ducmV2LnhtbESPUWvCMBSF34X9h3AHvmmiQxnVVMZEmIyBdmPPl+ba&#10;liY3pYla9+uXwcDHwznnO5z1ZnBWXKgPjWcNs6kCQVx603Cl4etzN3kGESKyQeuZNNwowCZ/GK0x&#10;M/7KR7oUsRIJwiFDDXWMXSZlKGtyGKa+I07eyfcOY5J9JU2P1wR3Vs6VWkqHDaeFGjt6ralsi7PT&#10;8EGVkvt3286+D0t7U7xdDOZH6/Hj8LICEWmI9/B/+81oWDzB35f0A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LFvsMAAADbAAAADwAAAAAAAAAAAAAAAACYAgAAZHJzL2Rv&#10;d25yZXYueG1sUEsFBgAAAAAEAAQA9QAAAIgDAAAAAA==&#10;" fillcolor="#4f81bd [3204]" strokecolor="white [3201]" strokeweight="3pt">
                  <v:shadow on="t" color="black" opacity="24903f" origin=",.5" offset="0,.55556mm"/>
                  <v:textbox>
                    <w:txbxContent>
                      <w:p w:rsidR="00376AE1" w:rsidRDefault="00376AE1" w:rsidP="00547A9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54" o:spid="_x0000_s1066" type="#_x0000_t33" style="position:absolute;left:42665;top:28980;width:2854;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bz1MUAAADbAAAADwAAAGRycy9kb3ducmV2LnhtbESPS2/CMBCE70j8B2uRegOHRwGlOBF9&#10;qUhcWtLcl3hJIuJ1FLuQ/vu6EhLH0cx8o9mkvWnEhTpXW1YwnUQgiAuray4VfGfv4zUI55E1NpZJ&#10;wS85SJPhYIOxtlf+osvBlyJA2MWooPK+jaV0RUUG3cS2xME72c6gD7Irpe7wGuCmkbMoWkqDNYeF&#10;Clt6qag4H36MgmP7Vker/WKem1x+PM91Njt+vir1MOq3TyA89f4evrV3WsHjAv6/hB8gk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bz1MUAAADbAAAADwAAAAAAAAAA&#10;AAAAAAChAgAAZHJzL2Rvd25yZXYueG1sUEsFBgAAAAAEAAQA+QAAAJMDAAAAAA==&#10;" strokecolor="#4f81bd [3204]" strokeweight="1.5pt"/>
                <v:shape id="Gerade Verbindung 55" o:spid="_x0000_s1067" type="#_x0000_t33" style="position:absolute;left:40691;top:30954;width:6802;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pWT8QAAADbAAAADwAAAGRycy9kb3ducmV2LnhtbESPT2vCQBTE70K/w/IKvenG/5JmlWor&#10;Fby0prm/ZJ9JaPZtyG41/fbdguBxmJnfMMmmN424UOdqywrGowgEcWF1zaWCr3Q/XIFwHlljY5kU&#10;/JKDzfphkGCs7ZU/6XLypQgQdjEqqLxvYyldUZFBN7ItcfDOtjPog+xKqTu8Brhp5CSKFtJgzWGh&#10;wpZ2FRXfpx+jIG/f6mh5nE0zk8n37VSnk/zjVamnx/7lGYSn3t/Dt/ZBK5jP4f9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qlZPxAAAANsAAAAPAAAAAAAAAAAA&#10;AAAAAKECAABkcnMvZG93bnJldi54bWxQSwUGAAAAAAQABAD5AAAAkgMAAAAA&#10;" strokecolor="#4f81bd [3204]" strokeweight="1.5pt"/>
                <v:shape id="Gerade Verbindung 56" o:spid="_x0000_s1068" type="#_x0000_t33" style="position:absolute;left:38806;top:32839;width:10571;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jIOMUAAADbAAAADwAAAGRycy9kb3ducmV2LnhtbESPQWvCQBSE74X+h+UVeqsbtVVJs0q1&#10;FgUvrdb7S/aZhGbfhuyaxH/vCgWPw8x8wySL3lSipcaVlhUMBxEI4szqknMFv4evlxkI55E1VpZJ&#10;wYUcLOaPDwnG2nb8Q+3e5yJA2MWooPC+jqV0WUEG3cDWxME72cagD7LJpW6wC3BTyVEUTaTBksNC&#10;gTWtCsr+9mejIK3XZTTdvY6P5ig3y7E+jNLvT6Wen/qPdxCeen8P/7e3WsHbB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XjIOMUAAADbAAAADwAAAAAAAAAA&#10;AAAAAAChAgAAZHJzL2Rvd25yZXYueG1sUEsFBgAAAAAEAAQA+QAAAJMDAAAAAA==&#10;" strokecolor="#4f81bd [3204]" strokeweight="1.5pt"/>
                <v:roundrect id="Abgerundetes Rechteck 57" o:spid="_x0000_s1069" style="position:absolute;left:37518;top:8286;width:9906;height:26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DvcQA&#10;AADbAAAADwAAAGRycy9kb3ducmV2LnhtbESPW2sCMRSE3wX/QzhC3zSx4IXVrIil0FIK9YLPh81x&#10;d9nkZNmkuvbXN4WCj8PMfMOsN72z4kpdqD1rmE4UCOLCm5pLDafj63gJIkRkg9YzabhTgE0+HKwx&#10;M/7Ge7oeYikShEOGGqoY20zKUFTkMEx8S5y8i+8cxiS7UpoObwnurHxWai4d1pwWKmxpV1HRHL6d&#10;hk8qlXz/sM30/DW3d8Uvs978aP006rcrEJH6+Aj/t9+MhtkC/r6k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5w73EAAAA2wAAAA8AAAAAAAAAAAAAAAAAmAIAAGRycy9k&#10;b3ducmV2LnhtbFBLBQYAAAAABAAEAPUAAACJAwAAAAA=&#10;" fillcolor="#4f81bd [3204]" strokecolor="white [3201]" strokeweight="3pt">
                  <v:shadow on="t" color="black" opacity="24903f" origin=",.5" offset="0,.55556mm"/>
                  <v:textbox>
                    <w:txbxContent>
                      <w:p w:rsidR="00376AE1" w:rsidRDefault="00376AE1"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shape id="Pfeil nach rechts 58" o:spid="_x0000_s1070" type="#_x0000_t13" style="position:absolute;left:24955;top:19324;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9aMAA&#10;AADbAAAADwAAAGRycy9kb3ducmV2LnhtbERPzWqDQBC+F/oOyxR6a1aFSDGuYiyBnEqb5AEm7kSN&#10;7qy428S8ffdQ6PHj+8/LxYziRrPrLSuIVxEI4sbqnlsFp+Pu7R2E88gaR8uk4EEOyuL5KcdM2zt/&#10;0+3gWxFC2GWooPN+yqR0TUcG3cpOxIG72NmgD3BupZ7xHsLNKJMoSqXBnkNDhxPVHTXD4ccoGDSl&#10;Mcqkvg4f6/S8fVRV8/ml1OvLUm1AeFr8v/jPvdcK1mFs+BJ+gC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T9aM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376AE1" w:rsidRPr="00E174C0" w:rsidRDefault="00376AE1" w:rsidP="008E27A9">
                        <w:pPr>
                          <w:rPr>
                            <w:rFonts w:eastAsia="Times New Roman"/>
                            <w:lang w:val="de-DE"/>
                          </w:rPr>
                        </w:pPr>
                      </w:p>
                    </w:txbxContent>
                  </v:textbox>
                </v:shape>
                <v:shape id="Pfeil nach links 59" o:spid="_x0000_s1071" type="#_x0000_t66" style="position:absolute;left:24955;top:26524;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mRi8QA&#10;AADbAAAADwAAAGRycy9kb3ducmV2LnhtbESPT2sCMRTE74LfITyhN80qVeq6UWxpqZc9VAXx9ti8&#10;/YPJy7JJ1+23bwoFj8PM/IbJdoM1oqfON44VzGcJCOLC6YYrBefTx/QFhA/IGo1jUvBDHnbb8SjD&#10;VLs7f1F/DJWIEPYpKqhDaFMpfVGTRT9zLXH0StdZDFF2ldQd3iPcGrlIkpW02HBcqLGlt5qK2/Hb&#10;KqBPPlBeJPn1dZGbk1mW78+XXqmnybDfgAg0hEf4v33QCpZr+PsSf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pkYv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376AE1" w:rsidRDefault="00376AE1"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w10:anchorlock/>
              </v:group>
            </w:pict>
          </mc:Fallback>
        </mc:AlternateContent>
      </w:r>
    </w:p>
    <w:p w:rsidR="00547A9F" w:rsidRDefault="00547A9F" w:rsidP="00733CA0">
      <w:pPr>
        <w:tabs>
          <w:tab w:val="left" w:pos="3555"/>
        </w:tabs>
        <w:rPr>
          <w:lang w:val="en-GB"/>
        </w:rPr>
      </w:pPr>
    </w:p>
    <w:p w:rsidR="00547A9F" w:rsidRDefault="00547A9F" w:rsidP="00733CA0">
      <w:pPr>
        <w:tabs>
          <w:tab w:val="left" w:pos="3555"/>
        </w:tabs>
        <w:rPr>
          <w:lang w:val="en-GB"/>
        </w:rPr>
      </w:pPr>
      <w:r>
        <w:rPr>
          <w:lang w:val="en-GB"/>
        </w:rPr>
        <w:t>The consumer sends a GetDirectory request</w:t>
      </w:r>
      <w:r w:rsidR="003964AA">
        <w:rPr>
          <w:lang w:val="en-GB"/>
        </w:rPr>
        <w:t xml:space="preserve"> (which must be the child element of the root element collection)</w:t>
      </w:r>
      <w:r>
        <w:rPr>
          <w:lang w:val="en-GB"/>
        </w:rPr>
        <w:t xml:space="preserve"> to the provider, which responds with an</w:t>
      </w:r>
      <w:r w:rsidR="003964AA">
        <w:rPr>
          <w:lang w:val="en-GB"/>
        </w:rPr>
        <w:t>other</w:t>
      </w:r>
      <w:r>
        <w:rPr>
          <w:lang w:val="en-GB"/>
        </w:rPr>
        <w:t xml:space="preserve"> ElementCollection containing the root node “Device” with Number 1</w:t>
      </w:r>
      <w:r w:rsidR="003964AA">
        <w:rPr>
          <w:lang w:val="en-GB"/>
        </w:rPr>
        <w:t xml:space="preserve"> (written within the parentheses) and its description</w:t>
      </w:r>
      <w:r>
        <w:rPr>
          <w:lang w:val="en-GB"/>
        </w:rPr>
        <w:t>.</w:t>
      </w:r>
    </w:p>
    <w:p w:rsidR="00547A9F" w:rsidRDefault="00547A9F" w:rsidP="00733CA0">
      <w:pPr>
        <w:tabs>
          <w:tab w:val="left" w:pos="3555"/>
        </w:tabs>
        <w:rPr>
          <w:lang w:val="en-GB"/>
        </w:rPr>
      </w:pPr>
      <w:r>
        <w:rPr>
          <w:lang w:val="en-GB"/>
        </w:rPr>
        <w:t xml:space="preserve">To query the child elements of the device node, the consumer must create a message that contains the device node and append a GetDirectory command to the Children property of that node. </w:t>
      </w:r>
      <w:r w:rsidR="00CC2036">
        <w:rPr>
          <w:lang w:val="en-GB"/>
        </w:rPr>
        <w:t xml:space="preserve">The provider then responds with the device node and all of if children. </w:t>
      </w:r>
    </w:p>
    <w:p w:rsidR="00CC2036" w:rsidRDefault="00CC2036" w:rsidP="00733CA0">
      <w:pPr>
        <w:tabs>
          <w:tab w:val="left" w:pos="3555"/>
        </w:tabs>
        <w:rPr>
          <w:lang w:val="en-GB"/>
        </w:rPr>
      </w:pPr>
      <w:r>
        <w:rPr>
          <w:lang w:val="en-GB"/>
        </w:rPr>
        <w:t xml:space="preserve">When the consumer is interested in the </w:t>
      </w:r>
      <w:r w:rsidR="003964AA">
        <w:rPr>
          <w:lang w:val="en-GB"/>
        </w:rPr>
        <w:t>child</w:t>
      </w:r>
      <w:r>
        <w:rPr>
          <w:lang w:val="en-GB"/>
        </w:rPr>
        <w:t xml:space="preserve"> elements of the “System Info”, it would send the following request:</w:t>
      </w:r>
    </w:p>
    <w:p w:rsidR="00CC2036" w:rsidRDefault="00CC2036" w:rsidP="00733CA0">
      <w:pPr>
        <w:tabs>
          <w:tab w:val="left" w:pos="3555"/>
        </w:tabs>
        <w:rPr>
          <w:lang w:val="en-GB"/>
        </w:rPr>
      </w:pPr>
    </w:p>
    <w:p w:rsidR="00CC2036" w:rsidRDefault="00CC2036" w:rsidP="00733CA0">
      <w:pPr>
        <w:tabs>
          <w:tab w:val="left" w:pos="3555"/>
        </w:tabs>
        <w:rPr>
          <w:lang w:val="en-GB"/>
        </w:rPr>
      </w:pPr>
      <w:r>
        <w:rPr>
          <w:noProof/>
          <w:lang w:val="de-DE" w:eastAsia="de-DE"/>
        </w:rPr>
        <w:lastRenderedPageBreak/>
        <mc:AlternateContent>
          <mc:Choice Requires="wpc">
            <w:drawing>
              <wp:inline distT="0" distB="0" distL="0" distR="0" wp14:anchorId="6D525E1C" wp14:editId="0BF13982">
                <wp:extent cx="5943600" cy="4171951"/>
                <wp:effectExtent l="19050" t="19050" r="0" b="0"/>
                <wp:docPr id="77" name="Zeichenbereich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Abgerundetes Rechteck 60"/>
                        <wps:cNvSpPr/>
                        <wps:spPr>
                          <a:xfrm>
                            <a:off x="3161325" y="1544317"/>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76AE1" w:rsidRPr="00772C2C" w:rsidRDefault="00376AE1"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feld 61"/>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6AE1" w:rsidRPr="003B1542" w:rsidRDefault="00376AE1" w:rsidP="00CC2036">
                              <w:pPr>
                                <w:rPr>
                                  <w:b/>
                                  <w:color w:val="9BBB59" w:themeColor="accent3"/>
                                  <w:sz w:val="24"/>
                                  <w:lang w:val="de-DE"/>
                                </w:rPr>
                              </w:pPr>
                              <w:r w:rsidRPr="003B1542">
                                <w:rPr>
                                  <w:b/>
                                  <w:color w:val="9BBB59" w:themeColor="accent3"/>
                                  <w:sz w:val="24"/>
                                  <w:lang w:val="de-DE"/>
                                </w:rPr>
                                <w:t>Command</w:t>
                              </w:r>
                            </w:p>
                            <w:p w:rsidR="00376AE1" w:rsidRPr="00E7239E" w:rsidRDefault="00376AE1" w:rsidP="00CC2036">
                              <w:pPr>
                                <w:rPr>
                                  <w:b/>
                                  <w:lang w:val="de-DE"/>
                                </w:rPr>
                              </w:pPr>
                              <w:r w:rsidRPr="00E7239E">
                                <w:rPr>
                                  <w:b/>
                                  <w:color w:val="4F81BD" w:themeColor="accent1"/>
                                  <w:sz w:val="24"/>
                                  <w:lang w:val="de-DE"/>
                                </w:rPr>
                                <w:t>Node</w:t>
                              </w:r>
                            </w:p>
                            <w:p w:rsidR="00376AE1" w:rsidRPr="00E7239E" w:rsidRDefault="00376AE1" w:rsidP="00CC2036">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Abgerundetes Rechteck 6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376AE1" w:rsidRPr="00772C2C" w:rsidRDefault="00376AE1"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bgerundetes Rechteck 66"/>
                        <wps:cNvSpPr/>
                        <wps:spPr>
                          <a:xfrm>
                            <a:off x="1323000" y="735693"/>
                            <a:ext cx="1486535" cy="264141"/>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376AE1" w:rsidRPr="00772C2C" w:rsidRDefault="00376AE1"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Gerade Verbindung 50"/>
                        <wps:cNvCnPr>
                          <a:stCxn id="65" idx="2"/>
                          <a:endCxn id="78" idx="1"/>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69" name="Abgerundetes Rechteck 69"/>
                        <wps:cNvSpPr/>
                        <wps:spPr>
                          <a:xfrm>
                            <a:off x="3686469" y="1882716"/>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76AE1" w:rsidRDefault="00376AE1"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Gerade Verbindung 54"/>
                        <wps:cNvCnPr>
                          <a:stCxn id="60" idx="2"/>
                          <a:endCxn id="69" idx="1"/>
                        </wps:cNvCnPr>
                        <wps:spPr>
                          <a:xfrm rot="16200000" flipH="1">
                            <a:off x="3565773" y="1900132"/>
                            <a:ext cx="211549" cy="2984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5" name="Pfeil nach rechts 75"/>
                        <wps:cNvSpPr/>
                        <wps:spPr>
                          <a:xfrm>
                            <a:off x="2495550" y="1161759"/>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376AE1" w:rsidRPr="00E174C0" w:rsidRDefault="00376AE1" w:rsidP="00CC2036">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Pfeil nach links 76"/>
                        <wps:cNvSpPr/>
                        <wps:spPr>
                          <a:xfrm>
                            <a:off x="2437379" y="30031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376AE1" w:rsidRDefault="00376AE1"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Abgerundetes Rechteck 78"/>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76AE1" w:rsidRDefault="00376AE1"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Gerade Verbindung 79"/>
                        <wps:cNvCnPr>
                          <a:stCxn id="78" idx="2"/>
                          <a:endCxn id="66" idx="1"/>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0" name="Abgerundetes Rechteck 80"/>
                        <wps:cNvSpPr/>
                        <wps:spPr>
                          <a:xfrm>
                            <a:off x="4495800" y="2297371"/>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376AE1" w:rsidRDefault="00376AE1" w:rsidP="00CC2036">
                              <w:pPr>
                                <w:pStyle w:val="NormalWeb"/>
                                <w:spacing w:before="0" w:beforeAutospacing="0" w:after="0" w:afterAutospacing="0" w:line="276" w:lineRule="auto"/>
                              </w:pPr>
                              <w:r>
                                <w:rPr>
                                  <w:rFonts w:ascii="Arial" w:eastAsia="Arial" w:hAnsi="Arial" w:cs="Arial"/>
                                  <w:b/>
                                  <w:bCs/>
                                  <w:color w:val="FFFFFF"/>
                                  <w:sz w:val="18"/>
                                  <w:szCs w:val="18"/>
                                  <w:lang w:val="de-DE"/>
                                </w:rPr>
                                <w:t>(1) 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Abgerundetes Rechteck 81"/>
                        <wps:cNvSpPr/>
                        <wps:spPr>
                          <a:xfrm>
                            <a:off x="4495801" y="2635191"/>
                            <a:ext cx="136203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376AE1" w:rsidRDefault="00376AE1" w:rsidP="00CC2036">
                              <w:pPr>
                                <w:pStyle w:val="NormalWeb"/>
                                <w:spacing w:before="0" w:beforeAutospacing="0" w:after="0" w:afterAutospacing="0" w:line="276" w:lineRule="auto"/>
                              </w:pPr>
                              <w:r>
                                <w:rPr>
                                  <w:rFonts w:ascii="Arial" w:eastAsia="Arial" w:hAnsi="Arial" w:cs="Arial"/>
                                  <w:b/>
                                  <w:bCs/>
                                  <w:color w:val="FFFFFF"/>
                                  <w:sz w:val="18"/>
                                  <w:szCs w:val="18"/>
                                  <w:lang w:val="de-DE"/>
                                </w:rPr>
                                <w:t>(2) 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Gerade Verbindung 82"/>
                        <wps:cNvCnPr>
                          <a:stCxn id="69" idx="2"/>
                          <a:endCxn id="80" idx="1"/>
                        </wps:cNvCnPr>
                        <wps:spPr>
                          <a:xfrm rot="16200000" flipH="1">
                            <a:off x="4293699" y="2232430"/>
                            <a:ext cx="275590" cy="128611"/>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3" name="Gerade Verbindung 83"/>
                        <wps:cNvCnPr>
                          <a:stCxn id="69" idx="2"/>
                          <a:endCxn id="81" idx="1"/>
                        </wps:cNvCnPr>
                        <wps:spPr>
                          <a:xfrm rot="16200000" flipH="1">
                            <a:off x="4124790" y="2401340"/>
                            <a:ext cx="613410" cy="12861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eichenbereich 77" o:spid="_x0000_s1072"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">
                <v:shape id="_x0000_s1073" type="#_x0000_t75" style="position:absolute;width:59436;height:41719;visibility:visible;mso-wrap-style:square">
                  <v:fill o:detectmouseclick="t"/>
                  <v:path o:connecttype="none"/>
                </v:shape>
                <v:roundrect id="Abgerundetes Rechteck 60" o:spid="_x0000_s1074" style="position:absolute;left:31613;top:15443;width:9906;height:2649;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yRdL8A&#10;AADbAAAADwAAAGRycy9kb3ducmV2LnhtbERPTYvCMBC9C/6HMMLeNHHBslSjiLKwsgiuiuehGdti&#10;MilNVqu/3hwEj4/3PVt0zoortaH2rGE8UiCIC29qLjUcD9/DLxAhIhu0nknDnQIs5v3eDHPjb/xH&#10;130sRQrhkKOGKsYmlzIUFTkMI98QJ+7sW4cxwbaUpsVbCndWfiqVSYc1p4YKG1pVVFz2/07Dlkol&#10;N7/2Mj7tMntXvJ505qH1x6BbTkFE6uJb/HL/GA1ZWp++pB8g5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PJF0vwAAANsAAAAPAAAAAAAAAAAAAAAAAJgCAABkcnMvZG93bnJl&#10;di54bWxQSwUGAAAAAAQABAD1AAAAhAMAAAAA&#10;" fillcolor="#4f81bd [3204]" strokecolor="white [3201]" strokeweight="3pt">
                  <v:shadow on="t" color="black" opacity="24903f" origin=",.5" offset="0,.55556mm"/>
                  <v:textbox>
                    <w:txbxContent>
                      <w:p w:rsidR="00376AE1" w:rsidRPr="00772C2C" w:rsidRDefault="00376AE1"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61" o:spid="_x0000_s1075"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zHAsMA&#10;AADbAAAADwAAAGRycy9kb3ducmV2LnhtbESPW4vCMBSE3xf8D+EIvq2pKxapRhFxQRBkvYA+HpvT&#10;CzYnpYla//1GEHwcZuYbZjpvTSXu1LjSsoJBPwJBnFpdcq7gePj9HoNwHlljZZkUPMnBfNb5mmKi&#10;7YN3dN/7XAQIuwQVFN7XiZQuLcig69uaOHiZbQz6IJtc6gYfAW4q+RNFsTRYclgosKZlQel1fzMK&#10;tsvYjoaXdpyt/jZ2l2dDeR6dlOp128UEhKfWf8Lv9loriAfw+hJ+gJ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zHAsMAAADbAAAADwAAAAAAAAAAAAAAAACYAgAAZHJzL2Rv&#10;d25yZXYueG1sUEsFBgAAAAAEAAQA9QAAAIgDAAAAAA==&#10;" fillcolor="white [3201]" strokeweight=".5pt">
                  <v:textbox>
                    <w:txbxContent>
                      <w:p w:rsidR="00376AE1" w:rsidRPr="003B1542" w:rsidRDefault="00376AE1" w:rsidP="00CC2036">
                        <w:pPr>
                          <w:rPr>
                            <w:b/>
                            <w:color w:val="9BBB59" w:themeColor="accent3"/>
                            <w:sz w:val="24"/>
                            <w:lang w:val="de-DE"/>
                          </w:rPr>
                        </w:pPr>
                        <w:r w:rsidRPr="003B1542">
                          <w:rPr>
                            <w:b/>
                            <w:color w:val="9BBB59" w:themeColor="accent3"/>
                            <w:sz w:val="24"/>
                            <w:lang w:val="de-DE"/>
                          </w:rPr>
                          <w:t>Command</w:t>
                        </w:r>
                      </w:p>
                      <w:p w:rsidR="00376AE1" w:rsidRPr="00E7239E" w:rsidRDefault="00376AE1" w:rsidP="00CC2036">
                        <w:pPr>
                          <w:rPr>
                            <w:b/>
                            <w:lang w:val="de-DE"/>
                          </w:rPr>
                        </w:pPr>
                        <w:r w:rsidRPr="00E7239E">
                          <w:rPr>
                            <w:b/>
                            <w:color w:val="4F81BD" w:themeColor="accent1"/>
                            <w:sz w:val="24"/>
                            <w:lang w:val="de-DE"/>
                          </w:rPr>
                          <w:t>Node</w:t>
                        </w:r>
                      </w:p>
                      <w:p w:rsidR="00376AE1" w:rsidRPr="00E7239E" w:rsidRDefault="00376AE1" w:rsidP="00CC2036">
                        <w:pPr>
                          <w:rPr>
                            <w:b/>
                            <w:color w:val="1F497D" w:themeColor="text2"/>
                            <w:sz w:val="24"/>
                            <w:lang w:val="de-DE"/>
                          </w:rPr>
                        </w:pPr>
                        <w:r w:rsidRPr="00E7239E">
                          <w:rPr>
                            <w:b/>
                            <w:color w:val="1F497D" w:themeColor="text2"/>
                            <w:sz w:val="24"/>
                            <w:lang w:val="de-DE"/>
                          </w:rPr>
                          <w:t>Parameter</w:t>
                        </w:r>
                      </w:p>
                    </w:txbxContent>
                  </v:textbox>
                </v:shape>
                <v:roundrect id="Abgerundetes Rechteck 65" o:spid="_x0000_s1076"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AATMQA&#10;AADbAAAADwAAAGRycy9kb3ducmV2LnhtbESPzWrDMBCE74G+g9hAb4mcloTgRjZtaSE5NOQPel2k&#10;re3WWhlLsZ23rwKBHIeZ+YZZ5YOtRUetrxwrmE0TEMTamYoLBafj52QJwgdkg7VjUnAhD3n2MFph&#10;alzPe+oOoRARwj5FBWUITSql1yVZ9FPXEEfvx7UWQ5RtIU2LfYTbWj4lyUJarDgulNjQe0n673C2&#10;CpKvrTZuzf1uYz+OupHfv2/ds1KP4+H1BUSgIdzDt/baKFjM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wAEzEAAAA2wAAAA8AAAAAAAAAAAAAAAAAmAIAAGRycy9k&#10;b3ducmV2LnhtbFBLBQYAAAAABAAEAPUAAACJAwAAAAA=&#10;" fillcolor="#4f81bd" strokecolor="window" strokeweight="3pt">
                  <v:shadow on="t" color="black" opacity="24903f" origin=",.5" offset="0,.55556mm"/>
                  <v:textbox>
                    <w:txbxContent>
                      <w:p w:rsidR="00376AE1" w:rsidRPr="00772C2C" w:rsidRDefault="00376AE1"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66" o:spid="_x0000_s1077" style="position:absolute;left:13230;top:7356;width:14865;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sXMMA&#10;AADbAAAADwAAAGRycy9kb3ducmV2LnhtbESP0WrCQBRE3wv+w3KFvtWNUoJGVwmBQKkPbaMfcMle&#10;s8Hs3ZBdNfr1bqHQx2FmzjCb3Wg7caXBt44VzGcJCOLa6ZYbBcdD+bYE4QOyxs4xKbiTh9128rLB&#10;TLsb/9C1Co2IEPYZKjAh9JmUvjZk0c9cTxy9kxsshiiHRuoBbxFuO7lIklRabDkuGOypMFSfq4tV&#10;8F1/LZu8L4rPvSnzdFzp8vGulXqdjvkaRKAx/If/2h9aQZrC75f4A+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PsXMMAAADbAAAADwAAAAAAAAAAAAAAAACYAgAAZHJzL2Rv&#10;d25yZXYueG1sUEsFBgAAAAAEAAQA9QAAAIgDAAAAAA==&#10;" fillcolor="#9bbb59 [3206]" strokecolor="white [3201]" strokeweight="3pt">
                  <v:shadow on="t" color="black" opacity="24903f" origin=",.5" offset="0,.55556mm"/>
                  <v:textbox>
                    <w:txbxContent>
                      <w:p w:rsidR="00376AE1" w:rsidRPr="00772C2C" w:rsidRDefault="00376AE1"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78"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inHsUAAADbAAAADwAAAGRycy9kb3ducmV2LnhtbESPT2vCQBTE74LfYXlCb7ppLKZE16DW&#10;0oKX1j/3Z/Y1CWbfhuxq0m/vCoUeh5n5DbPIelOLG7WusqzgeRKBIM6trrhQcDy8j19BOI+ssbZM&#10;Cn7JQbYcDhaYatvxN932vhABwi5FBaX3TSqly0sy6Ca2IQ7ej20N+iDbQuoWuwA3tYyjaCYNVhwW&#10;SmxoU1J+2V+NgnOzraJk9zI9mZP8WE/1IT5/vSn1NOpXcxCeev8f/mt/agWzBB5fw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inHsUAAADbAAAADwAAAAAAAAAA&#10;AAAAAAChAgAAZHJzL2Rvd25yZXYueG1sUEsFBgAAAAAEAAQA+QAAAJMDAAAAAA==&#10;" strokecolor="#4f81bd [3204]" strokeweight="1.5pt"/>
                <v:roundrect id="Abgerundetes Rechteck 69" o:spid="_x0000_s1079" style="position:absolute;left:36864;top:18827;width:1361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Y46cIA&#10;AADbAAAADwAAAGRycy9kb3ducmV2LnhtbESPQWsCMRSE7wX/Q3iCt5oouNTVKEURLEVQWzw/Nq+7&#10;i8nLsom69tc3gtDjMDPfMPNl56y4UhtqzxpGQwWCuPCm5lLD99fm9Q1EiMgGrWfScKcAy0XvZY65&#10;8Tc+0PUYS5EgHHLUUMXY5FKGoiKHYegb4uT9+NZhTLItpWnxluDOyrFSmXRYc1qosKFVRcX5eHEa&#10;dlQq+fFpz6PTPrN3xetJZ361HvS79xmISF38Dz/bW6Mhm8LjS/o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BjjpwgAAANsAAAAPAAAAAAAAAAAAAAAAAJgCAABkcnMvZG93&#10;bnJldi54bWxQSwUGAAAAAAQABAD1AAAAhwMAAAAA&#10;" fillcolor="#4f81bd [3204]" strokecolor="white [3201]" strokeweight="3pt">
                  <v:shadow on="t" color="black" opacity="24903f" origin=",.5" offset="0,.55556mm"/>
                  <v:textbox>
                    <w:txbxContent>
                      <w:p w:rsidR="00376AE1" w:rsidRDefault="00376AE1"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54" o:spid="_x0000_s1080" type="#_x0000_t33" style="position:absolute;left:35657;top:19001;width:2116;height:29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QMLMQAAADbAAAADwAAAGRycy9kb3ducmV2LnhtbESPT2vCQBTE74LfYXmF3sxGLVqiq/Qv&#10;FbzYRO/P7GsSzL4N2W2SfvuuIHgcZuY3zHo7mFp01LrKsoJpFIMgzq2uuFBwzD4nzyCcR9ZYWyYF&#10;f+RguxmP1pho2/M3dakvRICwS1BB6X2TSOnykgy6yDbEwfuxrUEfZFtI3WIf4KaWszheSIMVh4US&#10;G3orKb+kv0bBufmo4uX+aX4yJ/n1OtfZ7Hx4V+rxYXhZgfA0+Hv41t5pBcspXL+EHyA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JAwsxAAAANsAAAAPAAAAAAAAAAAA&#10;AAAAAKECAABkcnMvZG93bnJldi54bWxQSwUGAAAAAAQABAD5AAAAkgMAAAAA&#10;" strokecolor="#4f81bd [3204]" strokeweight="1.5pt"/>
                <v:shape id="Pfeil nach rechts 75" o:spid="_x0000_s1081" type="#_x0000_t13" style="position:absolute;left:24955;top:11617;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OlsEA&#10;AADbAAAADwAAAGRycy9kb3ducmV2LnhtbESP0YrCMBRE3xf8h3AF39ZUwa5Uo1RF8El21Q+4Nte2&#10;trkpTdT692ZB8HGYmTPMfNmZWtypdaVlBaNhBII4s7rkXMHpuP2egnAeWWNtmRQ8ycFy0fuaY6Lt&#10;g//ofvC5CBB2CSoovG8SKV1WkEE3tA1x8C62NeiDbHOpW3wEuKnlOIpiabDksFBgQ+uCsupwMwoq&#10;TfEI5Xh9rTaT+Lx6pmm2/1Vq0O/SGQhPnf+E3+2dVvAzgf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wDpbBAAAA2wAAAA8AAAAAAAAAAAAAAAAAmAIAAGRycy9kb3du&#10;cmV2LnhtbFBLBQYAAAAABAAEAPUAAACGAw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376AE1" w:rsidRPr="00E174C0" w:rsidRDefault="00376AE1" w:rsidP="00CC2036">
                        <w:pPr>
                          <w:rPr>
                            <w:rFonts w:eastAsia="Times New Roman"/>
                            <w:lang w:val="de-DE"/>
                          </w:rPr>
                        </w:pPr>
                      </w:p>
                    </w:txbxContent>
                  </v:textbox>
                </v:shape>
                <v:shape id="Pfeil nach links 76" o:spid="_x0000_s1082" type="#_x0000_t66" style="position:absolute;left:24373;top:30031;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NZmcUA&#10;AADbAAAADwAAAGRycy9kb3ducmV2LnhtbESPS2vDMBCE74X+B7GF3Bq5IY/iWglNaEguPsQphNwW&#10;a/2g0spYquP8+6pQ6HGYmW+YbDNaIwbqfetYwcs0AUFcOt1yreDzvH9+BeEDskbjmBTcycNm/fiQ&#10;YardjU80FKEWEcI+RQVNCF0qpS8bsuinriOOXuV6iyHKvpa6x1uEWyNnSbKUFluOCw12tGuo/Cq+&#10;rQI68JHyMsmv21luzmZRfcwvg1KTp/H9DUSgMfyH/9pHrWC1hN8v8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Q1mZxQAAANsAAAAPAAAAAAAAAAAAAAAAAJgCAABkcnMv&#10;ZG93bnJldi54bWxQSwUGAAAAAAQABAD1AAAAigM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376AE1" w:rsidRDefault="00376AE1"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78" o:spid="_x0000_s1083"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MLr78A&#10;AADbAAAADwAAAGRycy9kb3ducmV2LnhtbERPy4rCMBTdD/gP4QqzGxMFHalGEWXAQYTxgetLc22L&#10;yU1pMlr9erMQXB7OezpvnRVXakLlWUO/p0AQ595UXGg4Hn6+xiBCRDZoPZOGOwWYzzofU8yMv/GO&#10;rvtYiBTCIUMNZYx1JmXIS3IYer4mTtzZNw5jgk0hTYO3FO6sHCg1kg4rTg0l1rQsKb/s/52GLRVK&#10;/m7spX/6G9m74tWwNQ+tP7vtYgIiUhvf4pd7bTR8p7H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kwuvvwAAANsAAAAPAAAAAAAAAAAAAAAAAJgCAABkcnMvZG93bnJl&#10;di54bWxQSwUGAAAAAAQABAD1AAAAhAMAAAAA&#10;" fillcolor="#4f81bd [3204]" strokecolor="white [3201]" strokeweight="3pt">
                  <v:shadow on="t" color="black" opacity="24903f" origin=",.5" offset="0,.55556mm"/>
                  <v:textbox>
                    <w:txbxContent>
                      <w:p w:rsidR="00376AE1" w:rsidRDefault="00376AE1"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79" o:spid="_x0000_s1084"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IAKsUAAADbAAAADwAAAGRycy9kb3ducmV2LnhtbESPQWvCQBSE74X+h+UVeqsbtVRNs0q1&#10;FgUvrdb7S/aZhGbfhuyaxH/vCgWPw8x8wySL3lSipcaVlhUMBxEI4szqknMFv4evlykI55E1VpZJ&#10;wYUcLOaPDwnG2nb8Q+3e5yJA2MWooPC+jqV0WUEG3cDWxME72cagD7LJpW6wC3BTyVEUvUmDJYeF&#10;AmtaFZT97c9GQVqvy2iyex0fzVFulmN9GKXfn0o9P/Uf7yA89f4e/m9vtYLJD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1IAKsUAAADbAAAADwAAAAAAAAAA&#10;AAAAAAChAgAAZHJzL2Rvd25yZXYueG1sUEsFBgAAAAAEAAQA+QAAAJMDAAAAAA==&#10;" strokecolor="#4f81bd [3204]" strokeweight="1.5pt"/>
                <v:roundrect id="Abgerundetes Rechteck 80" o:spid="_x0000_s1085" style="position:absolute;left:44958;top:22973;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9u1b4A&#10;AADbAAAADwAAAGRycy9kb3ducmV2LnhtbERPz0vDMBS+C/sfwht4s+kmSFeXlTImeNRuuz+aZ1LW&#10;vHRNbOt/bw6Cx4/v975aXC8mGkPnWcEmy0EQt153bBRczm9PBYgQkTX2nknBDwWoDquHPZbaz/xJ&#10;UxONSCEcSlRgYxxKKUNryWHI/ECcuC8/OowJjkbqEecU7nq5zfMX6bDj1GBxoKOl9tZ8OwW7fgrP&#10;mw87R7zTlU19OqM+KfW4XupXEJGW+C/+c79rBUVan76kHyAP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6PbtW+AAAA2wAAAA8AAAAAAAAAAAAAAAAAmAIAAGRycy9kb3ducmV2&#10;LnhtbFBLBQYAAAAABAAEAPUAAACDAwAAAAA=&#10;" fillcolor="#1f497d [3215]" strokecolor="white [3201]" strokeweight="3pt">
                  <v:shadow on="t" color="black" opacity="24903f" origin=",.5" offset="0,.55556mm"/>
                  <v:textbox>
                    <w:txbxContent>
                      <w:p w:rsidR="00376AE1" w:rsidRDefault="00376AE1" w:rsidP="00CC2036">
                        <w:pPr>
                          <w:pStyle w:val="NormalWeb"/>
                          <w:spacing w:before="0" w:beforeAutospacing="0" w:after="0" w:afterAutospacing="0" w:line="276" w:lineRule="auto"/>
                        </w:pPr>
                        <w:r>
                          <w:rPr>
                            <w:rFonts w:ascii="Arial" w:eastAsia="Arial" w:hAnsi="Arial" w:cs="Arial"/>
                            <w:b/>
                            <w:bCs/>
                            <w:color w:val="FFFFFF"/>
                            <w:sz w:val="18"/>
                            <w:szCs w:val="18"/>
                            <w:lang w:val="de-DE"/>
                          </w:rPr>
                          <w:t>(1) Power Supply 1</w:t>
                        </w:r>
                      </w:p>
                    </w:txbxContent>
                  </v:textbox>
                </v:roundrect>
                <v:roundrect id="Abgerundetes Rechteck 81" o:spid="_x0000_s1086" style="position:absolute;left:44958;top:26351;width:13620;height:2744;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LTr8A&#10;AADbAAAADwAAAGRycy9kb3ducmV2LnhtbESPQYvCMBSE78L+h/AWvNm0CotWo4goeHR19/5o3jZl&#10;m5faxLb+eyMIHoeZ+YZZbQZbi45aXzlWkCUpCOLC6YpLBT+Xw2QOwgdkjbVjUnAnD5v1x2iFuXY9&#10;f1N3DqWIEPY5KjAhNLmUvjBk0SeuIY7en2sthijbUuoW+wi3tZym6Ze0WHFcMNjQzlDxf75ZBYu6&#10;87PsZPqAV/rlcru/oN4rNf4ctksQgYbwDr/aR61gnsHzS/wBcv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w8tOvwAAANsAAAAPAAAAAAAAAAAAAAAAAJgCAABkcnMvZG93bnJl&#10;di54bWxQSwUGAAAAAAQABAD1AAAAhAMAAAAA&#10;" fillcolor="#1f497d [3215]" strokecolor="white [3201]" strokeweight="3pt">
                  <v:shadow on="t" color="black" opacity="24903f" origin=",.5" offset="0,.55556mm"/>
                  <v:textbox>
                    <w:txbxContent>
                      <w:p w:rsidR="00376AE1" w:rsidRDefault="00376AE1" w:rsidP="00CC2036">
                        <w:pPr>
                          <w:pStyle w:val="NormalWeb"/>
                          <w:spacing w:before="0" w:beforeAutospacing="0" w:after="0" w:afterAutospacing="0" w:line="276" w:lineRule="auto"/>
                        </w:pPr>
                        <w:r>
                          <w:rPr>
                            <w:rFonts w:ascii="Arial" w:eastAsia="Arial" w:hAnsi="Arial" w:cs="Arial"/>
                            <w:b/>
                            <w:bCs/>
                            <w:color w:val="FFFFFF"/>
                            <w:sz w:val="18"/>
                            <w:szCs w:val="18"/>
                            <w:lang w:val="de-DE"/>
                          </w:rPr>
                          <w:t>(2) Power Supply 2</w:t>
                        </w:r>
                      </w:p>
                    </w:txbxContent>
                  </v:textbox>
                </v:roundrect>
                <v:shape id="Gerade Verbindung 82" o:spid="_x0000_s1087" type="#_x0000_t33" style="position:absolute;left:42936;top:22324;width:2756;height:128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PifMMAAADbAAAADwAAAGRycy9kb3ducmV2LnhtbESPS4vCQBCE7wv+h6EFbzoxLqtER/G1&#10;KOxlfd3bTJsEMz0hM2r8986CsMeiqr6iJrPGlOJOtSssK+j3IhDEqdUFZwqOh+/uCITzyBpLy6Tg&#10;SQ5m09bHBBNtH7yj+95nIkDYJagg975KpHRpTgZdz1bEwbvY2qAPss6krvER4KaUcRR9SYMFh4Uc&#10;K1rmlF73N6PgXK2LaPjzOTiZk9wsBvoQn39XSnXazXwMwlPj/8Pv9lYrGMXw9yX8AD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j4nzDAAAA2wAAAA8AAAAAAAAAAAAA&#10;AAAAoQIAAGRycy9kb3ducmV2LnhtbFBLBQYAAAAABAAEAPkAAACRAwAAAAA=&#10;" strokecolor="#4f81bd [3204]" strokeweight="1.5pt"/>
                <v:shape id="Gerade Verbindung 83" o:spid="_x0000_s1088" type="#_x0000_t33" style="position:absolute;left:41248;top:24012;width:6134;height:128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9H58MAAADbAAAADwAAAGRycy9kb3ducmV2LnhtbESPT4vCMBTE7wt+h/AEb2uqFZVqFHdV&#10;FPay/rs/m2dbbF5KE7V+eyMs7HGYmd8w03ljSnGn2hWWFfS6EQji1OqCMwXHw/pzDMJ5ZI2lZVLw&#10;JAfzWetjiom2D97Rfe8zESDsElSQe18lUro0J4Ouayvi4F1sbdAHWWdS1/gIcFPKfhQNpcGCw0KO&#10;FX3nlF73N6PgXK2KaPQziE/mJDdfsT70z79LpTrtZjEB4anx/+G/9lYrGMf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vR+fDAAAA2wAAAA8AAAAAAAAAAAAA&#10;AAAAoQIAAGRycy9kb3ducmV2LnhtbFBLBQYAAAAABAAEAPkAAACRAwAAAAA=&#10;" strokecolor="#4f81bd [3204]" strokeweight="1.5pt"/>
                <w10:anchorlock/>
              </v:group>
            </w:pict>
          </mc:Fallback>
        </mc:AlternateContent>
      </w:r>
    </w:p>
    <w:p w:rsidR="00932086" w:rsidRDefault="00932086" w:rsidP="00733CA0">
      <w:pPr>
        <w:tabs>
          <w:tab w:val="left" w:pos="3555"/>
        </w:tabs>
        <w:rPr>
          <w:lang w:val="en-GB"/>
        </w:rPr>
      </w:pPr>
    </w:p>
    <w:p w:rsidR="00F0346C" w:rsidRDefault="00932086" w:rsidP="00733CA0">
      <w:pPr>
        <w:tabs>
          <w:tab w:val="left" w:pos="3555"/>
        </w:tabs>
        <w:rPr>
          <w:lang w:val="en-GB"/>
        </w:rPr>
      </w:pPr>
      <w:r>
        <w:rPr>
          <w:lang w:val="en-GB"/>
        </w:rPr>
        <w:t xml:space="preserve">The consumer appends the “GetDirectory” command to the node it wants the get the </w:t>
      </w:r>
      <w:r w:rsidR="003964AA">
        <w:rPr>
          <w:lang w:val="en-GB"/>
        </w:rPr>
        <w:t>children</w:t>
      </w:r>
      <w:r>
        <w:rPr>
          <w:lang w:val="en-GB"/>
        </w:rPr>
        <w:t xml:space="preserve"> from, in this case “System Info”. The data provider then responds with the same structure, but appends the child nodes and parameters</w:t>
      </w:r>
      <w:r w:rsidR="003964AA">
        <w:rPr>
          <w:lang w:val="en-GB"/>
        </w:rPr>
        <w:t>, if there are any</w:t>
      </w:r>
      <w:r>
        <w:rPr>
          <w:lang w:val="en-GB"/>
        </w:rPr>
        <w:t xml:space="preserve">. </w:t>
      </w:r>
      <w:r w:rsidR="00F0346C">
        <w:rPr>
          <w:lang w:val="en-GB"/>
        </w:rPr>
        <w:t>When a provider reports parameters due to a “GetDirectory” request, it must include all relevant properties.</w:t>
      </w:r>
      <w:r w:rsidR="003964AA">
        <w:rPr>
          <w:lang w:val="en-GB"/>
        </w:rPr>
        <w:t xml:space="preserve"> </w:t>
      </w:r>
      <w:r w:rsidR="00F0346C">
        <w:rPr>
          <w:lang w:val="en-GB"/>
        </w:rPr>
        <w:t>That way a consumer can query the complete structure of any data provider</w:t>
      </w:r>
      <w:r w:rsidR="00C7699C">
        <w:rPr>
          <w:lang w:val="en-GB"/>
        </w:rPr>
        <w:t>.</w:t>
      </w:r>
      <w:r w:rsidR="00C352FF">
        <w:rPr>
          <w:lang w:val="en-GB"/>
        </w:rPr>
        <w:t xml:space="preserve"> </w:t>
      </w:r>
    </w:p>
    <w:p w:rsidR="00C352FF" w:rsidRDefault="00C352FF" w:rsidP="00733CA0">
      <w:pPr>
        <w:tabs>
          <w:tab w:val="left" w:pos="3555"/>
        </w:tabs>
        <w:rPr>
          <w:lang w:val="en-GB"/>
        </w:rPr>
      </w:pPr>
    </w:p>
    <w:p w:rsidR="00C352FF" w:rsidRDefault="00C352FF" w:rsidP="00C352FF">
      <w:pPr>
        <w:pStyle w:val="Heading4"/>
        <w:rPr>
          <w:lang w:val="en-GB"/>
        </w:rPr>
      </w:pPr>
      <w:r>
        <w:rPr>
          <w:lang w:val="en-GB"/>
        </w:rPr>
        <w:t>Changing a parameter value</w:t>
      </w:r>
    </w:p>
    <w:p w:rsidR="00C352FF" w:rsidRDefault="00C352FF" w:rsidP="00733CA0">
      <w:pPr>
        <w:tabs>
          <w:tab w:val="left" w:pos="3555"/>
        </w:tabs>
        <w:rPr>
          <w:lang w:val="en-GB"/>
        </w:rPr>
      </w:pPr>
      <w:r>
        <w:rPr>
          <w:lang w:val="en-GB"/>
        </w:rPr>
        <w:t xml:space="preserve">When a consumer has received the structure of a provider, a user or a control-system now has the possibility to modify the writeable values of the parameters available. </w:t>
      </w:r>
      <w:r w:rsidR="001C199B">
        <w:rPr>
          <w:lang w:val="en-GB"/>
        </w:rPr>
        <w:t xml:space="preserve">There is no additional command required in order to change a parameter. Basically, the consumer only has to send the value that should be changed to the provider. The small sample structure used before has two writeable parameters: IP Address and Network Mask. </w:t>
      </w:r>
    </w:p>
    <w:p w:rsidR="001C199B" w:rsidRDefault="001C199B" w:rsidP="00733CA0">
      <w:pPr>
        <w:tabs>
          <w:tab w:val="left" w:pos="3555"/>
        </w:tabs>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ayout w:type="fixed"/>
        <w:tblCellMar>
          <w:top w:w="108" w:type="dxa"/>
          <w:bottom w:w="108" w:type="dxa"/>
        </w:tblCellMar>
        <w:tblLook w:val="04A0" w:firstRow="1" w:lastRow="0" w:firstColumn="1" w:lastColumn="0" w:noHBand="0" w:noVBand="1"/>
      </w:tblPr>
      <w:tblGrid>
        <w:gridCol w:w="9500"/>
      </w:tblGrid>
      <w:tr w:rsidR="001C199B" w:rsidRPr="0042006F" w:rsidTr="0042006F">
        <w:tc>
          <w:tcPr>
            <w:tcW w:w="9500" w:type="dxa"/>
            <w:shd w:val="clear" w:color="auto" w:fill="D9D9D9" w:themeFill="background1" w:themeFillShade="D9"/>
            <w:vAlign w:val="center"/>
          </w:tcPr>
          <w:p w:rsidR="001C199B" w:rsidRPr="004A201C" w:rsidRDefault="001C199B" w:rsidP="0042006F">
            <w:pPr>
              <w:rPr>
                <w:lang w:val="en-GB"/>
              </w:rPr>
            </w:pPr>
            <w:r w:rsidRPr="004A201C">
              <w:rPr>
                <w:lang w:val="en-GB"/>
              </w:rPr>
              <w:t xml:space="preserve">Please note that the consumer </w:t>
            </w:r>
            <w:r w:rsidR="003964AA" w:rsidRPr="004A201C">
              <w:rPr>
                <w:lang w:val="en-GB"/>
              </w:rPr>
              <w:t>c</w:t>
            </w:r>
            <w:r w:rsidRPr="004A201C">
              <w:rPr>
                <w:lang w:val="en-GB"/>
              </w:rPr>
              <w:t xml:space="preserve">ould lose its connection to the provider </w:t>
            </w:r>
            <w:r w:rsidR="003964AA" w:rsidRPr="004A201C">
              <w:rPr>
                <w:lang w:val="en-GB"/>
              </w:rPr>
              <w:t>when</w:t>
            </w:r>
            <w:r w:rsidRPr="004A201C">
              <w:rPr>
                <w:lang w:val="en-GB"/>
              </w:rPr>
              <w:t xml:space="preserve"> it changes the IP Address and uses TCP/IP or UDP as transport layer. This example is for demonstration purposes. </w:t>
            </w:r>
          </w:p>
        </w:tc>
      </w:tr>
    </w:tbl>
    <w:p w:rsidR="001C199B" w:rsidRDefault="001C199B" w:rsidP="00733CA0">
      <w:pPr>
        <w:tabs>
          <w:tab w:val="left" w:pos="3555"/>
        </w:tabs>
        <w:rPr>
          <w:lang w:val="en-GB"/>
        </w:rPr>
      </w:pPr>
    </w:p>
    <w:p w:rsidR="00C7699C" w:rsidRDefault="006820F4" w:rsidP="00733CA0">
      <w:pPr>
        <w:tabs>
          <w:tab w:val="left" w:pos="3555"/>
        </w:tabs>
        <w:rPr>
          <w:lang w:val="en-GB"/>
        </w:rPr>
      </w:pPr>
      <w:r>
        <w:rPr>
          <w:lang w:val="en-GB"/>
        </w:rPr>
        <w:t xml:space="preserve">The consumer must transmit the structure containing the parameter it wants to change, and finally the value to set the parameter to. When a provider receives a value change request, it </w:t>
      </w:r>
      <w:r>
        <w:rPr>
          <w:lang w:val="en-GB"/>
        </w:rPr>
        <w:lastRenderedPageBreak/>
        <w:t xml:space="preserve">must evaluate the new value. If it is </w:t>
      </w:r>
      <w:r w:rsidR="00920634">
        <w:rPr>
          <w:lang w:val="en-GB"/>
        </w:rPr>
        <w:t>v</w:t>
      </w:r>
      <w:r>
        <w:rPr>
          <w:lang w:val="en-GB"/>
        </w:rPr>
        <w:t>alid the provider must apply the requested change and respond with the new value. Otherwise, if the value received is invalid for some reason, the provider should discard the request and respond with the current value, even if it doesn’t change.</w:t>
      </w:r>
      <w:r w:rsidR="001E5A82">
        <w:rPr>
          <w:lang w:val="en-GB"/>
        </w:rPr>
        <w:t xml:space="preserve"> The following sample shows how a value change request looks like.</w:t>
      </w:r>
      <w:r w:rsidR="00B5777C">
        <w:rPr>
          <w:lang w:val="en-GB"/>
        </w:rPr>
        <w:t xml:space="preserve"> </w:t>
      </w:r>
    </w:p>
    <w:p w:rsidR="001E5A82" w:rsidRDefault="001E5A82" w:rsidP="00733CA0">
      <w:pPr>
        <w:tabs>
          <w:tab w:val="left" w:pos="3555"/>
        </w:tabs>
        <w:rPr>
          <w:lang w:val="en-GB"/>
        </w:rPr>
      </w:pPr>
    </w:p>
    <w:p w:rsidR="00AD534F" w:rsidRDefault="00AD534F" w:rsidP="00733CA0">
      <w:pPr>
        <w:tabs>
          <w:tab w:val="left" w:pos="3555"/>
        </w:tabs>
        <w:rPr>
          <w:lang w:val="en-GB"/>
        </w:rPr>
      </w:pPr>
      <w:r>
        <w:rPr>
          <w:noProof/>
          <w:lang w:val="de-DE" w:eastAsia="de-DE"/>
        </w:rPr>
        <mc:AlternateContent>
          <mc:Choice Requires="wpc">
            <w:drawing>
              <wp:inline distT="0" distB="0" distL="0" distR="0" wp14:anchorId="4037E1E8" wp14:editId="3AE2452B">
                <wp:extent cx="5943600" cy="4171950"/>
                <wp:effectExtent l="19050" t="19050" r="0" b="0"/>
                <wp:docPr id="36" name="Zeichenbereich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feld 2"/>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6AE1" w:rsidRPr="004149E1" w:rsidRDefault="00376AE1" w:rsidP="00AD534F">
                              <w:pPr>
                                <w:rPr>
                                  <w:b/>
                                  <w:color w:val="C0504D" w:themeColor="accent2"/>
                                  <w:sz w:val="24"/>
                                  <w:lang w:val="de-DE"/>
                                </w:rPr>
                              </w:pPr>
                              <w:r>
                                <w:rPr>
                                  <w:b/>
                                  <w:color w:val="C0504D" w:themeColor="accent2"/>
                                  <w:sz w:val="24"/>
                                  <w:lang w:val="de-DE"/>
                                </w:rPr>
                                <w:t>Property</w:t>
                              </w:r>
                            </w:p>
                            <w:p w:rsidR="00376AE1" w:rsidRPr="00E7239E" w:rsidRDefault="00376AE1" w:rsidP="00AD534F">
                              <w:pPr>
                                <w:rPr>
                                  <w:b/>
                                  <w:lang w:val="de-DE"/>
                                </w:rPr>
                              </w:pPr>
                              <w:r w:rsidRPr="00E7239E">
                                <w:rPr>
                                  <w:b/>
                                  <w:color w:val="4F81BD" w:themeColor="accent1"/>
                                  <w:sz w:val="24"/>
                                  <w:lang w:val="de-DE"/>
                                </w:rPr>
                                <w:t>Node</w:t>
                              </w:r>
                            </w:p>
                            <w:p w:rsidR="00376AE1" w:rsidRPr="00E7239E" w:rsidRDefault="00376AE1" w:rsidP="00AD534F">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Abgerundetes Rechteck 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376AE1" w:rsidRPr="00772C2C" w:rsidRDefault="00376AE1"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Gerade Verbindung 50"/>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8" name="Pfeil nach rechts 28"/>
                        <wps:cNvSpPr/>
                        <wps:spPr>
                          <a:xfrm>
                            <a:off x="2495550" y="1571334"/>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376AE1" w:rsidRPr="00E174C0" w:rsidRDefault="00376AE1" w:rsidP="00AD534F">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Pfeil nach links 29"/>
                        <wps:cNvSpPr/>
                        <wps:spPr>
                          <a:xfrm>
                            <a:off x="2437379" y="35365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376AE1" w:rsidRDefault="00376AE1"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Abgerundetes Rechteck 30"/>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76AE1" w:rsidRDefault="00376AE1"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Gerade Verbindung 79"/>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2" name="Abgerundetes Rechteck 32"/>
                        <wps:cNvSpPr/>
                        <wps:spPr>
                          <a:xfrm>
                            <a:off x="1323000" y="721936"/>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376AE1" w:rsidRDefault="00376AE1" w:rsidP="00AD534F">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Abgerundetes Rechteck 72"/>
                        <wps:cNvSpPr/>
                        <wps:spPr>
                          <a:xfrm>
                            <a:off x="2133600" y="109630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376AE1" w:rsidRDefault="00376AE1"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Gerade Verbindung 37"/>
                        <wps:cNvCnPr>
                          <a:stCxn id="32" idx="2"/>
                          <a:endCxn id="72" idx="1"/>
                        </wps:cNvCnPr>
                        <wps:spPr>
                          <a:xfrm rot="16200000" flipH="1">
                            <a:off x="1950204" y="1050068"/>
                            <a:ext cx="237209" cy="12958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0" name="Abgerundetes Rechteck 70"/>
                        <wps:cNvSpPr/>
                        <wps:spPr>
                          <a:xfrm>
                            <a:off x="2742225" y="2333549"/>
                            <a:ext cx="110553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76AE1" w:rsidRDefault="00376AE1"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Abgerundetes Rechteck 74"/>
                        <wps:cNvSpPr/>
                        <wps:spPr>
                          <a:xfrm>
                            <a:off x="3380400" y="2712644"/>
                            <a:ext cx="136144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376AE1" w:rsidRDefault="00376AE1" w:rsidP="00BC5189">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Abgerundetes Rechteck 85"/>
                        <wps:cNvSpPr/>
                        <wps:spPr>
                          <a:xfrm>
                            <a:off x="2180250" y="1961175"/>
                            <a:ext cx="990600" cy="264160"/>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376AE1" w:rsidRDefault="00376AE1"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Abgerundetes Rechteck 86"/>
                        <wps:cNvSpPr/>
                        <wps:spPr>
                          <a:xfrm>
                            <a:off x="4142548" y="308512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376AE1" w:rsidRDefault="00376AE1"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Gerade Verbindung 22"/>
                        <wps:cNvCnPr>
                          <a:stCxn id="85" idx="2"/>
                          <a:endCxn id="70" idx="1"/>
                        </wps:cNvCnPr>
                        <wps:spPr>
                          <a:xfrm rot="16200000" flipH="1">
                            <a:off x="2585724" y="2315160"/>
                            <a:ext cx="246327" cy="6667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5" name="Gerade Verbindung 25"/>
                        <wps:cNvCnPr>
                          <a:stCxn id="70" idx="2"/>
                          <a:endCxn id="74" idx="1"/>
                        </wps:cNvCnPr>
                        <wps:spPr>
                          <a:xfrm rot="16200000" flipH="1">
                            <a:off x="3217681" y="2687085"/>
                            <a:ext cx="240030" cy="8540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7" name="Gerade Verbindung 27"/>
                        <wps:cNvCnPr>
                          <a:stCxn id="74" idx="2"/>
                          <a:endCxn id="86" idx="1"/>
                        </wps:cNvCnPr>
                        <wps:spPr>
                          <a:xfrm rot="16200000" flipH="1">
                            <a:off x="3984174" y="3063910"/>
                            <a:ext cx="235321" cy="81428"/>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3" name="Rechteckige Legende 33"/>
                        <wps:cNvSpPr/>
                        <wps:spPr>
                          <a:xfrm>
                            <a:off x="4318295" y="1242990"/>
                            <a:ext cx="1442868" cy="1157211"/>
                          </a:xfrm>
                          <a:prstGeom prst="wedgeRectCallout">
                            <a:avLst>
                              <a:gd name="adj1" fmla="val 10194"/>
                              <a:gd name="adj2" fmla="val 102258"/>
                            </a:avLst>
                          </a:prstGeom>
                        </wps:spPr>
                        <wps:style>
                          <a:lnRef idx="2">
                            <a:schemeClr val="dk1"/>
                          </a:lnRef>
                          <a:fillRef idx="1">
                            <a:schemeClr val="lt1"/>
                          </a:fillRef>
                          <a:effectRef idx="0">
                            <a:schemeClr val="dk1"/>
                          </a:effectRef>
                          <a:fontRef idx="minor">
                            <a:schemeClr val="dk1"/>
                          </a:fontRef>
                        </wps:style>
                        <wps:txbx>
                          <w:txbxContent>
                            <w:p w:rsidR="00376AE1" w:rsidRPr="00BC5189" w:rsidRDefault="00376AE1" w:rsidP="00BC5189">
                              <w:pPr>
                                <w:jc w:val="center"/>
                                <w:rPr>
                                  <w:lang w:val="en-GB"/>
                                </w:rPr>
                              </w:pPr>
                              <w:r w:rsidRPr="00BC5189">
                                <w:rPr>
                                  <w:lang w:val="en-GB"/>
                                </w:rPr>
                                <w:t xml:space="preserve">The device accepts the value request, so it </w:t>
                              </w:r>
                              <w:r>
                                <w:rPr>
                                  <w:lang w:val="en-GB"/>
                                </w:rPr>
                                <w:t>confirms it by replying with the updated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36" o:spid="_x0000_s1089"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">
                <v:shape id="_x0000_s1090" type="#_x0000_t75" style="position:absolute;width:59436;height:41719;visibility:visible;mso-wrap-style:square">
                  <v:fill o:detectmouseclick="t"/>
                  <v:path o:connecttype="none"/>
                </v:shape>
                <v:shape id="Textfeld 2" o:spid="_x0000_s1091"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4bW8QA&#10;AADaAAAADwAAAGRycy9kb3ducmV2LnhtbESP3WrCQBSE7wt9h+UUvKubGgwSXUORFgRBGivo5Wn2&#10;5Idmz4bsmsS37xYKvRxm5htmk02mFQP1rrGs4GUegSAurG64UnD+fH9egXAeWWNrmRTcyUG2fXzY&#10;YKrtyDkNJ1+JAGGXooLa+y6V0hU1GXRz2xEHr7S9QR9kX0nd4xjgppWLKEqkwYbDQo0d7Woqvk83&#10;o+C4S+wy/ppW5dvHweZVGcvr8qLU7Gl6XYPwNPn/8F97rxUs4PdKu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G1vEAAAA2gAAAA8AAAAAAAAAAAAAAAAAmAIAAGRycy9k&#10;b3ducmV2LnhtbFBLBQYAAAAABAAEAPUAAACJAwAAAAA=&#10;" fillcolor="white [3201]" strokeweight=".5pt">
                  <v:textbox>
                    <w:txbxContent>
                      <w:p w:rsidR="00376AE1" w:rsidRPr="004149E1" w:rsidRDefault="00376AE1" w:rsidP="00AD534F">
                        <w:pPr>
                          <w:rPr>
                            <w:b/>
                            <w:color w:val="C0504D" w:themeColor="accent2"/>
                            <w:sz w:val="24"/>
                            <w:lang w:val="de-DE"/>
                          </w:rPr>
                        </w:pPr>
                        <w:r>
                          <w:rPr>
                            <w:b/>
                            <w:color w:val="C0504D" w:themeColor="accent2"/>
                            <w:sz w:val="24"/>
                            <w:lang w:val="de-DE"/>
                          </w:rPr>
                          <w:t>Property</w:t>
                        </w:r>
                      </w:p>
                      <w:p w:rsidR="00376AE1" w:rsidRPr="00E7239E" w:rsidRDefault="00376AE1" w:rsidP="00AD534F">
                        <w:pPr>
                          <w:rPr>
                            <w:b/>
                            <w:lang w:val="de-DE"/>
                          </w:rPr>
                        </w:pPr>
                        <w:r w:rsidRPr="00E7239E">
                          <w:rPr>
                            <w:b/>
                            <w:color w:val="4F81BD" w:themeColor="accent1"/>
                            <w:sz w:val="24"/>
                            <w:lang w:val="de-DE"/>
                          </w:rPr>
                          <w:t>Node</w:t>
                        </w:r>
                      </w:p>
                      <w:p w:rsidR="00376AE1" w:rsidRPr="00E7239E" w:rsidRDefault="00376AE1" w:rsidP="00AD534F">
                        <w:pPr>
                          <w:rPr>
                            <w:b/>
                            <w:color w:val="1F497D" w:themeColor="text2"/>
                            <w:sz w:val="24"/>
                            <w:lang w:val="de-DE"/>
                          </w:rPr>
                        </w:pPr>
                        <w:r w:rsidRPr="00E7239E">
                          <w:rPr>
                            <w:b/>
                            <w:color w:val="1F497D" w:themeColor="text2"/>
                            <w:sz w:val="24"/>
                            <w:lang w:val="de-DE"/>
                          </w:rPr>
                          <w:t>Parameter</w:t>
                        </w:r>
                      </w:p>
                    </w:txbxContent>
                  </v:textbox>
                </v:shape>
                <v:roundrect id="Abgerundetes Rechteck 5" o:spid="_x0000_s1092"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FXMMA&#10;AADaAAAADwAAAGRycy9kb3ducmV2LnhtbESPT2vCQBTE7wW/w/IEb3VjxSKpm6BSQQ8t/in0+th9&#10;TaLZtyG7Jum37xYKPQ4z8xtmlQ+2Fh21vnKsYDZNQBBrZyouFHxcdo9LED4gG6wdk4Jv8pBno4cV&#10;psb1fKLuHAoRIexTVFCG0KRSel2SRT91DXH0vlxrMUTZFtK02Ee4reVTkjxLixXHhRIb2pakb+e7&#10;VZC8vWvj9twfD/b1ohv5ed10c6Um42H9AiLQEP7Df+29UbCA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WFXMMAAADaAAAADwAAAAAAAAAAAAAAAACYAgAAZHJzL2Rv&#10;d25yZXYueG1sUEsFBgAAAAAEAAQA9QAAAIgDAAAAAA==&#10;" fillcolor="#4f81bd" strokecolor="window" strokeweight="3pt">
                  <v:shadow on="t" color="black" opacity="24903f" origin=",.5" offset="0,.55556mm"/>
                  <v:textbox>
                    <w:txbxContent>
                      <w:p w:rsidR="00376AE1" w:rsidRPr="00772C2C" w:rsidRDefault="00376AE1"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shape id="Gerade Verbindung 50" o:spid="_x0000_s1093"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CAqcMAAADbAAAADwAAAGRycy9kb3ducmV2LnhtbESPS4vCQBCE7wv+h6EFbzoxyirRUXZ9&#10;oLCX9XVvM20SzPSEzKjx3zsLwh6LqvqKms4bU4o71a6wrKDfi0AQp1YXnCk4HtbdMQjnkTWWlknB&#10;kxzMZ62PKSbaPnhH973PRICwS1BB7n2VSOnSnAy6nq2Ig3extUEfZJ1JXeMjwE0p4yj6lAYLDgs5&#10;VrTIKb3ub0bBuVoV0ehnODiZk9x8D/QhPv8uleq0m68JCE+N/w+/21utIB7C35fwA+Ts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ggKnDAAAA2wAAAA8AAAAAAAAAAAAA&#10;AAAAoQIAAGRycy9kb3ducmV2LnhtbFBLBQYAAAAABAAEAPkAAACRAwAAAAA=&#10;" strokecolor="#4f81bd [3204]" strokeweight="1.5pt"/>
                <v:shape id="Pfeil nach rechts 28" o:spid="_x0000_s1094" type="#_x0000_t13" style="position:absolute;left:24955;top:15713;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KOFcAA&#10;AADbAAAADwAAAGRycy9kb3ducmV2LnhtbERPzWrCQBC+C32HZQrezMaAoaRZJbUUPIlVH2CanSZp&#10;srMhu03i27sHwePH95/vZtOJkQbXWFawjmIQxKXVDVcKrpev1RsI55E1dpZJwY0c7LYvixwzbSf+&#10;pvHsKxFC2GWooPa+z6R0ZU0GXWR74sD92sGgD3CopB5wCuGmk0kcp9Jgw6Ghxp72NZXt+d8oaDWl&#10;a5TJ/q/93KQ/H7eiKI8npZavc/EOwtPsn+KH+6AVJGFs+BJ+gN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AKOFc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376AE1" w:rsidRPr="00E174C0" w:rsidRDefault="00376AE1" w:rsidP="00AD534F">
                        <w:pPr>
                          <w:rPr>
                            <w:rFonts w:eastAsia="Times New Roman"/>
                            <w:lang w:val="de-DE"/>
                          </w:rPr>
                        </w:pPr>
                      </w:p>
                    </w:txbxContent>
                  </v:textbox>
                </v:shape>
                <v:shape id="Pfeil nach links 29" o:spid="_x0000_s1095" type="#_x0000_t66" style="position:absolute;left:24373;top:35365;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9sQA&#10;AADbAAAADwAAAGRycy9kb3ducmV2LnhtbESPT2vCQBTE74LfYXlCb7oxVLGpq2hpqZcc/AOlt0f2&#10;mQR334bsNqbf3hUEj8PM/IZZrntrREetrx0rmE4SEMSF0zWXCk7Hr/EChA/IGo1jUvBPHtar4WCJ&#10;mXZX3lN3CKWIEPYZKqhCaDIpfVGRRT9xDXH0zq61GKJsS6lbvEa4NTJNkrm0WHNcqLChj4qKy+HP&#10;KqBv3lFeJPnvNs3N0czOn68/nVIvo37zDiJQH57hR3unFaRvcP8Sf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v4vb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376AE1" w:rsidRDefault="00376AE1"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30" o:spid="_x0000_s1096"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ab8A&#10;AADbAAAADwAAAGRycy9kb3ducmV2LnhtbERPy4rCMBTdD/gP4QqzGxMVRapRRBlwEGF84PrSXNti&#10;clOajFa/3iyEWR7Oe7ZonRU3akLlWUO/p0AQ595UXGg4Hb+/JiBCRDZoPZOGBwVYzDsfM8yMv/Oe&#10;bodYiBTCIUMNZYx1JmXIS3IYer4mTtzFNw5jgk0hTYP3FO6sHCg1lg4rTg0l1rQqKb8e/pyGHRVK&#10;/mzttX/+HduH4vWoNU+tP7vtcgoiUhv/xW/3xmgYpvXpS/oBcv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j75pvwAAANsAAAAPAAAAAAAAAAAAAAAAAJgCAABkcnMvZG93bnJl&#10;di54bWxQSwUGAAAAAAQABAD1AAAAhAMAAAAA&#10;" fillcolor="#4f81bd [3204]" strokecolor="white [3201]" strokeweight="3pt">
                  <v:shadow on="t" color="black" opacity="24903f" origin=",.5" offset="0,.55556mm"/>
                  <v:textbox>
                    <w:txbxContent>
                      <w:p w:rsidR="00376AE1" w:rsidRDefault="00376AE1"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79" o:spid="_x0000_s1097"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617MQAAADbAAAADwAAAGRycy9kb3ducmV2LnhtbESPQWvCQBSE74L/YXlCb7qJKW2JbqTa&#10;lgperGnuz+wzCc2+Ddmtpv/eLQgeh5n5hlmuBtOKM/WusawgnkUgiEurG64UfOcf0xcQziNrbC2T&#10;gj9ysMrGoyWm2l74i84HX4kAYZeigtr7LpXSlTUZdDPbEQfvZHuDPsi+krrHS4CbVs6j6EkabDgs&#10;1NjRpqby5/BrFBy79yZ63j0mhSnk5zrR+fy4f1PqYTK8LkB4Gvw9fGtvtYIkhv8v4Q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TrXsxAAAANsAAAAPAAAAAAAAAAAA&#10;AAAAAKECAABkcnMvZG93bnJldi54bWxQSwUGAAAAAAQABAD5AAAAkgMAAAAA&#10;" strokecolor="#4f81bd [3204]" strokeweight="1.5pt"/>
                <v:roundrect id="Abgerundetes Rechteck 32" o:spid="_x0000_s1098" style="position:absolute;left:13230;top:7219;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6c3sAA&#10;AADbAAAADwAAAGRycy9kb3ducmV2LnhtbESPQWvCQBSE7wX/w/IK3pqNBkTTrCLFQo816v2Rfc2G&#10;Zt/G7DaJ/74rCB6HmfmGKXaTbcVAvW8cK1gkKQjiyumGawXn0+fbGoQPyBpbx6TgRh5229lLgbl2&#10;Ix9pKEMtIoR9jgpMCF0upa8MWfSJ64ij9+N6iyHKvpa6xzHCbSuXabqSFhuOCwY7+jBU/ZZ/VsGm&#10;HXy2+DZjwCtduN4fTqgPSs1fp/07iEBTeIYf7S+tIFvC/Uv8AX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q6c3sAAAADbAAAADwAAAAAAAAAAAAAAAACYAgAAZHJzL2Rvd25y&#10;ZXYueG1sUEsFBgAAAAAEAAQA9QAAAIUDAAAAAA==&#10;" fillcolor="#1f497d [3215]" strokecolor="white [3201]" strokeweight="3pt">
                  <v:shadow on="t" color="black" opacity="24903f" origin=",.5" offset="0,.55556mm"/>
                  <v:textbox>
                    <w:txbxContent>
                      <w:p w:rsidR="00376AE1" w:rsidRDefault="00376AE1" w:rsidP="00AD534F">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72" o:spid="_x0000_s1099" style="position:absolute;left:21336;top:10963;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sPcQA&#10;AADbAAAADwAAAGRycy9kb3ducmV2LnhtbESPQWvCQBSE74X+h+UVvNVNIliJriJCoRcPpvXg7bn7&#10;TILZt+nuVpN/7xYKPQ4z8w2z2gy2EzfyoXWsIJ9mIIi1My3XCr4+318XIEJENtg5JgUjBdisn59W&#10;WBp35wPdqliLBOFQooImxr6UMuiGLIap64mTd3HeYkzS19J4vCe47WSRZXNpseW00GBPu4b0tfqx&#10;CmbfVb7bd2Pu9bE6FePotd2elZq8DNsliEhD/A//tT+MgrcCfr+k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7D3EAAAA2wAAAA8AAAAAAAAAAAAAAAAAmAIAAGRycy9k&#10;b3ducmV2LnhtbFBLBQYAAAAABAAEAPUAAACJAw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376AE1" w:rsidRDefault="00376AE1"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37" o:spid="_x0000_s1100" type="#_x0000_t33" style="position:absolute;left:19502;top:10500;width:2372;height:12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IA8MAAADbAAAADwAAAGRycy9kb3ducmV2LnhtbESPS4vCQBCE7wv+h6EFb+tEI6tER/GJ&#10;C3vxeW8zbRLM9ITMqPHfOwsLeyyq6itqMmtMKR5Uu8Kygl43AkGcWl1wpuB03HyOQDiPrLG0TApe&#10;5GA2bX1MMNH2yXt6HHwmAoRdggpy76tESpfmZNB1bUUcvKutDfog60zqGp8BbkrZj6IvabDgsJBj&#10;Rcuc0tvhbhRcqnURDX8G8dmc5XYR62P/slsp1Wk38zEIT43/D/+1v7WCeAi/X8IPkN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iAPDAAAA2wAAAA8AAAAAAAAAAAAA&#10;AAAAoQIAAGRycy9kb3ducmV2LnhtbFBLBQYAAAAABAAEAPkAAACRAwAAAAA=&#10;" strokecolor="#4f81bd [3204]" strokeweight="1.5pt"/>
                <v:roundrect id="Abgerundetes Rechteck 70" o:spid="_x0000_s1101" style="position:absolute;left:27422;top:23335;width:1105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UHqb8A&#10;AADbAAAADwAAAGRycy9kb3ducmV2LnhtbERPy4rCMBTdD/gP4QqzGxMFHalGEWXAQYTxgetLc22L&#10;yU1pMlr9erMQXB7OezpvnRVXakLlWUO/p0AQ595UXGg4Hn6+xiBCRDZoPZOGOwWYzzofU8yMv/GO&#10;rvtYiBTCIUMNZYx1JmXIS3IYer4mTtzZNw5jgk0hTYO3FO6sHCg1kg4rTg0l1rQsKb/s/52GLRVK&#10;/m7spX/6G9m74tWwNQ+tP7vtYgIiUhvf4pd7bTR8p/X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5QepvwAAANsAAAAPAAAAAAAAAAAAAAAAAJgCAABkcnMvZG93bnJl&#10;di54bWxQSwUGAAAAAAQABAD1AAAAhAMAAAAA&#10;" fillcolor="#4f81bd [3204]" strokecolor="white [3201]" strokeweight="3pt">
                  <v:shadow on="t" color="black" opacity="24903f" origin=",.5" offset="0,.55556mm"/>
                  <v:textbox>
                    <w:txbxContent>
                      <w:p w:rsidR="00376AE1" w:rsidRDefault="00376AE1"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roundrect id="Abgerundetes Rechteck 74" o:spid="_x0000_s1102" style="position:absolute;left:33804;top:27126;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EY8cEA&#10;AADbAAAADwAAAGRycy9kb3ducmV2LnhtbESPQWvCQBSE7wX/w/KE3ppNqtQ2zUakWPBotb0/sq/Z&#10;YPZtzK5J/PeuUOhxmJlvmGI92VYM1PvGsYIsSUEQV043XCv4Pn4+vYLwAVlj65gUXMnDupw9FJhr&#10;N/IXDYdQiwhhn6MCE0KXS+krQxZ94jri6P263mKIsq+l7nGMcNvK5zR9kRYbjgsGO/owVJ0OF6vg&#10;rR38ItubMeCZfrjebI+ot0o9zqfNO4hAU/gP/7V3WsFqCfcv8QfI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hGPHBAAAA2wAAAA8AAAAAAAAAAAAAAAAAmAIAAGRycy9kb3du&#10;cmV2LnhtbFBLBQYAAAAABAAEAPUAAACGAwAAAAA=&#10;" fillcolor="#1f497d [3215]" strokecolor="white [3201]" strokeweight="3pt">
                  <v:shadow on="t" color="black" opacity="24903f" origin=",.5" offset="0,.55556mm"/>
                  <v:textbox>
                    <w:txbxContent>
                      <w:p w:rsidR="00376AE1" w:rsidRDefault="00376AE1" w:rsidP="00BC5189">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85" o:spid="_x0000_s1103" style="position:absolute;left:21802;top:19611;width:9906;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mtsQA&#10;AADbAAAADwAAAGRycy9kb3ducmV2LnhtbESPzWrDMBCE74G+g9hAb4mcloTgRjZtaSE5NOQPel2k&#10;re3WWhlLsZ23rwKBHIeZ+YZZ5YOtRUetrxwrmE0TEMTamYoLBafj52QJwgdkg7VjUnAhD3n2MFph&#10;alzPe+oOoRARwj5FBWUITSql1yVZ9FPXEEfvx7UWQ5RtIU2LfYTbWj4lyUJarDgulNjQe0n673C2&#10;CpKvrTZuzf1uYz+OupHfv2/ds1KP4+H1BUSgIdzDt/baKFjO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85rbEAAAA2wAAAA8AAAAAAAAAAAAAAAAAmAIAAGRycy9k&#10;b3ducmV2LnhtbFBLBQYAAAAABAAEAPUAAACJAwAAAAA=&#10;" fillcolor="#4f81bd" strokecolor="window" strokeweight="3pt">
                  <v:shadow on="t" color="black" opacity="24903f" origin=",.5" offset="0,.55556mm"/>
                  <v:textbox>
                    <w:txbxContent>
                      <w:p w:rsidR="00376AE1" w:rsidRDefault="00376AE1"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roundrect id="Abgerundetes Rechteck 86" o:spid="_x0000_s1104" style="position:absolute;left:41425;top:30851;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yaGcMA&#10;AADbAAAADwAAAGRycy9kb3ducmV2LnhtbESPQYvCMBSE7wv+h/CEva1pFUSqUURY2IsHu3rY29vk&#10;2Rabl5pEbf/9ZkHwOMzMN8xq09tW3MmHxrGCfJKBINbONFwpOH5/fixAhIhssHVMCgYKsFmP3lZY&#10;GPfgA93LWIkE4VCggjrGrpAy6JoshonriJN3dt5iTNJX0nh8JLht5TTL5tJiw2mhxo52NelLebMK&#10;Ztcy3+3bIff6VP5Mh8Fru/1V6n3cb5cgIvXxFX62v4yCxRz+v6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yaGcMAAADbAAAADwAAAAAAAAAAAAAAAACYAgAAZHJzL2Rv&#10;d25yZXYueG1sUEsFBgAAAAAEAAQA9QAAAIgD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376AE1" w:rsidRDefault="00376AE1"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22" o:spid="_x0000_s1105" type="#_x0000_t33" style="position:absolute;left:25857;top:23151;width:2463;height:6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9RsQAAADbAAAADwAAAGRycy9kb3ducmV2LnhtbESPT2vCQBTE74LfYXlCb82msWiJrmL/&#10;UcGLjXp/Zl+TYPbtkt1q+u1doeBxmJnfMPNlb1pxps43lhU8JSkI4tLqhisF+93n4wsIH5A1tpZJ&#10;wR95WC6Ggznm2l74m85FqESEsM9RQR2Cy6X0ZU0GfWIdcfR+bGcwRNlVUnd4iXDTyixNJ9Jgw3Gh&#10;RkdvNZWn4tcoOLqPJp1unscHc5Bfr2O9y47bd6UeRv1qBiJQH+7h//ZaK8gyuH2JP0A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Rb1GxAAAANsAAAAPAAAAAAAAAAAA&#10;AAAAAKECAABkcnMvZG93bnJldi54bWxQSwUGAAAAAAQABAD5AAAAkgMAAAAA&#10;" strokecolor="#4f81bd [3204]" strokeweight="1.5pt"/>
                <v:shape id="Gerade Verbindung 25" o:spid="_x0000_s1106" type="#_x0000_t33" style="position:absolute;left:32175;top:26871;width:2401;height:85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wlMsQAAADbAAAADwAAAGRycy9kb3ducmV2LnhtbESPS2/CMBCE75X4D9Yi9UYcAgUUMKgP&#10;KpC48Lwv8ZJExOsodiH997gSUo+jmflGM1u0phI3alxpWUE/ikEQZ1aXnCs4Hr57ExDOI2usLJOC&#10;X3KwmHdeZphqe+cd3fY+FwHCLkUFhfd1KqXLCjLoIlsTB+9iG4M+yCaXusF7gJtKJnE8kgZLDgsF&#10;1vRZUHbd/xgF53pZxuPNcHAyJ7n6GOhDct5+KfXabd+nIDy1/j/8bK+1guQN/r6EH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rCUyxAAAANsAAAAPAAAAAAAAAAAA&#10;AAAAAKECAABkcnMvZG93bnJldi54bWxQSwUGAAAAAAQABAD5AAAAkgMAAAAA&#10;" strokecolor="#4f81bd [3204]" strokeweight="1.5pt"/>
                <v:shape id="Gerade Verbindung 27" o:spid="_x0000_s1107" type="#_x0000_t33" style="position:absolute;left:39841;top:30639;width:2353;height:81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Ie3sQAAADbAAAADwAAAGRycy9kb3ducmV2LnhtbESPT2vCQBTE74LfYXlCb7oxKVqim9C/&#10;VPDSar0/s88kmH0bstuYfvuuIHgcZuY3zDofTCN66lxtWcF8FoEgLqyuuVTws/+YPoFwHlljY5kU&#10;/JGDPBuP1phqe+Fv6ne+FAHCLkUFlfdtKqUrKjLoZrYlDt7JdgZ9kF0pdYeXADeNjKNoIQ3WHBYq&#10;bOm1ouK8+zUKju17HS23j8nBHOTnS6L38fHrTamHyfC8AuFp8Pfwrb3RCuIlXL+EHy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h7exAAAANsAAAAPAAAAAAAAAAAA&#10;AAAAAKECAABkcnMvZG93bnJldi54bWxQSwUGAAAAAAQABAD5AAAAkgMAAAAA&#10;" strokecolor="#4f81bd [3204]" strokeweight="1.5p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hteckige Legende 33" o:spid="_x0000_s1108" type="#_x0000_t61" style="position:absolute;left:43182;top:12429;width:14429;height:11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Gs270A&#10;AADbAAAADwAAAGRycy9kb3ducmV2LnhtbESPywrCMBBF94L/EEZwp2ktaK1GEUFw6wPB3dCMbbGZ&#10;lCZq/XsjCC4v93G4y3VnavGk1lWWFcTjCARxbnXFhYLzaTdKQTiPrLG2TAre5GC96veWmGn74gM9&#10;j74QYYRdhgpK75tMSpeXZNCNbUMcvJttDfog20LqFl9h3NRyEkVTabDiQCixoW1J+f34MAomVz1P&#10;c4riRD8OZraN6XIPcDUcdJsFCE+d/4d/7b1WkCTw/RJ+gF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BGs270AAADbAAAADwAAAAAAAAAAAAAAAACYAgAAZHJzL2Rvd25yZXYu&#10;eG1sUEsFBgAAAAAEAAQA9QAAAIIDAAAAAA==&#10;" adj="13002,32888" fillcolor="white [3201]" strokecolor="black [3200]" strokeweight="2pt">
                  <v:textbox>
                    <w:txbxContent>
                      <w:p w:rsidR="00376AE1" w:rsidRPr="00BC5189" w:rsidRDefault="00376AE1" w:rsidP="00BC5189">
                        <w:pPr>
                          <w:jc w:val="center"/>
                          <w:rPr>
                            <w:lang w:val="en-GB"/>
                          </w:rPr>
                        </w:pPr>
                        <w:r w:rsidRPr="00BC5189">
                          <w:rPr>
                            <w:lang w:val="en-GB"/>
                          </w:rPr>
                          <w:t xml:space="preserve">The device accepts the value request, so it </w:t>
                        </w:r>
                        <w:r>
                          <w:rPr>
                            <w:lang w:val="en-GB"/>
                          </w:rPr>
                          <w:t>confirms it by replying with the updated value.</w:t>
                        </w:r>
                      </w:p>
                    </w:txbxContent>
                  </v:textbox>
                </v:shape>
                <w10:anchorlock/>
              </v:group>
            </w:pict>
          </mc:Fallback>
        </mc:AlternateContent>
      </w:r>
    </w:p>
    <w:p w:rsidR="001E5A82" w:rsidRDefault="001E5A82" w:rsidP="00733CA0">
      <w:pPr>
        <w:tabs>
          <w:tab w:val="left" w:pos="3555"/>
        </w:tabs>
        <w:rPr>
          <w:lang w:val="en-GB"/>
        </w:rPr>
      </w:pPr>
    </w:p>
    <w:p w:rsidR="00436422" w:rsidRDefault="00436422" w:rsidP="00436422">
      <w:pPr>
        <w:rPr>
          <w:lang w:val="en-GB"/>
        </w:rPr>
      </w:pPr>
      <w:r>
        <w:rPr>
          <w:lang w:val="en-GB"/>
        </w:rPr>
        <w:t>Note: In the examples above, the messages from the provider contain only normal elements (e.g. nodes and parameters)</w:t>
      </w:r>
      <w:r w:rsidRPr="004A201C">
        <w:rPr>
          <w:lang w:val="en-GB"/>
        </w:rPr>
        <w:t xml:space="preserve">. </w:t>
      </w:r>
      <w:r>
        <w:rPr>
          <w:lang w:val="en-GB"/>
        </w:rPr>
        <w:t>A provider is however free to instead send messages with the qualified variants of these elements or even a combination of normal and qualified elements.</w:t>
      </w:r>
    </w:p>
    <w:p w:rsidR="00436422" w:rsidRDefault="00436422" w:rsidP="00436422">
      <w:pPr>
        <w:spacing w:line="240" w:lineRule="auto"/>
        <w:rPr>
          <w:lang w:val="en-GB"/>
        </w:rPr>
      </w:pPr>
      <w:r>
        <w:rPr>
          <w:lang w:val="en-GB"/>
        </w:rPr>
        <w:t>Vice versa, requests issued by the consumer can also contain any combination of normal and qualified elements.</w:t>
      </w:r>
    </w:p>
    <w:p w:rsidR="00436422" w:rsidRDefault="00436422">
      <w:pPr>
        <w:spacing w:line="240" w:lineRule="auto"/>
        <w:rPr>
          <w:b/>
          <w:bCs/>
          <w:sz w:val="48"/>
          <w:szCs w:val="48"/>
          <w:lang w:val="en-GB"/>
        </w:rPr>
      </w:pPr>
      <w:bookmarkStart w:id="131" w:name="_The_EmBER_library"/>
      <w:bookmarkStart w:id="132" w:name="_Toc355794438"/>
      <w:bookmarkEnd w:id="131"/>
      <w:r>
        <w:rPr>
          <w:lang w:val="en-GB"/>
        </w:rPr>
        <w:br w:type="page"/>
      </w:r>
    </w:p>
    <w:p w:rsidR="00C7699C" w:rsidRDefault="00D470F9" w:rsidP="00D470F9">
      <w:pPr>
        <w:pStyle w:val="Heading1"/>
        <w:rPr>
          <w:lang w:val="en-GB"/>
        </w:rPr>
      </w:pPr>
      <w:r>
        <w:rPr>
          <w:lang w:val="en-GB"/>
        </w:rPr>
        <w:lastRenderedPageBreak/>
        <w:t>The EmBER library</w:t>
      </w:r>
      <w:bookmarkEnd w:id="132"/>
    </w:p>
    <w:p w:rsidR="003109E5" w:rsidRDefault="003109E5" w:rsidP="00D470F9">
      <w:pPr>
        <w:rPr>
          <w:lang w:val="en-GB"/>
        </w:rPr>
      </w:pPr>
      <w:r>
        <w:rPr>
          <w:lang w:val="en-GB"/>
        </w:rPr>
        <w:t>The implementation of the EmBER library is written in standard C++ 03 and has been tested on several different compilers</w:t>
      </w:r>
      <w:r w:rsidR="00597DDD">
        <w:rPr>
          <w:lang w:val="en-GB"/>
        </w:rPr>
        <w:t xml:space="preserve"> (MSVC++, g++)</w:t>
      </w:r>
      <w:r>
        <w:rPr>
          <w:lang w:val="en-GB"/>
        </w:rPr>
        <w:t xml:space="preserve"> and platforms (Windows, Mac OS X). </w:t>
      </w:r>
      <w:r w:rsidR="004A4633">
        <w:rPr>
          <w:lang w:val="en-GB"/>
        </w:rPr>
        <w:t>This section describes the different layers of the library and how to use it.</w:t>
      </w:r>
    </w:p>
    <w:p w:rsidR="00597DDD" w:rsidRDefault="00597DDD" w:rsidP="00D470F9">
      <w:pPr>
        <w:rPr>
          <w:lang w:val="en-GB"/>
        </w:rPr>
      </w:pPr>
      <w:r>
        <w:rPr>
          <w:lang w:val="en-GB"/>
        </w:rPr>
        <w:t xml:space="preserve">The library has been designed to work on most embedded systems as well. </w:t>
      </w:r>
    </w:p>
    <w:p w:rsidR="003109E5" w:rsidRDefault="009E6AE8" w:rsidP="009E6AE8">
      <w:pPr>
        <w:pStyle w:val="Heading2"/>
        <w:rPr>
          <w:lang w:val="en-GB"/>
        </w:rPr>
      </w:pPr>
      <w:bookmarkStart w:id="133" w:name="_Toc355794439"/>
      <w:r>
        <w:rPr>
          <w:lang w:val="en-GB"/>
        </w:rPr>
        <w:t>Compiling the library</w:t>
      </w:r>
      <w:bookmarkEnd w:id="133"/>
    </w:p>
    <w:p w:rsidR="009E6AE8" w:rsidRDefault="00BA26D1" w:rsidP="00D470F9">
      <w:pPr>
        <w:rPr>
          <w:lang w:val="en-GB"/>
        </w:rPr>
      </w:pPr>
      <w:r>
        <w:rPr>
          <w:lang w:val="en-GB"/>
        </w:rPr>
        <w:t>The library can be built with any C++ 03 standard compliant compiler. There are two variants, it may either be compiled or used as library, or it can be used header-only, which means that an application only includes the necessary headers.</w:t>
      </w:r>
    </w:p>
    <w:p w:rsidR="00D66AD5" w:rsidRDefault="00D66AD5" w:rsidP="00D470F9">
      <w:pPr>
        <w:rPr>
          <w:lang w:val="en-GB"/>
        </w:rPr>
      </w:pPr>
      <w:r>
        <w:rPr>
          <w:lang w:val="en-GB"/>
        </w:rPr>
        <w:t>To use the library as header-only, define the “LIBEMBER_HEADER_ONLY” macro before including the header file(s):</w:t>
      </w:r>
    </w:p>
    <w:p w:rsidR="00D66AD5" w:rsidRDefault="00D66AD5" w:rsidP="00D470F9">
      <w:pPr>
        <w:rPr>
          <w:lang w:val="en-GB"/>
        </w:rPr>
      </w:pPr>
    </w:p>
    <w:tbl>
      <w:tblPr>
        <w:tblStyle w:val="TableGrid"/>
        <w:tblW w:w="0" w:type="auto"/>
        <w:tblLook w:val="04A0" w:firstRow="1" w:lastRow="0" w:firstColumn="1" w:lastColumn="0" w:noHBand="0" w:noVBand="1"/>
      </w:tblPr>
      <w:tblGrid>
        <w:gridCol w:w="9500"/>
      </w:tblGrid>
      <w:tr w:rsidR="00D66AD5" w:rsidTr="00D66AD5">
        <w:tc>
          <w:tcPr>
            <w:tcW w:w="9500" w:type="dxa"/>
            <w:tcBorders>
              <w:top w:val="nil"/>
              <w:left w:val="nil"/>
              <w:bottom w:val="nil"/>
              <w:right w:val="nil"/>
            </w:tcBorders>
            <w:shd w:val="clear" w:color="auto" w:fill="F2F2F2" w:themeFill="background1" w:themeFillShade="F2"/>
          </w:tcPr>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#define LIBEMBER_HEADER_ONLY</w:t>
            </w:r>
          </w:p>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#include “ember/Ember.hpp”</w:t>
            </w:r>
          </w:p>
          <w:p w:rsidR="00D66AD5" w:rsidRPr="00D66AD5" w:rsidRDefault="00D66AD5" w:rsidP="00D470F9">
            <w:pPr>
              <w:rPr>
                <w:rFonts w:ascii="Courier New" w:hAnsi="Courier New" w:cs="Courier New"/>
                <w:sz w:val="18"/>
                <w:lang w:val="en-GB"/>
              </w:rPr>
            </w:pPr>
          </w:p>
          <w:p w:rsidR="00D66AD5" w:rsidRDefault="00D66AD5" w:rsidP="00D470F9">
            <w:pPr>
              <w:rPr>
                <w:lang w:val="en-GB"/>
              </w:rPr>
            </w:pPr>
            <w:r w:rsidRPr="00D66AD5">
              <w:rPr>
                <w:rFonts w:ascii="Courier New" w:hAnsi="Courier New" w:cs="Courier New"/>
                <w:sz w:val="18"/>
                <w:lang w:val="en-GB"/>
              </w:rPr>
              <w:t>// …</w:t>
            </w:r>
          </w:p>
        </w:tc>
      </w:tr>
    </w:tbl>
    <w:p w:rsidR="00D66AD5" w:rsidRDefault="00D66AD5" w:rsidP="00D470F9">
      <w:pPr>
        <w:rPr>
          <w:lang w:val="en-GB"/>
        </w:rPr>
      </w:pPr>
    </w:p>
    <w:p w:rsidR="00944AFA" w:rsidRPr="00914610" w:rsidRDefault="00944AFA" w:rsidP="00D470F9">
      <w:pPr>
        <w:rPr>
          <w:lang w:val="en-GB"/>
        </w:rPr>
      </w:pPr>
      <w:r>
        <w:rPr>
          <w:lang w:val="en-GB"/>
        </w:rPr>
        <w:t xml:space="preserve">A </w:t>
      </w:r>
      <w:r w:rsidR="005556D5">
        <w:rPr>
          <w:lang w:val="en-GB"/>
        </w:rPr>
        <w:t>pre</w:t>
      </w:r>
      <w:r>
        <w:rPr>
          <w:lang w:val="en-GB"/>
        </w:rPr>
        <w:t>make</w:t>
      </w:r>
      <w:r w:rsidR="005556D5">
        <w:rPr>
          <w:lang w:val="en-GB"/>
        </w:rPr>
        <w:t xml:space="preserve"> </w:t>
      </w:r>
      <w:r>
        <w:rPr>
          <w:lang w:val="en-GB"/>
        </w:rPr>
        <w:t>file is provided with the library which can be used to compile the source code when not using the header-only variant.</w:t>
      </w:r>
      <w:r w:rsidR="00901ED2">
        <w:rPr>
          <w:lang w:val="en-GB"/>
        </w:rPr>
        <w:t xml:space="preserve"> For more information, please visit: </w:t>
      </w:r>
      <w:hyperlink r:id="rId81" w:history="1">
        <w:r w:rsidR="00901ED2" w:rsidRPr="00914610">
          <w:rPr>
            <w:rStyle w:val="Hyperlink"/>
            <w:lang w:val="en-GB"/>
          </w:rPr>
          <w:t>http://industriousone.com/premake</w:t>
        </w:r>
      </w:hyperlink>
    </w:p>
    <w:p w:rsidR="00901ED2" w:rsidRDefault="00901ED2" w:rsidP="00D470F9">
      <w:pPr>
        <w:rPr>
          <w:lang w:val="en-GB"/>
        </w:rPr>
      </w:pPr>
    </w:p>
    <w:p w:rsidR="009E6AE8" w:rsidRDefault="009E6AE8" w:rsidP="009E6AE8">
      <w:pPr>
        <w:pStyle w:val="Heading2"/>
        <w:rPr>
          <w:lang w:val="en-GB"/>
        </w:rPr>
      </w:pPr>
      <w:bookmarkStart w:id="134" w:name="_Toc355794440"/>
      <w:r>
        <w:rPr>
          <w:lang w:val="en-GB"/>
        </w:rPr>
        <w:t>Including the library</w:t>
      </w:r>
      <w:bookmarkEnd w:id="134"/>
    </w:p>
    <w:p w:rsidR="00BA26D1" w:rsidRDefault="00BA26D1" w:rsidP="00BA26D1">
      <w:pPr>
        <w:rPr>
          <w:lang w:val="en-GB"/>
        </w:rPr>
      </w:pPr>
      <w:r>
        <w:rPr>
          <w:lang w:val="en-GB"/>
        </w:rPr>
        <w:t>Each layer/namespace provides a convenience header, which should be used instead of including the files separately. If all layers are being used, the file “Ember.hpp” can be included. Otherwise, the files listed in the table below can be used:</w:t>
      </w:r>
    </w:p>
    <w:p w:rsidR="00BA26D1" w:rsidRDefault="00BA26D1" w:rsidP="00BA26D1">
      <w:pPr>
        <w:rPr>
          <w:lang w:val="en-GB"/>
        </w:rPr>
      </w:pPr>
    </w:p>
    <w:tbl>
      <w:tblPr>
        <w:tblStyle w:val="TableGrid"/>
        <w:tblW w:w="0" w:type="auto"/>
        <w:jc w:val="center"/>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410"/>
        <w:gridCol w:w="2410"/>
      </w:tblGrid>
      <w:tr w:rsidR="00BA26D1" w:rsidTr="00F662B9">
        <w:trPr>
          <w:jc w:val="center"/>
        </w:trPr>
        <w:tc>
          <w:tcPr>
            <w:tcW w:w="2410" w:type="dxa"/>
            <w:tcBorders>
              <w:righ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Namespace</w:t>
            </w:r>
          </w:p>
        </w:tc>
        <w:tc>
          <w:tcPr>
            <w:tcW w:w="2410" w:type="dxa"/>
            <w:tcBorders>
              <w:lef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File</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F662B9" w:rsidP="00BA26D1">
            <w:pPr>
              <w:rPr>
                <w:rFonts w:ascii="Courier New" w:hAnsi="Courier New" w:cs="Courier New"/>
                <w:lang w:val="en-GB"/>
              </w:rPr>
            </w:pPr>
            <w:r w:rsidRPr="00D47BCC">
              <w:rPr>
                <w:rFonts w:ascii="Courier New" w:hAnsi="Courier New" w:cs="Courier New"/>
                <w:lang w:val="en-GB"/>
              </w:rPr>
              <w:t>b</w:t>
            </w:r>
            <w:r w:rsidR="00BA26D1" w:rsidRPr="00D47BCC">
              <w:rPr>
                <w:rFonts w:ascii="Courier New" w:hAnsi="Courier New" w:cs="Courier New"/>
                <w:lang w:val="en-GB"/>
              </w:rPr>
              <w:t>er</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“ber/Ber.hpp”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dom</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“dom/Dom.hpp”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“glow/Glow.hpp”</w:t>
            </w:r>
          </w:p>
        </w:tc>
      </w:tr>
    </w:tbl>
    <w:p w:rsidR="00BA26D1" w:rsidRPr="00BA26D1" w:rsidRDefault="00BA26D1" w:rsidP="00BA26D1">
      <w:pPr>
        <w:rPr>
          <w:lang w:val="en-GB"/>
        </w:rPr>
      </w:pPr>
    </w:p>
    <w:p w:rsidR="00EC5B17" w:rsidRDefault="00EC5B17" w:rsidP="00EC5B17">
      <w:pPr>
        <w:pStyle w:val="Heading2"/>
        <w:rPr>
          <w:lang w:val="en-GB"/>
        </w:rPr>
      </w:pPr>
      <w:bookmarkStart w:id="135" w:name="_Toc355794441"/>
      <w:r>
        <w:rPr>
          <w:lang w:val="en-GB"/>
        </w:rPr>
        <w:t>Library structure</w:t>
      </w:r>
      <w:bookmarkEnd w:id="135"/>
    </w:p>
    <w:p w:rsidR="00D470F9" w:rsidRDefault="00D47BCC" w:rsidP="00D470F9">
      <w:pPr>
        <w:rPr>
          <w:lang w:val="en-GB"/>
        </w:rPr>
      </w:pPr>
      <w:r>
        <w:rPr>
          <w:lang w:val="en-GB"/>
        </w:rPr>
        <w:t>The library</w:t>
      </w:r>
      <w:r w:rsidR="003109E5">
        <w:rPr>
          <w:lang w:val="en-GB"/>
        </w:rPr>
        <w:t xml:space="preserve"> has been divided into </w:t>
      </w:r>
      <w:r>
        <w:rPr>
          <w:lang w:val="en-GB"/>
        </w:rPr>
        <w:t>four</w:t>
      </w:r>
      <w:r w:rsidR="003109E5">
        <w:rPr>
          <w:lang w:val="en-GB"/>
        </w:rPr>
        <w:t xml:space="preserve"> different layers, as listed in the table below.</w:t>
      </w:r>
    </w:p>
    <w:p w:rsidR="00EC5B17" w:rsidRDefault="00EC5B17" w:rsidP="00D470F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D47BCC" w:rsidRPr="00C81700" w:rsidTr="00BA09AB">
        <w:tc>
          <w:tcPr>
            <w:tcW w:w="9500" w:type="dxa"/>
            <w:shd w:val="clear" w:color="auto" w:fill="FFFFFF" w:themeFill="background1"/>
            <w:vAlign w:val="center"/>
          </w:tcPr>
          <w:p w:rsidR="00D47BCC" w:rsidRDefault="00D47BCC" w:rsidP="002B7077">
            <w:pPr>
              <w:spacing w:before="60"/>
              <w:rPr>
                <w:b/>
                <w:lang w:val="en-GB"/>
              </w:rPr>
            </w:pPr>
            <w:r>
              <w:rPr>
                <w:b/>
                <w:lang w:val="en-GB"/>
              </w:rPr>
              <w:t>Util</w:t>
            </w:r>
          </w:p>
          <w:p w:rsidR="00D47BCC" w:rsidRDefault="00D47BCC" w:rsidP="00D47BCC">
            <w:pPr>
              <w:rPr>
                <w:lang w:val="en-GB"/>
              </w:rPr>
            </w:pPr>
            <w:r>
              <w:rPr>
                <w:lang w:val="en-GB"/>
              </w:rPr>
              <w:t>The util namespace contains several helper classes and macros, especially the TypeErasedIterator and the OctetStream.</w:t>
            </w:r>
          </w:p>
          <w:p w:rsidR="00F13013" w:rsidRPr="00D47BCC" w:rsidRDefault="00F13013" w:rsidP="00D47BCC">
            <w:pPr>
              <w:rPr>
                <w:lang w:val="en-GB"/>
              </w:rPr>
            </w:pPr>
          </w:p>
        </w:tc>
      </w:tr>
      <w:tr w:rsidR="00EC5B17" w:rsidRPr="00C81700" w:rsidTr="00074609">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lastRenderedPageBreak/>
              <w:t>BER</w:t>
            </w:r>
          </w:p>
          <w:p w:rsidR="00EC5B17" w:rsidRDefault="00EC5B17" w:rsidP="0089765C">
            <w:pPr>
              <w:ind w:left="720"/>
              <w:rPr>
                <w:lang w:val="en-GB"/>
              </w:rPr>
            </w:pPr>
            <w:r>
              <w:rPr>
                <w:lang w:val="en-GB"/>
              </w:rPr>
              <w:t>The BER layer is the low level layer which provides the basic encoding and decoding routines for all data types supported, including the length type and the tag. The implementation uses traits classes in order to provide the encoding and decoding algorithms. That way it is easy to extend the library by additional data types.</w:t>
            </w:r>
          </w:p>
        </w:tc>
      </w:tr>
      <w:tr w:rsidR="00EC5B17" w:rsidRPr="00C81700"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Dom</w:t>
            </w:r>
          </w:p>
          <w:p w:rsidR="00EC5B17" w:rsidRDefault="003D2327" w:rsidP="0089765C">
            <w:pPr>
              <w:ind w:left="720"/>
              <w:rPr>
                <w:lang w:val="en-GB"/>
              </w:rPr>
            </w:pPr>
            <w:r>
              <w:rPr>
                <w:lang w:val="en-GB"/>
              </w:rPr>
              <w:t xml:space="preserve">The Dom layer provides the classes that are used to build an encodable data structure. </w:t>
            </w:r>
          </w:p>
        </w:tc>
      </w:tr>
      <w:tr w:rsidR="00EC5B17" w:rsidRPr="00C81700"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Glow</w:t>
            </w:r>
          </w:p>
          <w:p w:rsidR="00EC5B17" w:rsidRDefault="003D2327" w:rsidP="0089765C">
            <w:pPr>
              <w:ind w:left="720"/>
              <w:rPr>
                <w:lang w:val="en-GB"/>
              </w:rPr>
            </w:pPr>
            <w:r>
              <w:rPr>
                <w:lang w:val="en-GB"/>
              </w:rPr>
              <w:t>The Glow layer is based on the Dom layer and provides class</w:t>
            </w:r>
            <w:r w:rsidR="00722F87">
              <w:rPr>
                <w:lang w:val="en-GB"/>
              </w:rPr>
              <w:t>es</w:t>
            </w:r>
            <w:r>
              <w:rPr>
                <w:lang w:val="en-GB"/>
              </w:rPr>
              <w:t xml:space="preserve"> for each object type defined by the Glow specification, like GlowNode, GlowParameter, GlowCommand and GlowElementCollection.</w:t>
            </w:r>
          </w:p>
        </w:tc>
      </w:tr>
    </w:tbl>
    <w:p w:rsidR="00EC5B17" w:rsidRDefault="00EC5B17" w:rsidP="00D470F9">
      <w:pPr>
        <w:rPr>
          <w:lang w:val="en-GB"/>
        </w:rPr>
      </w:pPr>
    </w:p>
    <w:p w:rsidR="003109E5" w:rsidRDefault="003109E5" w:rsidP="00D470F9">
      <w:pPr>
        <w:rPr>
          <w:lang w:val="en-GB"/>
        </w:rPr>
      </w:pPr>
    </w:p>
    <w:p w:rsidR="00606765" w:rsidRDefault="00606765" w:rsidP="00606765">
      <w:pPr>
        <w:pStyle w:val="Heading3"/>
        <w:rPr>
          <w:lang w:val="en-GB"/>
        </w:rPr>
      </w:pPr>
      <w:bookmarkStart w:id="136" w:name="_Toc355794442"/>
      <w:r>
        <w:rPr>
          <w:lang w:val="en-GB"/>
        </w:rPr>
        <w:t>The util namespace</w:t>
      </w:r>
      <w:bookmarkEnd w:id="136"/>
    </w:p>
    <w:p w:rsidR="003109E5" w:rsidRPr="00D470F9" w:rsidRDefault="00606765" w:rsidP="00D470F9">
      <w:pPr>
        <w:rPr>
          <w:lang w:val="en-GB"/>
        </w:rPr>
      </w:pPr>
      <w:r>
        <w:rPr>
          <w:lang w:val="en-GB"/>
        </w:rPr>
        <w:t xml:space="preserve">The util namespace </w:t>
      </w:r>
      <w:r w:rsidR="00D7359A">
        <w:rPr>
          <w:lang w:val="en-GB"/>
        </w:rPr>
        <w:t>contains</w:t>
      </w:r>
      <w:r>
        <w:rPr>
          <w:lang w:val="en-GB"/>
        </w:rPr>
        <w:t xml:space="preserve"> some macros and helper classes which are used all over the library, like the TypeErasedIterator and the StreamBuffer. The iterator class is used by the container classes implemented in the dom and glow namespace and allows to traverse the children of a container. The StreamBuffer is used by the encoding and decoding functions.</w:t>
      </w:r>
      <w:r w:rsidR="00496A21">
        <w:rPr>
          <w:lang w:val="en-GB"/>
        </w:rPr>
        <w:t xml:space="preserve"> </w:t>
      </w:r>
      <w:r w:rsidR="00D7359A">
        <w:rPr>
          <w:lang w:val="en-GB"/>
        </w:rPr>
        <w:t>The StreamBuffer uses a singly linked list where each node allocates a fixed size chunk.</w:t>
      </w:r>
    </w:p>
    <w:p w:rsidR="00D470F9" w:rsidRDefault="003D2327" w:rsidP="003D2327">
      <w:pPr>
        <w:pStyle w:val="Heading3"/>
        <w:rPr>
          <w:lang w:val="en-GB"/>
        </w:rPr>
      </w:pPr>
      <w:bookmarkStart w:id="137" w:name="_The_BER_namespace"/>
      <w:bookmarkStart w:id="138" w:name="_Toc355794443"/>
      <w:bookmarkEnd w:id="137"/>
      <w:r>
        <w:rPr>
          <w:lang w:val="en-GB"/>
        </w:rPr>
        <w:t>The BER namespace</w:t>
      </w:r>
      <w:bookmarkEnd w:id="138"/>
    </w:p>
    <w:p w:rsidR="003D2327" w:rsidRDefault="009E6AE8" w:rsidP="00733CA0">
      <w:pPr>
        <w:tabs>
          <w:tab w:val="left" w:pos="3555"/>
        </w:tabs>
        <w:rPr>
          <w:lang w:val="en-GB"/>
        </w:rPr>
      </w:pPr>
      <w:r>
        <w:rPr>
          <w:lang w:val="en-GB"/>
        </w:rPr>
        <w:t xml:space="preserve">As mentioned in the introduction, this namespace contains the encoding and decoding functions. It also provides classes for the Tag, the Length and a generic Value. </w:t>
      </w:r>
    </w:p>
    <w:p w:rsidR="009E6AE8" w:rsidRDefault="009E6AE8" w:rsidP="00733CA0">
      <w:pPr>
        <w:tabs>
          <w:tab w:val="left" w:pos="3555"/>
        </w:tabs>
        <w:rPr>
          <w:lang w:val="en-GB"/>
        </w:rPr>
      </w:pPr>
      <w:r>
        <w:rPr>
          <w:lang w:val="en-GB"/>
        </w:rPr>
        <w:t>To</w:t>
      </w:r>
      <w:r w:rsidR="005C75B4">
        <w:rPr>
          <w:lang w:val="en-GB"/>
        </w:rPr>
        <w:t xml:space="preserve"> encode a value, for example an</w:t>
      </w:r>
      <w:r>
        <w:rPr>
          <w:lang w:val="en-GB"/>
        </w:rPr>
        <w:t xml:space="preserve"> integer, its universal tag and the encoded length must be known. The universal tag contains the type information, for an integer this would be “Universal</w:t>
      </w:r>
      <w:r w:rsidR="005C75B4">
        <w:rPr>
          <w:lang w:val="en-GB"/>
        </w:rPr>
        <w:t xml:space="preserve"> - 2</w:t>
      </w:r>
      <w:r>
        <w:rPr>
          <w:lang w:val="en-GB"/>
        </w:rPr>
        <w:t xml:space="preserve">”. All universal types are enumerated in the Type class (see </w:t>
      </w:r>
      <w:r w:rsidRPr="005C75B4">
        <w:rPr>
          <w:i/>
          <w:lang w:val="en-GB"/>
        </w:rPr>
        <w:t>ember/ber/Type.h</w:t>
      </w:r>
      <w:r>
        <w:rPr>
          <w:lang w:val="en-GB"/>
        </w:rPr>
        <w:t xml:space="preserve">). </w:t>
      </w:r>
    </w:p>
    <w:p w:rsidR="008C67ED" w:rsidRDefault="008C67ED" w:rsidP="00733CA0">
      <w:pPr>
        <w:tabs>
          <w:tab w:val="left" w:pos="3555"/>
        </w:tabs>
        <w:rPr>
          <w:lang w:val="en-GB"/>
        </w:rPr>
      </w:pPr>
      <w:r>
        <w:rPr>
          <w:lang w:val="en-GB"/>
        </w:rPr>
        <w:t>The following example demonstrates how a value is being encoded.</w:t>
      </w:r>
    </w:p>
    <w:p w:rsidR="008C67ED" w:rsidRDefault="008C67ED"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8C67ED" w:rsidTr="00404610">
        <w:tc>
          <w:tcPr>
            <w:tcW w:w="9500" w:type="dxa"/>
            <w:tcBorders>
              <w:top w:val="nil"/>
              <w:left w:val="nil"/>
              <w:bottom w:val="nil"/>
              <w:right w:val="nil"/>
            </w:tcBorders>
            <w:shd w:val="clear" w:color="auto" w:fill="F2F2F2" w:themeFill="background1" w:themeFillShade="F2"/>
          </w:tcPr>
          <w:p w:rsidR="00A560B8" w:rsidRDefault="00A560B8" w:rsidP="00A560B8">
            <w:pPr>
              <w:tabs>
                <w:tab w:val="left" w:pos="3555"/>
              </w:tabs>
              <w:rPr>
                <w:rFonts w:ascii="Courier New" w:hAnsi="Courier New" w:cs="Courier New"/>
                <w:lang w:val="en-GB"/>
              </w:rPr>
            </w:pPr>
            <w:r w:rsidRPr="00A560B8">
              <w:rPr>
                <w:rFonts w:ascii="Courier New" w:hAnsi="Courier New" w:cs="Courier New"/>
                <w:lang w:val="en-GB"/>
              </w:rPr>
              <w:t>      </w:t>
            </w:r>
          </w:p>
          <w:p w:rsidR="00A560B8" w:rsidRPr="00A560B8" w:rsidRDefault="00A560B8" w:rsidP="00A560B8">
            <w:pPr>
              <w:tabs>
                <w:tab w:val="left" w:pos="3555"/>
              </w:tabs>
              <w:rPr>
                <w:rFonts w:ascii="Courier New" w:hAnsi="Courier New" w:cs="Courier New"/>
                <w:bCs/>
                <w:sz w:val="18"/>
                <w:lang w:val="en-GB"/>
              </w:rPr>
            </w:pPr>
            <w:r w:rsidRPr="00A560B8">
              <w:rPr>
                <w:rFonts w:ascii="Courier New" w:hAnsi="Courier New" w:cs="Courier New"/>
                <w:bCs/>
                <w:sz w:val="18"/>
                <w:lang w:val="en-GB"/>
              </w:rPr>
              <w:t>util::OctetStream stream;</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ber::Tag </w:t>
            </w:r>
            <w:r w:rsidRPr="00A560B8">
              <w:rPr>
                <w:rFonts w:ascii="Courier New" w:hAnsi="Courier New" w:cs="Courier New"/>
                <w:bCs/>
                <w:sz w:val="18"/>
                <w:lang w:val="en-GB"/>
              </w:rPr>
              <w:t>const</w:t>
            </w:r>
            <w:r w:rsidRPr="00A560B8">
              <w:rPr>
                <w:rFonts w:ascii="Courier New" w:hAnsi="Courier New" w:cs="Courier New"/>
                <w:sz w:val="18"/>
                <w:lang w:val="en-GB"/>
              </w:rPr>
              <w:t> appTag = ber::make_tag(ber::Class::Application, 1);</w:t>
            </w:r>
          </w:p>
          <w:p w:rsidR="00A560B8" w:rsidRPr="00A560B8" w:rsidRDefault="00A560B8" w:rsidP="00A560B8">
            <w:pPr>
              <w:tabs>
                <w:tab w:val="left" w:pos="3555"/>
              </w:tabs>
              <w:rPr>
                <w:rFonts w:ascii="Courier New" w:hAnsi="Courier New" w:cs="Courier New"/>
                <w:sz w:val="18"/>
                <w:lang w:val="en-GB"/>
              </w:rPr>
            </w:pP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bCs/>
                <w:sz w:val="18"/>
                <w:lang w:val="en-GB"/>
              </w:rPr>
              <w:t>int</w:t>
            </w:r>
            <w:r w:rsidRPr="00A560B8">
              <w:rPr>
                <w:rFonts w:ascii="Courier New" w:hAnsi="Courier New" w:cs="Courier New"/>
                <w:sz w:val="18"/>
                <w:lang w:val="en-GB"/>
              </w:rPr>
              <w:t> </w:t>
            </w:r>
            <w:r w:rsidRPr="00A560B8">
              <w:rPr>
                <w:rFonts w:ascii="Courier New" w:hAnsi="Courier New" w:cs="Courier New"/>
                <w:bCs/>
                <w:sz w:val="18"/>
                <w:lang w:val="en-GB"/>
              </w:rPr>
              <w:t>const</w:t>
            </w:r>
            <w:r w:rsidRPr="00A560B8">
              <w:rPr>
                <w:rFonts w:ascii="Courier New" w:hAnsi="Courier New" w:cs="Courier New"/>
                <w:sz w:val="18"/>
                <w:lang w:val="en-GB"/>
              </w:rPr>
              <w:t> intValue = 1333;</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std::size_t </w:t>
            </w:r>
            <w:r w:rsidRPr="00A560B8">
              <w:rPr>
                <w:rFonts w:ascii="Courier New" w:hAnsi="Courier New" w:cs="Courier New"/>
                <w:bCs/>
                <w:sz w:val="18"/>
                <w:lang w:val="en-GB"/>
              </w:rPr>
              <w:t>const</w:t>
            </w:r>
            <w:r w:rsidRPr="00A560B8">
              <w:rPr>
                <w:rFonts w:ascii="Courier New" w:hAnsi="Courier New" w:cs="Courier New"/>
                <w:sz w:val="18"/>
                <w:lang w:val="en-GB"/>
              </w:rPr>
              <w:t> </w:t>
            </w:r>
            <w:r w:rsidR="00740DD8">
              <w:rPr>
                <w:rFonts w:ascii="Courier New" w:hAnsi="Courier New" w:cs="Courier New"/>
                <w:sz w:val="18"/>
                <w:lang w:val="en-GB"/>
              </w:rPr>
              <w:t>f</w:t>
            </w:r>
            <w:r w:rsidRPr="00A560B8">
              <w:rPr>
                <w:rFonts w:ascii="Courier New" w:hAnsi="Courier New" w:cs="Courier New"/>
                <w:sz w:val="18"/>
                <w:lang w:val="en-GB"/>
              </w:rPr>
              <w:t>rameLength = ber::encodedFrameLength(intValue);</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 xml:space="preserve"> </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ber::encode(stream, appTag);</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ber::encode(stream, ber::make_length(</w:t>
            </w:r>
            <w:r w:rsidR="00740DD8">
              <w:rPr>
                <w:rFonts w:ascii="Courier New" w:hAnsi="Courier New" w:cs="Courier New"/>
                <w:sz w:val="18"/>
                <w:lang w:val="en-GB"/>
              </w:rPr>
              <w:t>f</w:t>
            </w:r>
            <w:r w:rsidRPr="00A560B8">
              <w:rPr>
                <w:rFonts w:ascii="Courier New" w:hAnsi="Courier New" w:cs="Courier New"/>
                <w:sz w:val="18"/>
                <w:lang w:val="en-GB"/>
              </w:rPr>
              <w:t>rameLength));</w:t>
            </w:r>
          </w:p>
          <w:p w:rsidR="00A560B8" w:rsidRPr="00A560B8" w:rsidRDefault="00A560B8" w:rsidP="00A560B8">
            <w:pPr>
              <w:tabs>
                <w:tab w:val="left" w:pos="3555"/>
              </w:tabs>
              <w:rPr>
                <w:rFonts w:ascii="Courier New" w:hAnsi="Courier New" w:cs="Courier New"/>
                <w:sz w:val="18"/>
              </w:rPr>
            </w:pPr>
            <w:r w:rsidRPr="00A560B8">
              <w:rPr>
                <w:rFonts w:ascii="Courier New" w:hAnsi="Courier New" w:cs="Courier New"/>
                <w:sz w:val="18"/>
              </w:rPr>
              <w:t>ber::encodeFrame(stream, intValue);</w:t>
            </w:r>
          </w:p>
          <w:p w:rsidR="008C67ED" w:rsidRPr="008C67ED" w:rsidRDefault="008C67ED" w:rsidP="00733CA0">
            <w:pPr>
              <w:tabs>
                <w:tab w:val="left" w:pos="3555"/>
              </w:tabs>
              <w:rPr>
                <w:rFonts w:ascii="Courier New" w:hAnsi="Courier New" w:cs="Courier New"/>
                <w:lang w:val="en-GB"/>
              </w:rPr>
            </w:pPr>
          </w:p>
        </w:tc>
      </w:tr>
    </w:tbl>
    <w:p w:rsidR="008C67ED" w:rsidRDefault="008C67ED" w:rsidP="00733CA0">
      <w:pPr>
        <w:tabs>
          <w:tab w:val="left" w:pos="3555"/>
        </w:tabs>
        <w:rPr>
          <w:lang w:val="en-GB"/>
        </w:rPr>
      </w:pPr>
    </w:p>
    <w:p w:rsidR="003D2327" w:rsidRDefault="00A560B8" w:rsidP="00733CA0">
      <w:pPr>
        <w:tabs>
          <w:tab w:val="left" w:pos="3555"/>
        </w:tabs>
        <w:rPr>
          <w:lang w:val="en-GB"/>
        </w:rPr>
      </w:pPr>
      <w:r>
        <w:rPr>
          <w:lang w:val="en-GB"/>
        </w:rPr>
        <w:t>The output buffer contains the following encoded bytes:</w:t>
      </w:r>
    </w:p>
    <w:p w:rsidR="00A316AF" w:rsidRDefault="00A316AF" w:rsidP="00733CA0">
      <w:pPr>
        <w:tabs>
          <w:tab w:val="left" w:pos="3555"/>
        </w:tabs>
        <w:rPr>
          <w:lang w:val="en-GB"/>
        </w:rPr>
      </w:pPr>
    </w:p>
    <w:tbl>
      <w:tblPr>
        <w:tblStyle w:val="TableGrid"/>
        <w:tblW w:w="9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A560B8" w:rsidTr="00AD06DE">
        <w:trPr>
          <w:trHeight w:val="379"/>
        </w:trPr>
        <w:tc>
          <w:tcPr>
            <w:tcW w:w="9500" w:type="dxa"/>
            <w:shd w:val="clear" w:color="auto" w:fill="F2F2F2" w:themeFill="background1" w:themeFillShade="F2"/>
          </w:tcPr>
          <w:p w:rsidR="00A560B8" w:rsidRPr="00AD06DE" w:rsidRDefault="00AD06DE" w:rsidP="00AD06DE">
            <w:pPr>
              <w:tabs>
                <w:tab w:val="left" w:pos="3555"/>
              </w:tabs>
              <w:spacing w:before="60" w:after="60"/>
              <w:rPr>
                <w:b/>
                <w:color w:val="000000" w:themeColor="text1"/>
                <w:lang w:val="en-GB"/>
              </w:rPr>
            </w:pPr>
            <w:r w:rsidRPr="00AD06DE">
              <w:rPr>
                <w:b/>
                <w:color w:val="000000" w:themeColor="text1"/>
                <w:lang w:val="en-GB"/>
              </w:rPr>
              <w:lastRenderedPageBreak/>
              <w:t xml:space="preserve">0x41 </w:t>
            </w:r>
            <w:r w:rsidR="00A316AF" w:rsidRPr="00D221C3">
              <w:rPr>
                <w:b/>
                <w:color w:val="808080" w:themeColor="background1" w:themeShade="80"/>
                <w:lang w:val="en-GB"/>
              </w:rPr>
              <w:t>Application Tag “Application-1”</w:t>
            </w:r>
          </w:p>
        </w:tc>
      </w:tr>
      <w:tr w:rsidR="00A560B8" w:rsidRPr="00C81700" w:rsidTr="00AD06DE">
        <w:trPr>
          <w:trHeight w:val="379"/>
        </w:trPr>
        <w:tc>
          <w:tcPr>
            <w:tcW w:w="9500" w:type="dxa"/>
            <w:shd w:val="clear" w:color="auto" w:fill="F2F2F2" w:themeFill="background1" w:themeFillShade="F2"/>
          </w:tcPr>
          <w:p w:rsidR="00A560B8" w:rsidRPr="00AD06DE" w:rsidRDefault="00AD06DE" w:rsidP="002D5103">
            <w:pPr>
              <w:tabs>
                <w:tab w:val="left" w:pos="3555"/>
              </w:tabs>
              <w:spacing w:before="60" w:after="60"/>
              <w:ind w:left="720"/>
              <w:rPr>
                <w:b/>
                <w:color w:val="000000" w:themeColor="text1"/>
                <w:lang w:val="en-GB"/>
              </w:rPr>
            </w:pPr>
            <w:r w:rsidRPr="00AD06DE">
              <w:rPr>
                <w:b/>
                <w:color w:val="000000" w:themeColor="text1"/>
                <w:lang w:val="en-GB"/>
              </w:rPr>
              <w:t xml:space="preserve">0x04 </w:t>
            </w:r>
            <w:r w:rsidR="00A316AF" w:rsidRPr="00D221C3">
              <w:rPr>
                <w:b/>
                <w:color w:val="808080" w:themeColor="background1" w:themeShade="80"/>
                <w:lang w:val="en-GB"/>
              </w:rPr>
              <w:t>Inner Frame Length, 4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1440"/>
              <w:rPr>
                <w:b/>
                <w:color w:val="000000" w:themeColor="text1"/>
                <w:lang w:val="de-DE"/>
              </w:rPr>
            </w:pPr>
            <w:r w:rsidRPr="00AD06DE">
              <w:rPr>
                <w:b/>
                <w:color w:val="000000" w:themeColor="text1"/>
                <w:lang w:val="de-DE"/>
              </w:rPr>
              <w:t xml:space="preserve">0x02 </w:t>
            </w:r>
            <w:r w:rsidR="00A316AF" w:rsidRPr="00D221C3">
              <w:rPr>
                <w:b/>
                <w:color w:val="808080" w:themeColor="background1" w:themeShade="80"/>
                <w:lang w:val="de-DE"/>
              </w:rPr>
              <w:t>Type Tag “Universal-2” (integer)</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160"/>
              <w:rPr>
                <w:b/>
                <w:color w:val="000000" w:themeColor="text1"/>
                <w:lang w:val="en-GB"/>
              </w:rPr>
            </w:pPr>
            <w:r w:rsidRPr="00AD06DE">
              <w:rPr>
                <w:b/>
                <w:color w:val="000000" w:themeColor="text1"/>
              </w:rPr>
              <w:t xml:space="preserve">0x02 </w:t>
            </w:r>
            <w:r w:rsidR="00A316AF" w:rsidRPr="00D221C3">
              <w:rPr>
                <w:b/>
                <w:color w:val="808080" w:themeColor="background1" w:themeShade="80"/>
                <w:lang w:val="en-GB"/>
              </w:rPr>
              <w:t>Data Length, 2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880"/>
              <w:rPr>
                <w:b/>
                <w:color w:val="000000" w:themeColor="text1"/>
                <w:lang w:val="en-GB"/>
              </w:rPr>
            </w:pPr>
            <w:r w:rsidRPr="00AD06DE">
              <w:rPr>
                <w:b/>
                <w:color w:val="000000" w:themeColor="text1"/>
                <w:lang w:val="en-GB"/>
              </w:rPr>
              <w:t xml:space="preserve">0x05 0x35 </w:t>
            </w:r>
            <w:r w:rsidR="00A316AF" w:rsidRPr="00D221C3">
              <w:rPr>
                <w:b/>
                <w:color w:val="808080" w:themeColor="background1" w:themeShade="80"/>
                <w:lang w:val="en-GB"/>
              </w:rPr>
              <w:t>Encoded value, 1333</w:t>
            </w:r>
          </w:p>
        </w:tc>
      </w:tr>
    </w:tbl>
    <w:p w:rsidR="00A560B8" w:rsidRDefault="00A560B8" w:rsidP="00733CA0">
      <w:pPr>
        <w:tabs>
          <w:tab w:val="left" w:pos="3555"/>
        </w:tabs>
        <w:rPr>
          <w:lang w:val="en-GB"/>
        </w:rPr>
      </w:pPr>
    </w:p>
    <w:p w:rsidR="00A560B8" w:rsidRDefault="00740DD8" w:rsidP="00733CA0">
      <w:pPr>
        <w:tabs>
          <w:tab w:val="left" w:pos="3555"/>
        </w:tabs>
        <w:rPr>
          <w:lang w:val="en-GB"/>
        </w:rPr>
      </w:pPr>
      <w:r>
        <w:rPr>
          <w:lang w:val="en-GB"/>
        </w:rPr>
        <w:t>To decode this data, the following sample can be used:</w:t>
      </w:r>
    </w:p>
    <w:p w:rsidR="00740DD8" w:rsidRDefault="00740DD8"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740DD8" w:rsidRPr="00C81700" w:rsidTr="00404610">
        <w:tc>
          <w:tcPr>
            <w:tcW w:w="9500" w:type="dxa"/>
            <w:tcBorders>
              <w:top w:val="nil"/>
              <w:left w:val="nil"/>
              <w:bottom w:val="nil"/>
              <w:right w:val="nil"/>
            </w:tcBorders>
            <w:shd w:val="clear" w:color="auto" w:fill="F2F2F2" w:themeFill="background1" w:themeFillShade="F2"/>
          </w:tcPr>
          <w:p w:rsidR="00740DD8" w:rsidRPr="00740DD8" w:rsidRDefault="00740DD8" w:rsidP="00740DD8">
            <w:pPr>
              <w:tabs>
                <w:tab w:val="left" w:pos="3555"/>
              </w:tabs>
              <w:rPr>
                <w:rFonts w:ascii="Courier New" w:hAnsi="Courier New" w:cs="Courier New"/>
                <w:sz w:val="18"/>
              </w:rPr>
            </w:pPr>
            <w:r>
              <w:rPr>
                <w:rFonts w:ascii="Courier New" w:hAnsi="Courier New" w:cs="Courier New"/>
                <w:sz w:val="18"/>
              </w:rPr>
              <w:t>appT</w:t>
            </w:r>
            <w:r w:rsidRPr="00740DD8">
              <w:rPr>
                <w:rFonts w:ascii="Courier New" w:hAnsi="Courier New" w:cs="Courier New"/>
                <w:sz w:val="18"/>
              </w:rPr>
              <w:t>ag = ber::decode&lt;ber::Tag&gt;(stream);</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frameLength</w:t>
            </w:r>
            <w:r w:rsidRPr="00740DD8">
              <w:rPr>
                <w:rFonts w:ascii="Courier New" w:hAnsi="Courier New" w:cs="Courier New"/>
                <w:sz w:val="18"/>
                <w:lang w:val="en-GB"/>
              </w:rPr>
              <w:t xml:space="preserve"> = ber::decode&lt;ber::Length&lt;int&gt;&gt;(stream);</w:t>
            </w:r>
          </w:p>
          <w:p w:rsidR="00740DD8" w:rsidRPr="00740DD8" w:rsidRDefault="00740DD8" w:rsidP="00740DD8">
            <w:pPr>
              <w:tabs>
                <w:tab w:val="left" w:pos="3555"/>
              </w:tabs>
              <w:rPr>
                <w:rFonts w:ascii="Courier New" w:hAnsi="Courier New" w:cs="Courier New"/>
                <w:sz w:val="18"/>
              </w:rPr>
            </w:pPr>
            <w:r w:rsidRPr="00740DD8">
              <w:rPr>
                <w:rFonts w:ascii="Courier New" w:hAnsi="Courier New" w:cs="Courier New"/>
                <w:sz w:val="18"/>
              </w:rPr>
              <w:t>universalTag = ber::decode&lt;ber::Tag&gt;(stream);</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length</w:t>
            </w:r>
            <w:r w:rsidRPr="00740DD8">
              <w:rPr>
                <w:rFonts w:ascii="Courier New" w:hAnsi="Courier New" w:cs="Courier New"/>
                <w:sz w:val="18"/>
                <w:lang w:val="en-GB"/>
              </w:rPr>
              <w:t xml:space="preserve"> = ber::decode&lt;ber::Length&lt;int&gt;&gt;(stream).value;</w:t>
            </w:r>
          </w:p>
          <w:p w:rsidR="00740DD8" w:rsidRDefault="00740DD8" w:rsidP="00740DD8">
            <w:pPr>
              <w:tabs>
                <w:tab w:val="left" w:pos="3555"/>
              </w:tabs>
              <w:rPr>
                <w:lang w:val="en-GB"/>
              </w:rPr>
            </w:pPr>
            <w:r>
              <w:rPr>
                <w:rFonts w:ascii="Courier New" w:hAnsi="Courier New" w:cs="Courier New"/>
                <w:sz w:val="18"/>
                <w:lang w:val="en-GB"/>
              </w:rPr>
              <w:t>intValue = ber::decode&lt;int&gt;(stream, length</w:t>
            </w:r>
            <w:r w:rsidRPr="00740DD8">
              <w:rPr>
                <w:rFonts w:ascii="Courier New" w:hAnsi="Courier New" w:cs="Courier New"/>
                <w:sz w:val="18"/>
                <w:lang w:val="en-GB"/>
              </w:rPr>
              <w:t>);</w:t>
            </w:r>
          </w:p>
        </w:tc>
      </w:tr>
    </w:tbl>
    <w:p w:rsidR="00740DD8" w:rsidRDefault="00740DD8" w:rsidP="00733CA0">
      <w:pPr>
        <w:tabs>
          <w:tab w:val="left" w:pos="3555"/>
        </w:tabs>
        <w:rPr>
          <w:lang w:val="en-GB"/>
        </w:rPr>
      </w:pPr>
    </w:p>
    <w:p w:rsidR="00740DD8" w:rsidRDefault="0060546F" w:rsidP="00733CA0">
      <w:pPr>
        <w:tabs>
          <w:tab w:val="left" w:pos="3555"/>
        </w:tabs>
        <w:rPr>
          <w:lang w:val="en-GB"/>
        </w:rPr>
      </w:pPr>
      <w:r>
        <w:rPr>
          <w:lang w:val="en-GB"/>
        </w:rPr>
        <w:t xml:space="preserve">This example is very basic and only demonstrates the basic use of the library and how the encoded result looks like. </w:t>
      </w:r>
    </w:p>
    <w:p w:rsidR="0060546F" w:rsidRDefault="0060546F" w:rsidP="00733CA0">
      <w:pPr>
        <w:tabs>
          <w:tab w:val="left" w:pos="3555"/>
        </w:tabs>
        <w:rPr>
          <w:lang w:val="en-GB"/>
        </w:rPr>
      </w:pPr>
      <w:r>
        <w:rPr>
          <w:lang w:val="en-GB"/>
        </w:rPr>
        <w:t>In a real world example, it would be better to use the DecoderFactory class instead. It decodes a set of type, length and value and returns an instance of the type-erased Value class.</w:t>
      </w:r>
    </w:p>
    <w:p w:rsidR="003D2327" w:rsidRDefault="003D2327" w:rsidP="003D2327">
      <w:pPr>
        <w:pStyle w:val="Heading3"/>
        <w:rPr>
          <w:lang w:val="en-GB"/>
        </w:rPr>
      </w:pPr>
      <w:bookmarkStart w:id="139" w:name="_Toc355794444"/>
      <w:r>
        <w:rPr>
          <w:lang w:val="en-GB"/>
        </w:rPr>
        <w:t>The Dom namespace</w:t>
      </w:r>
      <w:bookmarkEnd w:id="139"/>
    </w:p>
    <w:p w:rsidR="0060546F" w:rsidRDefault="0060546F" w:rsidP="00733CA0">
      <w:pPr>
        <w:tabs>
          <w:tab w:val="left" w:pos="3555"/>
        </w:tabs>
        <w:rPr>
          <w:lang w:val="en-GB"/>
        </w:rPr>
      </w:pPr>
      <w:r>
        <w:rPr>
          <w:lang w:val="en-GB"/>
        </w:rPr>
        <w:t xml:space="preserve">The Dom namespace </w:t>
      </w:r>
      <w:r w:rsidR="0005407C">
        <w:rPr>
          <w:lang w:val="en-GB"/>
        </w:rPr>
        <w:t xml:space="preserve">offers </w:t>
      </w:r>
      <w:r>
        <w:rPr>
          <w:lang w:val="en-GB"/>
        </w:rPr>
        <w:t xml:space="preserve">a set of classes that can be used to create an encodable structure. A programmer using these classes does not have to have detailed knowledge about the encoding and decoding rules. </w:t>
      </w:r>
    </w:p>
    <w:p w:rsidR="00780749" w:rsidRDefault="00780749" w:rsidP="00733CA0">
      <w:pPr>
        <w:tabs>
          <w:tab w:val="left" w:pos="3555"/>
        </w:tabs>
        <w:rPr>
          <w:lang w:val="en-GB"/>
        </w:rPr>
      </w:pPr>
    </w:p>
    <w:p w:rsidR="006250D6" w:rsidRDefault="006250D6" w:rsidP="00733CA0">
      <w:pPr>
        <w:tabs>
          <w:tab w:val="left" w:pos="3555"/>
        </w:tabs>
        <w:rPr>
          <w:lang w:val="en-GB"/>
        </w:rPr>
      </w:pPr>
      <w:r>
        <w:rPr>
          <w:lang w:val="en-GB"/>
        </w:rPr>
        <w:t>The namespace also contains two classes called DomReader and NodeFactory. The DomReader is used to decode a buffer which contain</w:t>
      </w:r>
      <w:r w:rsidR="0005407C">
        <w:rPr>
          <w:lang w:val="en-GB"/>
        </w:rPr>
        <w:t>s a complete tree. Additionally, it may be used to decode data which uses</w:t>
      </w:r>
      <w:r>
        <w:rPr>
          <w:lang w:val="en-GB"/>
        </w:rPr>
        <w:t xml:space="preserve"> application defined types, like the ones used in the Glow specification. This is why the reader requires an instance of a NodeFactory, which is an abstract class responsible for creating concrete objects. </w:t>
      </w:r>
      <w:r w:rsidR="0005407C">
        <w:rPr>
          <w:lang w:val="en-GB"/>
        </w:rPr>
        <w:t>It is always being called by the reader when it detects an application defined object.</w:t>
      </w:r>
    </w:p>
    <w:p w:rsidR="003D2327" w:rsidRDefault="003D2327" w:rsidP="003D2327">
      <w:pPr>
        <w:pStyle w:val="Heading3"/>
        <w:rPr>
          <w:lang w:val="en-GB"/>
        </w:rPr>
      </w:pPr>
      <w:bookmarkStart w:id="140" w:name="_Toc355794445"/>
      <w:r>
        <w:rPr>
          <w:lang w:val="en-GB"/>
        </w:rPr>
        <w:t>The Glow namespace</w:t>
      </w:r>
      <w:bookmarkEnd w:id="140"/>
    </w:p>
    <w:p w:rsidR="00E546A4" w:rsidRDefault="0060546F" w:rsidP="00E546A4">
      <w:pPr>
        <w:rPr>
          <w:lang w:val="en-GB"/>
        </w:rPr>
      </w:pPr>
      <w:r>
        <w:rPr>
          <w:lang w:val="en-GB"/>
        </w:rPr>
        <w:t>The class</w:t>
      </w:r>
      <w:r w:rsidR="004E7DFC">
        <w:rPr>
          <w:lang w:val="en-GB"/>
        </w:rPr>
        <w:t>es</w:t>
      </w:r>
      <w:r>
        <w:rPr>
          <w:lang w:val="en-GB"/>
        </w:rPr>
        <w:t xml:space="preserve"> inside this namespace are </w:t>
      </w:r>
      <w:r w:rsidR="004E7DFC">
        <w:rPr>
          <w:lang w:val="en-GB"/>
        </w:rPr>
        <w:t>built up</w:t>
      </w:r>
      <w:r>
        <w:rPr>
          <w:lang w:val="en-GB"/>
        </w:rPr>
        <w:t xml:space="preserve">on the </w:t>
      </w:r>
      <w:r w:rsidR="004E7DFC">
        <w:rPr>
          <w:lang w:val="en-GB"/>
        </w:rPr>
        <w:t>dom classes</w:t>
      </w:r>
      <w:r>
        <w:rPr>
          <w:lang w:val="en-GB"/>
        </w:rPr>
        <w:t>. They represent the object types used by the Glow specification. The classes within this namespace allow it to easily construct a valid Glow message</w:t>
      </w:r>
      <w:r w:rsidR="004E7DFC">
        <w:rPr>
          <w:lang w:val="en-GB"/>
        </w:rPr>
        <w:t xml:space="preserve"> and they can also be used to traverse a decoded ember message</w:t>
      </w:r>
      <w:r w:rsidR="00780749">
        <w:rPr>
          <w:lang w:val="en-GB"/>
        </w:rPr>
        <w:t xml:space="preserve">. </w:t>
      </w:r>
    </w:p>
    <w:p w:rsidR="005D183C" w:rsidRDefault="005D183C">
      <w:pPr>
        <w:spacing w:line="240" w:lineRule="auto"/>
        <w:rPr>
          <w:b/>
          <w:bCs/>
          <w:sz w:val="36"/>
          <w:szCs w:val="36"/>
          <w:lang w:val="en-GB"/>
        </w:rPr>
      </w:pPr>
      <w:r>
        <w:rPr>
          <w:lang w:val="en-GB"/>
        </w:rPr>
        <w:br w:type="page"/>
      </w:r>
    </w:p>
    <w:p w:rsidR="00E546A4" w:rsidRDefault="00E546A4" w:rsidP="00E546A4">
      <w:pPr>
        <w:pStyle w:val="Heading2"/>
        <w:rPr>
          <w:lang w:val="en-GB"/>
        </w:rPr>
      </w:pPr>
      <w:bookmarkStart w:id="141" w:name="_Toc355794446"/>
      <w:r>
        <w:rPr>
          <w:lang w:val="en-GB"/>
        </w:rPr>
        <w:lastRenderedPageBreak/>
        <w:t>Using the glow classes</w:t>
      </w:r>
      <w:bookmarkEnd w:id="141"/>
      <w:r>
        <w:rPr>
          <w:lang w:val="en-GB"/>
        </w:rPr>
        <w:t xml:space="preserve"> </w:t>
      </w:r>
    </w:p>
    <w:p w:rsidR="00D71E1B" w:rsidRDefault="004B0938">
      <w:pPr>
        <w:spacing w:line="240" w:lineRule="auto"/>
        <w:rPr>
          <w:lang w:val="en-GB"/>
        </w:rPr>
      </w:pPr>
      <w:r>
        <w:rPr>
          <w:lang w:val="en-GB"/>
        </w:rPr>
        <w:t>This section briefly demonstrates the use of the Glow classes</w:t>
      </w:r>
      <w:r w:rsidR="00404610">
        <w:rPr>
          <w:lang w:val="en-GB"/>
        </w:rPr>
        <w:t xml:space="preserve"> by providing some simple examples.</w:t>
      </w:r>
    </w:p>
    <w:p w:rsidR="00D71E1B" w:rsidRDefault="00D71E1B">
      <w:pPr>
        <w:spacing w:line="240" w:lineRule="auto"/>
        <w:rPr>
          <w:lang w:val="en-GB"/>
        </w:rPr>
      </w:pPr>
    </w:p>
    <w:p w:rsidR="00D71E1B" w:rsidRDefault="00D71E1B" w:rsidP="00D71E1B">
      <w:pPr>
        <w:pStyle w:val="Heading3"/>
        <w:rPr>
          <w:lang w:val="en-GB"/>
        </w:rPr>
      </w:pPr>
      <w:bookmarkStart w:id="142" w:name="_Toc355794447"/>
      <w:r>
        <w:rPr>
          <w:lang w:val="en-GB"/>
        </w:rPr>
        <w:t>Creating a GetDirectory request</w:t>
      </w:r>
      <w:bookmarkEnd w:id="142"/>
    </w:p>
    <w:p w:rsidR="00D71E1B" w:rsidRDefault="00D71E1B">
      <w:pPr>
        <w:spacing w:line="240" w:lineRule="auto"/>
        <w:rPr>
          <w:lang w:val="en-GB"/>
        </w:rPr>
      </w:pPr>
    </w:p>
    <w:p w:rsidR="00C5099B" w:rsidRDefault="004B0938">
      <w:pPr>
        <w:spacing w:line="240" w:lineRule="auto"/>
        <w:rPr>
          <w:lang w:val="en-GB"/>
        </w:rPr>
      </w:pPr>
      <w:r>
        <w:rPr>
          <w:lang w:val="en-GB"/>
        </w:rPr>
        <w:t>The first example show</w:t>
      </w:r>
      <w:r w:rsidR="00C5099B">
        <w:rPr>
          <w:lang w:val="en-GB"/>
        </w:rPr>
        <w:t>s</w:t>
      </w:r>
      <w:r>
        <w:rPr>
          <w:lang w:val="en-GB"/>
        </w:rPr>
        <w:t xml:space="preserve"> how to generate a GetDirectory </w:t>
      </w:r>
      <w:r w:rsidR="00C5099B">
        <w:rPr>
          <w:lang w:val="en-GB"/>
        </w:rPr>
        <w:t>request at root level.</w:t>
      </w:r>
    </w:p>
    <w:p w:rsidR="00C5099B" w:rsidRDefault="00C5099B">
      <w:pPr>
        <w:spacing w:line="240" w:lineRule="auto"/>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C5099B" w:rsidTr="00C5099B">
        <w:tc>
          <w:tcPr>
            <w:tcW w:w="9500" w:type="dxa"/>
            <w:shd w:val="clear" w:color="auto" w:fill="F2F2F2" w:themeFill="background1" w:themeFillShade="F2"/>
          </w:tcPr>
          <w:p w:rsid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root = Glow</w:t>
            </w:r>
            <w:r w:rsidR="00962138">
              <w:rPr>
                <w:rFonts w:ascii="Courier New" w:hAnsi="Courier New" w:cs="Courier New"/>
                <w:sz w:val="20"/>
                <w:lang w:val="en-GB"/>
              </w:rPr>
              <w:t>Root</w:t>
            </w:r>
            <w:r w:rsidRPr="00C5099B">
              <w:rPr>
                <w:rFonts w:ascii="Courier New" w:hAnsi="Courier New" w:cs="Courier New"/>
                <w:sz w:val="20"/>
                <w:lang w:val="en-GB"/>
              </w:rPr>
              <w:t>ElementCollection</w:t>
            </w:r>
            <w:r w:rsidR="00962138">
              <w:rPr>
                <w:rFonts w:ascii="Courier New" w:hAnsi="Courier New" w:cs="Courier New"/>
                <w:sz w:val="20"/>
                <w:lang w:val="en-GB"/>
              </w:rPr>
              <w:t>::create</w:t>
            </w:r>
            <w:r w:rsidR="006B71D7">
              <w:rPr>
                <w:rFonts w:ascii="Courier New" w:hAnsi="Courier New" w:cs="Courier New"/>
                <w:sz w:val="20"/>
                <w:lang w:val="en-GB"/>
              </w:rPr>
              <w:t>()</w:t>
            </w:r>
            <w:r w:rsidRPr="00C5099B">
              <w:rPr>
                <w:rFonts w:ascii="Courier New" w:hAnsi="Courier New" w:cs="Courier New"/>
                <w:sz w:val="20"/>
                <w:lang w:val="en-GB"/>
              </w:rPr>
              <w:t>;</w:t>
            </w:r>
          </w:p>
          <w:p w:rsidR="006B71D7" w:rsidRPr="00C5099B" w:rsidRDefault="006B71D7">
            <w:pPr>
              <w:spacing w:line="240" w:lineRule="auto"/>
              <w:rPr>
                <w:rFonts w:ascii="Courier New" w:hAnsi="Courier New" w:cs="Courier New"/>
                <w:sz w:val="20"/>
                <w:lang w:val="en-GB"/>
              </w:rPr>
            </w:pP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xml:space="preserve">// </w:t>
            </w:r>
            <w:r w:rsidR="00962138" w:rsidRPr="008650EA">
              <w:rPr>
                <w:rFonts w:ascii="Courier New" w:hAnsi="Courier New" w:cs="Courier New"/>
                <w:color w:val="548DD4" w:themeColor="text2" w:themeTint="99"/>
                <w:sz w:val="18"/>
                <w:lang w:val="en-GB"/>
              </w:rPr>
              <w:t xml:space="preserve">The </w:t>
            </w:r>
            <w:r w:rsidRPr="008650EA">
              <w:rPr>
                <w:rFonts w:ascii="Courier New" w:hAnsi="Courier New" w:cs="Courier New"/>
                <w:color w:val="548DD4" w:themeColor="text2" w:themeTint="99"/>
                <w:sz w:val="18"/>
                <w:lang w:val="en-GB"/>
              </w:rPr>
              <w:t xml:space="preserve">create </w:t>
            </w:r>
            <w:r w:rsidR="00962138" w:rsidRPr="008650EA">
              <w:rPr>
                <w:rFonts w:ascii="Courier New" w:hAnsi="Courier New" w:cs="Courier New"/>
                <w:color w:val="548DD4" w:themeColor="text2" w:themeTint="99"/>
                <w:sz w:val="18"/>
                <w:lang w:val="en-GB"/>
              </w:rPr>
              <w:t xml:space="preserve">method </w:t>
            </w:r>
            <w:r w:rsidRPr="008650EA">
              <w:rPr>
                <w:rFonts w:ascii="Courier New" w:hAnsi="Courier New" w:cs="Courier New"/>
                <w:color w:val="548DD4" w:themeColor="text2" w:themeTint="99"/>
                <w:sz w:val="18"/>
                <w:lang w:val="en-GB"/>
              </w:rPr>
              <w:t>returns a collection with the application tag</w:t>
            </w: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set to GlowTags::Root</w:t>
            </w:r>
            <w:r w:rsidR="00962138" w:rsidRPr="008650EA">
              <w:rPr>
                <w:rFonts w:ascii="Courier New" w:hAnsi="Courier New" w:cs="Courier New"/>
                <w:color w:val="548DD4" w:themeColor="text2" w:themeTint="99"/>
                <w:sz w:val="18"/>
                <w:lang w:val="en-GB"/>
              </w:rPr>
              <w:t>.</w:t>
            </w:r>
          </w:p>
          <w:p w:rsidR="006B71D7" w:rsidRDefault="006B71D7">
            <w:pPr>
              <w:spacing w:line="240" w:lineRule="auto"/>
              <w:rPr>
                <w:rFonts w:ascii="Courier New" w:hAnsi="Courier New" w:cs="Courier New"/>
                <w:sz w:val="20"/>
                <w:lang w:val="en-GB"/>
              </w:rPr>
            </w:pPr>
          </w:p>
          <w:p w:rsidR="00C5099B" w:rsidRP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new GlowCommand(</w:t>
            </w:r>
            <w:r w:rsidR="0048032D">
              <w:rPr>
                <w:rFonts w:ascii="Courier New" w:hAnsi="Courier New" w:cs="Courier New"/>
                <w:sz w:val="20"/>
                <w:lang w:val="en-GB"/>
              </w:rPr>
              <w:t xml:space="preserve">root, </w:t>
            </w:r>
            <w:r w:rsidRPr="00C5099B">
              <w:rPr>
                <w:rFonts w:ascii="Courier New" w:hAnsi="Courier New" w:cs="Courier New"/>
                <w:sz w:val="20"/>
                <w:lang w:val="en-GB"/>
              </w:rPr>
              <w:t>CommandType::GetDirectory);</w:t>
            </w:r>
          </w:p>
          <w:p w:rsidR="00C5099B" w:rsidRPr="00C5099B" w:rsidRDefault="00C5099B">
            <w:pPr>
              <w:spacing w:line="240" w:lineRule="auto"/>
              <w:rPr>
                <w:rFonts w:ascii="Courier New" w:hAnsi="Courier New" w:cs="Courier New"/>
                <w:sz w:val="20"/>
                <w:lang w:val="en-GB"/>
              </w:rPr>
            </w:pPr>
          </w:p>
          <w:p w:rsidR="00C5099B" w:rsidRPr="008650EA" w:rsidRDefault="00C5099B">
            <w:pPr>
              <w:spacing w:line="240" w:lineRule="auto"/>
              <w:rPr>
                <w:rFonts w:ascii="Courier New" w:hAnsi="Courier New" w:cs="Courier New"/>
                <w:color w:val="548DD4" w:themeColor="text2" w:themeTint="99"/>
                <w:sz w:val="20"/>
                <w:lang w:val="en-GB"/>
              </w:rPr>
            </w:pPr>
            <w:r w:rsidRPr="008650EA">
              <w:rPr>
                <w:rFonts w:ascii="Courier New" w:hAnsi="Courier New" w:cs="Courier New"/>
                <w:color w:val="548DD4" w:themeColor="text2" w:themeTint="99"/>
                <w:sz w:val="20"/>
                <w:lang w:val="en-GB"/>
              </w:rPr>
              <w:t>// Encode and transmit</w:t>
            </w:r>
          </w:p>
          <w:p w:rsidR="00C5099B" w:rsidRPr="00C5099B" w:rsidRDefault="00C5099B">
            <w:pPr>
              <w:spacing w:line="240" w:lineRule="auto"/>
              <w:rPr>
                <w:rFonts w:ascii="Courier New" w:hAnsi="Courier New" w:cs="Courier New"/>
                <w:lang w:val="en-GB"/>
              </w:rPr>
            </w:pPr>
            <w:r w:rsidRPr="008650EA">
              <w:rPr>
                <w:rFonts w:ascii="Courier New" w:hAnsi="Courier New" w:cs="Courier New"/>
                <w:color w:val="548DD4" w:themeColor="text2" w:themeTint="99"/>
                <w:sz w:val="20"/>
                <w:lang w:val="en-GB"/>
              </w:rPr>
              <w:t>// …</w:t>
            </w:r>
          </w:p>
        </w:tc>
      </w:tr>
    </w:tbl>
    <w:p w:rsidR="00C5099B" w:rsidRDefault="00C5099B">
      <w:pPr>
        <w:spacing w:line="240" w:lineRule="auto"/>
        <w:rPr>
          <w:lang w:val="en-GB"/>
        </w:rPr>
      </w:pPr>
    </w:p>
    <w:p w:rsidR="00D71E1B" w:rsidRDefault="00D71E1B">
      <w:pPr>
        <w:spacing w:line="240" w:lineRule="auto"/>
        <w:rPr>
          <w:lang w:val="en-GB"/>
        </w:rPr>
      </w:pPr>
      <w:r>
        <w:rPr>
          <w:lang w:val="en-GB"/>
        </w:rPr>
        <w:t>The next example shows how to query the children of a specific node. It uses the small example from the previous chapters. This snippet queries the children of the Network node. The complete path up to the node that is being queried must be provided, but it is sufficient to add the node numbers. The last node then contains the GetDirectory command as child element.</w:t>
      </w:r>
    </w:p>
    <w:p w:rsidR="00D71E1B" w:rsidRDefault="00D71E1B">
      <w:pPr>
        <w:spacing w:line="240" w:lineRule="auto"/>
        <w:rPr>
          <w:lang w:val="en-GB"/>
        </w:rPr>
      </w:pPr>
    </w:p>
    <w:tbl>
      <w:tblPr>
        <w:tblStyle w:val="TableGrid"/>
        <w:tblW w:w="0" w:type="auto"/>
        <w:tblLook w:val="04A0" w:firstRow="1" w:lastRow="0" w:firstColumn="1" w:lastColumn="0" w:noHBand="0" w:noVBand="1"/>
      </w:tblPr>
      <w:tblGrid>
        <w:gridCol w:w="9500"/>
      </w:tblGrid>
      <w:tr w:rsidR="00D71E1B" w:rsidRPr="00C81700" w:rsidTr="00D71E1B">
        <w:tc>
          <w:tcPr>
            <w:tcW w:w="9500" w:type="dxa"/>
            <w:tcBorders>
              <w:top w:val="nil"/>
              <w:left w:val="nil"/>
              <w:bottom w:val="nil"/>
              <w:right w:val="nil"/>
            </w:tcBorders>
            <w:shd w:val="clear" w:color="auto" w:fill="F2F2F2" w:themeFill="background1" w:themeFillShade="F2"/>
          </w:tcPr>
          <w:p w:rsidR="00885998" w:rsidRDefault="00D71E1B">
            <w:pPr>
              <w:spacing w:line="240" w:lineRule="auto"/>
              <w:rPr>
                <w:rFonts w:ascii="Courier New" w:hAnsi="Courier New" w:cs="Courier New"/>
                <w:sz w:val="18"/>
                <w:lang w:val="en-GB"/>
              </w:rPr>
            </w:pPr>
            <w:r>
              <w:rPr>
                <w:rFonts w:ascii="Courier New" w:hAnsi="Courier New" w:cs="Courier New"/>
                <w:sz w:val="18"/>
                <w:lang w:val="en-GB"/>
              </w:rPr>
              <w:t>root = new Glow</w:t>
            </w:r>
            <w:r w:rsidR="0077784A">
              <w:rPr>
                <w:rFonts w:ascii="Courier New" w:hAnsi="Courier New" w:cs="Courier New"/>
                <w:sz w:val="18"/>
                <w:lang w:val="en-GB"/>
              </w:rPr>
              <w:t>Root</w:t>
            </w:r>
            <w:r>
              <w:rPr>
                <w:rFonts w:ascii="Courier New" w:hAnsi="Courier New" w:cs="Courier New"/>
                <w:sz w:val="18"/>
                <w:lang w:val="en-GB"/>
              </w:rPr>
              <w:t>ElementCollection</w:t>
            </w:r>
            <w:r w:rsidR="00885998">
              <w:rPr>
                <w:rFonts w:ascii="Courier New" w:hAnsi="Courier New" w:cs="Courier New"/>
                <w:sz w:val="18"/>
                <w:lang w:val="en-GB"/>
              </w:rPr>
              <w:t>::create()</w:t>
            </w:r>
            <w:r w:rsidR="006B71D7">
              <w:rPr>
                <w:rFonts w:ascii="Courier New" w:hAnsi="Courier New" w:cs="Courier New"/>
                <w:sz w:val="18"/>
                <w:lang w:val="en-GB"/>
              </w:rPr>
              <w:t>;</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 = new GlowNode(1);</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network = new GlowNode(3);</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command = new GlowCommand(CommandType::GetDirectory);</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71E1B" w:rsidRPr="00D71E1B" w:rsidRDefault="00D71E1B" w:rsidP="0048032D">
            <w:pPr>
              <w:spacing w:line="240" w:lineRule="auto"/>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command);</w:t>
            </w:r>
          </w:p>
        </w:tc>
      </w:tr>
    </w:tbl>
    <w:p w:rsidR="00D71E1B" w:rsidRDefault="00D71E1B">
      <w:pPr>
        <w:spacing w:line="240" w:lineRule="auto"/>
        <w:rPr>
          <w:lang w:val="en-GB"/>
        </w:rPr>
      </w:pPr>
    </w:p>
    <w:p w:rsidR="00082E18" w:rsidRDefault="00D71E1B">
      <w:pPr>
        <w:spacing w:line="240" w:lineRule="auto"/>
        <w:rPr>
          <w:lang w:val="en-GB"/>
        </w:rPr>
      </w:pPr>
      <w:r>
        <w:rPr>
          <w:lang w:val="en-GB"/>
        </w:rPr>
        <w:t>It is also possible to query several nodes within one message. A consumer could construct a single tree with all known nodes and append a GetDirectory command to each of them.</w:t>
      </w:r>
    </w:p>
    <w:p w:rsidR="00E31E7B" w:rsidRDefault="00E31E7B" w:rsidP="00E31E7B">
      <w:pPr>
        <w:pStyle w:val="Heading3"/>
        <w:rPr>
          <w:lang w:val="en-GB"/>
        </w:rPr>
      </w:pPr>
      <w:bookmarkStart w:id="143" w:name="_Toc355794448"/>
      <w:r>
        <w:rPr>
          <w:lang w:val="en-GB"/>
        </w:rPr>
        <w:t>Replying to a GetDirectory request</w:t>
      </w:r>
      <w:bookmarkEnd w:id="143"/>
    </w:p>
    <w:p w:rsidR="00E31E7B" w:rsidRDefault="00013533" w:rsidP="00E31E7B">
      <w:pPr>
        <w:rPr>
          <w:lang w:val="en-GB"/>
        </w:rPr>
      </w:pPr>
      <w:r>
        <w:rPr>
          <w:lang w:val="en-GB"/>
        </w:rPr>
        <w:t xml:space="preserve">When a consumer receives a valid GetDirectory request it must respond with all nodes that belong to the one being queried. In our example, the network node contains two parameters, IP Address and Mask. So the response </w:t>
      </w:r>
      <w:r w:rsidR="00BF71E5">
        <w:rPr>
          <w:lang w:val="en-GB"/>
        </w:rPr>
        <w:t xml:space="preserve">to the previous query </w:t>
      </w:r>
      <w:r>
        <w:rPr>
          <w:lang w:val="en-GB"/>
        </w:rPr>
        <w:t>would look like this:</w:t>
      </w:r>
    </w:p>
    <w:p w:rsidR="00013533" w:rsidRDefault="00013533" w:rsidP="00E31E7B">
      <w:pPr>
        <w:rPr>
          <w:lang w:val="en-GB"/>
        </w:rPr>
      </w:pPr>
    </w:p>
    <w:tbl>
      <w:tblPr>
        <w:tblStyle w:val="TableGrid"/>
        <w:tblW w:w="0" w:type="auto"/>
        <w:tblLook w:val="04A0" w:firstRow="1" w:lastRow="0" w:firstColumn="1" w:lastColumn="0" w:noHBand="0" w:noVBand="1"/>
      </w:tblPr>
      <w:tblGrid>
        <w:gridCol w:w="9500"/>
      </w:tblGrid>
      <w:tr w:rsidR="00BF71E5" w:rsidRPr="00C81700" w:rsidTr="00BF71E5">
        <w:tc>
          <w:tcPr>
            <w:tcW w:w="9500" w:type="dxa"/>
            <w:tcBorders>
              <w:top w:val="nil"/>
              <w:left w:val="nil"/>
              <w:bottom w:val="nil"/>
              <w:right w:val="nil"/>
            </w:tcBorders>
            <w:shd w:val="clear" w:color="auto" w:fill="F2F2F2" w:themeFill="background1" w:themeFillShade="F2"/>
          </w:tcPr>
          <w:p w:rsidR="00BF71E5" w:rsidRDefault="00BF71E5" w:rsidP="00E31E7B">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77784A">
              <w:rPr>
                <w:rFonts w:ascii="Courier New" w:hAnsi="Courier New" w:cs="Courier New"/>
                <w:sz w:val="18"/>
                <w:lang w:val="en-GB"/>
              </w:rPr>
              <w:t>::create</w:t>
            </w:r>
            <w:r w:rsidR="006B71D7">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device = new GlowNode(1);</w:t>
            </w:r>
          </w:p>
          <w:p w:rsidR="00BF71E5" w:rsidRDefault="00BF71E5" w:rsidP="00BF71E5">
            <w:pPr>
              <w:rPr>
                <w:rFonts w:ascii="Courier New" w:hAnsi="Courier New" w:cs="Courier New"/>
                <w:sz w:val="18"/>
                <w:lang w:val="en-GB"/>
              </w:rPr>
            </w:pPr>
            <w:r>
              <w:rPr>
                <w:rFonts w:ascii="Courier New" w:hAnsi="Courier New" w:cs="Courier New"/>
                <w:sz w:val="18"/>
                <w:lang w:val="en-GB"/>
              </w:rPr>
              <w:t>network = new GlowNode(3);</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ipAddress = new GlowParameter(1);</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ipAddress-&gt;setValue(currentIpAddress);</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w:t>
            </w:r>
            <w:r w:rsidR="00A53EAA">
              <w:rPr>
                <w:rFonts w:ascii="Courier New" w:hAnsi="Courier New" w:cs="Courier New"/>
                <w:sz w:val="18"/>
                <w:lang w:val="en-GB"/>
              </w:rPr>
              <w:t>Access</w:t>
            </w:r>
            <w:r>
              <w:rPr>
                <w:rFonts w:ascii="Courier New" w:hAnsi="Courier New" w:cs="Courier New"/>
                <w:sz w:val="18"/>
                <w:lang w:val="en-GB"/>
              </w:rPr>
              <w:t>(</w:t>
            </w:r>
            <w:r w:rsidR="00A53EAA">
              <w:rPr>
                <w:rFonts w:ascii="Courier New" w:hAnsi="Courier New" w:cs="Courier New"/>
                <w:sz w:val="18"/>
                <w:lang w:val="en-GB"/>
              </w:rPr>
              <w:t>Access::ReadWrite</w:t>
            </w:r>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ipAddress-&gt;setIdentifier(“ipaddr”);</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ipAddress-&gt;setDescription(“IP Address”);</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mask = new GlowParameter(2);</w:t>
            </w:r>
          </w:p>
          <w:p w:rsidR="00BF71E5" w:rsidRDefault="00BF71E5" w:rsidP="00BF71E5">
            <w:pPr>
              <w:rPr>
                <w:rFonts w:ascii="Courier New" w:hAnsi="Courier New" w:cs="Courier New"/>
                <w:sz w:val="18"/>
                <w:lang w:val="en-GB"/>
              </w:rPr>
            </w:pPr>
            <w:r>
              <w:rPr>
                <w:rFonts w:ascii="Courier New" w:hAnsi="Courier New" w:cs="Courier New"/>
                <w:sz w:val="18"/>
                <w:lang w:val="en-GB"/>
              </w:rPr>
              <w:t>mask-&gt;setValue(currentMask);</w:t>
            </w:r>
          </w:p>
          <w:p w:rsidR="00BF71E5" w:rsidRDefault="00BF71E5" w:rsidP="00BF71E5">
            <w:pPr>
              <w:rPr>
                <w:rFonts w:ascii="Courier New" w:hAnsi="Courier New" w:cs="Courier New"/>
                <w:sz w:val="18"/>
                <w:lang w:val="en-GB"/>
              </w:rPr>
            </w:pPr>
            <w:r>
              <w:rPr>
                <w:rFonts w:ascii="Courier New" w:hAnsi="Courier New" w:cs="Courier New"/>
                <w:sz w:val="18"/>
                <w:lang w:val="en-GB"/>
              </w:rPr>
              <w:t>mask-&gt;set</w:t>
            </w:r>
            <w:r w:rsidR="00A53EAA">
              <w:rPr>
                <w:rFonts w:ascii="Courier New" w:hAnsi="Courier New" w:cs="Courier New"/>
                <w:sz w:val="18"/>
                <w:lang w:val="en-GB"/>
              </w:rPr>
              <w:t>Access</w:t>
            </w:r>
            <w:r>
              <w:rPr>
                <w:rFonts w:ascii="Courier New" w:hAnsi="Courier New" w:cs="Courier New"/>
                <w:sz w:val="18"/>
                <w:lang w:val="en-GB"/>
              </w:rPr>
              <w:t>(</w:t>
            </w:r>
            <w:r w:rsidR="00A53EAA">
              <w:rPr>
                <w:rFonts w:ascii="Courier New" w:hAnsi="Courier New" w:cs="Courier New"/>
                <w:sz w:val="18"/>
                <w:lang w:val="en-GB"/>
              </w:rPr>
              <w:t>Access::ReadWrite</w:t>
            </w:r>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mask-&gt;setIdentifier(“netmask”);</w:t>
            </w:r>
          </w:p>
          <w:p w:rsidR="00BF71E5" w:rsidRDefault="00BF71E5" w:rsidP="00BF71E5">
            <w:pPr>
              <w:rPr>
                <w:rFonts w:ascii="Courier New" w:hAnsi="Courier New" w:cs="Courier New"/>
                <w:sz w:val="18"/>
                <w:lang w:val="en-GB"/>
              </w:rPr>
            </w:pPr>
            <w:r>
              <w:rPr>
                <w:rFonts w:ascii="Courier New" w:hAnsi="Courier New" w:cs="Courier New"/>
                <w:sz w:val="18"/>
                <w:lang w:val="en-GB"/>
              </w:rPr>
              <w:t>mask-&gt;setDescription(“Network Mask”);</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BF71E5" w:rsidRDefault="0048032D" w:rsidP="00BF71E5">
            <w:pPr>
              <w:rPr>
                <w:rFonts w:ascii="Courier New" w:hAnsi="Courier New" w:cs="Courier New"/>
                <w:sz w:val="18"/>
                <w:lang w:val="en-GB"/>
              </w:rPr>
            </w:pPr>
            <w:r>
              <w:rPr>
                <w:rFonts w:ascii="Courier New" w:hAnsi="Courier New" w:cs="Courier New"/>
                <w:sz w:val="18"/>
                <w:lang w:val="en-GB"/>
              </w:rPr>
              <w:t>device-&gt;children()-&gt;insert</w:t>
            </w:r>
            <w:r w:rsidR="00BF71E5">
              <w:rPr>
                <w:rFonts w:ascii="Courier New" w:hAnsi="Courier New" w:cs="Courier New"/>
                <w:sz w:val="18"/>
                <w:lang w:val="en-GB"/>
              </w:rPr>
              <w:t>(</w:t>
            </w:r>
            <w:r>
              <w:rPr>
                <w:rFonts w:ascii="Courier New" w:hAnsi="Courier New" w:cs="Courier New"/>
                <w:sz w:val="18"/>
                <w:lang w:val="en-GB"/>
              </w:rPr>
              <w:t xml:space="preserve">device-&gt;children()-&gt;end(), </w:t>
            </w:r>
            <w:r w:rsidR="00BF71E5">
              <w:rPr>
                <w:rFonts w:ascii="Courier New" w:hAnsi="Courier New" w:cs="Courier New"/>
                <w:sz w:val="18"/>
                <w:lang w:val="en-GB"/>
              </w:rPr>
              <w:t>network);</w:t>
            </w:r>
          </w:p>
          <w:p w:rsidR="00BF71E5" w:rsidRDefault="00BF71E5" w:rsidP="00BF71E5">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ipAddress);</w:t>
            </w:r>
          </w:p>
          <w:p w:rsidR="00BF71E5" w:rsidRPr="00BF71E5" w:rsidRDefault="00BF71E5"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013533" w:rsidRDefault="00013533" w:rsidP="00E31E7B">
      <w:pPr>
        <w:rPr>
          <w:lang w:val="en-GB"/>
        </w:rPr>
      </w:pPr>
    </w:p>
    <w:p w:rsidR="00BF71E5" w:rsidRPr="00E31E7B" w:rsidRDefault="00BF71E5" w:rsidP="00E31E7B">
      <w:pPr>
        <w:rPr>
          <w:lang w:val="en-GB"/>
        </w:rPr>
      </w:pPr>
      <w:r>
        <w:rPr>
          <w:lang w:val="en-GB"/>
        </w:rPr>
        <w:t>This way a message is being created which contains the current state of the parameters and their description.</w:t>
      </w:r>
    </w:p>
    <w:p w:rsidR="00E31E7B" w:rsidRDefault="00E31E7B">
      <w:pPr>
        <w:spacing w:line="240" w:lineRule="auto"/>
        <w:rPr>
          <w:lang w:val="en-GB"/>
        </w:rPr>
      </w:pPr>
    </w:p>
    <w:p w:rsidR="00314FA3" w:rsidRDefault="00F44A21" w:rsidP="00CF650B">
      <w:pPr>
        <w:pStyle w:val="Heading3"/>
        <w:rPr>
          <w:lang w:val="en-GB"/>
        </w:rPr>
      </w:pPr>
      <w:bookmarkStart w:id="144" w:name="_Toc355794449"/>
      <w:r>
        <w:rPr>
          <w:lang w:val="en-GB"/>
        </w:rPr>
        <w:t>Changing a parameter value</w:t>
      </w:r>
      <w:bookmarkEnd w:id="144"/>
    </w:p>
    <w:p w:rsidR="00CF650B" w:rsidRDefault="002F7EF8" w:rsidP="00CF650B">
      <w:pPr>
        <w:rPr>
          <w:lang w:val="en-GB"/>
        </w:rPr>
      </w:pPr>
      <w:r>
        <w:rPr>
          <w:lang w:val="en-GB"/>
        </w:rPr>
        <w:t>When a consumer wants to change a parameter value, it has to provide the partial tree and the new value. The following sample shows how a change network mask request looks like.</w:t>
      </w:r>
    </w:p>
    <w:p w:rsidR="002F7EF8" w:rsidRDefault="002F7EF8" w:rsidP="00CF650B">
      <w:pPr>
        <w:rPr>
          <w:lang w:val="en-GB"/>
        </w:rPr>
      </w:pPr>
    </w:p>
    <w:tbl>
      <w:tblPr>
        <w:tblStyle w:val="TableGrid"/>
        <w:tblW w:w="0" w:type="auto"/>
        <w:tblLook w:val="04A0" w:firstRow="1" w:lastRow="0" w:firstColumn="1" w:lastColumn="0" w:noHBand="0" w:noVBand="1"/>
      </w:tblPr>
      <w:tblGrid>
        <w:gridCol w:w="9500"/>
      </w:tblGrid>
      <w:tr w:rsidR="00976F88" w:rsidRPr="00C81700" w:rsidTr="00976F88">
        <w:tc>
          <w:tcPr>
            <w:tcW w:w="9500" w:type="dxa"/>
            <w:tcBorders>
              <w:top w:val="nil"/>
              <w:left w:val="nil"/>
              <w:bottom w:val="nil"/>
              <w:right w:val="nil"/>
            </w:tcBorders>
            <w:shd w:val="clear" w:color="auto" w:fill="F2F2F2" w:themeFill="background1" w:themeFillShade="F2"/>
          </w:tcPr>
          <w:p w:rsidR="00976F88" w:rsidRDefault="00976F88" w:rsidP="00CF650B">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982596">
              <w:rPr>
                <w:rFonts w:ascii="Courier New" w:hAnsi="Courier New" w:cs="Courier New"/>
                <w:sz w:val="18"/>
                <w:lang w:val="en-GB"/>
              </w:rPr>
              <w:t>::create</w:t>
            </w:r>
            <w:r w:rsidR="006B71D7">
              <w:rPr>
                <w:rFonts w:ascii="Courier New" w:hAnsi="Courier New" w:cs="Courier New"/>
                <w:sz w:val="18"/>
                <w:lang w:val="en-GB"/>
              </w:rPr>
              <w:t>();</w:t>
            </w:r>
          </w:p>
          <w:p w:rsidR="00976F88" w:rsidRDefault="00976F88" w:rsidP="00CF650B">
            <w:pPr>
              <w:rPr>
                <w:rFonts w:ascii="Courier New" w:hAnsi="Courier New" w:cs="Courier New"/>
                <w:sz w:val="18"/>
                <w:lang w:val="en-GB"/>
              </w:rPr>
            </w:pPr>
            <w:r>
              <w:rPr>
                <w:rFonts w:ascii="Courier New" w:hAnsi="Courier New" w:cs="Courier New"/>
                <w:sz w:val="18"/>
                <w:lang w:val="en-GB"/>
              </w:rPr>
              <w:t>device = new GlowNode(1);</w:t>
            </w:r>
          </w:p>
          <w:p w:rsidR="00976F88" w:rsidRDefault="00976F88" w:rsidP="00CF650B">
            <w:pPr>
              <w:rPr>
                <w:rFonts w:ascii="Courier New" w:hAnsi="Courier New" w:cs="Courier New"/>
                <w:sz w:val="18"/>
                <w:lang w:val="en-GB"/>
              </w:rPr>
            </w:pPr>
            <w:r>
              <w:rPr>
                <w:rFonts w:ascii="Courier New" w:hAnsi="Courier New" w:cs="Courier New"/>
                <w:sz w:val="18"/>
                <w:lang w:val="en-GB"/>
              </w:rPr>
              <w:t>network = new GlowNode(3);</w:t>
            </w:r>
          </w:p>
          <w:p w:rsidR="00976F88" w:rsidRDefault="00976F88" w:rsidP="00CF650B">
            <w:pPr>
              <w:rPr>
                <w:rFonts w:ascii="Courier New" w:hAnsi="Courier New" w:cs="Courier New"/>
                <w:sz w:val="18"/>
                <w:lang w:val="en-GB"/>
              </w:rPr>
            </w:pPr>
          </w:p>
          <w:p w:rsidR="00976F88" w:rsidRDefault="00976F88" w:rsidP="00CF650B">
            <w:pPr>
              <w:rPr>
                <w:rFonts w:ascii="Courier New" w:hAnsi="Courier New" w:cs="Courier New"/>
                <w:sz w:val="18"/>
                <w:lang w:val="en-GB"/>
              </w:rPr>
            </w:pPr>
            <w:r>
              <w:rPr>
                <w:rFonts w:ascii="Courier New" w:hAnsi="Courier New" w:cs="Courier New"/>
                <w:sz w:val="18"/>
                <w:lang w:val="en-GB"/>
              </w:rPr>
              <w:t>mask = new GlowParameter(2);</w:t>
            </w:r>
          </w:p>
          <w:p w:rsidR="00976F88" w:rsidRDefault="00976F88" w:rsidP="00CF650B">
            <w:pPr>
              <w:rPr>
                <w:rFonts w:ascii="Courier New" w:hAnsi="Courier New" w:cs="Courier New"/>
                <w:sz w:val="18"/>
                <w:lang w:val="en-GB"/>
              </w:rPr>
            </w:pPr>
            <w:r>
              <w:rPr>
                <w:rFonts w:ascii="Courier New" w:hAnsi="Courier New" w:cs="Courier New"/>
                <w:sz w:val="18"/>
                <w:lang w:val="en-GB"/>
              </w:rPr>
              <w:t>mask-&gt;setValue(“255.255.252.0”);</w:t>
            </w:r>
          </w:p>
          <w:p w:rsidR="00D25F94" w:rsidRDefault="00D25F94" w:rsidP="00CF650B">
            <w:pPr>
              <w:rPr>
                <w:rFonts w:ascii="Courier New" w:hAnsi="Courier New" w:cs="Courier New"/>
                <w:sz w:val="18"/>
                <w:lang w:val="en-GB"/>
              </w:rPr>
            </w:pPr>
          </w:p>
          <w:p w:rsidR="00D25F94" w:rsidRDefault="00D25F94" w:rsidP="00CF650B">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CF650B">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Pr="00976F88" w:rsidRDefault="00D25F94"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2F7EF8" w:rsidRDefault="002F7EF8" w:rsidP="00CF650B">
      <w:pPr>
        <w:rPr>
          <w:lang w:val="en-GB"/>
        </w:rPr>
      </w:pPr>
    </w:p>
    <w:p w:rsidR="00976F88" w:rsidRDefault="00976F88" w:rsidP="00CF650B">
      <w:pPr>
        <w:rPr>
          <w:lang w:val="en-GB"/>
        </w:rPr>
      </w:pPr>
      <w:r>
        <w:rPr>
          <w:lang w:val="en-GB"/>
        </w:rPr>
        <w:t xml:space="preserve">This is it. When a provider detects a parameter containing a value, it must treat this value as value change request. </w:t>
      </w:r>
    </w:p>
    <w:p w:rsidR="00976F88" w:rsidRDefault="00976F88" w:rsidP="00CF650B">
      <w:pPr>
        <w:rPr>
          <w:lang w:val="en-GB"/>
        </w:rPr>
      </w:pPr>
    </w:p>
    <w:p w:rsidR="00976F88" w:rsidRDefault="00976F88" w:rsidP="00976F88">
      <w:pPr>
        <w:pStyle w:val="Heading3"/>
        <w:rPr>
          <w:lang w:val="en-GB"/>
        </w:rPr>
      </w:pPr>
      <w:bookmarkStart w:id="145" w:name="_Toc355794450"/>
      <w:r>
        <w:rPr>
          <w:lang w:val="en-GB"/>
        </w:rPr>
        <w:t>Reporting a parameter value change</w:t>
      </w:r>
      <w:bookmarkEnd w:id="145"/>
    </w:p>
    <w:p w:rsidR="00976F88" w:rsidRDefault="00D25F94" w:rsidP="00CF650B">
      <w:pPr>
        <w:rPr>
          <w:lang w:val="en-GB"/>
        </w:rPr>
      </w:pPr>
      <w:r>
        <w:rPr>
          <w:lang w:val="en-GB"/>
        </w:rPr>
        <w:t>When a provider receives a value change request or changes a value for some other reason, it must report the change to all connected clients. The response to the previous example looks like this:</w:t>
      </w:r>
    </w:p>
    <w:tbl>
      <w:tblPr>
        <w:tblStyle w:val="TableGrid"/>
        <w:tblW w:w="0" w:type="auto"/>
        <w:tblLook w:val="04A0" w:firstRow="1" w:lastRow="0" w:firstColumn="1" w:lastColumn="0" w:noHBand="0" w:noVBand="1"/>
      </w:tblPr>
      <w:tblGrid>
        <w:gridCol w:w="9500"/>
      </w:tblGrid>
      <w:tr w:rsidR="00D25F94" w:rsidRPr="00C81700" w:rsidTr="00D25F94">
        <w:tc>
          <w:tcPr>
            <w:tcW w:w="9500" w:type="dxa"/>
            <w:tcBorders>
              <w:top w:val="nil"/>
              <w:left w:val="nil"/>
              <w:bottom w:val="nil"/>
              <w:right w:val="nil"/>
            </w:tcBorders>
            <w:shd w:val="clear" w:color="auto" w:fill="F2F2F2" w:themeFill="background1" w:themeFillShade="F2"/>
          </w:tcPr>
          <w:p w:rsidR="00D25F94" w:rsidRDefault="00D25F94" w:rsidP="00D25F94">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982596">
              <w:rPr>
                <w:rFonts w:ascii="Courier New" w:hAnsi="Courier New" w:cs="Courier New"/>
                <w:sz w:val="18"/>
                <w:lang w:val="en-GB"/>
              </w:rPr>
              <w:t>::create</w:t>
            </w:r>
            <w:r w:rsidR="006B71D7">
              <w:rPr>
                <w:rFonts w:ascii="Courier New" w:hAnsi="Courier New" w:cs="Courier New"/>
                <w:sz w:val="18"/>
                <w:lang w:val="en-GB"/>
              </w:rPr>
              <w:t>();</w:t>
            </w:r>
          </w:p>
          <w:p w:rsidR="00D25F94" w:rsidRDefault="00D25F94" w:rsidP="00D25F94">
            <w:pPr>
              <w:rPr>
                <w:rFonts w:ascii="Courier New" w:hAnsi="Courier New" w:cs="Courier New"/>
                <w:sz w:val="18"/>
                <w:lang w:val="en-GB"/>
              </w:rPr>
            </w:pPr>
            <w:r>
              <w:rPr>
                <w:rFonts w:ascii="Courier New" w:hAnsi="Courier New" w:cs="Courier New"/>
                <w:sz w:val="18"/>
                <w:lang w:val="en-GB"/>
              </w:rPr>
              <w:t>device = new GlowNode(1);</w:t>
            </w:r>
          </w:p>
          <w:p w:rsidR="00D25F94" w:rsidRDefault="00D25F94" w:rsidP="00D25F94">
            <w:pPr>
              <w:rPr>
                <w:rFonts w:ascii="Courier New" w:hAnsi="Courier New" w:cs="Courier New"/>
                <w:sz w:val="18"/>
                <w:lang w:val="en-GB"/>
              </w:rPr>
            </w:pPr>
            <w:r>
              <w:rPr>
                <w:rFonts w:ascii="Courier New" w:hAnsi="Courier New" w:cs="Courier New"/>
                <w:sz w:val="18"/>
                <w:lang w:val="en-GB"/>
              </w:rPr>
              <w:t>network = new GlowNode(3);</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mask = new GlowParameter(2);</w:t>
            </w:r>
          </w:p>
          <w:p w:rsidR="00D25F94" w:rsidRDefault="00D25F94" w:rsidP="00D25F94">
            <w:pPr>
              <w:rPr>
                <w:rFonts w:ascii="Courier New" w:hAnsi="Courier New" w:cs="Courier New"/>
                <w:sz w:val="18"/>
                <w:lang w:val="en-GB"/>
              </w:rPr>
            </w:pPr>
            <w:r>
              <w:rPr>
                <w:rFonts w:ascii="Courier New" w:hAnsi="Courier New" w:cs="Courier New"/>
                <w:sz w:val="18"/>
                <w:lang w:val="en-GB"/>
              </w:rPr>
              <w:t>mask-&gt;setValue(currentMask);</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D25F94">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Default="00D25F94" w:rsidP="0048032D">
            <w:pPr>
              <w:rPr>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D25F94" w:rsidRDefault="00D25F94" w:rsidP="00CF650B">
      <w:pPr>
        <w:rPr>
          <w:lang w:val="en-GB"/>
        </w:rPr>
      </w:pPr>
    </w:p>
    <w:p w:rsidR="002815E9" w:rsidRDefault="00D25F94">
      <w:pPr>
        <w:spacing w:line="240" w:lineRule="auto"/>
        <w:rPr>
          <w:lang w:val="en-GB"/>
        </w:rPr>
      </w:pPr>
      <w:r>
        <w:rPr>
          <w:lang w:val="en-GB"/>
        </w:rPr>
        <w:lastRenderedPageBreak/>
        <w:t xml:space="preserve">When the consumer transmits a valid value, the response should always look like the request. If the value provided by the consumer is invalid, the provider answers with the current value. </w:t>
      </w:r>
    </w:p>
    <w:p w:rsidR="000C54B6" w:rsidRDefault="000C54B6">
      <w:pPr>
        <w:spacing w:line="240" w:lineRule="auto"/>
        <w:rPr>
          <w:lang w:val="en-GB"/>
        </w:rPr>
      </w:pPr>
    </w:p>
    <w:p w:rsidR="00F44A21" w:rsidRDefault="000C54B6" w:rsidP="000C54B6">
      <w:pPr>
        <w:pStyle w:val="Heading3"/>
        <w:rPr>
          <w:lang w:val="en-GB"/>
        </w:rPr>
      </w:pPr>
      <w:bookmarkStart w:id="146" w:name="_Toc355794451"/>
      <w:r>
        <w:rPr>
          <w:lang w:val="en-GB"/>
        </w:rPr>
        <w:t>Traversing a tree</w:t>
      </w:r>
      <w:bookmarkEnd w:id="146"/>
    </w:p>
    <w:p w:rsidR="000C54B6" w:rsidRDefault="00ED1E56" w:rsidP="000C54B6">
      <w:pPr>
        <w:rPr>
          <w:lang w:val="en-GB"/>
        </w:rPr>
      </w:pPr>
      <w:r>
        <w:rPr>
          <w:lang w:val="en-GB"/>
        </w:rPr>
        <w:t>Both, the consumer and the provider must traverse a tree when they receive it. In both cases, the procedure is very similar. This section demonstrates how a provider may traverse a tree. The sample covers Nodes, Commands and Parameters.</w:t>
      </w:r>
    </w:p>
    <w:p w:rsidR="00ED1E56" w:rsidRDefault="00ED1E56" w:rsidP="000C54B6">
      <w:pPr>
        <w:rPr>
          <w:lang w:val="en-GB"/>
        </w:rPr>
      </w:pPr>
    </w:p>
    <w:tbl>
      <w:tblPr>
        <w:tblStyle w:val="TableGrid"/>
        <w:tblW w:w="0" w:type="auto"/>
        <w:tblLook w:val="04A0" w:firstRow="1" w:lastRow="0" w:firstColumn="1" w:lastColumn="0" w:noHBand="0" w:noVBand="1"/>
      </w:tblPr>
      <w:tblGrid>
        <w:gridCol w:w="9500"/>
      </w:tblGrid>
      <w:tr w:rsidR="00ED1E56" w:rsidTr="00ED1E56">
        <w:tc>
          <w:tcPr>
            <w:tcW w:w="9500" w:type="dxa"/>
            <w:tcBorders>
              <w:top w:val="nil"/>
              <w:left w:val="nil"/>
              <w:bottom w:val="nil"/>
              <w:right w:val="nil"/>
            </w:tcBorders>
            <w:shd w:val="clear" w:color="auto" w:fill="F2F2F2" w:themeFill="background1" w:themeFillShade="F2"/>
          </w:tcPr>
          <w:p w:rsidR="00ED1E56" w:rsidRDefault="007473B9" w:rsidP="007473B9">
            <w:pPr>
              <w:rPr>
                <w:rFonts w:ascii="Courier New" w:hAnsi="Courier New" w:cs="Courier New"/>
                <w:sz w:val="18"/>
                <w:lang w:val="en-GB"/>
              </w:rPr>
            </w:pPr>
            <w:r>
              <w:rPr>
                <w:rFonts w:ascii="Courier New" w:hAnsi="Courier New" w:cs="Courier New"/>
                <w:sz w:val="18"/>
                <w:lang w:val="en-GB"/>
              </w:rPr>
              <w:t>void traverseChildren(GlowElementCollection&amp; collection)</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GlowElementCollection::iterator it = collection.begin();</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GlowElementCollection::iterator last = collection.end();</w:t>
            </w:r>
          </w:p>
          <w:p w:rsidR="007473B9" w:rsidRDefault="007473B9" w:rsidP="007473B9">
            <w:pPr>
              <w:rPr>
                <w:rFonts w:ascii="Courier New" w:hAnsi="Courier New" w:cs="Courier New"/>
                <w:sz w:val="18"/>
                <w:lang w:val="en-GB"/>
              </w:rPr>
            </w:pP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for(; it != last; ++it)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r w:rsidR="00EC4001">
              <w:rPr>
                <w:rFonts w:ascii="Courier New" w:hAnsi="Courier New" w:cs="Courier New"/>
                <w:sz w:val="18"/>
                <w:lang w:val="en-GB"/>
              </w:rPr>
              <w:t>dom::Node&amp; node = *it;</w:t>
            </w:r>
          </w:p>
          <w:p w:rsidR="00EC4001" w:rsidRDefault="00EC4001" w:rsidP="007473B9">
            <w:pPr>
              <w:rPr>
                <w:rFonts w:ascii="Courier New" w:hAnsi="Courier New" w:cs="Courier New"/>
                <w:sz w:val="18"/>
                <w:lang w:val="en-GB"/>
              </w:rPr>
            </w:pPr>
          </w:p>
          <w:p w:rsidR="00EC4001" w:rsidRPr="00982596" w:rsidRDefault="00EC4001"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Converts the node’s type tag into a ber type. That makes it easier</w:t>
            </w:r>
          </w:p>
          <w:p w:rsidR="00EC4001" w:rsidRPr="00982596" w:rsidRDefault="00EC4001"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to determine if this is an application defined type.</w:t>
            </w: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ber::Type type = ber::Type::fromTag(node.typeTag());</w:t>
            </w:r>
          </w:p>
          <w:p w:rsidR="00EC4001" w:rsidRDefault="00EC4001" w:rsidP="007473B9">
            <w:pPr>
              <w:rPr>
                <w:rFonts w:ascii="Courier New" w:hAnsi="Courier New" w:cs="Courier New"/>
                <w:sz w:val="18"/>
                <w:lang w:val="en-GB"/>
              </w:rPr>
            </w:pP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w:t>
            </w:r>
            <w:r w:rsidR="00322F3A">
              <w:rPr>
                <w:rFonts w:ascii="Courier New" w:hAnsi="Courier New" w:cs="Courier New"/>
                <w:sz w:val="18"/>
                <w:lang w:val="en-GB"/>
              </w:rPr>
              <w:t>if(type.isApplicationDefined())</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switch(type.value())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case GlowType::Node: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handleNode(dynamic_cast&lt;GlowNode&amp;&gt;(node));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GlowType::Parameter:</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handleParameter(dynamic_cast&lt;GlowParameter&amp;&gt;(node));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GlowType::Command:</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handleCommand(dynamic_cast&lt;GlowCommand&amp;&gt;(node));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void handleNode(GlowNode&amp; node)</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An implementation should validate if the current node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really exists by checking its number.</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Then, traverse the children – if there are any.</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GlowElementCollection* children = node.children();</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if(children != 0)</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traverse(*children);</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void handleParameter(GlowParameter&amp; parameter)</w:t>
            </w:r>
          </w:p>
          <w:p w:rsidR="00322F3A" w:rsidRDefault="00322F3A" w:rsidP="007473B9">
            <w:pPr>
              <w:rPr>
                <w:rFonts w:ascii="Courier New" w:hAnsi="Courier New" w:cs="Courier New"/>
                <w:sz w:val="18"/>
                <w:lang w:val="en-GB"/>
              </w:rPr>
            </w:pPr>
            <w:r>
              <w:rPr>
                <w:rFonts w:ascii="Courier New" w:hAnsi="Courier New" w:cs="Courier New"/>
                <w:sz w:val="18"/>
                <w:lang w:val="en-GB"/>
              </w:rPr>
              <w:lastRenderedPageBreak/>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If this is a provider side implementation, the</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provider usually only has to check if a value is set.</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If so, this is a value request that must be handled:</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if(parameter.contains(GlowProperty::Value))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Handle Set-Value request: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handleParameterValue(parameter, parameter.value());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On the other side, if this is a consumer implementation, it should check</w:t>
            </w:r>
          </w:p>
          <w:p w:rsidR="00322F3A" w:rsidRDefault="00322F3A" w:rsidP="007473B9">
            <w:pPr>
              <w:rPr>
                <w:rFonts w:ascii="Courier New" w:hAnsi="Courier New" w:cs="Courier New"/>
                <w:sz w:val="18"/>
                <w:lang w:val="en-GB"/>
              </w:rPr>
            </w:pPr>
            <w:r w:rsidRPr="00982596">
              <w:rPr>
                <w:rFonts w:ascii="Courier New" w:hAnsi="Courier New" w:cs="Courier New"/>
                <w:color w:val="548DD4" w:themeColor="text2" w:themeTint="99"/>
                <w:sz w:val="18"/>
                <w:lang w:val="en-GB"/>
              </w:rPr>
              <w:t xml:space="preserve">   // the availability of each property and update its internal state.</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if(parameter.contains(GlowProperty::</w:t>
            </w:r>
            <w:r w:rsidR="00982596">
              <w:rPr>
                <w:rFonts w:ascii="Courier New" w:hAnsi="Courier New" w:cs="Courier New"/>
                <w:sz w:val="18"/>
                <w:lang w:val="en-GB"/>
              </w:rPr>
              <w:t>Access</w:t>
            </w:r>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w:t>
            </w:r>
            <w:r w:rsidR="005823AD" w:rsidRPr="00982596">
              <w:rPr>
                <w:rFonts w:ascii="Courier New" w:hAnsi="Courier New" w:cs="Courier New"/>
                <w:color w:val="548DD4" w:themeColor="text2" w:themeTint="99"/>
                <w:sz w:val="18"/>
                <w:lang w:val="en-GB"/>
              </w:rPr>
              <w:t>modify</w:t>
            </w:r>
            <w:r w:rsidR="00982596" w:rsidRPr="00982596">
              <w:rPr>
                <w:rFonts w:ascii="Courier New" w:hAnsi="Courier New" w:cs="Courier New"/>
                <w:color w:val="548DD4" w:themeColor="text2" w:themeTint="99"/>
                <w:sz w:val="18"/>
                <w:lang w:val="en-GB"/>
              </w:rPr>
              <w:t>Access</w:t>
            </w:r>
            <w:r w:rsidR="005823AD" w:rsidRPr="00982596">
              <w:rPr>
                <w:rFonts w:ascii="Courier New" w:hAnsi="Courier New" w:cs="Courier New"/>
                <w:color w:val="548DD4" w:themeColor="text2" w:themeTint="99"/>
                <w:sz w:val="18"/>
                <w:lang w:val="en-GB"/>
              </w:rPr>
              <w:t>parameter, parameter.</w:t>
            </w:r>
            <w:r w:rsidR="00982596" w:rsidRPr="00982596">
              <w:rPr>
                <w:rFonts w:ascii="Courier New" w:hAnsi="Courier New" w:cs="Courier New"/>
                <w:color w:val="548DD4" w:themeColor="text2" w:themeTint="99"/>
                <w:sz w:val="18"/>
                <w:lang w:val="en-GB"/>
              </w:rPr>
              <w:t>access</w:t>
            </w:r>
            <w:r w:rsidR="005823AD" w:rsidRPr="00982596">
              <w:rPr>
                <w:rFonts w:ascii="Courier New" w:hAnsi="Courier New" w:cs="Courier New"/>
                <w:color w:val="548DD4" w:themeColor="text2" w:themeTint="99"/>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if(parameter.contains(GlowProperty::Minimum))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Pr="00982596" w:rsidRDefault="005823AD"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modifyMinimum parameter, parameter.minimum()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Pr="00982596" w:rsidRDefault="005823AD"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and so on . . . </w:t>
            </w:r>
          </w:p>
          <w:p w:rsidR="00322F3A" w:rsidRPr="00A11D11" w:rsidRDefault="00322F3A" w:rsidP="007473B9">
            <w:pPr>
              <w:rPr>
                <w:rFonts w:ascii="Courier New" w:hAnsi="Courier New" w:cs="Courier New"/>
                <w:sz w:val="18"/>
                <w:lang w:val="en-GB"/>
              </w:rPr>
            </w:pPr>
            <w:r>
              <w:rPr>
                <w:rFonts w:ascii="Courier New" w:hAnsi="Courier New" w:cs="Courier New"/>
                <w:sz w:val="18"/>
                <w:lang w:val="en-GB"/>
              </w:rPr>
              <w:t>}</w:t>
            </w:r>
          </w:p>
        </w:tc>
      </w:tr>
    </w:tbl>
    <w:p w:rsidR="00ED1E56" w:rsidRDefault="00ED1E56" w:rsidP="000C54B6">
      <w:pPr>
        <w:rPr>
          <w:lang w:val="en-GB"/>
        </w:rPr>
      </w:pPr>
    </w:p>
    <w:p w:rsidR="000C54B6" w:rsidRDefault="000C54B6">
      <w:pPr>
        <w:spacing w:line="240" w:lineRule="auto"/>
        <w:rPr>
          <w:b/>
          <w:bCs/>
          <w:sz w:val="48"/>
          <w:szCs w:val="48"/>
          <w:lang w:val="en-GB"/>
        </w:rPr>
      </w:pPr>
      <w:r>
        <w:rPr>
          <w:lang w:val="en-GB"/>
        </w:rPr>
        <w:br w:type="page"/>
      </w:r>
    </w:p>
    <w:p w:rsidR="00E546A4" w:rsidRDefault="00706BC0" w:rsidP="00082E18">
      <w:pPr>
        <w:pStyle w:val="Heading1"/>
        <w:rPr>
          <w:lang w:val="en-GB"/>
        </w:rPr>
      </w:pPr>
      <w:bookmarkStart w:id="147" w:name="_Behavior_rules_and"/>
      <w:bookmarkStart w:id="148" w:name="_Behaviour_rules_and"/>
      <w:bookmarkStart w:id="149" w:name="_Toc355794452"/>
      <w:bookmarkEnd w:id="147"/>
      <w:bookmarkEnd w:id="148"/>
      <w:r>
        <w:rPr>
          <w:lang w:val="en-GB"/>
        </w:rPr>
        <w:lastRenderedPageBreak/>
        <w:t>Behaviour</w:t>
      </w:r>
      <w:r w:rsidR="00082E18">
        <w:rPr>
          <w:lang w:val="en-GB"/>
        </w:rPr>
        <w:t xml:space="preserve"> rules and other guidelines</w:t>
      </w:r>
      <w:bookmarkEnd w:id="149"/>
    </w:p>
    <w:p w:rsidR="00C032A1" w:rsidRDefault="00507E7F" w:rsidP="00C032A1">
      <w:pPr>
        <w:rPr>
          <w:lang w:val="en-GB"/>
        </w:rPr>
      </w:pPr>
      <w:r>
        <w:rPr>
          <w:lang w:val="en-GB"/>
        </w:rPr>
        <w:t>This chapter lists the general rules a device must follow when it uses the EmBER protocol. Additionally, this chapter provides some samples that demonstrate how a tree should look like – or how it shouldn’t look like.</w:t>
      </w:r>
    </w:p>
    <w:p w:rsidR="00BF0084" w:rsidRDefault="00BF0084" w:rsidP="00C032A1">
      <w:pPr>
        <w:rPr>
          <w:lang w:val="en-GB"/>
        </w:rPr>
      </w:pPr>
    </w:p>
    <w:p w:rsidR="00BF0084" w:rsidRDefault="00BF0084" w:rsidP="00BF0084">
      <w:pPr>
        <w:pStyle w:val="Heading2"/>
        <w:rPr>
          <w:lang w:val="en-GB"/>
        </w:rPr>
      </w:pPr>
      <w:bookmarkStart w:id="150" w:name="_Toc355794453"/>
      <w:r>
        <w:rPr>
          <w:lang w:val="en-GB"/>
        </w:rPr>
        <w:t>General behaviour rules</w:t>
      </w:r>
      <w:bookmarkEnd w:id="150"/>
    </w:p>
    <w:p w:rsidR="00082411" w:rsidRDefault="00082411" w:rsidP="00082411">
      <w:pPr>
        <w:rPr>
          <w:lang w:val="en-GB"/>
        </w:rPr>
      </w:pPr>
    </w:p>
    <w:p w:rsidR="00082411" w:rsidRDefault="00082411" w:rsidP="00082411">
      <w:pPr>
        <w:pStyle w:val="Heading3"/>
        <w:rPr>
          <w:lang w:val="en-GB"/>
        </w:rPr>
      </w:pPr>
      <w:bookmarkStart w:id="151" w:name="_Toc355794454"/>
      <w:r>
        <w:rPr>
          <w:lang w:val="en-GB"/>
        </w:rPr>
        <w:t>Message length</w:t>
      </w:r>
      <w:bookmarkEnd w:id="151"/>
    </w:p>
    <w:p w:rsidR="00082411" w:rsidRDefault="00396D7A" w:rsidP="00082411">
      <w:pPr>
        <w:rPr>
          <w:lang w:val="en-GB"/>
        </w:rPr>
      </w:pPr>
      <w:r>
        <w:rPr>
          <w:lang w:val="en-GB"/>
        </w:rPr>
        <w:t xml:space="preserve">To avoid packets that may be too large for a provider or consumer with lower memory capabilities, </w:t>
      </w:r>
      <w:r w:rsidRPr="00AF439C">
        <w:rPr>
          <w:lang w:val="en-GB"/>
        </w:rPr>
        <w:t xml:space="preserve">the </w:t>
      </w:r>
      <w:r w:rsidR="004E1BC7" w:rsidRPr="00AF439C">
        <w:rPr>
          <w:lang w:val="en-GB"/>
        </w:rPr>
        <w:t xml:space="preserve">payload </w:t>
      </w:r>
      <w:r w:rsidRPr="00AF439C">
        <w:rPr>
          <w:lang w:val="en-GB"/>
        </w:rPr>
        <w:t xml:space="preserve">size of an </w:t>
      </w:r>
      <w:r w:rsidR="00386F33">
        <w:rPr>
          <w:lang w:val="en-GB"/>
        </w:rPr>
        <w:t>Ember+</w:t>
      </w:r>
      <w:r w:rsidRPr="00AF439C">
        <w:rPr>
          <w:lang w:val="en-GB"/>
        </w:rPr>
        <w:t xml:space="preserve"> packet </w:t>
      </w:r>
      <w:r w:rsidR="0092724A" w:rsidRPr="00AF439C">
        <w:rPr>
          <w:lang w:val="en-GB"/>
        </w:rPr>
        <w:t>is</w:t>
      </w:r>
      <w:r w:rsidRPr="00AF439C">
        <w:rPr>
          <w:lang w:val="en-GB"/>
        </w:rPr>
        <w:t xml:space="preserve"> limited to 1024 bytes</w:t>
      </w:r>
      <w:r>
        <w:rPr>
          <w:lang w:val="en-GB"/>
        </w:rPr>
        <w:t>.</w:t>
      </w:r>
      <w:r w:rsidR="004E1BC7">
        <w:rPr>
          <w:lang w:val="en-GB"/>
        </w:rPr>
        <w:t xml:space="preserve"> Due to framing overhead, </w:t>
      </w:r>
      <w:r w:rsidR="004E1BC7" w:rsidRPr="00AF439C">
        <w:rPr>
          <w:u w:val="single"/>
          <w:lang w:val="en-GB"/>
        </w:rPr>
        <w:t xml:space="preserve">the actual maximum length of an Ember+ packet is </w:t>
      </w:r>
      <w:r w:rsidR="00386F33">
        <w:rPr>
          <w:u w:val="single"/>
          <w:lang w:val="en-GB"/>
        </w:rPr>
        <w:t>1290</w:t>
      </w:r>
      <w:r w:rsidR="004E1BC7" w:rsidRPr="00AF439C">
        <w:rPr>
          <w:u w:val="single"/>
          <w:lang w:val="en-GB"/>
        </w:rPr>
        <w:t xml:space="preserve"> bytes</w:t>
      </w:r>
      <w:r w:rsidR="004E1BC7">
        <w:rPr>
          <w:lang w:val="en-GB"/>
        </w:rPr>
        <w:t>.</w:t>
      </w:r>
      <w:r>
        <w:rPr>
          <w:lang w:val="en-GB"/>
        </w:rPr>
        <w:t xml:space="preserve"> The </w:t>
      </w:r>
      <w:r w:rsidR="004E1BC7">
        <w:rPr>
          <w:lang w:val="en-GB"/>
        </w:rPr>
        <w:t>E</w:t>
      </w:r>
      <w:r>
        <w:rPr>
          <w:lang w:val="en-GB"/>
        </w:rPr>
        <w:t>mber</w:t>
      </w:r>
      <w:r w:rsidR="004E1BC7">
        <w:rPr>
          <w:lang w:val="en-GB"/>
        </w:rPr>
        <w:t>+</w:t>
      </w:r>
      <w:r>
        <w:rPr>
          <w:lang w:val="en-GB"/>
        </w:rPr>
        <w:t xml:space="preserve"> libraries provide methods to transmit partially encoded data. The framing protocol, which is used to transport the encoded EmBER data, provides a set of flags which are being used to indicate whether the encoded data is only a part of a message or a complete packet. More details about these flags and S101 in general can be found under </w:t>
      </w:r>
      <w:hyperlink w:anchor="_S101_Messages" w:history="1">
        <w:r w:rsidRPr="00396D7A">
          <w:rPr>
            <w:rStyle w:val="Hyperlink"/>
            <w:lang w:val="en-GB"/>
          </w:rPr>
          <w:t>S101 Messages</w:t>
        </w:r>
      </w:hyperlink>
      <w:r>
        <w:rPr>
          <w:lang w:val="en-GB"/>
        </w:rPr>
        <w:t>.</w:t>
      </w:r>
    </w:p>
    <w:p w:rsidR="00396D7A" w:rsidRDefault="00396D7A" w:rsidP="00082411">
      <w:pPr>
        <w:rPr>
          <w:lang w:val="en-GB"/>
        </w:rPr>
      </w:pPr>
      <w:r>
        <w:rPr>
          <w:lang w:val="en-GB"/>
        </w:rPr>
        <w:t xml:space="preserve">The </w:t>
      </w:r>
      <w:r w:rsidRPr="00C95241">
        <w:rPr>
          <w:i/>
          <w:lang w:val="en-GB"/>
        </w:rPr>
        <w:t>StreamBuffer</w:t>
      </w:r>
      <w:r>
        <w:rPr>
          <w:lang w:val="en-GB"/>
        </w:rPr>
        <w:t xml:space="preserve"> class from the C++ library for example provides a virtual flush method, which is invoked whenever the buffer reaches its maximum size, which can be determined via a template parameter. When overriding this method, it is possible to encode transmit the current data before the buffer content is being reset. </w:t>
      </w:r>
    </w:p>
    <w:p w:rsidR="00396D7A" w:rsidRDefault="00396D7A" w:rsidP="00082411">
      <w:pPr>
        <w:rPr>
          <w:lang w:val="en-GB"/>
        </w:rPr>
      </w:pPr>
      <w:r>
        <w:rPr>
          <w:lang w:val="en-GB"/>
        </w:rPr>
        <w:t>That way, the memory usage is kept low and the data is being written to the clients while the EmBER encoding is in process.</w:t>
      </w:r>
    </w:p>
    <w:p w:rsidR="00396D7A" w:rsidRPr="00082411" w:rsidRDefault="00396D7A" w:rsidP="00082411">
      <w:pPr>
        <w:rPr>
          <w:lang w:val="en-GB"/>
        </w:rPr>
      </w:pPr>
      <w:r>
        <w:rPr>
          <w:lang w:val="en-GB"/>
        </w:rPr>
        <w:t xml:space="preserve">On the side, when receiving a partial message that needs to be decoded, the library provides the </w:t>
      </w:r>
      <w:r w:rsidRPr="00C95241">
        <w:rPr>
          <w:i/>
          <w:lang w:val="en-GB"/>
        </w:rPr>
        <w:t>AsyncDomReader</w:t>
      </w:r>
      <w:r>
        <w:rPr>
          <w:lang w:val="en-GB"/>
        </w:rPr>
        <w:t xml:space="preserve"> class, which invokes the virtual rootReady method as soon as the decoding is complete. It is possible to derive from that class and override this method in order to process the decoded tree.</w:t>
      </w:r>
    </w:p>
    <w:p w:rsidR="00BF0084" w:rsidRDefault="00BF0084" w:rsidP="00BF0084">
      <w:pPr>
        <w:pStyle w:val="Heading3"/>
        <w:rPr>
          <w:lang w:val="en-GB"/>
        </w:rPr>
      </w:pPr>
      <w:bookmarkStart w:id="152" w:name="_The_identifier_property"/>
      <w:bookmarkStart w:id="153" w:name="_Toc355794455"/>
      <w:bookmarkEnd w:id="152"/>
      <w:r>
        <w:rPr>
          <w:lang w:val="en-GB"/>
        </w:rPr>
        <w:t>The identifier property</w:t>
      </w:r>
      <w:bookmarkEnd w:id="153"/>
    </w:p>
    <w:p w:rsidR="0062571B" w:rsidRDefault="0062571B" w:rsidP="0062571B">
      <w:pPr>
        <w:rPr>
          <w:lang w:val="en-GB"/>
        </w:rPr>
      </w:pPr>
      <w:r>
        <w:rPr>
          <w:lang w:val="en-GB"/>
        </w:rPr>
        <w:t>The identifier of a node must never change. Otherwise a consumer cannot refer to a specific node or parameter any more. If, for example, a device has several slots (1-10) which may contain different kinds of modules, there must be one unique identifier for each slot – module combination. So a node called “Slot_01” would not satisfy this requirement. The identifier should additionally contain some module information, like a type identifier or a version. The identifier could then look like “Slot_01_1000_2.0”.</w:t>
      </w:r>
    </w:p>
    <w:p w:rsidR="0062571B" w:rsidRDefault="0062571B" w:rsidP="0062571B">
      <w:pPr>
        <w:rPr>
          <w:lang w:val="en-GB"/>
        </w:rPr>
      </w:pPr>
      <w:r>
        <w:rPr>
          <w:lang w:val="en-GB"/>
        </w:rPr>
        <w:t xml:space="preserve">The identifier string must not contain the character “/” (ASCII/UTF-8: 47) and must begin with a </w:t>
      </w:r>
      <w:r w:rsidR="002467B1">
        <w:rPr>
          <w:lang w:val="en-GB"/>
        </w:rPr>
        <w:t>letter or the lower line character</w:t>
      </w:r>
      <w:r>
        <w:rPr>
          <w:lang w:val="en-GB"/>
        </w:rPr>
        <w:t xml:space="preserve"> (“</w:t>
      </w:r>
      <w:r w:rsidR="002467B1">
        <w:rPr>
          <w:lang w:val="en-GB"/>
        </w:rPr>
        <w:t>a</w:t>
      </w:r>
      <w:r>
        <w:rPr>
          <w:lang w:val="en-GB"/>
        </w:rPr>
        <w:t>”-“</w:t>
      </w:r>
      <w:r w:rsidR="002467B1">
        <w:rPr>
          <w:lang w:val="en-GB"/>
        </w:rPr>
        <w:t>z</w:t>
      </w:r>
      <w:r>
        <w:rPr>
          <w:lang w:val="en-GB"/>
        </w:rPr>
        <w:t>”</w:t>
      </w:r>
      <w:r w:rsidR="002467B1">
        <w:rPr>
          <w:lang w:val="en-GB"/>
        </w:rPr>
        <w:t>, “A”-“Z”</w:t>
      </w:r>
      <w:r>
        <w:rPr>
          <w:lang w:val="en-GB"/>
        </w:rPr>
        <w:t>,</w:t>
      </w:r>
      <w:r w:rsidR="002467B1">
        <w:rPr>
          <w:lang w:val="en-GB"/>
        </w:rPr>
        <w:t xml:space="preserve"> “_”,</w:t>
      </w:r>
      <w:r>
        <w:rPr>
          <w:lang w:val="en-GB"/>
        </w:rPr>
        <w:t xml:space="preserve"> ASCII/UTF-8:</w:t>
      </w:r>
      <w:r w:rsidR="002467B1">
        <w:rPr>
          <w:lang w:val="en-GB"/>
        </w:rPr>
        <w:t xml:space="preserve"> 65-90, 97-</w:t>
      </w:r>
      <w:r w:rsidR="00944F7C">
        <w:rPr>
          <w:lang w:val="en-GB"/>
        </w:rPr>
        <w:t>122</w:t>
      </w:r>
      <w:r w:rsidR="002467B1">
        <w:rPr>
          <w:lang w:val="en-GB"/>
        </w:rPr>
        <w:t xml:space="preserve"> ,95</w:t>
      </w:r>
      <w:r>
        <w:rPr>
          <w:lang w:val="en-GB"/>
        </w:rPr>
        <w:t>).</w:t>
      </w:r>
    </w:p>
    <w:p w:rsidR="00BF0084" w:rsidRDefault="00D81E07" w:rsidP="00C032A1">
      <w:pPr>
        <w:rPr>
          <w:lang w:val="en-GB"/>
        </w:rPr>
      </w:pPr>
      <w:r>
        <w:rPr>
          <w:lang w:val="en-GB"/>
        </w:rPr>
        <w:t xml:space="preserve"> </w:t>
      </w:r>
    </w:p>
    <w:p w:rsidR="00D81E07" w:rsidRDefault="00D81E07" w:rsidP="00877EBE">
      <w:pPr>
        <w:pStyle w:val="Heading3"/>
        <w:rPr>
          <w:lang w:val="en-GB"/>
        </w:rPr>
      </w:pPr>
      <w:bookmarkStart w:id="154" w:name="_Toc355794456"/>
      <w:r>
        <w:rPr>
          <w:lang w:val="en-GB"/>
        </w:rPr>
        <w:t xml:space="preserve">The </w:t>
      </w:r>
      <w:r w:rsidR="00877EBE">
        <w:rPr>
          <w:lang w:val="en-GB"/>
        </w:rPr>
        <w:t>description property</w:t>
      </w:r>
      <w:bookmarkEnd w:id="154"/>
    </w:p>
    <w:p w:rsidR="00877EBE" w:rsidRDefault="00877EBE" w:rsidP="00877EBE">
      <w:pPr>
        <w:rPr>
          <w:lang w:val="en-GB"/>
        </w:rPr>
      </w:pPr>
      <w:r>
        <w:rPr>
          <w:lang w:val="en-GB"/>
        </w:rPr>
        <w:lastRenderedPageBreak/>
        <w:t xml:space="preserve">If a node or parameter provides a description property, it shall be displayed instead of the identifier. The identifier is not required to be human readable in a means that it has to make sense for a user. </w:t>
      </w:r>
    </w:p>
    <w:p w:rsidR="00877EBE" w:rsidRDefault="00877EBE" w:rsidP="00877EBE">
      <w:pPr>
        <w:pStyle w:val="Heading3"/>
        <w:rPr>
          <w:lang w:val="en-GB"/>
        </w:rPr>
      </w:pPr>
      <w:bookmarkStart w:id="155" w:name="_Toc355794457"/>
      <w:r>
        <w:rPr>
          <w:lang w:val="en-GB"/>
        </w:rPr>
        <w:t>The number property</w:t>
      </w:r>
      <w:bookmarkEnd w:id="155"/>
    </w:p>
    <w:p w:rsidR="00877EBE" w:rsidRPr="00877EBE" w:rsidRDefault="00877EBE" w:rsidP="00877EBE">
      <w:pPr>
        <w:rPr>
          <w:lang w:val="en-GB"/>
        </w:rPr>
      </w:pPr>
      <w:r>
        <w:rPr>
          <w:lang w:val="en-GB"/>
        </w:rPr>
        <w:t>The number is used to quickly identify a node or parameter. Once a consumer knows the structure of a data provider, it should always only provide the node or parameter numbers instead of the string identifier.</w:t>
      </w:r>
    </w:p>
    <w:p w:rsidR="00507E7F" w:rsidRDefault="00507E7F" w:rsidP="00BF0084">
      <w:pPr>
        <w:pStyle w:val="Heading3"/>
        <w:rPr>
          <w:lang w:val="en-GB"/>
        </w:rPr>
      </w:pPr>
      <w:bookmarkStart w:id="156" w:name="_Toc355794458"/>
      <w:r>
        <w:rPr>
          <w:lang w:val="en-GB"/>
        </w:rPr>
        <w:t>When to use the element number or identifier</w:t>
      </w:r>
      <w:bookmarkEnd w:id="156"/>
    </w:p>
    <w:p w:rsidR="00507E7F" w:rsidRDefault="00507E7F" w:rsidP="00C032A1">
      <w:pPr>
        <w:rPr>
          <w:lang w:val="en-GB"/>
        </w:rPr>
      </w:pPr>
      <w:r>
        <w:rPr>
          <w:lang w:val="en-GB"/>
        </w:rPr>
        <w:t xml:space="preserve">Both the provider and the consumer must always include the element (node or parameter) number </w:t>
      </w:r>
      <w:r w:rsidR="00BF0084">
        <w:rPr>
          <w:lang w:val="en-GB"/>
        </w:rPr>
        <w:t xml:space="preserve">when transmitting a tree. </w:t>
      </w:r>
    </w:p>
    <w:p w:rsidR="00BF0084" w:rsidRDefault="00BF0084" w:rsidP="00C032A1">
      <w:pPr>
        <w:rPr>
          <w:lang w:val="en-GB"/>
        </w:rPr>
      </w:pPr>
      <w:r>
        <w:rPr>
          <w:lang w:val="en-GB"/>
        </w:rPr>
        <w:t xml:space="preserve">When a consumer queries the nodes of a provider by using the </w:t>
      </w:r>
      <w:hyperlink w:anchor="_GetDirectory" w:history="1">
        <w:r w:rsidRPr="00BF0084">
          <w:rPr>
            <w:rStyle w:val="Hyperlink"/>
            <w:lang w:val="en-GB"/>
          </w:rPr>
          <w:t>GetDirectory</w:t>
        </w:r>
      </w:hyperlink>
      <w:r>
        <w:rPr>
          <w:lang w:val="en-GB"/>
        </w:rPr>
        <w:t xml:space="preserve"> command, it must provide all attributes of the child elements, including the string identifier. </w:t>
      </w:r>
    </w:p>
    <w:p w:rsidR="00BF0084" w:rsidRDefault="00BF0084" w:rsidP="00C032A1">
      <w:pPr>
        <w:rPr>
          <w:lang w:val="en-GB"/>
        </w:rPr>
      </w:pPr>
      <w:r>
        <w:rPr>
          <w:lang w:val="en-GB"/>
        </w:rPr>
        <w:t>The consumer itself is never required to transmit the identifier. But if it receives an element which contains both, a number and an identifier, the identifier shall be used to map the node to an existing internal structure. This must usually only be done once when the consumer queries the provider for the first time after it established a connection.</w:t>
      </w:r>
    </w:p>
    <w:p w:rsidR="00877EBE" w:rsidRDefault="00877EBE" w:rsidP="00877EBE">
      <w:pPr>
        <w:pStyle w:val="Heading3"/>
        <w:rPr>
          <w:lang w:val="en-GB"/>
        </w:rPr>
      </w:pPr>
      <w:bookmarkStart w:id="157" w:name="_Keep-Alive_mechanism"/>
      <w:bookmarkStart w:id="158" w:name="_Toc355794459"/>
      <w:bookmarkEnd w:id="157"/>
      <w:r>
        <w:rPr>
          <w:lang w:val="en-GB"/>
        </w:rPr>
        <w:t>Keep-Alive mechanism</w:t>
      </w:r>
      <w:bookmarkEnd w:id="158"/>
    </w:p>
    <w:p w:rsidR="00F92A5E" w:rsidRDefault="00F92A5E" w:rsidP="00F92A5E">
      <w:pPr>
        <w:rPr>
          <w:lang w:val="en-GB"/>
        </w:rPr>
      </w:pPr>
      <w:r>
        <w:rPr>
          <w:lang w:val="en-GB"/>
        </w:rPr>
        <w:t>A basic Keep-Alive mechanism can be implemented by using the S101 commands called “Keep-Alive Request” and “Keep-Alive Response”. Both, the provider and the consumer may use the “Keep-Alive Request” command in order to test whether the remote host is still responsive.</w:t>
      </w:r>
    </w:p>
    <w:p w:rsidR="00F92A5E" w:rsidRDefault="00F92A5E" w:rsidP="00F92A5E">
      <w:pPr>
        <w:rPr>
          <w:lang w:val="en-GB"/>
        </w:rPr>
      </w:pPr>
      <w:r>
        <w:rPr>
          <w:lang w:val="en-GB"/>
        </w:rPr>
        <w:t>Though issuing the “Keep-Alive Request” message is optional, any Ember+ host MUST respond to a “Keep-Alive Request” message with a “Keep-Alive Response”.</w:t>
      </w:r>
    </w:p>
    <w:p w:rsidR="00F92A5E" w:rsidRDefault="00F92A5E" w:rsidP="00F92A5E">
      <w:pPr>
        <w:rPr>
          <w:lang w:val="en-GB"/>
        </w:rPr>
      </w:pPr>
      <w:r>
        <w:rPr>
          <w:lang w:val="en-GB"/>
        </w:rPr>
        <w:t xml:space="preserve">The host sending the “Request-Keep Alive” message determines how long it waits for a response. A recommended timeout is about 5 seconds. The host that issued the keep-alive request may close the connection to the remote machine when the timeout interval expires. The keep-alive request should only be sent when there hasn’t been any kind of communication for a while, like for about 4-5 seconds. For more information, please refer to the chapter </w:t>
      </w:r>
      <w:hyperlink w:anchor="_S101_Messages" w:history="1">
        <w:r>
          <w:rPr>
            <w:rStyle w:val="Hyperlink"/>
            <w:lang w:val="en-GB"/>
          </w:rPr>
          <w:t>S101 Messages</w:t>
        </w:r>
      </w:hyperlink>
      <w:r>
        <w:rPr>
          <w:lang w:val="en-GB"/>
        </w:rPr>
        <w:t>, which describes the S101 commands.</w:t>
      </w:r>
    </w:p>
    <w:p w:rsidR="00877EBE" w:rsidRDefault="00877EBE" w:rsidP="00877EBE">
      <w:pPr>
        <w:pStyle w:val="Heading3"/>
        <w:rPr>
          <w:lang w:val="en-GB"/>
        </w:rPr>
      </w:pPr>
      <w:bookmarkStart w:id="159" w:name="_Toc355794460"/>
      <w:r>
        <w:rPr>
          <w:lang w:val="en-GB"/>
        </w:rPr>
        <w:t>Number of consumer</w:t>
      </w:r>
      <w:r w:rsidR="00C80A16">
        <w:rPr>
          <w:lang w:val="en-GB"/>
        </w:rPr>
        <w:t>s</w:t>
      </w:r>
      <w:r>
        <w:rPr>
          <w:lang w:val="en-GB"/>
        </w:rPr>
        <w:t xml:space="preserve"> per provider</w:t>
      </w:r>
      <w:bookmarkEnd w:id="159"/>
    </w:p>
    <w:p w:rsidR="00877EBE" w:rsidRDefault="00877EBE" w:rsidP="00877EBE">
      <w:pPr>
        <w:rPr>
          <w:lang w:val="en-GB"/>
        </w:rPr>
      </w:pPr>
      <w:r>
        <w:rPr>
          <w:lang w:val="en-GB"/>
        </w:rPr>
        <w:t xml:space="preserve">A provider should not limit the number of active client connections to one or two. Most modern control systems </w:t>
      </w:r>
      <w:r w:rsidR="00C80A16">
        <w:rPr>
          <w:lang w:val="en-GB"/>
        </w:rPr>
        <w:t>run in redundant mode and therefore it may be required that there are several connections active at once. This of course depends on the hardware capabilities of the provider, but it should be considered when designing the remote interface.</w:t>
      </w:r>
    </w:p>
    <w:p w:rsidR="00C80A16" w:rsidRDefault="00C80A16" w:rsidP="00C80A16">
      <w:pPr>
        <w:pStyle w:val="Heading3"/>
        <w:rPr>
          <w:lang w:val="en-GB"/>
        </w:rPr>
      </w:pPr>
      <w:bookmarkStart w:id="160" w:name="_Toc355794461"/>
      <w:r>
        <w:rPr>
          <w:lang w:val="en-GB"/>
        </w:rPr>
        <w:t>Notifications</w:t>
      </w:r>
      <w:bookmarkEnd w:id="160"/>
    </w:p>
    <w:p w:rsidR="00C80A16" w:rsidRDefault="00C80A16" w:rsidP="00877EBE">
      <w:pPr>
        <w:rPr>
          <w:lang w:val="en-GB"/>
        </w:rPr>
      </w:pPr>
      <w:r>
        <w:rPr>
          <w:lang w:val="en-GB"/>
        </w:rPr>
        <w:t xml:space="preserve">Often a device allows several ways to be controlled, not only the remote interface. A second way would be a front panel which allows modifying some parameters. To avoid polling from the </w:t>
      </w:r>
      <w:r>
        <w:rPr>
          <w:lang w:val="en-GB"/>
        </w:rPr>
        <w:lastRenderedPageBreak/>
        <w:t xml:space="preserve">consumer side(s), a provider must always automatically notify </w:t>
      </w:r>
      <w:r w:rsidR="001D400E">
        <w:rPr>
          <w:lang w:val="en-GB"/>
        </w:rPr>
        <w:t xml:space="preserve">its </w:t>
      </w:r>
      <w:r>
        <w:rPr>
          <w:lang w:val="en-GB"/>
        </w:rPr>
        <w:t>clients</w:t>
      </w:r>
      <w:r w:rsidR="001D400E">
        <w:rPr>
          <w:lang w:val="en-GB"/>
        </w:rPr>
        <w:t xml:space="preserve"> about the parameter change. It is only required to inform the clients that have already sent a GetDirectory request to the parent node of the affected parameter.</w:t>
      </w:r>
      <w:r>
        <w:rPr>
          <w:lang w:val="en-GB"/>
        </w:rPr>
        <w:t xml:space="preserve"> This includes the online/offline state of a node and all properties of a node or parameter. </w:t>
      </w:r>
      <w:r w:rsidR="001D400E">
        <w:rPr>
          <w:lang w:val="en-GB"/>
        </w:rPr>
        <w:t>These notifications must not be sent when the parameter has a stream identifier, which indicates that it must be explicitly subscribed.</w:t>
      </w:r>
    </w:p>
    <w:p w:rsidR="00C80A16" w:rsidRDefault="00C80A16" w:rsidP="00877EBE">
      <w:pPr>
        <w:rPr>
          <w:lang w:val="en-GB"/>
        </w:rPr>
      </w:pPr>
      <w:r>
        <w:rPr>
          <w:lang w:val="en-GB"/>
        </w:rPr>
        <w:t>When a parameter value changes, the provider must at least transmit the new value. All other parameter attributes must not necessarily be transmitted. However, they may be transm</w:t>
      </w:r>
      <w:r w:rsidR="000E041D">
        <w:rPr>
          <w:lang w:val="en-GB"/>
        </w:rPr>
        <w:t xml:space="preserve">itted. </w:t>
      </w:r>
      <w:r w:rsidR="00A50FB3">
        <w:rPr>
          <w:lang w:val="en-GB"/>
        </w:rPr>
        <w:t>The change notifications must be transmitted to all clients that are currently connected.</w:t>
      </w:r>
    </w:p>
    <w:p w:rsidR="006E2701" w:rsidRDefault="006E2701" w:rsidP="006E2701">
      <w:pPr>
        <w:pStyle w:val="Heading3"/>
        <w:rPr>
          <w:lang w:val="en-GB"/>
        </w:rPr>
      </w:pPr>
      <w:bookmarkStart w:id="161" w:name="_Toc355794462"/>
      <w:r>
        <w:rPr>
          <w:lang w:val="en-GB"/>
        </w:rPr>
        <w:t>Parameter value range changes</w:t>
      </w:r>
      <w:bookmarkEnd w:id="161"/>
    </w:p>
    <w:p w:rsidR="006E2701" w:rsidRDefault="006E2701" w:rsidP="00877EBE">
      <w:pPr>
        <w:rPr>
          <w:lang w:val="en-GB"/>
        </w:rPr>
      </w:pPr>
      <w:r>
        <w:rPr>
          <w:lang w:val="en-GB"/>
        </w:rPr>
        <w:t>Although it is possible to change the value range of a parameter it is not recommended. This usually irritates users working with a user interface, especially when the range changes every time when a second parameter has been modified.</w:t>
      </w:r>
    </w:p>
    <w:p w:rsidR="00A50FB3" w:rsidRDefault="004D6323" w:rsidP="004D6323">
      <w:pPr>
        <w:pStyle w:val="Heading3"/>
        <w:rPr>
          <w:lang w:val="en-GB"/>
        </w:rPr>
      </w:pPr>
      <w:bookmarkStart w:id="162" w:name="_Toc355794463"/>
      <w:r>
        <w:rPr>
          <w:lang w:val="en-GB"/>
        </w:rPr>
        <w:t>Value change requests</w:t>
      </w:r>
      <w:bookmarkEnd w:id="162"/>
    </w:p>
    <w:p w:rsidR="004D6323" w:rsidRDefault="004D6323" w:rsidP="004D6323">
      <w:pPr>
        <w:rPr>
          <w:lang w:val="en-GB"/>
        </w:rPr>
      </w:pPr>
      <w:r>
        <w:rPr>
          <w:lang w:val="en-GB"/>
        </w:rPr>
        <w:t xml:space="preserve">A </w:t>
      </w:r>
      <w:r w:rsidR="006E2701">
        <w:rPr>
          <w:lang w:val="en-GB"/>
        </w:rPr>
        <w:t>provider</w:t>
      </w:r>
      <w:r>
        <w:rPr>
          <w:lang w:val="en-GB"/>
        </w:rPr>
        <w:t xml:space="preserve"> must always</w:t>
      </w:r>
      <w:r w:rsidR="006E2701">
        <w:rPr>
          <w:lang w:val="en-GB"/>
        </w:rPr>
        <w:t xml:space="preserve"> respond to a value change request. If the value is invalid, the provider shall respond with the current value. </w:t>
      </w:r>
    </w:p>
    <w:p w:rsidR="00EF7CDC" w:rsidRDefault="00E31946" w:rsidP="00EF7CDC">
      <w:pPr>
        <w:pStyle w:val="Heading3"/>
        <w:rPr>
          <w:lang w:val="en-GB"/>
        </w:rPr>
      </w:pPr>
      <w:bookmarkStart w:id="163" w:name="_Toc355794464"/>
      <w:r>
        <w:rPr>
          <w:lang w:val="en-GB"/>
        </w:rPr>
        <w:t xml:space="preserve">Remarks on the </w:t>
      </w:r>
      <w:r w:rsidR="00EF7CDC">
        <w:rPr>
          <w:lang w:val="en-GB"/>
        </w:rPr>
        <w:t>Behaviour of Embedded Devices</w:t>
      </w:r>
      <w:bookmarkEnd w:id="163"/>
    </w:p>
    <w:p w:rsidR="00EF7CDC" w:rsidRDefault="00EF7CDC" w:rsidP="004D6323">
      <w:pPr>
        <w:rPr>
          <w:lang w:val="en-GB"/>
        </w:rPr>
      </w:pPr>
      <w:r>
        <w:rPr>
          <w:lang w:val="en-GB"/>
        </w:rPr>
        <w:t>If an embedded device with very low hardware profile (well below ARM processor) wants to act as an Ember+ provider, it is allowed to transmit its entire static Glow tree once as soon as a client connects – without processing the GetDirectory command at all.</w:t>
      </w:r>
      <w:r w:rsidR="00E31946">
        <w:rPr>
          <w:lang w:val="en-GB"/>
        </w:rPr>
        <w:t xml:space="preserve"> So every time the provider accepts a connection from a new consumer, it sends its entire tree to the consumer and from then on only processes parameter updates sent from the consumer.</w:t>
      </w:r>
    </w:p>
    <w:p w:rsidR="00EF7CDC" w:rsidRDefault="00EF7CDC" w:rsidP="004D6323">
      <w:pPr>
        <w:rPr>
          <w:lang w:val="en-GB"/>
        </w:rPr>
      </w:pPr>
      <w:r>
        <w:rPr>
          <w:lang w:val="en-GB"/>
        </w:rPr>
        <w:t>Thus, the binary representation of the static tree may be compiled into the embedded software. This is only allowed for providers which publish a maximum tree depth of 2 and a maximum of 32 parameters. These static trees must not contain empty nodes.</w:t>
      </w:r>
    </w:p>
    <w:p w:rsidR="006E2701" w:rsidRDefault="006E2701" w:rsidP="004D6323">
      <w:pPr>
        <w:rPr>
          <w:lang w:val="en-GB"/>
        </w:rPr>
      </w:pPr>
    </w:p>
    <w:p w:rsidR="006E2701" w:rsidRPr="004D6323" w:rsidRDefault="006E2701" w:rsidP="004D6323">
      <w:pPr>
        <w:rPr>
          <w:lang w:val="en-GB"/>
        </w:rPr>
      </w:pPr>
    </w:p>
    <w:p w:rsidR="004D6323" w:rsidRDefault="006E2701" w:rsidP="006E2701">
      <w:pPr>
        <w:pStyle w:val="Heading2"/>
        <w:rPr>
          <w:lang w:val="en-GB"/>
        </w:rPr>
      </w:pPr>
      <w:bookmarkStart w:id="164" w:name="_Toc355794465"/>
      <w:r>
        <w:rPr>
          <w:lang w:val="en-GB"/>
        </w:rPr>
        <w:t>General recommendations</w:t>
      </w:r>
      <w:bookmarkEnd w:id="164"/>
    </w:p>
    <w:p w:rsidR="007A0951" w:rsidRDefault="007A0951" w:rsidP="007A0951">
      <w:pPr>
        <w:pStyle w:val="Heading3"/>
        <w:rPr>
          <w:lang w:val="en-GB"/>
        </w:rPr>
      </w:pPr>
      <w:bookmarkStart w:id="165" w:name="_Toc355794466"/>
      <w:r>
        <w:rPr>
          <w:lang w:val="en-GB"/>
        </w:rPr>
        <w:t>Separate parameters into logical categories</w:t>
      </w:r>
      <w:bookmarkEnd w:id="165"/>
    </w:p>
    <w:p w:rsidR="007A0951" w:rsidRDefault="007A0951" w:rsidP="007A0951">
      <w:pPr>
        <w:rPr>
          <w:lang w:val="en-GB"/>
        </w:rPr>
      </w:pPr>
      <w:r>
        <w:rPr>
          <w:lang w:val="en-GB"/>
        </w:rPr>
        <w:t xml:space="preserve">To avoid very large parameter lists it is recommended to introduce logical categories, like “Audio”, “Video”, “Settings”. </w:t>
      </w:r>
    </w:p>
    <w:p w:rsidR="0025211D" w:rsidRDefault="0025211D" w:rsidP="007A0951">
      <w:pPr>
        <w:rPr>
          <w:lang w:val="en-GB"/>
        </w:rPr>
      </w:pPr>
    </w:p>
    <w:p w:rsidR="0025211D" w:rsidRDefault="0025211D" w:rsidP="0025211D">
      <w:pPr>
        <w:pStyle w:val="Heading3"/>
        <w:rPr>
          <w:lang w:val="en-GB"/>
        </w:rPr>
      </w:pPr>
      <w:bookmarkStart w:id="166" w:name="_Toc355794467"/>
      <w:r>
        <w:rPr>
          <w:lang w:val="en-GB"/>
        </w:rPr>
        <w:t>Avoid indexed parameters</w:t>
      </w:r>
      <w:bookmarkEnd w:id="166"/>
    </w:p>
    <w:p w:rsidR="0025211D" w:rsidRDefault="0025211D" w:rsidP="007A0951">
      <w:pPr>
        <w:rPr>
          <w:lang w:val="en-GB"/>
        </w:rPr>
      </w:pPr>
      <w:r>
        <w:rPr>
          <w:lang w:val="en-GB"/>
        </w:rPr>
        <w:t>A router for example often provides a gain parameter for each source or target it has. It is NOT recommended to visualize this by providing a single node which contains all gain parameters with their number in their name.</w:t>
      </w:r>
      <w:r w:rsidR="00C26793">
        <w:rPr>
          <w:lang w:val="en-GB"/>
        </w:rPr>
        <w:t xml:space="preserve"> Instead there should be one node for each target or source </w:t>
      </w:r>
      <w:r w:rsidR="00C26793">
        <w:rPr>
          <w:lang w:val="en-GB"/>
        </w:rPr>
        <w:lastRenderedPageBreak/>
        <w:t>which has the name of the target (“Target 1”) and then contains a parameter called “Gain”. The table below demonstrates both variants:</w:t>
      </w:r>
    </w:p>
    <w:p w:rsidR="00C26793" w:rsidRDefault="00C2679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4750"/>
        <w:gridCol w:w="4750"/>
      </w:tblGrid>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C00000"/>
                <w:lang w:val="en-GB"/>
              </w:rPr>
              <w:t>Don’t do this</w:t>
            </w:r>
          </w:p>
        </w:tc>
        <w:tc>
          <w:tcPr>
            <w:tcW w:w="4750" w:type="dxa"/>
            <w:tcBorders>
              <w:lef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00B050"/>
                <w:lang w:val="en-GB"/>
              </w:rPr>
              <w:t>Recommended variant</w:t>
            </w:r>
          </w:p>
        </w:tc>
      </w:tr>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F37CC9">
            <w:pPr>
              <w:pStyle w:val="ListParagraph"/>
              <w:numPr>
                <w:ilvl w:val="0"/>
                <w:numId w:val="11"/>
              </w:numPr>
              <w:rPr>
                <w:color w:val="808080" w:themeColor="background1" w:themeShade="80"/>
                <w:lang w:val="en-GB"/>
              </w:rPr>
            </w:pPr>
            <w:r w:rsidRPr="00C26793">
              <w:rPr>
                <w:color w:val="808080" w:themeColor="background1" w:themeShade="80"/>
                <w:lang w:val="en-GB"/>
              </w:rPr>
              <w:t>Target Gains</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[0]</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[1]</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[2]</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w:t>
            </w:r>
          </w:p>
          <w:p w:rsidR="00C26793" w:rsidRPr="00C26793" w:rsidRDefault="00C26793" w:rsidP="00F37CC9">
            <w:pPr>
              <w:pStyle w:val="ListParagraph"/>
              <w:numPr>
                <w:ilvl w:val="1"/>
                <w:numId w:val="11"/>
              </w:numPr>
              <w:rPr>
                <w:lang w:val="en-GB"/>
              </w:rPr>
            </w:pPr>
            <w:r w:rsidRPr="00C26793">
              <w:rPr>
                <w:color w:val="808080" w:themeColor="background1" w:themeShade="80"/>
                <w:lang w:val="en-GB"/>
              </w:rPr>
              <w:t>Gain [N]</w:t>
            </w:r>
          </w:p>
        </w:tc>
        <w:tc>
          <w:tcPr>
            <w:tcW w:w="4750" w:type="dxa"/>
            <w:tcBorders>
              <w:left w:val="single" w:sz="4" w:space="0" w:color="auto"/>
            </w:tcBorders>
            <w:shd w:val="clear" w:color="auto" w:fill="F2F2F2" w:themeFill="background1" w:themeFillShade="F2"/>
          </w:tcPr>
          <w:p w:rsidR="00C26793" w:rsidRDefault="00C26793" w:rsidP="00F37CC9">
            <w:pPr>
              <w:pStyle w:val="ListParagraph"/>
              <w:numPr>
                <w:ilvl w:val="0"/>
                <w:numId w:val="12"/>
              </w:numPr>
              <w:rPr>
                <w:lang w:val="en-GB"/>
              </w:rPr>
            </w:pPr>
            <w:r>
              <w:rPr>
                <w:lang w:val="en-GB"/>
              </w:rPr>
              <w:t>Targets</w:t>
            </w:r>
          </w:p>
          <w:p w:rsidR="00C26793" w:rsidRDefault="00C26793" w:rsidP="00F37CC9">
            <w:pPr>
              <w:pStyle w:val="ListParagraph"/>
              <w:numPr>
                <w:ilvl w:val="1"/>
                <w:numId w:val="12"/>
              </w:numPr>
              <w:rPr>
                <w:lang w:val="en-GB"/>
              </w:rPr>
            </w:pPr>
            <w:r>
              <w:rPr>
                <w:lang w:val="en-GB"/>
              </w:rPr>
              <w:t>Target 1</w:t>
            </w:r>
          </w:p>
          <w:p w:rsidR="00C26793" w:rsidRDefault="00C26793" w:rsidP="00F37CC9">
            <w:pPr>
              <w:pStyle w:val="ListParagraph"/>
              <w:numPr>
                <w:ilvl w:val="2"/>
                <w:numId w:val="12"/>
              </w:numPr>
              <w:rPr>
                <w:lang w:val="en-GB"/>
              </w:rPr>
            </w:pPr>
            <w:r>
              <w:rPr>
                <w:lang w:val="en-GB"/>
              </w:rPr>
              <w:t>Gain</w:t>
            </w:r>
          </w:p>
          <w:p w:rsidR="00C26793" w:rsidRDefault="00C26793" w:rsidP="00F37CC9">
            <w:pPr>
              <w:pStyle w:val="ListParagraph"/>
              <w:numPr>
                <w:ilvl w:val="1"/>
                <w:numId w:val="12"/>
              </w:numPr>
              <w:rPr>
                <w:lang w:val="en-GB"/>
              </w:rPr>
            </w:pPr>
            <w:r>
              <w:rPr>
                <w:lang w:val="en-GB"/>
              </w:rPr>
              <w:t>Target 2</w:t>
            </w:r>
          </w:p>
          <w:p w:rsidR="00C26793" w:rsidRDefault="00C26793" w:rsidP="00F37CC9">
            <w:pPr>
              <w:pStyle w:val="ListParagraph"/>
              <w:numPr>
                <w:ilvl w:val="2"/>
                <w:numId w:val="12"/>
              </w:numPr>
              <w:rPr>
                <w:lang w:val="en-GB"/>
              </w:rPr>
            </w:pPr>
            <w:r>
              <w:rPr>
                <w:lang w:val="en-GB"/>
              </w:rPr>
              <w:t>Gain</w:t>
            </w:r>
          </w:p>
          <w:p w:rsidR="00C26793" w:rsidRPr="00C26793" w:rsidRDefault="00C26793" w:rsidP="00F37CC9">
            <w:pPr>
              <w:pStyle w:val="ListParagraph"/>
              <w:numPr>
                <w:ilvl w:val="1"/>
                <w:numId w:val="12"/>
              </w:numPr>
              <w:rPr>
                <w:lang w:val="en-GB"/>
              </w:rPr>
            </w:pPr>
            <w:r>
              <w:rPr>
                <w:lang w:val="en-GB"/>
              </w:rPr>
              <w:t>…</w:t>
            </w:r>
          </w:p>
        </w:tc>
      </w:tr>
    </w:tbl>
    <w:p w:rsidR="00C26793" w:rsidRDefault="00C26793" w:rsidP="007A0951">
      <w:pPr>
        <w:rPr>
          <w:lang w:val="en-GB"/>
        </w:rPr>
      </w:pPr>
    </w:p>
    <w:p w:rsidR="00212736" w:rsidRDefault="00212736">
      <w:pPr>
        <w:spacing w:line="240" w:lineRule="auto"/>
        <w:rPr>
          <w:lang w:val="en-GB"/>
        </w:rPr>
      </w:pPr>
    </w:p>
    <w:p w:rsidR="001004C5" w:rsidRPr="001004C5" w:rsidRDefault="001004C5">
      <w:pPr>
        <w:spacing w:line="240" w:lineRule="auto"/>
        <w:rPr>
          <w:b/>
          <w:bCs/>
          <w:sz w:val="28"/>
          <w:szCs w:val="28"/>
          <w:lang w:val="en-GB"/>
        </w:rPr>
      </w:pPr>
      <w:r w:rsidRPr="001004C5">
        <w:rPr>
          <w:b/>
          <w:bCs/>
          <w:sz w:val="28"/>
          <w:szCs w:val="28"/>
          <w:lang w:val="en-GB"/>
        </w:rPr>
        <w:t>Interval for stream transmission</w:t>
      </w:r>
    </w:p>
    <w:p w:rsidR="008E08A9" w:rsidRDefault="001004C5">
      <w:pPr>
        <w:spacing w:line="240" w:lineRule="auto"/>
        <w:rPr>
          <w:lang w:val="en-GB"/>
        </w:rPr>
      </w:pPr>
      <w:r>
        <w:rPr>
          <w:lang w:val="en-GB"/>
        </w:rPr>
        <w:t>The recommended interval to transmit streams a consumer has subscribed to is between 50 and 80 milliseconds.</w:t>
      </w:r>
    </w:p>
    <w:p w:rsidR="008E08A9" w:rsidRDefault="008E08A9">
      <w:pPr>
        <w:spacing w:line="240" w:lineRule="auto"/>
        <w:rPr>
          <w:lang w:val="en-GB"/>
        </w:rPr>
      </w:pPr>
    </w:p>
    <w:p w:rsidR="008E08A9" w:rsidRDefault="008E08A9" w:rsidP="008E08A9">
      <w:pPr>
        <w:pStyle w:val="Heading3"/>
        <w:rPr>
          <w:lang w:val="en-GB"/>
        </w:rPr>
      </w:pPr>
      <w:bookmarkStart w:id="167" w:name="_Toc355794468"/>
      <w:r>
        <w:rPr>
          <w:lang w:val="en-GB"/>
        </w:rPr>
        <w:t>Offline trees</w:t>
      </w:r>
      <w:bookmarkEnd w:id="167"/>
    </w:p>
    <w:p w:rsidR="008E08A9" w:rsidRDefault="008E08A9">
      <w:pPr>
        <w:spacing w:line="240" w:lineRule="auto"/>
        <w:rPr>
          <w:lang w:val="en-GB"/>
        </w:rPr>
      </w:pPr>
      <w:r>
        <w:rPr>
          <w:lang w:val="en-GB"/>
        </w:rPr>
        <w:t>In several scenarios it is a requirement to store the tree structure of a provider on the consumer side. This might be the case, when a device is not accessible at any time, but its tree is required for some configuration tasks by a consumer (like a control system).</w:t>
      </w:r>
    </w:p>
    <w:p w:rsidR="008E08A9" w:rsidRDefault="008E08A9">
      <w:pPr>
        <w:spacing w:line="240" w:lineRule="auto"/>
        <w:rPr>
          <w:lang w:val="en-GB"/>
        </w:rPr>
      </w:pPr>
      <w:r>
        <w:rPr>
          <w:lang w:val="en-GB"/>
        </w:rPr>
        <w:t>For this situation, it is possible to store the device’s tree by querying all data that is required once and then storing it by using an Ember+ encoder or any user defined data format. The tree can then be accessed by the consumer as if the device was connected. It would even be possible to load the data into a kind of Ember+ emulator software. This would allow simulation of value control.</w:t>
      </w:r>
    </w:p>
    <w:p w:rsidR="00212736" w:rsidRDefault="008E08A9">
      <w:pPr>
        <w:spacing w:line="240" w:lineRule="auto"/>
        <w:rPr>
          <w:lang w:val="en-GB"/>
        </w:rPr>
      </w:pPr>
      <w:r>
        <w:rPr>
          <w:lang w:val="en-GB"/>
        </w:rPr>
        <w:t>But it is important to note that the node numbers and parameters may have changed when reconnecting to the device at a later point of time. So it is important for a consumer to reference nodes by using their string identifiers instead of their number when storing a tree structure for offline use.</w:t>
      </w:r>
      <w:r w:rsidR="00212736">
        <w:rPr>
          <w:lang w:val="en-GB"/>
        </w:rPr>
        <w:br w:type="page"/>
      </w:r>
    </w:p>
    <w:p w:rsidR="00212736" w:rsidRDefault="00212736" w:rsidP="00212736">
      <w:pPr>
        <w:pStyle w:val="Heading1"/>
        <w:rPr>
          <w:lang w:val="en-GB"/>
        </w:rPr>
      </w:pPr>
      <w:bookmarkStart w:id="168" w:name="_Toc355794469"/>
      <w:r>
        <w:rPr>
          <w:lang w:val="en-GB"/>
        </w:rPr>
        <w:lastRenderedPageBreak/>
        <w:t>Frequently asked questions</w:t>
      </w:r>
      <w:bookmarkEnd w:id="168"/>
    </w:p>
    <w:p w:rsidR="00212736" w:rsidRDefault="00212736">
      <w:pPr>
        <w:spacing w:line="240" w:lineRule="auto"/>
        <w:rPr>
          <w:lang w:val="en-GB"/>
        </w:rPr>
      </w:pPr>
    </w:p>
    <w:p w:rsidR="00212736" w:rsidRDefault="00212736">
      <w:pPr>
        <w:spacing w:line="240" w:lineRule="auto"/>
        <w:rPr>
          <w:lang w:val="en-GB"/>
        </w:rPr>
      </w:pPr>
      <w:r>
        <w:rPr>
          <w:lang w:val="en-GB"/>
        </w:rPr>
        <w:t xml:space="preserve">This section contains a set of questions that came up during the development of the library and the </w:t>
      </w:r>
      <w:r w:rsidR="00FD413A">
        <w:rPr>
          <w:lang w:val="en-GB"/>
        </w:rPr>
        <w:t>integration into other projects.</w:t>
      </w:r>
    </w:p>
    <w:p w:rsidR="00FD413A" w:rsidRDefault="00FD413A">
      <w:pPr>
        <w:spacing w:line="240" w:lineRule="auto"/>
        <w:rPr>
          <w:lang w:val="en-GB"/>
        </w:rPr>
      </w:pPr>
    </w:p>
    <w:p w:rsidR="00FD413A" w:rsidRDefault="00F37A5F" w:rsidP="00F37A5F">
      <w:pPr>
        <w:pStyle w:val="Heading3"/>
        <w:rPr>
          <w:lang w:val="en-GB"/>
        </w:rPr>
      </w:pPr>
      <w:bookmarkStart w:id="169" w:name="_Toc355794470"/>
      <w:r>
        <w:rPr>
          <w:lang w:val="en-GB"/>
        </w:rPr>
        <w:t>Why are the node and parameter numbers session based?</w:t>
      </w:r>
      <w:bookmarkEnd w:id="169"/>
    </w:p>
    <w:p w:rsidR="00F37A5F" w:rsidRDefault="00F37A5F">
      <w:pPr>
        <w:spacing w:line="240" w:lineRule="auto"/>
        <w:rPr>
          <w:lang w:val="en-GB"/>
        </w:rPr>
      </w:pPr>
      <w:r>
        <w:rPr>
          <w:lang w:val="en-GB"/>
        </w:rPr>
        <w:t xml:space="preserve">The majority of the providers use a static numbering scheme for its nodes and parameters. This is the case when the hardware is known and doesn’t change. But devices with modular equipment need to dynamically generate node numbers at runtime, for example when a card is being replaced by another card of a different type. </w:t>
      </w:r>
    </w:p>
    <w:p w:rsidR="00212736" w:rsidRDefault="00212736">
      <w:pPr>
        <w:spacing w:line="240" w:lineRule="auto"/>
        <w:rPr>
          <w:lang w:val="en-GB"/>
        </w:rPr>
      </w:pPr>
      <w:r>
        <w:rPr>
          <w:lang w:val="en-GB"/>
        </w:rPr>
        <w:br w:type="page"/>
      </w:r>
    </w:p>
    <w:p w:rsidR="0025211D" w:rsidRDefault="002C300B" w:rsidP="002C300B">
      <w:pPr>
        <w:pStyle w:val="Heading1"/>
        <w:rPr>
          <w:lang w:val="en-GB"/>
        </w:rPr>
      </w:pPr>
      <w:bookmarkStart w:id="170" w:name="_Message_Framing"/>
      <w:bookmarkStart w:id="171" w:name="_Toc355794471"/>
      <w:bookmarkEnd w:id="170"/>
      <w:r>
        <w:rPr>
          <w:lang w:val="en-GB"/>
        </w:rPr>
        <w:lastRenderedPageBreak/>
        <w:t>Message Framing</w:t>
      </w:r>
      <w:bookmarkEnd w:id="171"/>
    </w:p>
    <w:p w:rsidR="002C300B" w:rsidRPr="007A0951" w:rsidRDefault="00DA70F3" w:rsidP="007A0951">
      <w:pPr>
        <w:rPr>
          <w:lang w:val="en-GB"/>
        </w:rPr>
      </w:pPr>
      <w:r>
        <w:rPr>
          <w:lang w:val="en-GB"/>
        </w:rPr>
        <w:t>In order to transport the EmBER encoded data, an additional framing is required which allows the packets to be transmitted via any transport layer. This task is done by the S101 protocol, which uses a start and end byte to indicate transmission begin and end and a 16 Bit CRC which can be used to validate the packet.</w:t>
      </w:r>
    </w:p>
    <w:p w:rsidR="007A0951" w:rsidRDefault="00DD3C91" w:rsidP="00DD3C91">
      <w:pPr>
        <w:pStyle w:val="Heading2"/>
        <w:rPr>
          <w:lang w:val="en-GB"/>
        </w:rPr>
      </w:pPr>
      <w:bookmarkStart w:id="172" w:name="_Toc355794472"/>
      <w:r>
        <w:rPr>
          <w:lang w:val="en-GB"/>
        </w:rPr>
        <w:t>The S101 protocol</w:t>
      </w:r>
      <w:bookmarkEnd w:id="172"/>
    </w:p>
    <w:p w:rsidR="00DD3C91" w:rsidRDefault="00DA70F3" w:rsidP="007A0951">
      <w:pPr>
        <w:rPr>
          <w:lang w:val="en-GB"/>
        </w:rPr>
      </w:pPr>
      <w:r>
        <w:rPr>
          <w:lang w:val="en-GB"/>
        </w:rPr>
        <w:t>To assure that the start or end byte of the framing doesn’t appear within a message, all bytes with a value above 0xF8 are being escaped with a special character. First of all, the following table shows all special characters used in S101.</w:t>
      </w:r>
    </w:p>
    <w:p w:rsidR="00DA70F3" w:rsidRDefault="00DA70F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809"/>
        <w:gridCol w:w="1985"/>
        <w:gridCol w:w="5706"/>
      </w:tblGrid>
      <w:tr w:rsidR="00DA70F3" w:rsidTr="00DA70F3">
        <w:tc>
          <w:tcPr>
            <w:tcW w:w="1809" w:type="dxa"/>
            <w:shd w:val="clear" w:color="auto" w:fill="D9D9D9" w:themeFill="background1" w:themeFillShade="D9"/>
          </w:tcPr>
          <w:p w:rsidR="00DA70F3" w:rsidRPr="00DA70F3" w:rsidRDefault="00DA70F3" w:rsidP="007A0951">
            <w:pPr>
              <w:rPr>
                <w:b/>
                <w:lang w:val="en-GB"/>
              </w:rPr>
            </w:pPr>
            <w:r w:rsidRPr="00DA70F3">
              <w:rPr>
                <w:b/>
                <w:lang w:val="en-GB"/>
              </w:rPr>
              <w:t>Name</w:t>
            </w:r>
          </w:p>
        </w:tc>
        <w:tc>
          <w:tcPr>
            <w:tcW w:w="1985" w:type="dxa"/>
            <w:shd w:val="clear" w:color="auto" w:fill="D9D9D9" w:themeFill="background1" w:themeFillShade="D9"/>
          </w:tcPr>
          <w:p w:rsidR="00DA70F3" w:rsidRPr="00DA70F3" w:rsidRDefault="00DA70F3" w:rsidP="007A0951">
            <w:pPr>
              <w:rPr>
                <w:b/>
                <w:lang w:val="en-GB"/>
              </w:rPr>
            </w:pPr>
            <w:r w:rsidRPr="00DA70F3">
              <w:rPr>
                <w:b/>
                <w:lang w:val="en-GB"/>
              </w:rPr>
              <w:t>Value</w:t>
            </w:r>
          </w:p>
        </w:tc>
        <w:tc>
          <w:tcPr>
            <w:tcW w:w="5706" w:type="dxa"/>
            <w:shd w:val="clear" w:color="auto" w:fill="D9D9D9" w:themeFill="background1" w:themeFillShade="D9"/>
          </w:tcPr>
          <w:p w:rsidR="00DA70F3" w:rsidRPr="00DA70F3" w:rsidRDefault="00DA70F3" w:rsidP="007A0951">
            <w:pPr>
              <w:rPr>
                <w:b/>
                <w:lang w:val="en-GB"/>
              </w:rPr>
            </w:pPr>
            <w:r w:rsidRPr="00DA70F3">
              <w:rPr>
                <w:b/>
                <w:lang w:val="en-GB"/>
              </w:rPr>
              <w:t>Description</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BOF</w:t>
            </w:r>
          </w:p>
        </w:tc>
        <w:tc>
          <w:tcPr>
            <w:tcW w:w="1985" w:type="dxa"/>
            <w:shd w:val="clear" w:color="auto" w:fill="F2F2F2" w:themeFill="background1" w:themeFillShade="F2"/>
          </w:tcPr>
          <w:p w:rsidR="00DA70F3" w:rsidRDefault="00DA70F3" w:rsidP="007A0951">
            <w:pPr>
              <w:rPr>
                <w:lang w:val="en-GB"/>
              </w:rPr>
            </w:pPr>
            <w:r>
              <w:rPr>
                <w:lang w:val="en-GB"/>
              </w:rPr>
              <w:t>0xFE</w:t>
            </w:r>
          </w:p>
        </w:tc>
        <w:tc>
          <w:tcPr>
            <w:tcW w:w="5706" w:type="dxa"/>
            <w:shd w:val="clear" w:color="auto" w:fill="F2F2F2" w:themeFill="background1" w:themeFillShade="F2"/>
          </w:tcPr>
          <w:p w:rsidR="00DA70F3" w:rsidRDefault="00DA70F3" w:rsidP="007A0951">
            <w:pPr>
              <w:rPr>
                <w:lang w:val="en-GB"/>
              </w:rPr>
            </w:pPr>
            <w:r>
              <w:rPr>
                <w:lang w:val="en-GB"/>
              </w:rPr>
              <w:t>Begin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EOF</w:t>
            </w:r>
          </w:p>
        </w:tc>
        <w:tc>
          <w:tcPr>
            <w:tcW w:w="1985" w:type="dxa"/>
            <w:shd w:val="clear" w:color="auto" w:fill="F2F2F2" w:themeFill="background1" w:themeFillShade="F2"/>
          </w:tcPr>
          <w:p w:rsidR="00DA70F3" w:rsidRDefault="00DA70F3" w:rsidP="007A0951">
            <w:pPr>
              <w:rPr>
                <w:lang w:val="en-GB"/>
              </w:rPr>
            </w:pPr>
            <w:r>
              <w:rPr>
                <w:lang w:val="en-GB"/>
              </w:rPr>
              <w:t>0xFF</w:t>
            </w:r>
          </w:p>
        </w:tc>
        <w:tc>
          <w:tcPr>
            <w:tcW w:w="5706" w:type="dxa"/>
            <w:shd w:val="clear" w:color="auto" w:fill="F2F2F2" w:themeFill="background1" w:themeFillShade="F2"/>
          </w:tcPr>
          <w:p w:rsidR="00DA70F3" w:rsidRDefault="00DA70F3" w:rsidP="007A0951">
            <w:pPr>
              <w:rPr>
                <w:lang w:val="en-GB"/>
              </w:rPr>
            </w:pPr>
            <w:r>
              <w:rPr>
                <w:lang w:val="en-GB"/>
              </w:rPr>
              <w:t>End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CE</w:t>
            </w:r>
          </w:p>
        </w:tc>
        <w:tc>
          <w:tcPr>
            <w:tcW w:w="1985" w:type="dxa"/>
            <w:shd w:val="clear" w:color="auto" w:fill="F2F2F2" w:themeFill="background1" w:themeFillShade="F2"/>
          </w:tcPr>
          <w:p w:rsidR="00DA70F3" w:rsidRDefault="00DA70F3" w:rsidP="007A0951">
            <w:pPr>
              <w:rPr>
                <w:lang w:val="en-GB"/>
              </w:rPr>
            </w:pPr>
            <w:r>
              <w:rPr>
                <w:lang w:val="en-GB"/>
              </w:rPr>
              <w:t>0xFD</w:t>
            </w:r>
          </w:p>
        </w:tc>
        <w:tc>
          <w:tcPr>
            <w:tcW w:w="5706" w:type="dxa"/>
            <w:shd w:val="clear" w:color="auto" w:fill="F2F2F2" w:themeFill="background1" w:themeFillShade="F2"/>
          </w:tcPr>
          <w:p w:rsidR="00DA70F3" w:rsidRDefault="00DA70F3" w:rsidP="007A0951">
            <w:pPr>
              <w:rPr>
                <w:lang w:val="en-GB"/>
              </w:rPr>
            </w:pPr>
            <w:r>
              <w:rPr>
                <w:lang w:val="en-GB"/>
              </w:rPr>
              <w:t>Character escape</w:t>
            </w:r>
          </w:p>
        </w:tc>
      </w:tr>
      <w:tr w:rsidR="00DA70F3" w:rsidRPr="00C81700" w:rsidTr="00DA70F3">
        <w:tc>
          <w:tcPr>
            <w:tcW w:w="1809" w:type="dxa"/>
            <w:shd w:val="clear" w:color="auto" w:fill="F2F2F2" w:themeFill="background1" w:themeFillShade="F2"/>
          </w:tcPr>
          <w:p w:rsidR="00DA70F3" w:rsidRDefault="00DA70F3" w:rsidP="007A0951">
            <w:pPr>
              <w:rPr>
                <w:lang w:val="en-GB"/>
              </w:rPr>
            </w:pPr>
            <w:r>
              <w:rPr>
                <w:lang w:val="en-GB"/>
              </w:rPr>
              <w:t>XOR</w:t>
            </w:r>
          </w:p>
        </w:tc>
        <w:tc>
          <w:tcPr>
            <w:tcW w:w="1985" w:type="dxa"/>
            <w:shd w:val="clear" w:color="auto" w:fill="F2F2F2" w:themeFill="background1" w:themeFillShade="F2"/>
          </w:tcPr>
          <w:p w:rsidR="00DA70F3" w:rsidRDefault="00DA70F3" w:rsidP="007A0951">
            <w:pPr>
              <w:rPr>
                <w:lang w:val="en-GB"/>
              </w:rPr>
            </w:pPr>
            <w:r>
              <w:rPr>
                <w:lang w:val="en-GB"/>
              </w:rPr>
              <w:t>0x20</w:t>
            </w:r>
          </w:p>
        </w:tc>
        <w:tc>
          <w:tcPr>
            <w:tcW w:w="5706" w:type="dxa"/>
            <w:shd w:val="clear" w:color="auto" w:fill="F2F2F2" w:themeFill="background1" w:themeFillShade="F2"/>
          </w:tcPr>
          <w:p w:rsidR="00DA70F3" w:rsidRDefault="00DA70F3" w:rsidP="007A0951">
            <w:pPr>
              <w:rPr>
                <w:lang w:val="en-GB"/>
              </w:rPr>
            </w:pPr>
            <w:r>
              <w:rPr>
                <w:lang w:val="en-GB"/>
              </w:rPr>
              <w:t>XOR value for Character escape</w:t>
            </w:r>
          </w:p>
        </w:tc>
      </w:tr>
      <w:tr w:rsidR="00DA70F3" w:rsidRPr="00C81700" w:rsidTr="00DA70F3">
        <w:tc>
          <w:tcPr>
            <w:tcW w:w="1809" w:type="dxa"/>
            <w:shd w:val="clear" w:color="auto" w:fill="F2F2F2" w:themeFill="background1" w:themeFillShade="F2"/>
          </w:tcPr>
          <w:p w:rsidR="00DA70F3" w:rsidRDefault="00DA70F3" w:rsidP="007A0951">
            <w:pPr>
              <w:rPr>
                <w:lang w:val="en-GB"/>
              </w:rPr>
            </w:pPr>
            <w:r>
              <w:rPr>
                <w:lang w:val="en-GB"/>
              </w:rPr>
              <w:t>Invalid</w:t>
            </w:r>
          </w:p>
        </w:tc>
        <w:tc>
          <w:tcPr>
            <w:tcW w:w="1985" w:type="dxa"/>
            <w:shd w:val="clear" w:color="auto" w:fill="F2F2F2" w:themeFill="background1" w:themeFillShade="F2"/>
          </w:tcPr>
          <w:p w:rsidR="00DA70F3" w:rsidRDefault="00DA70F3" w:rsidP="007A0951">
            <w:pPr>
              <w:rPr>
                <w:lang w:val="en-GB"/>
              </w:rPr>
            </w:pPr>
            <w:r>
              <w:rPr>
                <w:lang w:val="en-GB"/>
              </w:rPr>
              <w:t>0xF8</w:t>
            </w:r>
          </w:p>
        </w:tc>
        <w:tc>
          <w:tcPr>
            <w:tcW w:w="5706" w:type="dxa"/>
            <w:shd w:val="clear" w:color="auto" w:fill="F2F2F2" w:themeFill="background1" w:themeFillShade="F2"/>
          </w:tcPr>
          <w:p w:rsidR="00DA70F3" w:rsidRDefault="00DA70F3" w:rsidP="007A0951">
            <w:pPr>
              <w:rPr>
                <w:lang w:val="en-GB"/>
              </w:rPr>
            </w:pPr>
            <w:r>
              <w:rPr>
                <w:lang w:val="en-GB"/>
              </w:rPr>
              <w:t>All bytes above or equal to this value must be escaped</w:t>
            </w:r>
          </w:p>
        </w:tc>
      </w:tr>
    </w:tbl>
    <w:p w:rsidR="00DA70F3" w:rsidRDefault="00DA70F3" w:rsidP="007A0951">
      <w:pPr>
        <w:rPr>
          <w:lang w:val="en-GB"/>
        </w:rPr>
      </w:pPr>
    </w:p>
    <w:p w:rsidR="00DA70F3" w:rsidRDefault="00DA70F3" w:rsidP="00DA70F3">
      <w:pPr>
        <w:pStyle w:val="Heading3"/>
        <w:rPr>
          <w:lang w:val="en-GB"/>
        </w:rPr>
      </w:pPr>
      <w:bookmarkStart w:id="173" w:name="_Toc355794473"/>
      <w:r>
        <w:rPr>
          <w:lang w:val="en-GB"/>
        </w:rPr>
        <w:t>Encoding a message</w:t>
      </w:r>
      <w:bookmarkEnd w:id="173"/>
    </w:p>
    <w:p w:rsidR="00DA70F3" w:rsidRDefault="00DA70F3" w:rsidP="007A0951">
      <w:pPr>
        <w:rPr>
          <w:lang w:val="en-GB"/>
        </w:rPr>
      </w:pPr>
      <w:r>
        <w:rPr>
          <w:lang w:val="en-GB"/>
        </w:rPr>
        <w:t xml:space="preserve">When encoding data, each data byte must be compared against the S101 Invalid value. If the value is below 0xF8, the byte can be appended to the encoding buffer. Otherwise, it must be escaped. This is done by adding the CE (0xFD) character into the stream followed by the original byte XOR’ed with XOR (0x20). Additionally </w:t>
      </w:r>
      <w:r w:rsidR="00A22A1A">
        <w:rPr>
          <w:lang w:val="en-GB"/>
        </w:rPr>
        <w:t>each message must start with the BOF character and end with the 16 Bit CRC and the EOF character.</w:t>
      </w:r>
    </w:p>
    <w:p w:rsidR="00A22A1A" w:rsidRDefault="00A22A1A" w:rsidP="007A0951">
      <w:pPr>
        <w:rPr>
          <w:lang w:val="en-GB"/>
        </w:rPr>
      </w:pPr>
    </w:p>
    <w:p w:rsidR="00A22A1A" w:rsidRDefault="00A22A1A" w:rsidP="007A0951">
      <w:pPr>
        <w:rPr>
          <w:lang w:val="en-GB"/>
        </w:rPr>
      </w:pPr>
      <w:r>
        <w:rPr>
          <w:lang w:val="en-GB"/>
        </w:rPr>
        <w:t xml:space="preserve">The data </w:t>
      </w:r>
      <w:r w:rsidRPr="00A22A1A">
        <w:rPr>
          <w:rFonts w:ascii="Courier New" w:hAnsi="Courier New" w:cs="Courier New"/>
          <w:lang w:val="en-GB"/>
        </w:rPr>
        <w:t>0xFF, 0x00, 0xF9, 0x01</w:t>
      </w:r>
      <w:r>
        <w:rPr>
          <w:lang w:val="en-GB"/>
        </w:rPr>
        <w:t xml:space="preserve"> would </w:t>
      </w:r>
      <w:r w:rsidR="00582166">
        <w:rPr>
          <w:lang w:val="en-GB"/>
        </w:rPr>
        <w:t>encode to</w:t>
      </w:r>
      <w:r>
        <w:rPr>
          <w:lang w:val="en-GB"/>
        </w:rPr>
        <w:t>:</w:t>
      </w:r>
    </w:p>
    <w:tbl>
      <w:tblPr>
        <w:tblStyle w:val="TableGrid"/>
        <w:tblW w:w="0" w:type="auto"/>
        <w:tblLook w:val="04A0" w:firstRow="1" w:lastRow="0" w:firstColumn="1" w:lastColumn="0" w:noHBand="0" w:noVBand="1"/>
      </w:tblPr>
      <w:tblGrid>
        <w:gridCol w:w="9500"/>
      </w:tblGrid>
      <w:tr w:rsidR="00A22A1A" w:rsidRPr="00C81700" w:rsidTr="00A22A1A">
        <w:tc>
          <w:tcPr>
            <w:tcW w:w="9500" w:type="dxa"/>
            <w:tcBorders>
              <w:top w:val="nil"/>
              <w:left w:val="nil"/>
              <w:bottom w:val="nil"/>
              <w:right w:val="nil"/>
            </w:tcBorders>
            <w:shd w:val="clear" w:color="auto" w:fill="D9D9D9" w:themeFill="background1" w:themeFillShade="D9"/>
          </w:tcPr>
          <w:p w:rsidR="00A22A1A" w:rsidRPr="00A22A1A" w:rsidRDefault="00A22A1A" w:rsidP="00A22A1A">
            <w:pPr>
              <w:spacing w:before="60" w:after="60"/>
              <w:jc w:val="center"/>
              <w:rPr>
                <w:rFonts w:ascii="Courier New" w:hAnsi="Courier New" w:cs="Courier New"/>
                <w:lang w:val="en-GB"/>
              </w:rPr>
            </w:pPr>
            <w:r w:rsidRPr="00A22A1A">
              <w:rPr>
                <w:rFonts w:ascii="Courier New" w:hAnsi="Courier New" w:cs="Courier New"/>
                <w:sz w:val="20"/>
                <w:lang w:val="en-GB"/>
              </w:rPr>
              <w:t>0xFE, 0xFD, 0xDF, 0x00, 0xFD, 0xD9, 0x01, 0x95, 0x83, 0xFF</w:t>
            </w:r>
          </w:p>
        </w:tc>
      </w:tr>
    </w:tbl>
    <w:p w:rsidR="00A22A1A" w:rsidRDefault="00A22A1A" w:rsidP="007A0951">
      <w:pPr>
        <w:rPr>
          <w:lang w:val="en-GB"/>
        </w:rPr>
      </w:pPr>
    </w:p>
    <w:p w:rsidR="00DA70F3" w:rsidRDefault="00A03B01" w:rsidP="007A0951">
      <w:pPr>
        <w:rPr>
          <w:lang w:val="en-GB"/>
        </w:rPr>
      </w:pPr>
      <w:r>
        <w:rPr>
          <w:lang w:val="en-GB"/>
        </w:rPr>
        <w:t>Because 0xFF is above the Invalid character, it will be escaped which results in 0xFD, 0xDF. The same mechanism is applied to 0xF9. The algorithm to compute the CRC is described at the end of this chapter.</w:t>
      </w:r>
    </w:p>
    <w:p w:rsidR="00DA70F3" w:rsidRDefault="00DA70F3" w:rsidP="00DA70F3">
      <w:pPr>
        <w:pStyle w:val="Heading3"/>
        <w:rPr>
          <w:lang w:val="en-GB"/>
        </w:rPr>
      </w:pPr>
      <w:bookmarkStart w:id="174" w:name="_Toc355794474"/>
      <w:r>
        <w:rPr>
          <w:lang w:val="en-GB"/>
        </w:rPr>
        <w:t>Decoding a message</w:t>
      </w:r>
      <w:bookmarkEnd w:id="174"/>
    </w:p>
    <w:p w:rsidR="00A03B01" w:rsidRDefault="00A03B01" w:rsidP="00A03B01">
      <w:pPr>
        <w:rPr>
          <w:lang w:val="en-GB"/>
        </w:rPr>
      </w:pPr>
      <w:r>
        <w:rPr>
          <w:lang w:val="en-GB"/>
        </w:rPr>
        <w:t>When a decoder reads a BOF byte, it always indicates the start of a new frame. So the current data can be discarded if there is any. When the decoder receives a CE character, the current byte can be discarded</w:t>
      </w:r>
      <w:r w:rsidR="00506411">
        <w:rPr>
          <w:lang w:val="en-GB"/>
        </w:rPr>
        <w:t xml:space="preserve"> and the next byte must be XOR’ed with 0x20 and then added to the receive buffer. When the decoder reads the EOF, the message is complete and the checksum can be evaluated.</w:t>
      </w:r>
    </w:p>
    <w:p w:rsidR="00291CC7" w:rsidRDefault="00291CC7" w:rsidP="00A03B01">
      <w:pPr>
        <w:rPr>
          <w:lang w:val="en-GB"/>
        </w:rPr>
      </w:pPr>
    </w:p>
    <w:p w:rsidR="00291CC7" w:rsidRDefault="00291CC7" w:rsidP="00291CC7">
      <w:pPr>
        <w:pStyle w:val="Heading3"/>
        <w:rPr>
          <w:lang w:val="en-GB"/>
        </w:rPr>
      </w:pPr>
      <w:bookmarkStart w:id="175" w:name="_Toc355794475"/>
      <w:r>
        <w:rPr>
          <w:lang w:val="en-GB"/>
        </w:rPr>
        <w:lastRenderedPageBreak/>
        <w:t>CRC Computation</w:t>
      </w:r>
      <w:bookmarkEnd w:id="175"/>
    </w:p>
    <w:p w:rsidR="00291CC7" w:rsidRDefault="00291CC7" w:rsidP="00A03B01">
      <w:pPr>
        <w:rPr>
          <w:lang w:val="en-GB"/>
        </w:rPr>
      </w:pPr>
      <w:r>
        <w:rPr>
          <w:lang w:val="en-GB"/>
        </w:rPr>
        <w:t>All data bytes are used for the CRC computation. The result is inverted (by applying the binary NOT operator) and the stored after the data bytes and before the EOF. The CRC bytes must also be escaped when they are equal to or above the S101 Invalid byte.</w:t>
      </w:r>
    </w:p>
    <w:p w:rsidR="00FE578D" w:rsidRDefault="00FE578D" w:rsidP="00A03B01">
      <w:pPr>
        <w:rPr>
          <w:lang w:val="en-GB"/>
        </w:rPr>
      </w:pPr>
      <w:r>
        <w:rPr>
          <w:lang w:val="en-GB"/>
        </w:rPr>
        <w:t xml:space="preserve">The initial value of the CRC is always 0xFFFF. The result of a decoded CRC must always be 0xF0B8. </w:t>
      </w:r>
      <w:r w:rsidR="00065F7D">
        <w:rPr>
          <w:lang w:val="en-GB"/>
        </w:rPr>
        <w:t>The CRC table can be found in the appendix. The following function must be applied to each data byte that is being encoded:</w:t>
      </w:r>
    </w:p>
    <w:p w:rsidR="00065F7D" w:rsidRDefault="00065F7D" w:rsidP="00A03B01">
      <w:pPr>
        <w:rPr>
          <w:lang w:val="en-GB"/>
        </w:rPr>
      </w:pPr>
    </w:p>
    <w:tbl>
      <w:tblPr>
        <w:tblStyle w:val="TableGrid"/>
        <w:tblW w:w="0" w:type="auto"/>
        <w:tblLook w:val="04A0" w:firstRow="1" w:lastRow="0" w:firstColumn="1" w:lastColumn="0" w:noHBand="0" w:noVBand="1"/>
      </w:tblPr>
      <w:tblGrid>
        <w:gridCol w:w="9500"/>
      </w:tblGrid>
      <w:tr w:rsidR="00065F7D" w:rsidTr="00065F7D">
        <w:tc>
          <w:tcPr>
            <w:tcW w:w="9500" w:type="dxa"/>
            <w:tcBorders>
              <w:top w:val="nil"/>
              <w:left w:val="nil"/>
              <w:bottom w:val="nil"/>
              <w:right w:val="nil"/>
            </w:tcBorders>
            <w:shd w:val="clear" w:color="auto" w:fill="D9D9D9" w:themeFill="background1" w:themeFillShade="D9"/>
          </w:tcPr>
          <w:p w:rsidR="00E7399E" w:rsidRDefault="00E7399E" w:rsidP="00A03B01">
            <w:pPr>
              <w:rPr>
                <w:rFonts w:ascii="Courier New" w:hAnsi="Courier New" w:cs="Courier New"/>
                <w:sz w:val="18"/>
                <w:lang w:val="en-GB"/>
              </w:rPr>
            </w:pPr>
            <w:r>
              <w:rPr>
                <w:rFonts w:ascii="Courier New" w:hAnsi="Courier New" w:cs="Courier New"/>
                <w:sz w:val="18"/>
                <w:lang w:val="en-GB"/>
              </w:rPr>
              <w:t>static const WORD table[256] = { . . . };</w:t>
            </w:r>
          </w:p>
          <w:p w:rsidR="00E7399E" w:rsidRDefault="00E7399E" w:rsidP="00A03B01">
            <w:pPr>
              <w:rPr>
                <w:rFonts w:ascii="Courier New" w:hAnsi="Courier New" w:cs="Courier New"/>
                <w:sz w:val="18"/>
                <w:lang w:val="en-GB"/>
              </w:rPr>
            </w:pPr>
          </w:p>
          <w:p w:rsidR="00065F7D" w:rsidRPr="00110572" w:rsidRDefault="00065F7D" w:rsidP="00A03B01">
            <w:pPr>
              <w:rPr>
                <w:rFonts w:ascii="Courier New" w:hAnsi="Courier New" w:cs="Courier New"/>
                <w:sz w:val="18"/>
                <w:lang w:val="en-GB"/>
              </w:rPr>
            </w:pPr>
            <w:r w:rsidRPr="00110572">
              <w:rPr>
                <w:rFonts w:ascii="Courier New" w:hAnsi="Courier New" w:cs="Courier New"/>
                <w:sz w:val="18"/>
                <w:lang w:val="en-GB"/>
              </w:rPr>
              <w:t>WORD ComputeCRC(WORD crc, BYTE byte)</w:t>
            </w:r>
          </w:p>
          <w:p w:rsidR="00065F7D" w:rsidRDefault="00065F7D" w:rsidP="00A03B01">
            <w:pPr>
              <w:rPr>
                <w:rFonts w:ascii="Courier New" w:hAnsi="Courier New" w:cs="Courier New"/>
                <w:sz w:val="18"/>
                <w:lang w:val="en-GB"/>
              </w:rPr>
            </w:pPr>
            <w:r w:rsidRPr="00110572">
              <w:rPr>
                <w:rFonts w:ascii="Courier New" w:hAnsi="Courier New" w:cs="Courier New"/>
                <w:sz w:val="18"/>
                <w:lang w:val="en-GB"/>
              </w:rPr>
              <w:t>{</w:t>
            </w:r>
          </w:p>
          <w:p w:rsidR="00E7399E" w:rsidRPr="00110572" w:rsidRDefault="00E7399E" w:rsidP="00A03B01">
            <w:pPr>
              <w:rPr>
                <w:rFonts w:ascii="Courier New" w:hAnsi="Courier New" w:cs="Courier New"/>
                <w:sz w:val="18"/>
                <w:lang w:val="en-GB"/>
              </w:rPr>
            </w:pPr>
            <w:r>
              <w:rPr>
                <w:rFonts w:ascii="Courier New" w:hAnsi="Courier New" w:cs="Courier New"/>
                <w:sz w:val="18"/>
                <w:lang w:val="en-GB"/>
              </w:rPr>
              <w:t xml:space="preserve">   return (WORD)((crc &gt;&gt; 8) ^ table[(BYTE)(crc ^ byte)]);</w:t>
            </w:r>
          </w:p>
          <w:p w:rsidR="00065F7D" w:rsidRDefault="00065F7D" w:rsidP="00A03B01">
            <w:pPr>
              <w:rPr>
                <w:lang w:val="en-GB"/>
              </w:rPr>
            </w:pPr>
            <w:r w:rsidRPr="00110572">
              <w:rPr>
                <w:rFonts w:ascii="Courier New" w:hAnsi="Courier New" w:cs="Courier New"/>
                <w:sz w:val="18"/>
                <w:lang w:val="en-GB"/>
              </w:rPr>
              <w:t>}</w:t>
            </w:r>
          </w:p>
        </w:tc>
      </w:tr>
    </w:tbl>
    <w:p w:rsidR="00065F7D" w:rsidRPr="00A03B01" w:rsidRDefault="00065F7D" w:rsidP="00A03B01">
      <w:pPr>
        <w:rPr>
          <w:lang w:val="en-GB"/>
        </w:rPr>
      </w:pPr>
    </w:p>
    <w:p w:rsidR="000C16FC" w:rsidRDefault="000C16FC">
      <w:pPr>
        <w:spacing w:line="240" w:lineRule="auto"/>
        <w:rPr>
          <w:b/>
          <w:bCs/>
          <w:sz w:val="36"/>
          <w:szCs w:val="36"/>
          <w:lang w:val="en-GB"/>
        </w:rPr>
      </w:pPr>
      <w:r>
        <w:rPr>
          <w:lang w:val="en-GB"/>
        </w:rPr>
        <w:br w:type="page"/>
      </w:r>
    </w:p>
    <w:p w:rsidR="00DD3C91" w:rsidRDefault="00DD3C91" w:rsidP="00DD3C91">
      <w:pPr>
        <w:pStyle w:val="Heading2"/>
        <w:rPr>
          <w:lang w:val="en-GB"/>
        </w:rPr>
      </w:pPr>
      <w:bookmarkStart w:id="176" w:name="_S101_Messages"/>
      <w:bookmarkStart w:id="177" w:name="_Toc355794476"/>
      <w:bookmarkEnd w:id="176"/>
      <w:r>
        <w:rPr>
          <w:lang w:val="en-GB"/>
        </w:rPr>
        <w:lastRenderedPageBreak/>
        <w:t xml:space="preserve">S101 </w:t>
      </w:r>
      <w:r w:rsidR="003E5B2B">
        <w:rPr>
          <w:lang w:val="en-GB"/>
        </w:rPr>
        <w:t>Messages</w:t>
      </w:r>
      <w:bookmarkEnd w:id="177"/>
    </w:p>
    <w:p w:rsidR="003E5B2B" w:rsidRDefault="009C1666" w:rsidP="003E5B2B">
      <w:pPr>
        <w:rPr>
          <w:lang w:val="en-GB"/>
        </w:rPr>
      </w:pPr>
      <w:r>
        <w:rPr>
          <w:lang w:val="en-GB"/>
        </w:rPr>
        <w:t xml:space="preserve">The content of all S101 messages starts with the slot identifier, which in this case is usually set to 0x00. The second byte contains the </w:t>
      </w:r>
      <w:r w:rsidR="004A2954">
        <w:rPr>
          <w:lang w:val="en-GB"/>
        </w:rPr>
        <w:t xml:space="preserve">message type, which is set 0x0E for Ember. The third byte determines the </w:t>
      </w:r>
      <w:r>
        <w:rPr>
          <w:lang w:val="en-GB"/>
        </w:rPr>
        <w:t xml:space="preserve">command. The meaning of all other appended bytes depends on the command. </w:t>
      </w:r>
    </w:p>
    <w:p w:rsidR="009C1666" w:rsidRDefault="009C1666" w:rsidP="003E5B2B">
      <w:pPr>
        <w:rPr>
          <w:lang w:val="en-GB"/>
        </w:rPr>
      </w:pPr>
    </w:p>
    <w:p w:rsidR="00127692" w:rsidRDefault="00127692" w:rsidP="00127692">
      <w:pPr>
        <w:pStyle w:val="Heading3"/>
        <w:rPr>
          <w:lang w:val="en-GB"/>
        </w:rPr>
      </w:pPr>
      <w:bookmarkStart w:id="178" w:name="_Toc355794477"/>
      <w:r>
        <w:rPr>
          <w:lang w:val="en-GB"/>
        </w:rPr>
        <w:t>Message types</w:t>
      </w:r>
      <w:bookmarkEnd w:id="178"/>
    </w:p>
    <w:tbl>
      <w:tblPr>
        <w:tblStyle w:val="TableGrid"/>
        <w:tblW w:w="0" w:type="auto"/>
        <w:tblLook w:val="04A0" w:firstRow="1" w:lastRow="0" w:firstColumn="1" w:lastColumn="0" w:noHBand="0" w:noVBand="1"/>
      </w:tblPr>
      <w:tblGrid>
        <w:gridCol w:w="1951"/>
        <w:gridCol w:w="7513"/>
      </w:tblGrid>
      <w:tr w:rsidR="00191DB0" w:rsidTr="008F7057">
        <w:tc>
          <w:tcPr>
            <w:tcW w:w="1951" w:type="dxa"/>
            <w:tcBorders>
              <w:top w:val="nil"/>
              <w:left w:val="nil"/>
              <w:bottom w:val="nil"/>
              <w:right w:val="nil"/>
            </w:tcBorders>
            <w:shd w:val="clear" w:color="auto" w:fill="D9D9D9" w:themeFill="background1" w:themeFillShade="D9"/>
          </w:tcPr>
          <w:p w:rsidR="00191DB0" w:rsidRPr="005E1658" w:rsidRDefault="00191DB0" w:rsidP="00191DB0">
            <w:pPr>
              <w:rPr>
                <w:b/>
                <w:lang w:val="en-GB"/>
              </w:rPr>
            </w:pPr>
            <w:r w:rsidRPr="005E1658">
              <w:rPr>
                <w:b/>
                <w:lang w:val="en-GB"/>
              </w:rPr>
              <w:t>0x</w:t>
            </w:r>
            <w:r>
              <w:rPr>
                <w:b/>
                <w:lang w:val="en-GB"/>
              </w:rPr>
              <w:t>0E</w:t>
            </w:r>
          </w:p>
        </w:tc>
        <w:tc>
          <w:tcPr>
            <w:tcW w:w="7513" w:type="dxa"/>
            <w:tcBorders>
              <w:top w:val="nil"/>
              <w:left w:val="nil"/>
              <w:bottom w:val="nil"/>
              <w:right w:val="nil"/>
            </w:tcBorders>
            <w:shd w:val="clear" w:color="auto" w:fill="D9D9D9" w:themeFill="background1" w:themeFillShade="D9"/>
          </w:tcPr>
          <w:p w:rsidR="00191DB0" w:rsidRDefault="00191DB0" w:rsidP="00191DB0">
            <w:pPr>
              <w:rPr>
                <w:lang w:val="en-GB"/>
              </w:rPr>
            </w:pPr>
            <w:r>
              <w:rPr>
                <w:lang w:val="en-GB"/>
              </w:rPr>
              <w:t>EmBER</w:t>
            </w:r>
          </w:p>
        </w:tc>
      </w:tr>
      <w:tr w:rsidR="00191DB0" w:rsidRPr="00C81700" w:rsidTr="008F7057">
        <w:tc>
          <w:tcPr>
            <w:tcW w:w="1951" w:type="dxa"/>
            <w:tcBorders>
              <w:top w:val="nil"/>
              <w:left w:val="nil"/>
              <w:bottom w:val="nil"/>
              <w:right w:val="nil"/>
            </w:tcBorders>
            <w:shd w:val="clear" w:color="auto" w:fill="D9D9D9" w:themeFill="background1" w:themeFillShade="D9"/>
          </w:tcPr>
          <w:p w:rsidR="00191DB0" w:rsidRPr="005E1658" w:rsidRDefault="00191DB0" w:rsidP="008F7057">
            <w:pPr>
              <w:rPr>
                <w:b/>
                <w:lang w:val="en-GB"/>
              </w:rPr>
            </w:pPr>
          </w:p>
        </w:tc>
        <w:tc>
          <w:tcPr>
            <w:tcW w:w="7513" w:type="dxa"/>
            <w:tcBorders>
              <w:top w:val="nil"/>
              <w:left w:val="nil"/>
              <w:bottom w:val="nil"/>
              <w:right w:val="nil"/>
            </w:tcBorders>
            <w:shd w:val="clear" w:color="auto" w:fill="D9D9D9" w:themeFill="background1" w:themeFillShade="D9"/>
          </w:tcPr>
          <w:p w:rsidR="00191DB0" w:rsidRPr="00191DB0" w:rsidRDefault="00191DB0" w:rsidP="008F7057">
            <w:pPr>
              <w:rPr>
                <w:i/>
                <w:lang w:val="en-GB"/>
              </w:rPr>
            </w:pPr>
            <w:r>
              <w:rPr>
                <w:i/>
                <w:lang w:val="en-GB"/>
              </w:rPr>
              <w:t>The range 0x00 to 0x10 is</w:t>
            </w:r>
            <w:r w:rsidRPr="00191DB0">
              <w:rPr>
                <w:i/>
                <w:lang w:val="en-GB"/>
              </w:rPr>
              <w:t xml:space="preserve"> reserved for internal use.</w:t>
            </w:r>
          </w:p>
        </w:tc>
      </w:tr>
    </w:tbl>
    <w:p w:rsidR="00127692" w:rsidRDefault="00127692" w:rsidP="003E5B2B">
      <w:pPr>
        <w:rPr>
          <w:lang w:val="en-GB"/>
        </w:rPr>
      </w:pPr>
    </w:p>
    <w:p w:rsidR="005E1658" w:rsidRDefault="005E1658" w:rsidP="00191DB0">
      <w:pPr>
        <w:pStyle w:val="Heading3"/>
        <w:rPr>
          <w:lang w:val="en-GB"/>
        </w:rPr>
      </w:pPr>
      <w:bookmarkStart w:id="179" w:name="_Toc355794478"/>
      <w:r>
        <w:rPr>
          <w:lang w:val="en-GB"/>
        </w:rPr>
        <w:t>Commands</w:t>
      </w:r>
      <w:bookmarkEnd w:id="179"/>
    </w:p>
    <w:tbl>
      <w:tblPr>
        <w:tblStyle w:val="TableGrid"/>
        <w:tblW w:w="0" w:type="auto"/>
        <w:tblLook w:val="04A0" w:firstRow="1" w:lastRow="0" w:firstColumn="1" w:lastColumn="0" w:noHBand="0" w:noVBand="1"/>
      </w:tblPr>
      <w:tblGrid>
        <w:gridCol w:w="1951"/>
        <w:gridCol w:w="7513"/>
      </w:tblGrid>
      <w:tr w:rsidR="005E1658" w:rsidTr="005E1658">
        <w:tc>
          <w:tcPr>
            <w:tcW w:w="1951" w:type="dxa"/>
            <w:tcBorders>
              <w:top w:val="nil"/>
              <w:left w:val="nil"/>
              <w:bottom w:val="nil"/>
              <w:right w:val="nil"/>
            </w:tcBorders>
            <w:shd w:val="clear" w:color="auto" w:fill="D9D9D9" w:themeFill="background1" w:themeFillShade="D9"/>
          </w:tcPr>
          <w:p w:rsidR="005E1658" w:rsidRPr="005E1658" w:rsidRDefault="005E1658" w:rsidP="00BF0540">
            <w:pPr>
              <w:rPr>
                <w:b/>
                <w:lang w:val="en-GB"/>
              </w:rPr>
            </w:pPr>
            <w:r w:rsidRPr="005E1658">
              <w:rPr>
                <w:b/>
                <w:lang w:val="en-GB"/>
              </w:rPr>
              <w:t>0x</w:t>
            </w:r>
            <w:r w:rsidR="00BF0540">
              <w:rPr>
                <w:b/>
                <w:lang w:val="en-GB"/>
              </w:rPr>
              <w:t>00</w:t>
            </w:r>
          </w:p>
        </w:tc>
        <w:tc>
          <w:tcPr>
            <w:tcW w:w="7513" w:type="dxa"/>
            <w:tcBorders>
              <w:top w:val="nil"/>
              <w:left w:val="nil"/>
              <w:bottom w:val="nil"/>
              <w:right w:val="nil"/>
            </w:tcBorders>
            <w:shd w:val="clear" w:color="auto" w:fill="D9D9D9" w:themeFill="background1" w:themeFillShade="D9"/>
          </w:tcPr>
          <w:p w:rsidR="005E1658" w:rsidRDefault="005E1658" w:rsidP="003E5B2B">
            <w:pPr>
              <w:rPr>
                <w:lang w:val="en-GB"/>
              </w:rPr>
            </w:pPr>
            <w:r>
              <w:rPr>
                <w:lang w:val="en-GB"/>
              </w:rPr>
              <w:t>EmBER Packet</w:t>
            </w:r>
          </w:p>
        </w:tc>
      </w:tr>
      <w:tr w:rsidR="00344CEC" w:rsidRPr="00C81700" w:rsidTr="005E1658">
        <w:tc>
          <w:tcPr>
            <w:tcW w:w="1951" w:type="dxa"/>
            <w:tcBorders>
              <w:top w:val="nil"/>
              <w:left w:val="nil"/>
              <w:bottom w:val="nil"/>
              <w:right w:val="nil"/>
            </w:tcBorders>
            <w:shd w:val="clear" w:color="auto" w:fill="D9D9D9" w:themeFill="background1" w:themeFillShade="D9"/>
          </w:tcPr>
          <w:p w:rsidR="00344CEC" w:rsidRDefault="00344CEC" w:rsidP="00BF0540">
            <w:pPr>
              <w:rPr>
                <w:b/>
                <w:lang w:val="en-GB"/>
              </w:rPr>
            </w:pPr>
            <w:r>
              <w:rPr>
                <w:b/>
                <w:lang w:val="en-GB"/>
              </w:rPr>
              <w:t>0x</w:t>
            </w:r>
            <w:r w:rsidR="00BF0540">
              <w:rPr>
                <w:b/>
                <w:lang w:val="en-GB"/>
              </w:rPr>
              <w:t>01</w:t>
            </w:r>
          </w:p>
          <w:p w:rsidR="00BF0540" w:rsidRPr="005E1658" w:rsidRDefault="00BF0540" w:rsidP="00BF0540">
            <w:pPr>
              <w:rPr>
                <w:b/>
                <w:lang w:val="en-GB"/>
              </w:rPr>
            </w:pPr>
            <w:r>
              <w:rPr>
                <w:b/>
                <w:lang w:val="en-GB"/>
              </w:rPr>
              <w:t>0x02</w:t>
            </w:r>
          </w:p>
        </w:tc>
        <w:tc>
          <w:tcPr>
            <w:tcW w:w="7513" w:type="dxa"/>
            <w:tcBorders>
              <w:top w:val="nil"/>
              <w:left w:val="nil"/>
              <w:bottom w:val="nil"/>
              <w:right w:val="nil"/>
            </w:tcBorders>
            <w:shd w:val="clear" w:color="auto" w:fill="D9D9D9" w:themeFill="background1" w:themeFillShade="D9"/>
          </w:tcPr>
          <w:p w:rsidR="00344CEC" w:rsidRDefault="00344CEC" w:rsidP="00344CEC">
            <w:pPr>
              <w:rPr>
                <w:lang w:val="en-GB"/>
              </w:rPr>
            </w:pPr>
            <w:r>
              <w:rPr>
                <w:lang w:val="en-GB"/>
              </w:rPr>
              <w:t>Keep Alive</w:t>
            </w:r>
            <w:r w:rsidR="00BF0540">
              <w:rPr>
                <w:lang w:val="en-GB"/>
              </w:rPr>
              <w:t xml:space="preserve"> Request</w:t>
            </w:r>
          </w:p>
          <w:p w:rsidR="00BF0540" w:rsidRDefault="00BF0540" w:rsidP="00BF0540">
            <w:pPr>
              <w:rPr>
                <w:lang w:val="en-GB"/>
              </w:rPr>
            </w:pPr>
            <w:r>
              <w:rPr>
                <w:lang w:val="en-GB"/>
              </w:rPr>
              <w:t>Keep Alive Response</w:t>
            </w:r>
          </w:p>
        </w:tc>
      </w:tr>
    </w:tbl>
    <w:p w:rsidR="005E1658" w:rsidRPr="003E5B2B" w:rsidRDefault="005E1658" w:rsidP="003E5B2B">
      <w:pPr>
        <w:rPr>
          <w:lang w:val="en-GB"/>
        </w:rPr>
      </w:pPr>
    </w:p>
    <w:p w:rsidR="00DD3C91" w:rsidRDefault="00DD3C91" w:rsidP="007A0951">
      <w:pPr>
        <w:rPr>
          <w:lang w:val="en-GB"/>
        </w:rPr>
      </w:pPr>
    </w:p>
    <w:p w:rsidR="00DD3C91" w:rsidRDefault="005E1658" w:rsidP="005E1658">
      <w:pPr>
        <w:pStyle w:val="Heading3"/>
        <w:rPr>
          <w:lang w:val="en-GB"/>
        </w:rPr>
      </w:pPr>
      <w:bookmarkStart w:id="180" w:name="_Toc355794479"/>
      <w:r>
        <w:rPr>
          <w:lang w:val="en-GB"/>
        </w:rPr>
        <w:t>Message</w:t>
      </w:r>
      <w:r w:rsidR="00503D53">
        <w:rPr>
          <w:lang w:val="en-GB"/>
        </w:rPr>
        <w:t>s</w:t>
      </w:r>
      <w:bookmarkEnd w:id="180"/>
    </w:p>
    <w:p w:rsidR="005E1658" w:rsidRDefault="005E1658" w:rsidP="007A0951">
      <w:pPr>
        <w:rPr>
          <w:lang w:val="en-GB"/>
        </w:rPr>
      </w:pPr>
      <w:r>
        <w:rPr>
          <w:lang w:val="en-GB"/>
        </w:rPr>
        <w:t>This section describes the format of the available messages.</w:t>
      </w:r>
    </w:p>
    <w:p w:rsidR="005E1658" w:rsidRDefault="005E1658" w:rsidP="005E1658">
      <w:pPr>
        <w:pStyle w:val="Heading4"/>
        <w:rPr>
          <w:lang w:val="en-GB"/>
        </w:rPr>
      </w:pPr>
      <w:r>
        <w:rPr>
          <w:lang w:val="en-GB"/>
        </w:rPr>
        <w:t>EmBER Packet</w:t>
      </w:r>
    </w:p>
    <w:p w:rsidR="005E1658" w:rsidRDefault="005E1658" w:rsidP="007A0951">
      <w:pPr>
        <w:rPr>
          <w:lang w:val="en-GB"/>
        </w:rPr>
      </w:pPr>
      <w:r>
        <w:rPr>
          <w:lang w:val="en-GB"/>
        </w:rPr>
        <w:t>The EmBER packet command is used whenever a device transmits data encoded with BER. The packet has the following format:</w:t>
      </w:r>
    </w:p>
    <w:p w:rsidR="005E1658" w:rsidRDefault="005E1658" w:rsidP="007A0951">
      <w:pPr>
        <w:rPr>
          <w:lang w:val="en-GB"/>
        </w:rPr>
      </w:pPr>
    </w:p>
    <w:tbl>
      <w:tblPr>
        <w:tblStyle w:val="TableGrid"/>
        <w:tblW w:w="0" w:type="auto"/>
        <w:tblLook w:val="04A0" w:firstRow="1" w:lastRow="0" w:firstColumn="1" w:lastColumn="0" w:noHBand="0" w:noVBand="1"/>
      </w:tblPr>
      <w:tblGrid>
        <w:gridCol w:w="9576"/>
      </w:tblGrid>
      <w:tr w:rsidR="005E1658" w:rsidTr="005E1658">
        <w:tc>
          <w:tcPr>
            <w:tcW w:w="9500" w:type="dxa"/>
            <w:tcBorders>
              <w:top w:val="nil"/>
              <w:left w:val="nil"/>
              <w:bottom w:val="nil"/>
              <w:right w:val="nil"/>
            </w:tcBorders>
            <w:shd w:val="clear" w:color="auto" w:fill="D9D9D9" w:themeFill="background1" w:themeFillShade="D9"/>
          </w:tcPr>
          <w:tbl>
            <w:tblPr>
              <w:tblStyle w:val="TableGrid"/>
              <w:tblW w:w="9377" w:type="dxa"/>
              <w:tblLook w:val="04A0" w:firstRow="1" w:lastRow="0" w:firstColumn="1" w:lastColumn="0" w:noHBand="0" w:noVBand="1"/>
            </w:tblPr>
            <w:tblGrid>
              <w:gridCol w:w="1101"/>
              <w:gridCol w:w="1101"/>
              <w:gridCol w:w="1236"/>
              <w:gridCol w:w="1235"/>
              <w:gridCol w:w="1149"/>
              <w:gridCol w:w="1060"/>
              <w:gridCol w:w="1149"/>
              <w:gridCol w:w="1346"/>
            </w:tblGrid>
            <w:tr w:rsidR="00F668D2" w:rsidRPr="00EC5F74" w:rsidTr="00957D30">
              <w:trPr>
                <w:trHeight w:val="469"/>
              </w:trPr>
              <w:tc>
                <w:tcPr>
                  <w:tcW w:w="1101"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Slot</w:t>
                  </w:r>
                </w:p>
              </w:tc>
              <w:tc>
                <w:tcPr>
                  <w:tcW w:w="1101" w:type="dxa"/>
                  <w:vAlign w:val="center"/>
                </w:tcPr>
                <w:p w:rsidR="00F668D2" w:rsidRPr="00EC5F74" w:rsidRDefault="00F668D2" w:rsidP="00F668D2">
                  <w:pPr>
                    <w:jc w:val="center"/>
                    <w:rPr>
                      <w:rFonts w:ascii="Courier New" w:hAnsi="Courier New" w:cs="Courier New"/>
                      <w:sz w:val="18"/>
                      <w:lang w:val="en-GB"/>
                    </w:rPr>
                  </w:pPr>
                  <w:r>
                    <w:rPr>
                      <w:rFonts w:ascii="Courier New" w:hAnsi="Courier New" w:cs="Courier New"/>
                      <w:sz w:val="18"/>
                      <w:lang w:val="en-GB"/>
                    </w:rPr>
                    <w:t>Message</w:t>
                  </w:r>
                </w:p>
              </w:tc>
              <w:tc>
                <w:tcPr>
                  <w:tcW w:w="1236"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Command</w:t>
                  </w:r>
                </w:p>
              </w:tc>
              <w:tc>
                <w:tcPr>
                  <w:tcW w:w="1235"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Version</w:t>
                  </w:r>
                </w:p>
              </w:tc>
              <w:tc>
                <w:tcPr>
                  <w:tcW w:w="1149"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Flags</w:t>
                  </w:r>
                </w:p>
              </w:tc>
              <w:tc>
                <w:tcPr>
                  <w:tcW w:w="1060"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DTD</w:t>
                  </w:r>
                </w:p>
              </w:tc>
              <w:tc>
                <w:tcPr>
                  <w:tcW w:w="1149" w:type="dxa"/>
                  <w:shd w:val="clear" w:color="auto" w:fill="F2F2F2" w:themeFill="background1" w:themeFillShade="F2"/>
                  <w:vAlign w:val="center"/>
                </w:tcPr>
                <w:p w:rsidR="00F668D2" w:rsidRPr="00EC5F74" w:rsidRDefault="00F668D2" w:rsidP="00F668D2">
                  <w:pPr>
                    <w:jc w:val="center"/>
                    <w:rPr>
                      <w:rFonts w:ascii="Courier New" w:hAnsi="Courier New" w:cs="Courier New"/>
                      <w:sz w:val="18"/>
                      <w:lang w:val="en-GB"/>
                    </w:rPr>
                  </w:pPr>
                  <w:r w:rsidRPr="00EC5F74">
                    <w:rPr>
                      <w:rFonts w:ascii="Courier New" w:hAnsi="Courier New" w:cs="Courier New"/>
                      <w:sz w:val="18"/>
                      <w:lang w:val="en-GB"/>
                    </w:rPr>
                    <w:t>App Bytes</w:t>
                  </w:r>
                </w:p>
              </w:tc>
              <w:tc>
                <w:tcPr>
                  <w:tcW w:w="1346" w:type="dxa"/>
                  <w:shd w:val="clear" w:color="auto" w:fill="B6DDE8" w:themeFill="accent5" w:themeFillTint="66"/>
                  <w:vAlign w:val="center"/>
                </w:tcPr>
                <w:p w:rsidR="00F668D2" w:rsidRPr="00EC5F74" w:rsidRDefault="00F668D2" w:rsidP="00C17855">
                  <w:pPr>
                    <w:jc w:val="center"/>
                    <w:rPr>
                      <w:rFonts w:ascii="Courier New" w:hAnsi="Courier New" w:cs="Courier New"/>
                      <w:sz w:val="18"/>
                      <w:lang w:val="en-GB"/>
                    </w:rPr>
                  </w:pPr>
                  <w:r>
                    <w:rPr>
                      <w:rFonts w:ascii="Courier New" w:hAnsi="Courier New" w:cs="Courier New"/>
                      <w:sz w:val="18"/>
                      <w:lang w:val="en-GB"/>
                    </w:rPr>
                    <w:t>&lt;Payload&gt;</w:t>
                  </w:r>
                </w:p>
              </w:tc>
            </w:tr>
          </w:tbl>
          <w:p w:rsidR="00EC5F74" w:rsidRDefault="00EC5F74" w:rsidP="007A0951">
            <w:pPr>
              <w:rPr>
                <w:lang w:val="en-GB"/>
              </w:rPr>
            </w:pPr>
          </w:p>
        </w:tc>
      </w:tr>
    </w:tbl>
    <w:p w:rsidR="005E1658" w:rsidRPr="007A0951" w:rsidRDefault="005E1658" w:rsidP="007A0951">
      <w:pPr>
        <w:rPr>
          <w:lang w:val="en-GB"/>
        </w:rPr>
      </w:pPr>
    </w:p>
    <w:p w:rsidR="00877EBE" w:rsidRDefault="00C422B8" w:rsidP="00C422B8">
      <w:pPr>
        <w:pStyle w:val="Heading5"/>
        <w:rPr>
          <w:lang w:val="en-GB"/>
        </w:rPr>
      </w:pPr>
      <w:r>
        <w:rPr>
          <w:lang w:val="en-GB"/>
        </w:rPr>
        <w:t>Slot</w:t>
      </w:r>
    </w:p>
    <w:p w:rsidR="00C422B8" w:rsidRDefault="00344CEC" w:rsidP="00C422B8">
      <w:pPr>
        <w:rPr>
          <w:lang w:val="en-GB"/>
        </w:rPr>
      </w:pPr>
      <w:r>
        <w:rPr>
          <w:lang w:val="en-GB"/>
        </w:rPr>
        <w:t>The slot is used to address a kind of sub-device within a device. Right now, this byte should be set to 0x00.</w:t>
      </w:r>
    </w:p>
    <w:p w:rsidR="00F668D2" w:rsidRDefault="00F668D2" w:rsidP="00F668D2">
      <w:pPr>
        <w:pStyle w:val="Heading5"/>
        <w:rPr>
          <w:lang w:val="en-GB"/>
        </w:rPr>
      </w:pPr>
      <w:r>
        <w:rPr>
          <w:lang w:val="en-GB"/>
        </w:rPr>
        <w:t>Message</w:t>
      </w:r>
    </w:p>
    <w:p w:rsidR="00344CEC" w:rsidRDefault="00F668D2" w:rsidP="00C422B8">
      <w:pPr>
        <w:rPr>
          <w:lang w:val="en-GB"/>
        </w:rPr>
      </w:pPr>
      <w:r>
        <w:rPr>
          <w:lang w:val="en-GB"/>
        </w:rPr>
        <w:t xml:space="preserve">The message </w:t>
      </w:r>
      <w:r w:rsidR="00D366A3">
        <w:rPr>
          <w:lang w:val="en-GB"/>
        </w:rPr>
        <w:t>type;</w:t>
      </w:r>
      <w:r>
        <w:rPr>
          <w:lang w:val="en-GB"/>
        </w:rPr>
        <w:t xml:space="preserve"> set to 0x0E</w:t>
      </w:r>
      <w:r w:rsidR="00CE7F0D">
        <w:rPr>
          <w:lang w:val="en-GB"/>
        </w:rPr>
        <w:t>.</w:t>
      </w:r>
    </w:p>
    <w:p w:rsidR="00344CEC" w:rsidRDefault="00344CEC" w:rsidP="00344CEC">
      <w:pPr>
        <w:pStyle w:val="Heading5"/>
        <w:rPr>
          <w:lang w:val="en-GB"/>
        </w:rPr>
      </w:pPr>
      <w:r>
        <w:rPr>
          <w:lang w:val="en-GB"/>
        </w:rPr>
        <w:t>Command</w:t>
      </w:r>
    </w:p>
    <w:p w:rsidR="00344CEC" w:rsidRDefault="00344CEC" w:rsidP="00C422B8">
      <w:pPr>
        <w:rPr>
          <w:lang w:val="en-GB"/>
        </w:rPr>
      </w:pPr>
      <w:r>
        <w:rPr>
          <w:lang w:val="en-GB"/>
        </w:rPr>
        <w:t xml:space="preserve">The command determines the content of the following message bytes. </w:t>
      </w:r>
      <w:r w:rsidR="00F668D2">
        <w:rPr>
          <w:lang w:val="en-GB"/>
        </w:rPr>
        <w:t>Available commands are EmBER (0x00), Keep-Alive Request (0x01), Keep-Alive Response (0x02).</w:t>
      </w:r>
    </w:p>
    <w:p w:rsidR="00D366A3" w:rsidRDefault="00D366A3" w:rsidP="00C422B8">
      <w:pPr>
        <w:rPr>
          <w:lang w:val="en-GB"/>
        </w:rPr>
      </w:pPr>
      <w:r>
        <w:rPr>
          <w:lang w:val="en-GB"/>
        </w:rPr>
        <w:t>When the command is EmBER (0x00), the payload contains an encoded Ember packet. When the command is Keep-Alive Request (0x01), the client (which may be provider or consumer) must response with a Keep-Alive Response (0x02).</w:t>
      </w:r>
    </w:p>
    <w:p w:rsidR="00F668D2" w:rsidRDefault="00F668D2" w:rsidP="00C422B8">
      <w:pPr>
        <w:rPr>
          <w:lang w:val="en-GB"/>
        </w:rPr>
      </w:pPr>
    </w:p>
    <w:p w:rsidR="00344CEC" w:rsidRDefault="00344CEC" w:rsidP="00344CEC">
      <w:pPr>
        <w:pStyle w:val="Heading5"/>
        <w:rPr>
          <w:lang w:val="en-GB"/>
        </w:rPr>
      </w:pPr>
      <w:r>
        <w:rPr>
          <w:lang w:val="en-GB"/>
        </w:rPr>
        <w:lastRenderedPageBreak/>
        <w:t>Version</w:t>
      </w:r>
    </w:p>
    <w:p w:rsidR="00344CEC" w:rsidRDefault="00344CEC" w:rsidP="00C422B8">
      <w:pPr>
        <w:rPr>
          <w:lang w:val="en-GB"/>
        </w:rPr>
      </w:pPr>
      <w:r>
        <w:rPr>
          <w:lang w:val="en-GB"/>
        </w:rPr>
        <w:t>Set to 1.</w:t>
      </w:r>
    </w:p>
    <w:p w:rsidR="00277FAA" w:rsidRDefault="00277FAA" w:rsidP="00C422B8">
      <w:pPr>
        <w:rPr>
          <w:lang w:val="en-GB"/>
        </w:rPr>
      </w:pPr>
    </w:p>
    <w:p w:rsidR="00277FAA" w:rsidRPr="00277FAA" w:rsidRDefault="00277FAA" w:rsidP="00277FAA">
      <w:pPr>
        <w:rPr>
          <w:i/>
          <w:lang w:val="en-GB"/>
        </w:rPr>
      </w:pPr>
      <w:r w:rsidRPr="00277FAA">
        <w:rPr>
          <w:i/>
          <w:lang w:val="en-GB"/>
        </w:rPr>
        <w:t>The following fields are only available when the command type is EmBER (0x00)</w:t>
      </w:r>
      <w:r w:rsidR="005B05B8">
        <w:rPr>
          <w:i/>
          <w:lang w:val="en-GB"/>
        </w:rPr>
        <w:t>. For Keep-Alive requests and responses, only Slot, Message type, Command type and Version must be transmitted.</w:t>
      </w:r>
    </w:p>
    <w:p w:rsidR="00BF0084" w:rsidRDefault="00344CEC" w:rsidP="00344CEC">
      <w:pPr>
        <w:pStyle w:val="Heading5"/>
        <w:rPr>
          <w:lang w:val="en-GB"/>
        </w:rPr>
      </w:pPr>
      <w:r>
        <w:rPr>
          <w:lang w:val="en-GB"/>
        </w:rPr>
        <w:t>Flags</w:t>
      </w:r>
    </w:p>
    <w:p w:rsidR="00344CEC" w:rsidRDefault="00344CEC" w:rsidP="00C032A1">
      <w:pPr>
        <w:rPr>
          <w:lang w:val="en-GB"/>
        </w:rPr>
      </w:pPr>
      <w:r>
        <w:rPr>
          <w:lang w:val="en-GB"/>
        </w:rPr>
        <w:t>The upper three bits of the flags are used to indicate partitioned ember packets. The following table lists the flags and their meaning</w:t>
      </w:r>
      <w:r w:rsidR="004E7380">
        <w:rPr>
          <w:lang w:val="en-GB"/>
        </w:rPr>
        <w:t>:</w:t>
      </w:r>
    </w:p>
    <w:p w:rsidR="00344CEC" w:rsidRDefault="00344CEC" w:rsidP="00C032A1">
      <w:pPr>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1748"/>
        <w:gridCol w:w="4585"/>
      </w:tblGrid>
      <w:tr w:rsidR="00385A02" w:rsidTr="003D1954">
        <w:trPr>
          <w:jc w:val="center"/>
        </w:trPr>
        <w:tc>
          <w:tcPr>
            <w:tcW w:w="1748" w:type="dxa"/>
            <w:shd w:val="clear" w:color="auto" w:fill="F2F2F2" w:themeFill="background1" w:themeFillShade="F2"/>
          </w:tcPr>
          <w:p w:rsidR="00385A02" w:rsidRPr="00344CEC" w:rsidRDefault="00385A02" w:rsidP="003D1954">
            <w:pPr>
              <w:jc w:val="center"/>
              <w:rPr>
                <w:b/>
                <w:lang w:val="en-GB"/>
              </w:rPr>
            </w:pPr>
            <w:r w:rsidRPr="00FB0723">
              <w:rPr>
                <w:b/>
                <w:color w:val="808080" w:themeColor="background1" w:themeShade="80"/>
                <w:lang w:val="en-GB"/>
              </w:rPr>
              <w:t>0xC0</w:t>
            </w:r>
          </w:p>
        </w:tc>
        <w:tc>
          <w:tcPr>
            <w:tcW w:w="4585" w:type="dxa"/>
            <w:shd w:val="clear" w:color="auto" w:fill="F2F2F2" w:themeFill="background1" w:themeFillShade="F2"/>
          </w:tcPr>
          <w:p w:rsidR="00385A02" w:rsidRDefault="00FB0723" w:rsidP="00FB0723">
            <w:pPr>
              <w:rPr>
                <w:lang w:val="en-GB"/>
              </w:rPr>
            </w:pPr>
            <w:r>
              <w:rPr>
                <w:lang w:val="en-GB"/>
              </w:rPr>
              <w:t>Single-packet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0x80</w:t>
            </w:r>
          </w:p>
        </w:tc>
        <w:tc>
          <w:tcPr>
            <w:tcW w:w="4585" w:type="dxa"/>
            <w:shd w:val="clear" w:color="auto" w:fill="F2F2F2" w:themeFill="background1" w:themeFillShade="F2"/>
          </w:tcPr>
          <w:p w:rsidR="00344CEC" w:rsidRDefault="00344CEC" w:rsidP="00C032A1">
            <w:pPr>
              <w:rPr>
                <w:lang w:val="en-GB"/>
              </w:rPr>
            </w:pPr>
            <w:r>
              <w:rPr>
                <w:lang w:val="en-GB"/>
              </w:rPr>
              <w:t>First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0x40</w:t>
            </w:r>
          </w:p>
        </w:tc>
        <w:tc>
          <w:tcPr>
            <w:tcW w:w="4585" w:type="dxa"/>
            <w:shd w:val="clear" w:color="auto" w:fill="F2F2F2" w:themeFill="background1" w:themeFillShade="F2"/>
          </w:tcPr>
          <w:p w:rsidR="00344CEC" w:rsidRDefault="00344CEC" w:rsidP="00C032A1">
            <w:pPr>
              <w:rPr>
                <w:lang w:val="en-GB"/>
              </w:rPr>
            </w:pPr>
            <w:r>
              <w:rPr>
                <w:lang w:val="en-GB"/>
              </w:rPr>
              <w:t>Last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0x20</w:t>
            </w:r>
          </w:p>
        </w:tc>
        <w:tc>
          <w:tcPr>
            <w:tcW w:w="4585" w:type="dxa"/>
            <w:shd w:val="clear" w:color="auto" w:fill="F2F2F2" w:themeFill="background1" w:themeFillShade="F2"/>
          </w:tcPr>
          <w:p w:rsidR="00344CEC" w:rsidRDefault="00344CEC" w:rsidP="00C032A1">
            <w:pPr>
              <w:rPr>
                <w:lang w:val="en-GB"/>
              </w:rPr>
            </w:pPr>
            <w:r>
              <w:rPr>
                <w:lang w:val="en-GB"/>
              </w:rPr>
              <w:t>Empty packet</w:t>
            </w:r>
          </w:p>
        </w:tc>
      </w:tr>
      <w:tr w:rsidR="00FB0723" w:rsidRPr="00C81700" w:rsidTr="003D1954">
        <w:trPr>
          <w:jc w:val="center"/>
        </w:trPr>
        <w:tc>
          <w:tcPr>
            <w:tcW w:w="1748" w:type="dxa"/>
            <w:shd w:val="clear" w:color="auto" w:fill="F2F2F2" w:themeFill="background1" w:themeFillShade="F2"/>
          </w:tcPr>
          <w:p w:rsidR="00FB0723" w:rsidRPr="00344CEC" w:rsidRDefault="00FB0723" w:rsidP="003D1954">
            <w:pPr>
              <w:jc w:val="center"/>
              <w:rPr>
                <w:b/>
                <w:lang w:val="en-GB"/>
              </w:rPr>
            </w:pPr>
            <w:r w:rsidRPr="00FB0723">
              <w:rPr>
                <w:b/>
                <w:color w:val="808080" w:themeColor="background1" w:themeShade="80"/>
                <w:lang w:val="en-GB"/>
              </w:rPr>
              <w:t>0x00</w:t>
            </w:r>
          </w:p>
        </w:tc>
        <w:tc>
          <w:tcPr>
            <w:tcW w:w="4585" w:type="dxa"/>
            <w:shd w:val="clear" w:color="auto" w:fill="F2F2F2" w:themeFill="background1" w:themeFillShade="F2"/>
          </w:tcPr>
          <w:p w:rsidR="00FB0723" w:rsidRDefault="00FB0723" w:rsidP="00C032A1">
            <w:pPr>
              <w:rPr>
                <w:lang w:val="en-GB"/>
              </w:rPr>
            </w:pPr>
            <w:r>
              <w:rPr>
                <w:lang w:val="en-GB"/>
              </w:rPr>
              <w:t>A packet within a multi-packet message</w:t>
            </w:r>
          </w:p>
        </w:tc>
      </w:tr>
    </w:tbl>
    <w:p w:rsidR="00344CEC" w:rsidRDefault="00344CEC" w:rsidP="00C032A1">
      <w:pPr>
        <w:rPr>
          <w:lang w:val="en-GB"/>
        </w:rPr>
      </w:pPr>
    </w:p>
    <w:p w:rsidR="00507E7F" w:rsidRDefault="00363F13" w:rsidP="00363F13">
      <w:pPr>
        <w:pStyle w:val="Heading5"/>
        <w:rPr>
          <w:lang w:val="en-GB"/>
        </w:rPr>
      </w:pPr>
      <w:r>
        <w:rPr>
          <w:lang w:val="en-GB"/>
        </w:rPr>
        <w:t>DTD</w:t>
      </w:r>
    </w:p>
    <w:p w:rsidR="00363F13" w:rsidRDefault="0043783B" w:rsidP="00C032A1">
      <w:pPr>
        <w:rPr>
          <w:lang w:val="en-GB"/>
        </w:rPr>
      </w:pPr>
      <w:r>
        <w:rPr>
          <w:lang w:val="en-GB"/>
        </w:rPr>
        <w:t>The DTD byte d</w:t>
      </w:r>
      <w:r w:rsidR="00363F13">
        <w:rPr>
          <w:lang w:val="en-GB"/>
        </w:rPr>
        <w:t>efines the “Design Type Document” that is being used. This value must be set to one, which means that the Glow specification is used.</w:t>
      </w:r>
    </w:p>
    <w:p w:rsidR="001A6925" w:rsidRDefault="001A6925" w:rsidP="001A6925">
      <w:pPr>
        <w:pStyle w:val="Heading5"/>
        <w:rPr>
          <w:lang w:val="en-GB"/>
        </w:rPr>
      </w:pPr>
      <w:r>
        <w:rPr>
          <w:lang w:val="en-GB"/>
        </w:rPr>
        <w:t>App Bytes</w:t>
      </w:r>
    </w:p>
    <w:p w:rsidR="001A6925" w:rsidRDefault="0043783B" w:rsidP="001A6925">
      <w:pPr>
        <w:rPr>
          <w:lang w:val="en-GB"/>
        </w:rPr>
      </w:pPr>
      <w:r>
        <w:rPr>
          <w:lang w:val="en-GB"/>
        </w:rPr>
        <w:t xml:space="preserve">This field contains </w:t>
      </w:r>
      <w:r w:rsidR="001A6925">
        <w:rPr>
          <w:lang w:val="en-GB"/>
        </w:rPr>
        <w:t>the number of bytes that follow before the payload begins.</w:t>
      </w:r>
    </w:p>
    <w:p w:rsidR="001A6925" w:rsidRDefault="00E70F54" w:rsidP="001A6925">
      <w:pPr>
        <w:rPr>
          <w:lang w:val="en-GB"/>
        </w:rPr>
      </w:pPr>
      <w:r>
        <w:rPr>
          <w:lang w:val="en-GB"/>
        </w:rPr>
        <w:t>The current version uses two application bytes, which contain the version number of the Glow D</w:t>
      </w:r>
      <w:r w:rsidR="00625D2C">
        <w:rPr>
          <w:lang w:val="en-GB"/>
        </w:rPr>
        <w:t>TD</w:t>
      </w:r>
      <w:r w:rsidR="00F668D2">
        <w:rPr>
          <w:lang w:val="en-GB"/>
        </w:rPr>
        <w:t>.</w:t>
      </w:r>
    </w:p>
    <w:p w:rsidR="001A6925" w:rsidRDefault="001A6925" w:rsidP="001A6925">
      <w:pPr>
        <w:pStyle w:val="Heading5"/>
        <w:rPr>
          <w:lang w:val="en-GB"/>
        </w:rPr>
      </w:pPr>
      <w:r>
        <w:rPr>
          <w:lang w:val="en-GB"/>
        </w:rPr>
        <w:t>Payload</w:t>
      </w:r>
    </w:p>
    <w:p w:rsidR="001A6925" w:rsidRDefault="0043783B" w:rsidP="001A6925">
      <w:pPr>
        <w:rPr>
          <w:lang w:val="en-GB"/>
        </w:rPr>
      </w:pPr>
      <w:r>
        <w:rPr>
          <w:lang w:val="en-GB"/>
        </w:rPr>
        <w:t>The Payload contains t</w:t>
      </w:r>
      <w:r w:rsidR="001A6925">
        <w:rPr>
          <w:lang w:val="en-GB"/>
        </w:rPr>
        <w:t xml:space="preserve">he </w:t>
      </w:r>
      <w:r w:rsidR="00B0404F">
        <w:rPr>
          <w:lang w:val="en-GB"/>
        </w:rPr>
        <w:t>BER-</w:t>
      </w:r>
      <w:r w:rsidR="001A6925">
        <w:rPr>
          <w:lang w:val="en-GB"/>
        </w:rPr>
        <w:t>encoded data.</w:t>
      </w:r>
      <w:r w:rsidR="00851F18">
        <w:rPr>
          <w:lang w:val="en-GB"/>
        </w:rPr>
        <w:t xml:space="preserve"> This data may </w:t>
      </w:r>
      <w:r w:rsidR="00B0404F">
        <w:rPr>
          <w:lang w:val="en-GB"/>
        </w:rPr>
        <w:t xml:space="preserve">be </w:t>
      </w:r>
      <w:r w:rsidR="00851F18">
        <w:rPr>
          <w:lang w:val="en-GB"/>
        </w:rPr>
        <w:t>decoded via a BER decoder or the DomReader.</w:t>
      </w:r>
    </w:p>
    <w:p w:rsidR="001A6925" w:rsidRDefault="00404096" w:rsidP="00404096">
      <w:pPr>
        <w:pStyle w:val="Heading5"/>
        <w:rPr>
          <w:lang w:val="en-GB"/>
        </w:rPr>
      </w:pPr>
      <w:r>
        <w:rPr>
          <w:lang w:val="en-GB"/>
        </w:rPr>
        <w:t>Usage</w:t>
      </w:r>
    </w:p>
    <w:p w:rsidR="00404096" w:rsidRDefault="00482AAA" w:rsidP="001A6925">
      <w:pPr>
        <w:rPr>
          <w:lang w:val="en-GB"/>
        </w:rPr>
      </w:pPr>
      <w:r>
        <w:rPr>
          <w:lang w:val="en-GB"/>
        </w:rPr>
        <w:t>The basic heade</w:t>
      </w:r>
      <w:r w:rsidR="00404096">
        <w:rPr>
          <w:lang w:val="en-GB"/>
        </w:rPr>
        <w:t>r of a non-partitioned</w:t>
      </w:r>
      <w:r w:rsidR="00FA4955">
        <w:rPr>
          <w:lang w:val="en-GB"/>
        </w:rPr>
        <w:t xml:space="preserve"> single packet</w:t>
      </w:r>
      <w:r w:rsidR="00404096">
        <w:rPr>
          <w:lang w:val="en-GB"/>
        </w:rPr>
        <w:t xml:space="preserve"> message would look like this:</w:t>
      </w:r>
    </w:p>
    <w:p w:rsidR="00404096" w:rsidRDefault="00404096" w:rsidP="001A6925">
      <w:pPr>
        <w:rPr>
          <w:lang w:val="en-GB"/>
        </w:rPr>
      </w:pPr>
    </w:p>
    <w:tbl>
      <w:tblPr>
        <w:tblStyle w:val="TableGrid"/>
        <w:tblW w:w="0" w:type="auto"/>
        <w:tblLook w:val="04A0" w:firstRow="1" w:lastRow="0" w:firstColumn="1" w:lastColumn="0" w:noHBand="0" w:noVBand="1"/>
      </w:tblPr>
      <w:tblGrid>
        <w:gridCol w:w="9500"/>
      </w:tblGrid>
      <w:tr w:rsidR="00404096" w:rsidRPr="004A2954" w:rsidTr="00404096">
        <w:tc>
          <w:tcPr>
            <w:tcW w:w="9500" w:type="dxa"/>
            <w:tcBorders>
              <w:top w:val="nil"/>
              <w:left w:val="nil"/>
              <w:bottom w:val="nil"/>
              <w:right w:val="nil"/>
            </w:tcBorders>
            <w:shd w:val="clear" w:color="auto" w:fill="F2F2F2" w:themeFill="background1" w:themeFillShade="F2"/>
          </w:tcPr>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0x00</w:t>
            </w:r>
            <w:r w:rsidR="00FA4955">
              <w:rPr>
                <w:rFonts w:ascii="Courier New" w:hAnsi="Courier New" w:cs="Courier New"/>
                <w:sz w:val="18"/>
                <w:lang w:val="en-GB"/>
              </w:rPr>
              <w:tab/>
              <w:t xml:space="preserve">Device </w:t>
            </w:r>
            <w:r w:rsidRPr="00404096">
              <w:rPr>
                <w:rFonts w:ascii="Courier New" w:hAnsi="Courier New" w:cs="Courier New"/>
                <w:sz w:val="18"/>
                <w:lang w:val="en-GB"/>
              </w:rPr>
              <w:t>Slot</w:t>
            </w:r>
            <w:r w:rsidR="00F668D2">
              <w:rPr>
                <w:rFonts w:ascii="Courier New" w:hAnsi="Courier New" w:cs="Courier New"/>
                <w:sz w:val="18"/>
                <w:lang w:val="en-GB"/>
              </w:rPr>
              <w:t xml:space="preserve"> </w:t>
            </w:r>
          </w:p>
          <w:p w:rsidR="00FA4955" w:rsidRDefault="00F668D2" w:rsidP="00FA4955">
            <w:pPr>
              <w:rPr>
                <w:rFonts w:ascii="Courier New" w:hAnsi="Courier New" w:cs="Courier New"/>
                <w:sz w:val="18"/>
                <w:lang w:val="en-GB"/>
              </w:rPr>
            </w:pPr>
            <w:r>
              <w:rPr>
                <w:rFonts w:ascii="Courier New" w:hAnsi="Courier New" w:cs="Courier New"/>
                <w:sz w:val="18"/>
                <w:lang w:val="en-GB"/>
              </w:rPr>
              <w:t xml:space="preserve">0x0E </w:t>
            </w:r>
            <w:r w:rsidR="00FA4955">
              <w:rPr>
                <w:rFonts w:ascii="Courier New" w:hAnsi="Courier New" w:cs="Courier New"/>
                <w:sz w:val="18"/>
                <w:lang w:val="en-GB"/>
              </w:rPr>
              <w:tab/>
              <w:t>Message type: EmBER</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668D2">
              <w:rPr>
                <w:rFonts w:ascii="Courier New" w:hAnsi="Courier New" w:cs="Courier New"/>
                <w:sz w:val="18"/>
                <w:lang w:val="en-GB"/>
              </w:rPr>
              <w:t>0</w:t>
            </w:r>
            <w:r w:rsidRPr="00404096">
              <w:rPr>
                <w:rFonts w:ascii="Courier New" w:hAnsi="Courier New" w:cs="Courier New"/>
                <w:sz w:val="18"/>
                <w:lang w:val="en-GB"/>
              </w:rPr>
              <w:t xml:space="preserve">0 </w:t>
            </w:r>
            <w:r w:rsidR="00FA4955">
              <w:rPr>
                <w:rFonts w:ascii="Courier New" w:hAnsi="Courier New" w:cs="Courier New"/>
                <w:sz w:val="18"/>
                <w:lang w:val="en-GB"/>
              </w:rPr>
              <w:tab/>
              <w:t xml:space="preserve">Command type: </w:t>
            </w:r>
            <w:r w:rsidRPr="00404096">
              <w:rPr>
                <w:rFonts w:ascii="Courier New" w:hAnsi="Courier New" w:cs="Courier New"/>
                <w:sz w:val="18"/>
                <w:lang w:val="en-GB"/>
              </w:rPr>
              <w:t>EmB</w:t>
            </w:r>
            <w:r w:rsidR="00F668D2">
              <w:rPr>
                <w:rFonts w:ascii="Courier New" w:hAnsi="Courier New" w:cs="Courier New"/>
                <w:sz w:val="18"/>
                <w:lang w:val="en-GB"/>
              </w:rPr>
              <w:t>ER</w:t>
            </w:r>
            <w:r w:rsidRPr="00404096">
              <w:rPr>
                <w:rFonts w:ascii="Courier New" w:hAnsi="Courier New" w:cs="Courier New"/>
                <w:sz w:val="18"/>
                <w:lang w:val="en-GB"/>
              </w:rPr>
              <w:t xml:space="preserve"> Packet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r>
            <w:r w:rsidRPr="00404096">
              <w:rPr>
                <w:rFonts w:ascii="Courier New" w:hAnsi="Courier New" w:cs="Courier New"/>
                <w:sz w:val="18"/>
                <w:lang w:val="en-GB"/>
              </w:rPr>
              <w:t xml:space="preserve">Version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A4955">
              <w:rPr>
                <w:rFonts w:ascii="Courier New" w:hAnsi="Courier New" w:cs="Courier New"/>
                <w:sz w:val="18"/>
                <w:lang w:val="en-GB"/>
              </w:rPr>
              <w:t>C</w:t>
            </w:r>
            <w:r w:rsidRPr="00404096">
              <w:rPr>
                <w:rFonts w:ascii="Courier New" w:hAnsi="Courier New" w:cs="Courier New"/>
                <w:sz w:val="18"/>
                <w:lang w:val="en-GB"/>
              </w:rPr>
              <w:t xml:space="preserve">0 </w:t>
            </w:r>
            <w:r w:rsidR="00FA4955">
              <w:rPr>
                <w:rFonts w:ascii="Courier New" w:hAnsi="Courier New" w:cs="Courier New"/>
                <w:sz w:val="18"/>
                <w:lang w:val="en-GB"/>
              </w:rPr>
              <w:tab/>
            </w:r>
            <w:r w:rsidRPr="00404096">
              <w:rPr>
                <w:rFonts w:ascii="Courier New" w:hAnsi="Courier New" w:cs="Courier New"/>
                <w:sz w:val="18"/>
                <w:lang w:val="en-GB"/>
              </w:rPr>
              <w:t>Flags</w:t>
            </w:r>
            <w:r w:rsidR="00FA4955">
              <w:rPr>
                <w:rFonts w:ascii="Courier New" w:hAnsi="Courier New" w:cs="Courier New"/>
                <w:sz w:val="18"/>
                <w:lang w:val="en-GB"/>
              </w:rPr>
              <w:t>: Single Packet message (First packet | Last packet)</w:t>
            </w:r>
            <w:r w:rsidRPr="00404096">
              <w:rPr>
                <w:rFonts w:ascii="Courier New" w:hAnsi="Courier New" w:cs="Courier New"/>
                <w:sz w:val="18"/>
                <w:lang w:val="en-GB"/>
              </w:rPr>
              <w:t xml:space="preserve">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t xml:space="preserve">DTD Type: </w:t>
            </w:r>
            <w:r w:rsidRPr="00404096">
              <w:rPr>
                <w:rFonts w:ascii="Courier New" w:hAnsi="Courier New" w:cs="Courier New"/>
                <w:sz w:val="18"/>
                <w:lang w:val="en-GB"/>
              </w:rPr>
              <w:t xml:space="preserve">Glow DTD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w:t>
            </w:r>
            <w:r w:rsidR="00FA4955">
              <w:rPr>
                <w:rFonts w:ascii="Courier New" w:hAnsi="Courier New" w:cs="Courier New"/>
                <w:sz w:val="18"/>
                <w:lang w:val="en-GB"/>
              </w:rPr>
              <w:t>2</w:t>
            </w:r>
            <w:r w:rsidR="00F668D2">
              <w:rPr>
                <w:rFonts w:ascii="Courier New" w:hAnsi="Courier New" w:cs="Courier New"/>
                <w:sz w:val="18"/>
                <w:lang w:val="en-GB"/>
              </w:rPr>
              <w:t xml:space="preserve"> </w:t>
            </w:r>
            <w:r w:rsidR="00FA4955">
              <w:rPr>
                <w:rFonts w:ascii="Courier New" w:hAnsi="Courier New" w:cs="Courier New"/>
                <w:sz w:val="18"/>
                <w:lang w:val="en-GB"/>
              </w:rPr>
              <w:tab/>
            </w:r>
            <w:r w:rsidR="00F668D2">
              <w:rPr>
                <w:rFonts w:ascii="Courier New" w:hAnsi="Courier New" w:cs="Courier New"/>
                <w:sz w:val="18"/>
                <w:lang w:val="en-GB"/>
              </w:rPr>
              <w:t>App</w:t>
            </w:r>
            <w:r w:rsidR="00FA4955">
              <w:rPr>
                <w:rFonts w:ascii="Courier New" w:hAnsi="Courier New" w:cs="Courier New"/>
                <w:sz w:val="18"/>
                <w:lang w:val="en-GB"/>
              </w:rPr>
              <w:t xml:space="preserve">lication </w:t>
            </w:r>
            <w:r w:rsidR="00F668D2">
              <w:rPr>
                <w:rFonts w:ascii="Courier New" w:hAnsi="Courier New" w:cs="Courier New"/>
                <w:sz w:val="18"/>
                <w:lang w:val="en-GB"/>
              </w:rPr>
              <w:t xml:space="preserve">Bytes </w:t>
            </w:r>
          </w:p>
          <w:p w:rsidR="00FA4955" w:rsidRDefault="00FA4955" w:rsidP="00FA4955">
            <w:pPr>
              <w:rPr>
                <w:rFonts w:ascii="Courier New" w:hAnsi="Courier New" w:cs="Courier New"/>
                <w:sz w:val="18"/>
                <w:lang w:val="en-GB"/>
              </w:rPr>
            </w:pPr>
            <w:r>
              <w:rPr>
                <w:rFonts w:ascii="Courier New" w:hAnsi="Courier New" w:cs="Courier New"/>
                <w:sz w:val="18"/>
                <w:lang w:val="en-GB"/>
              </w:rPr>
              <w:t xml:space="preserve">0x05 </w:t>
            </w:r>
            <w:r>
              <w:rPr>
                <w:rFonts w:ascii="Courier New" w:hAnsi="Courier New" w:cs="Courier New"/>
                <w:sz w:val="18"/>
                <w:lang w:val="en-GB"/>
              </w:rPr>
              <w:tab/>
              <w:t>Minor Glow DTD Version</w:t>
            </w:r>
          </w:p>
          <w:p w:rsidR="00FA4955" w:rsidRDefault="00FA4955" w:rsidP="00FA4955">
            <w:pPr>
              <w:rPr>
                <w:rFonts w:ascii="Courier New" w:hAnsi="Courier New" w:cs="Courier New"/>
                <w:sz w:val="18"/>
                <w:lang w:val="en-GB"/>
              </w:rPr>
            </w:pPr>
            <w:r>
              <w:rPr>
                <w:rFonts w:ascii="Courier New" w:hAnsi="Courier New" w:cs="Courier New"/>
                <w:sz w:val="18"/>
                <w:lang w:val="en-GB"/>
              </w:rPr>
              <w:t>0x02</w:t>
            </w:r>
            <w:r>
              <w:rPr>
                <w:rFonts w:ascii="Courier New" w:hAnsi="Courier New" w:cs="Courier New"/>
                <w:sz w:val="18"/>
                <w:lang w:val="en-GB"/>
              </w:rPr>
              <w:tab/>
              <w:t>Major Glow DTD Version</w:t>
            </w:r>
          </w:p>
          <w:p w:rsidR="00404096" w:rsidRPr="00404096" w:rsidRDefault="00404096" w:rsidP="00FA4955">
            <w:pPr>
              <w:rPr>
                <w:rFonts w:ascii="Courier New" w:hAnsi="Courier New" w:cs="Courier New"/>
                <w:lang w:val="en-GB"/>
              </w:rPr>
            </w:pPr>
            <w:r w:rsidRPr="00404096">
              <w:rPr>
                <w:rFonts w:ascii="Courier New" w:hAnsi="Courier New" w:cs="Courier New"/>
                <w:sz w:val="18"/>
                <w:lang w:val="en-GB"/>
              </w:rPr>
              <w:t>[EmBER Data]</w:t>
            </w:r>
          </w:p>
        </w:tc>
      </w:tr>
      <w:tr w:rsidR="00FA4955" w:rsidRPr="004A2954" w:rsidTr="00404096">
        <w:tc>
          <w:tcPr>
            <w:tcW w:w="9500" w:type="dxa"/>
            <w:tcBorders>
              <w:top w:val="nil"/>
              <w:left w:val="nil"/>
              <w:bottom w:val="nil"/>
              <w:right w:val="nil"/>
            </w:tcBorders>
            <w:shd w:val="clear" w:color="auto" w:fill="F2F2F2" w:themeFill="background1" w:themeFillShade="F2"/>
          </w:tcPr>
          <w:p w:rsidR="00FA4955" w:rsidRPr="00404096" w:rsidRDefault="00FA4955" w:rsidP="00FA4955">
            <w:pPr>
              <w:rPr>
                <w:rFonts w:ascii="Courier New" w:hAnsi="Courier New" w:cs="Courier New"/>
                <w:sz w:val="18"/>
                <w:lang w:val="en-GB"/>
              </w:rPr>
            </w:pPr>
          </w:p>
        </w:tc>
      </w:tr>
    </w:tbl>
    <w:p w:rsidR="00404096" w:rsidRPr="001A6925" w:rsidRDefault="00404096" w:rsidP="001A6925">
      <w:pPr>
        <w:rPr>
          <w:lang w:val="en-GB"/>
        </w:rPr>
      </w:pPr>
    </w:p>
    <w:p w:rsidR="009C56B2" w:rsidRDefault="009C56B2">
      <w:pPr>
        <w:pStyle w:val="Heading1"/>
        <w:pageBreakBefore/>
        <w:rPr>
          <w:lang w:val="en-GB"/>
        </w:rPr>
      </w:pPr>
      <w:bookmarkStart w:id="181" w:name="_Glow_2.0_ASN.1"/>
      <w:bookmarkStart w:id="182" w:name="_Toc355794480"/>
      <w:bookmarkEnd w:id="181"/>
      <w:r w:rsidRPr="00122837">
        <w:rPr>
          <w:lang w:val="en-GB"/>
        </w:rPr>
        <w:lastRenderedPageBreak/>
        <w:t xml:space="preserve">Glow </w:t>
      </w:r>
      <w:r w:rsidR="007C4B8A">
        <w:rPr>
          <w:lang w:val="en-GB"/>
        </w:rPr>
        <w:t>DTD</w:t>
      </w:r>
      <w:r w:rsidRPr="00122837">
        <w:rPr>
          <w:lang w:val="en-GB"/>
        </w:rPr>
        <w:t xml:space="preserve"> ASN.1 Notation</w:t>
      </w:r>
      <w:bookmarkEnd w:id="182"/>
    </w:p>
    <w:p w:rsidR="003D2419" w:rsidRDefault="003D2419" w:rsidP="00DC0C6D">
      <w:pPr>
        <w:rPr>
          <w:lang w:val="en-GB"/>
        </w:rPr>
      </w:pPr>
      <w:r>
        <w:rPr>
          <w:lang w:val="en-GB"/>
        </w:rPr>
        <w:t xml:space="preserve">This section contains the ASN.1 notation of the Glow specification. </w:t>
      </w:r>
    </w:p>
    <w:p w:rsidR="003D2419" w:rsidRDefault="003D2419" w:rsidP="003D241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F716E3" w:rsidRPr="0099665F" w:rsidTr="00F716E3">
        <w:tc>
          <w:tcPr>
            <w:tcW w:w="9500" w:type="dxa"/>
            <w:shd w:val="clear" w:color="auto" w:fill="F2F2F2" w:themeFill="background1" w:themeFillShade="F2"/>
          </w:tcPr>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GlowDtd.asn1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L-S-B Broadcast Technologies GmbH</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This file defines the Glow DTD used with the Ember+ protocol.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Change Log:</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-- 2.20: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describes the data schema of Ember+ 1.2.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Added Function Extensions (see type Function)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-- 2.10: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describes the data schema of Ember+ 1.1.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Added Matrix Extensions (see type Matrix)</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Added "isOnline" field to NodeContents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-- 2.5:</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describes the data schema of Ember+ 1.0.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introduces breaking changes!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Changed Parameter.isCommand (BOOLEAN) to an enumeration named "type".</w:t>
            </w:r>
          </w:p>
          <w:p w:rsidR="00436422" w:rsidRP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To determine the effective type of a parameter, follow this rule:</w:t>
            </w:r>
          </w:p>
          <w:p w:rsidR="00436422" w:rsidRP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xml:space="preserve">--     - If the parameter has the "type" field that equals "trigger", its </w:t>
            </w:r>
          </w:p>
          <w:p w:rsidR="00436422" w:rsidRP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type is "trigger".</w:t>
            </w:r>
          </w:p>
          <w:p w:rsidR="00436422" w:rsidRP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 If the parameter has either the "enumeration" or the "enumMap" field,</w:t>
            </w:r>
          </w:p>
          <w:p w:rsidR="00436422" w:rsidRP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its type is "enum".</w:t>
            </w:r>
          </w:p>
          <w:p w:rsidR="00436422" w:rsidRP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 If the parameter has the "value" field, its type corresponds to the</w:t>
            </w:r>
          </w:p>
          <w:p w:rsidR="00436422" w:rsidRP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BER type of the value.</w:t>
            </w:r>
          </w:p>
          <w:p w:rsidR="00436422" w:rsidRP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 If the parameter has the "type" field, its type is the value of this</w:t>
            </w:r>
          </w:p>
          <w:p w:rsid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field.</w:t>
            </w:r>
          </w:p>
          <w:p w:rsidR="00843AB2" w:rsidRPr="00843AB2" w:rsidRDefault="00843AB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This is useful for parameters that do not specify a current value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e.g. "trigger" parameters or parameters that have write-only access.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Changed Parameter.isWriteable (BOOLEAN) to an enumeration named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"access".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More options for Value - now also supports OCTET STRING and BOOLEAN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Introduces QualifiedParameter and QualifiedNode types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Introduces RootElement and RootElementCollection types: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At the root level, a different set of supported types is available.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StreamCollection can also be used as root container.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Introduces the StreamDescription type and the field "streamDescriptor"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in type ParameterContents.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-- 2.4:</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introduces breaking changes!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moved "children" in Parameter and Node out of</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"contents" SET.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Added size constraints for INTEGER values.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Renamed EnumEntry to StringIntegerPair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Renamed EnumCollection to StringIntegerCollection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Added new field "enumMap" to Parameter and types to describe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enum entries: EnumEntry and EnumCollection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introduces breaking changes!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Replaced all APPLICATION tags for fields with CONTEXT-SPECIFIC tags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APPLICATION tags are only used for custom types now.</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Initial Release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EmberPlus-Glow DEFINITIONS EXPLICIT TAGS ::= BEGIN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Primitive Types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EmberString ::= UTF8String</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Integer32 ::= INTEGER (-2147483648 .. 2147483647)</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Integer64 ::= INTEGER (-9223372036854775808 .. 9223372036854775807)</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this is the base oid for all RELATIVE-OID values defined in this document.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when using the RELATIVE-OID type, defining a base oid is required by ASN.1.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does not have any impact upon the DTD.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baseOid OBJECT IDENTIFIER ::= { iso(1) org(3) dod(6) internet(1) private(4) enterprises(1) lsb(37411) lsb-mgmt(2) emberPlus(1) glow(1) glowVolatile(100)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Parameter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Parameter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ParameterContents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ElementCollection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QualifiedParameter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9]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path     [0]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ParameterContents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ElementCollection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ParameterContents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identifier       [ 0] EmberString             </w:t>
            </w:r>
            <w:r w:rsidRPr="00843AB2">
              <w:rPr>
                <w:rFonts w:ascii="Courier New" w:eastAsia="Times New Roman" w:hAnsi="Courier New" w:cs="Courier New"/>
                <w:color w:val="auto"/>
                <w:sz w:val="25"/>
                <w:szCs w:val="25"/>
                <w:lang w:val="en-US"/>
              </w:rPr>
              <w:lastRenderedPageBreak/>
              <w:t>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[ 1] EmberString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value            [ 2] Value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minimum          [ 3] MinMax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maximum          [ 4] MinMax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access           [ 5] ParameterAccess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format           [ 6] EmberString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enumeration      [ 7] EmberString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factor           [ 8] Integer32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isOnline         [ 9] BOOLEAN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formula          [10] EmberString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step             [11] Integer32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default          [12] Value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type             [13] ParameterType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streamIdentifier [14] Integer32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enumMap          [15] StringIntegerCollection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streamDescriptor [16] StreamDescription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Value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Integer64,</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real    REAL,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string  EmberString,</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boolean BOOLEAN,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octets  OCTET STRING</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MinMax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Integer64,</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real    REAL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ParameterType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real    (2),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string  (3),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boolean (4),</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trigger (5),</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enum    (6),</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octets  (7)</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ParameterAccess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none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read      (1), -- default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write     (2),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readWrite (3)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StringIntegerPair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7]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entryString  [0] EmberString,</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entryInteger [1]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StringIntegerCollection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8]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StringIntegerPair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StreamDescription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12]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format [0] StreamFormat,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offset [1] Integer32  -- byte offset of the value in the streamed blob.</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type:       0=uint,  1=int,   2=float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size:       0=1byte, 1=2byte, 2=4byte, 3=8byte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endianness: 0=big,   1=little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StreamFormat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unsignedInt8                  ( 0), -- 00000 00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unsignedInt16BigEndian        ( 2), -- 00000 01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unsignedInt16LittleEndian     ( 3), -- 00000 01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unsignedInt32BigEndian        ( 4), -- 00000 10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unsignedInt32LittleEndian     ( 5), -- 00000 10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unsignedInt64BigEndian        ( 6), -- 00000 11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unsignedInt64LittleEndian     ( 7), -- 00000 11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signedInt8                    ( 8), -- 00001 00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signedInt16BigEndian          (10), -- 00001 01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signedInt16LittleEndian       (11), -- 00001 01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signedInt32BigEndian          (12), -- 00001 10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signedInt32LittleEndian       (13), -- 00001 10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signedInt64BigEndian          (14), -- 00001 11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signedInt64LittleEndian       (15), -- 00001 11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ieeeFloat32BigEndian          (20), -- 00010 10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ieeeFloat32LittleEndian       (21), -- 00010 10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ieeeFloat64BigEndian          (22), -- 00010 11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ieeeFloat64LittleEndian       (23)  -- 00010 11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Command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Command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2]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CommandType,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options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dirFieldMask [1] FieldFlags -- only valid if number is getDirectory(32)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invocation   [2] Invocation -- only valid if number is invoke(33)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CommandType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subscribe    (30),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unsubscribe  (31),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getDirectory (32),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invoke       (33)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FieldFlags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all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default           ( 0), -- same as "all"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identifier        ( 1),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( 2),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tree              ( 3),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value             ( 4),</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connections       ( 5)</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Node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Node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3]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NodeContents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ElementCollection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QualifiedNode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10]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path     [0]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NodeContents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ElementCollection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NodeContents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identifier  [0] EmberString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[1] EmberString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isRoot      [2] BOOLEAN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isOnline    [3] BOOLEAN     OPTIONAL   -- default is true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Matrix</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Matrix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13]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MatrixContents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ElementCollection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targets        [3] TargetCollection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sources        [4] SourceCollection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connections    [5] ConnectionCollection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MatrixContents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identifier               [ 0] EmberString,</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[ 1] EmberString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type                     [ 2] MatrixType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addressingMode           [ 3] MatrixAddressingMode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targetCount              [ 4] Integer32,                     -- linear: matrix X size; nonLinear: number of targets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sourceCount              [ 5] Integer32,                     -- linear: matrix Y size; nonLinear: number of sources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maximumTotalConnects     [ 6] Integer32            OPTIONAL, -- nToN: max number of set connections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maximumConnectsPerTarget [ 7] Integer32            OPTIONAL, -- nToN: max number of sources connected to one target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parametersLocation       [ 8] ParametersLocation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gainParameterNumber      [ 9] Integer32            OPTIONAL, -- nToN: number of connection gain parameter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labels                   [10] LabelCollection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Addressing scheme for node at MatrixContents.parametersLocation: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N 0001 targets.&lt;targetNumber&gt;: subtree containing parameters attached to target with &lt;targetNumber&gt;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N 0002 sources.&lt;sourceNumber&gt;: subtree containing parameters attached to source with &lt;targetNumber&gt;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N 0003 connections.&lt;targetNumber&gt;.&lt;sourceNumber&gt;: : subtree containing parameters attached to connection &lt;targetNumber&gt;/&lt;sourceNumber&gt;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MatrixType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oneToN   (0),  -- default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oneToOne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nToN     (2)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MatrixAddressingMode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linear    (0),  -- default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nonLinear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ParametersLocation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basePath RELATIVE-OID, -- absolute path to node containing parameters for targets, sources and connections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inline   Integer32     -- subidentifier to node containing parameters for targets, sources and connections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LabelCollection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Label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Label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18]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basePath    [0]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[1] EmberString</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TargetCollection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Target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Target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14]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Signal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SourceCollection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Source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Source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15]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ConnectionCollection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Connection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Connection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16]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target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sources        [1] PackedNumbers         OPTIONAL, -- not present or empty array means "none"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operation      [2] ConnectionOperation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disposition    [3] ConnectionDisposition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Use case 1: Tally (Provider to consumer)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Connection: { target:1, sources:[5,2], operation:absolute, disposition:tally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Use case 2: Take (Consumer to provider)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Connection: { target:1, sources:[4], operation:absolute|connect|disconnect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Use case 3: TakeResponse (Provider to consumer)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Connection: { target:1, sources:[4], operation:absolute, disposition:modified|pending|locked|...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PackedNumbers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ConnectionOperation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absolute   (0),  -- default. sources contains absolute information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connect    (1),  -- nToN only. sources contains sources to add to connection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disconnect (2)   -- nToN only. sources contains sources to remove from connection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ConnectionDisposition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tally    (0),  -- default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modified (1),  -- sources contains new current state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pending  (2),  -- sources contains future state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locked   (3)   -- error: target locked. sources </w:t>
            </w:r>
            <w:r w:rsidRPr="00843AB2">
              <w:rPr>
                <w:rFonts w:ascii="Courier New" w:eastAsia="Times New Roman" w:hAnsi="Courier New" w:cs="Courier New"/>
                <w:color w:val="auto"/>
                <w:sz w:val="25"/>
                <w:szCs w:val="25"/>
                <w:lang w:val="en-US"/>
              </w:rPr>
              <w:lastRenderedPageBreak/>
              <w:t>contains current state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more tbd.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QualifiedMatrix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17]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path           [0]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MatrixContents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ElementCollection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targets        [3] TargetCollection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sources        [4] SourceCollection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connections    [5] ConnectionCollection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Function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Function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19]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FunctionContents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ElementCollection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QualifiedFunction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20]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path        [0]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FunctionContents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ElementCollection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FunctionContents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identifier      [0] EmberString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[1] EmberString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arguments       [2] TupleDescription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result          [3] TupleDescription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TupleDescription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TupleItemDescription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TupleItemDescription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21]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type     [0] ParameterType,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name     [1] EmberString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Invocation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22]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invocationId    [0] Integer32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arguments       [1] Tuple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Tuple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Value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InvocationResult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23]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invocationId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success         [1] BOOLEAN         OPTIONAL,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result          [2] Tuple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ElementCollection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ElementCollection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[APPLICATION 4]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Element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Element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parameter          Parameter,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node               Node,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command            Command,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matrix             Matrix,</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function           Function,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Streams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StreamEntry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5]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streamIdentifier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streamValue      [1] Value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StreamCollection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6]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StreamEntry</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Root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Root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elements         RootElementCollection,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streams          StreamCollection,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invocationResult InvocationResult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RootElementCollection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11]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RootElement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RootElement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element            Element,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qualifiedParameter QualifiedParameter,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qualifiedNode      QualifiedNode,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qualifiedMatrix    QualifiedMatrix,</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qualifiedFunction  QualififedFunction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F716E3" w:rsidRPr="00F716E3" w:rsidRDefault="00843AB2" w:rsidP="00843AB2">
            <w:pPr>
              <w:rPr>
                <w:sz w:val="20"/>
                <w:lang w:val="en-GB"/>
              </w:rPr>
            </w:pPr>
            <w:r w:rsidRPr="00843AB2">
              <w:rPr>
                <w:rFonts w:ascii="Courier New" w:eastAsia="Times New Roman" w:hAnsi="Courier New" w:cs="Courier New"/>
                <w:color w:val="auto"/>
                <w:sz w:val="25"/>
                <w:szCs w:val="25"/>
                <w:lang w:val="en-US"/>
              </w:rPr>
              <w:t>END</w:t>
            </w:r>
          </w:p>
        </w:tc>
      </w:tr>
      <w:tr w:rsidR="00F716E3" w:rsidRPr="0099665F" w:rsidTr="00F716E3">
        <w:tc>
          <w:tcPr>
            <w:tcW w:w="9500" w:type="dxa"/>
            <w:shd w:val="clear" w:color="auto" w:fill="F2F2F2" w:themeFill="background1" w:themeFillShade="F2"/>
          </w:tcPr>
          <w:p w:rsidR="00F716E3" w:rsidRPr="00F716E3" w:rsidRDefault="00F716E3" w:rsidP="00F716E3">
            <w:pPr>
              <w:spacing w:line="240" w:lineRule="auto"/>
              <w:rPr>
                <w:rFonts w:ascii="Courier New" w:hAnsi="Courier New" w:cs="Courier New"/>
                <w:sz w:val="20"/>
                <w:lang w:val="en-GB"/>
              </w:rPr>
            </w:pPr>
          </w:p>
        </w:tc>
      </w:tr>
    </w:tbl>
    <w:p w:rsidR="003D2419" w:rsidRPr="003D2419" w:rsidRDefault="003D2419" w:rsidP="003D2419">
      <w:pPr>
        <w:rPr>
          <w:lang w:val="en-GB"/>
        </w:rPr>
      </w:pPr>
    </w:p>
    <w:p w:rsidR="00CF78A0" w:rsidRDefault="00CF78A0">
      <w:pPr>
        <w:spacing w:line="240" w:lineRule="auto"/>
        <w:rPr>
          <w:lang w:val="en-GB"/>
        </w:rPr>
      </w:pPr>
      <w:r>
        <w:rPr>
          <w:lang w:val="en-GB"/>
        </w:rPr>
        <w:br w:type="page"/>
      </w:r>
    </w:p>
    <w:p w:rsidR="009C56B2" w:rsidRDefault="00CF78A0" w:rsidP="00CF78A0">
      <w:pPr>
        <w:pStyle w:val="Heading1"/>
        <w:rPr>
          <w:lang w:val="en-GB"/>
        </w:rPr>
      </w:pPr>
      <w:bookmarkStart w:id="183" w:name="_Toc355794481"/>
      <w:r>
        <w:rPr>
          <w:lang w:val="en-GB"/>
        </w:rPr>
        <w:lastRenderedPageBreak/>
        <w:t>Appendix</w:t>
      </w:r>
      <w:bookmarkEnd w:id="183"/>
    </w:p>
    <w:p w:rsidR="00CF78A0" w:rsidRDefault="00CF78A0" w:rsidP="000E14F2">
      <w:pPr>
        <w:spacing w:line="240" w:lineRule="auto"/>
        <w:rPr>
          <w:lang w:val="en-GB"/>
        </w:rPr>
      </w:pPr>
    </w:p>
    <w:p w:rsidR="00CF78A0" w:rsidRDefault="00CF78A0" w:rsidP="00CF78A0">
      <w:pPr>
        <w:pStyle w:val="Heading2"/>
        <w:rPr>
          <w:lang w:val="en-GB"/>
        </w:rPr>
      </w:pPr>
      <w:bookmarkStart w:id="184" w:name="_Toc355794482"/>
      <w:r>
        <w:rPr>
          <w:lang w:val="en-GB"/>
        </w:rPr>
        <w:t>S101 CRC Table</w:t>
      </w:r>
      <w:bookmarkEnd w:id="184"/>
    </w:p>
    <w:tbl>
      <w:tblPr>
        <w:tblStyle w:val="TableGrid"/>
        <w:tblW w:w="0" w:type="auto"/>
        <w:tblLook w:val="04A0" w:firstRow="1" w:lastRow="0" w:firstColumn="1" w:lastColumn="0" w:noHBand="0" w:noVBand="1"/>
      </w:tblPr>
      <w:tblGrid>
        <w:gridCol w:w="9500"/>
      </w:tblGrid>
      <w:tr w:rsidR="00CF78A0" w:rsidRPr="00C81700" w:rsidTr="00CF78A0">
        <w:tc>
          <w:tcPr>
            <w:tcW w:w="9500" w:type="dxa"/>
            <w:tcBorders>
              <w:top w:val="nil"/>
              <w:left w:val="nil"/>
              <w:bottom w:val="nil"/>
              <w:right w:val="nil"/>
            </w:tcBorders>
            <w:shd w:val="clear" w:color="auto" w:fill="D9D9D9" w:themeFill="background1" w:themeFillShade="D9"/>
          </w:tcPr>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0x0000, 0x1189, 0x2312, 0x329b, 0x4624, 0x57ad, 0x6536, 0x74bf,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0x8c48, 0x9dc1, 0xaf5a, 0xbed3, 0xca6c, 0xdbe5, 0xe97e, 0xf8f7,</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0x1081, 0x0108, 0x3393, 0x221a, 0x56a5, 0x472c, 0x75b7, 0x643e,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0x9cc9, 0x8d40, 0xbfdb, 0xae52, 0xdaed, 0xcb64, 0xf9ff, 0xe876,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0x2102, 0x308b, 0x0210, 0x1399, 0x6726, 0x76af, 0x4434, 0x55bd,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0xad4a, 0xbcc3, 0x8e58, 0x9fd1, 0xeb6e, 0xfae7, 0xc87c, 0xd9f5,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0x3183, 0x200a, 0x1291, 0x0318, 0x77a7, 0x662e, 0x54b5, 0x453c,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0xbdcb, 0xac42, 0x9ed9, 0x8f50, 0xfbef, 0xea66, 0xd8fd, 0xc974,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0x4204, 0x538d, 0x6116, 0x709f, 0x0420, 0x15a9, 0x2732, 0x36bb,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0xce4c, 0xdfc5, 0xed5e, 0xfcd7, 0x8868, 0x99e1, 0xab7a, 0xbaf3,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0x5285, 0x430c, 0x7197, 0x601e, 0x14a1, 0x0528, 0x37b3, 0x263a,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0xdecd, 0xcf44, 0xfddf, 0xec56, 0x98e9, 0x8960, 0xbbfb, 0xaa72,</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0x6306, 0x728f, 0x4014, 0x519d, 0x2522, 0x34ab, 0x0630, 0x17b9,</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0xef4e, 0xfec7, 0xcc5c, 0xddd5, 0xa96a, 0xb8e3, 0x8a78, 0x9bf1,</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0x7387, 0x620e, 0x5095, 0x411c, 0x35a3, 0x242a, 0x16b1, 0x0738,</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0xffcf, 0xee46, 0xdcdd, 0xcd54, 0xb9eb, 0xa862, 0x9af9, 0x8b70,</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0x8408, 0x9581, 0xa71a, 0xb693, 0xc22c, 0xd3a5, 0xe13e, 0xf0b7,</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0x0840, 0x19c9, 0x2b52, 0x3adb, 0x4e64, 0x5fed, 0x6d76, 0x7cff,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0x9489, 0x8500, 0xb79b, 0xa612, 0xd2ad, 0xc324, 0xf1bf, 0xe036,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0x18c1, 0x0948, 0x3bd3, 0x2a5a, 0x5ee5, 0x4f6c, 0x7df7, 0x6c7e,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0xa50a, 0xb483, 0x8618, 0x9791, 0xe32e, 0xf2a7, 0xc03c, 0xd1b5,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0x2942, 0x38cb, 0x0a50, 0x1bd9, 0x6f66, 0x7eef, 0x4c74, 0x5dfd,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0xb58b, 0xa402, 0x9699, 0x8710, 0xf3af, 0xe226, 0xd0bd, 0xc134,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0x39c3, 0x284a, 0x1ad1, 0x0b58, 0x7fe7, 0x6e6e, 0x5cf5, 0x4d7c,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0xc60c, 0xd785, 0xe51e, 0xf497, 0x8028, 0x91a1, 0xa33a, 0xb2b3,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0x4a44, 0x5bcd, 0x6956, 0x78df, 0x0c60, 0x1de9, 0x2f72, 0x3efb,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0xd68d, 0xc704, 0xf59f, 0xe416, 0x90a9, 0x8120, 0xb3bb, 0xa232,</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0x5ac5, 0x4b4c, 0x79d7, 0x685e, 0x1ce1, 0x0d68, 0x3ff3, 0x2e7a,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0xe70e, 0xf687, 0xc41c, 0xd595, 0xa12a, 0xb0a3, 0x8238, 0x93b1,</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0x6b46, 0x7acf, 0x4854, 0x59dd, 0x2d62, 0x3ceb, 0x0e70, 0x1ff9,</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0xf78f, 0xe606, 0xd49d, 0xc514, 0xb1ab, 0xa022, 0x92b9, 0x8330,</w:t>
            </w:r>
          </w:p>
          <w:p w:rsidR="00CF78A0" w:rsidRDefault="00CF78A0" w:rsidP="00CF78A0">
            <w:pPr>
              <w:spacing w:line="240" w:lineRule="auto"/>
              <w:rPr>
                <w:lang w:val="en-GB"/>
              </w:rPr>
            </w:pPr>
            <w:r w:rsidRPr="00CF78A0">
              <w:rPr>
                <w:rFonts w:ascii="Courier New" w:hAnsi="Courier New" w:cs="Courier New"/>
                <w:sz w:val="20"/>
                <w:lang w:val="en-GB"/>
              </w:rPr>
              <w:t>0x7bc7, 0x6a4e, 0x58d5, 0x495c, 0x3de3, 0x2c6a, 0x1ef1, 0x0f78</w:t>
            </w:r>
          </w:p>
        </w:tc>
      </w:tr>
    </w:tbl>
    <w:p w:rsidR="00CF78A0" w:rsidRDefault="00CF78A0" w:rsidP="000E14F2">
      <w:pPr>
        <w:spacing w:line="240" w:lineRule="auto"/>
        <w:rPr>
          <w:lang w:val="en-GB"/>
        </w:rPr>
      </w:pPr>
    </w:p>
    <w:p w:rsidR="00CF78A0" w:rsidRDefault="00CF78A0" w:rsidP="000E14F2">
      <w:pPr>
        <w:spacing w:line="240" w:lineRule="auto"/>
        <w:rPr>
          <w:lang w:val="en-GB"/>
        </w:rPr>
      </w:pPr>
    </w:p>
    <w:p w:rsidR="00CF78A0" w:rsidRDefault="00CF78A0" w:rsidP="00CF78A0">
      <w:pPr>
        <w:pStyle w:val="Heading2"/>
        <w:rPr>
          <w:lang w:val="en-GB"/>
        </w:rPr>
      </w:pPr>
      <w:bookmarkStart w:id="185" w:name="_Toc355794483"/>
      <w:r>
        <w:rPr>
          <w:lang w:val="en-GB"/>
        </w:rPr>
        <w:t>S101 Decoder Sample</w:t>
      </w:r>
      <w:bookmarkEnd w:id="185"/>
    </w:p>
    <w:tbl>
      <w:tblPr>
        <w:tblStyle w:val="TableGrid"/>
        <w:tblW w:w="0" w:type="auto"/>
        <w:tblLook w:val="04A0" w:firstRow="1" w:lastRow="0" w:firstColumn="1" w:lastColumn="0" w:noHBand="0" w:noVBand="1"/>
      </w:tblPr>
      <w:tblGrid>
        <w:gridCol w:w="9500"/>
      </w:tblGrid>
      <w:tr w:rsidR="00F45D11" w:rsidTr="00F45D11">
        <w:tc>
          <w:tcPr>
            <w:tcW w:w="9500" w:type="dxa"/>
            <w:tcBorders>
              <w:top w:val="nil"/>
              <w:left w:val="nil"/>
              <w:bottom w:val="nil"/>
              <w:right w:val="nil"/>
            </w:tcBorders>
            <w:shd w:val="clear" w:color="auto" w:fill="D9D9D9" w:themeFill="background1" w:themeFillShade="D9"/>
          </w:tcPr>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Int</w:t>
            </w:r>
            <w:r>
              <w:rPr>
                <w:rFonts w:ascii="Courier New" w:hAnsi="Courier New" w:cs="Courier New"/>
                <w:sz w:val="20"/>
                <w:lang w:val="en-GB"/>
              </w:rPr>
              <w:t xml:space="preserve">  </w:t>
            </w:r>
            <w:r w:rsidRPr="004F6165">
              <w:rPr>
                <w:rFonts w:ascii="Courier New" w:hAnsi="Courier New" w:cs="Courier New"/>
                <w:sz w:val="20"/>
                <w:lang w:val="en-GB"/>
              </w:rPr>
              <w:t xml:space="preserve">m_nRxBuffer = 0; </w:t>
            </w:r>
            <w:r>
              <w:rPr>
                <w:rFonts w:ascii="Courier New" w:hAnsi="Courier New" w:cs="Courier New"/>
                <w:sz w:val="20"/>
                <w:lang w:val="en-GB"/>
              </w:rPr>
              <w:t xml:space="preserve">          </w:t>
            </w:r>
            <w:r w:rsidRPr="004F6165">
              <w:rPr>
                <w:rFonts w:ascii="Courier New" w:hAnsi="Courier New" w:cs="Courier New"/>
                <w:sz w:val="20"/>
                <w:lang w:val="en-GB"/>
              </w:rPr>
              <w:t>// Position within the Buffer</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BYTE</w:t>
            </w:r>
            <w:r>
              <w:rPr>
                <w:rFonts w:ascii="Courier New" w:hAnsi="Courier New" w:cs="Courier New"/>
                <w:sz w:val="20"/>
                <w:lang w:val="en-GB"/>
              </w:rPr>
              <w:t xml:space="preserve"> </w:t>
            </w:r>
            <w:r w:rsidRPr="004F6165">
              <w:rPr>
                <w:rFonts w:ascii="Courier New" w:hAnsi="Courier New" w:cs="Courier New"/>
                <w:sz w:val="20"/>
                <w:lang w:val="en-GB"/>
              </w:rPr>
              <w:t xml:space="preserve">m_aRxBuffer[1024]; </w:t>
            </w:r>
            <w:r>
              <w:rPr>
                <w:rFonts w:ascii="Courier New" w:hAnsi="Courier New" w:cs="Courier New"/>
                <w:sz w:val="20"/>
                <w:lang w:val="en-GB"/>
              </w:rPr>
              <w:t xml:space="preserve">        </w:t>
            </w:r>
            <w:r w:rsidRPr="004F6165">
              <w:rPr>
                <w:rFonts w:ascii="Courier New" w:hAnsi="Courier New" w:cs="Courier New"/>
                <w:sz w:val="20"/>
                <w:lang w:val="en-GB"/>
              </w:rPr>
              <w:t>// The Buffer</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b</w:t>
            </w:r>
            <w:r w:rsidRPr="004F6165">
              <w:rPr>
                <w:rFonts w:ascii="Courier New" w:hAnsi="Courier New" w:cs="Courier New"/>
                <w:sz w:val="20"/>
                <w:lang w:val="en-GB"/>
              </w:rPr>
              <w:t>ool</w:t>
            </w:r>
            <w:r>
              <w:rPr>
                <w:rFonts w:ascii="Courier New" w:hAnsi="Courier New" w:cs="Courier New"/>
                <w:sz w:val="20"/>
                <w:lang w:val="en-GB"/>
              </w:rPr>
              <w:t xml:space="preserve"> </w:t>
            </w:r>
            <w:r w:rsidRPr="004F6165">
              <w:rPr>
                <w:rFonts w:ascii="Courier New" w:hAnsi="Courier New" w:cs="Courier New"/>
                <w:sz w:val="20"/>
                <w:lang w:val="en-GB"/>
              </w:rPr>
              <w:t>m_bDataLinkEscape = false; // The Escape Flag</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 xml:space="preserve">void </w:t>
            </w:r>
            <w:r>
              <w:rPr>
                <w:rFonts w:ascii="Courier New" w:hAnsi="Courier New" w:cs="Courier New"/>
                <w:sz w:val="20"/>
                <w:lang w:val="en-GB"/>
              </w:rPr>
              <w:t>Decoder:Read</w:t>
            </w:r>
            <w:r w:rsidRPr="004F6165">
              <w:rPr>
                <w:rFonts w:ascii="Courier New" w:hAnsi="Courier New" w:cs="Courier New"/>
                <w:sz w:val="20"/>
                <w:lang w:val="en-GB"/>
              </w:rPr>
              <w:t>(BYTE Byte)</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S101_BOF)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TRACE("&lt;Out of line BOF&gt;");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lastRenderedPageBreak/>
              <w:t xml:space="preserve">      </w:t>
            </w:r>
            <w:r w:rsidRPr="004F6165">
              <w:rPr>
                <w:rFonts w:ascii="Courier New" w:hAnsi="Courier New" w:cs="Courier New"/>
                <w:sz w:val="20"/>
                <w:lang w:val="en-GB"/>
              </w:rPr>
              <w:t>m_nRxBuffer = 1;</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 0)</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S101_EOF)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&gt;= 4</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&amp;&amp; CrcCCITT16(-1, m_aRxBuffer + 1, m_nRxBuffer - 1) == 0xF0B8)</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On</w:t>
            </w:r>
            <w:r w:rsidRPr="004F6165">
              <w:rPr>
                <w:rFonts w:ascii="Courier New" w:hAnsi="Courier New" w:cs="Courier New"/>
                <w:sz w:val="20"/>
                <w:lang w:val="en-GB"/>
              </w:rPr>
              <w:t>Message(m_aRxBuffer + 1, m_nRxBuffer - 3);</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TRACE("&lt;RxData Error&gt;");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m_nRxBuffer = 0;</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S101_CE)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true;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&gt;= S101_Invalid)</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if(m_bDataLinkEscape)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Byte ^= S101_XOR;</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&lt; sizeof(m_aRxBuffer))</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m_aRxBuffer[m_nRxBuffer++] = Byte;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m_nRxBuffer = 0;</w:t>
            </w:r>
          </w:p>
          <w:p w:rsidR="00F45D11" w:rsidRPr="00D0212D"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tc>
      </w:tr>
    </w:tbl>
    <w:p w:rsidR="00CF78A0" w:rsidRDefault="00CF78A0" w:rsidP="000E14F2">
      <w:pPr>
        <w:spacing w:line="240" w:lineRule="auto"/>
        <w:rPr>
          <w:lang w:val="en-GB"/>
        </w:rPr>
      </w:pPr>
    </w:p>
    <w:p w:rsidR="00CF78A0" w:rsidRDefault="00CF78A0" w:rsidP="00CF78A0">
      <w:pPr>
        <w:pStyle w:val="Heading2"/>
        <w:rPr>
          <w:lang w:val="en-GB"/>
        </w:rPr>
      </w:pPr>
      <w:bookmarkStart w:id="186" w:name="_Toc355794484"/>
      <w:r>
        <w:rPr>
          <w:lang w:val="en-GB"/>
        </w:rPr>
        <w:t>S101 Encoder Sample</w:t>
      </w:r>
      <w:bookmarkEnd w:id="186"/>
    </w:p>
    <w:tbl>
      <w:tblPr>
        <w:tblStyle w:val="TableGrid"/>
        <w:tblW w:w="0" w:type="auto"/>
        <w:tblLook w:val="04A0" w:firstRow="1" w:lastRow="0" w:firstColumn="1" w:lastColumn="0" w:noHBand="0" w:noVBand="1"/>
      </w:tblPr>
      <w:tblGrid>
        <w:gridCol w:w="9500"/>
      </w:tblGrid>
      <w:tr w:rsidR="00F45D11" w:rsidTr="005E1658">
        <w:tc>
          <w:tcPr>
            <w:tcW w:w="9500" w:type="dxa"/>
            <w:tcBorders>
              <w:top w:val="nil"/>
              <w:left w:val="nil"/>
              <w:bottom w:val="nil"/>
              <w:right w:val="nil"/>
            </w:tcBorders>
            <w:shd w:val="clear" w:color="auto" w:fill="D9D9D9" w:themeFill="background1" w:themeFillShade="D9"/>
          </w:tcPr>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 xml:space="preserve">void </w:t>
            </w:r>
            <w:r>
              <w:rPr>
                <w:rFonts w:ascii="Courier New" w:hAnsi="Courier New" w:cs="Courier New"/>
                <w:sz w:val="18"/>
                <w:lang w:val="en-GB"/>
              </w:rPr>
              <w:t>Encoder</w:t>
            </w:r>
            <w:r w:rsidRPr="00C02AEB">
              <w:rPr>
                <w:rFonts w:ascii="Courier New" w:hAnsi="Courier New" w:cs="Courier New"/>
                <w:sz w:val="18"/>
                <w:lang w:val="en-GB"/>
              </w:rPr>
              <w:t xml:space="preserve">::Write (BYTE </w:t>
            </w:r>
            <w:r>
              <w:rPr>
                <w:rFonts w:ascii="Courier New" w:hAnsi="Courier New" w:cs="Courier New"/>
                <w:sz w:val="18"/>
                <w:lang w:val="en-GB"/>
              </w:rPr>
              <w:t>const</w:t>
            </w:r>
            <w:r w:rsidRPr="00C02AEB">
              <w:rPr>
                <w:rFonts w:ascii="Courier New" w:hAnsi="Courier New" w:cs="Courier New"/>
                <w:sz w:val="18"/>
                <w:lang w:val="en-GB"/>
              </w:rPr>
              <w:t>*</w:t>
            </w:r>
            <w:r>
              <w:rPr>
                <w:rFonts w:ascii="Courier New" w:hAnsi="Courier New" w:cs="Courier New"/>
                <w:sz w:val="18"/>
                <w:lang w:val="en-GB"/>
              </w:rPr>
              <w:t xml:space="preserve"> </w:t>
            </w:r>
            <w:r w:rsidRPr="00C02AEB">
              <w:rPr>
                <w:rFonts w:ascii="Courier New" w:hAnsi="Courier New" w:cs="Courier New"/>
                <w:sz w:val="18"/>
                <w:lang w:val="en-GB"/>
              </w:rPr>
              <w:t>pBuffer, DWORD dwLength)</w:t>
            </w:r>
          </w:p>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BYTE *pSendBuffer = new BYTE [6 + dwLength * 2];</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DWORD dwLoop;</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DWORD dwLengthNew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S101_BOF;</w:t>
            </w:r>
          </w:p>
          <w:p w:rsid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WORD wCRC = ~CrcCCITT16(0xFFFF, pBuffer, dwLength);</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for(dwLoop = 0; dwLoop &lt; (int) dwLength + 2; dwLoop++)</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BYTE uData;</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if(dwLoop == (int) dwLength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lastRenderedPageBreak/>
              <w:t xml:space="preserve">         </w:t>
            </w:r>
            <w:r w:rsidRPr="00C02AEB">
              <w:rPr>
                <w:rFonts w:ascii="Courier New" w:hAnsi="Courier New" w:cs="Courier New"/>
                <w:sz w:val="18"/>
                <w:lang w:val="en-GB"/>
              </w:rPr>
              <w:t>uData = (BYTE) wCRC;</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if(dwLoop == (int) dwLength + 1)</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(BYTE) (wCRC &gt;&gt; 8);</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pBuffer[dwLoop];</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if(uData &gt;= S101_Invalid)</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S101_CE;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S101_XOR;</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uData;</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S101_EOF;</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Write(pSendBuffer, dwLengthNew);</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delete [] pSendBuffer;</w:t>
            </w:r>
          </w:p>
          <w:p w:rsidR="00F45D11" w:rsidRPr="00D0212D"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tc>
      </w:tr>
    </w:tbl>
    <w:p w:rsidR="00CF78A0" w:rsidRPr="00122837" w:rsidRDefault="00CF78A0" w:rsidP="000E14F2">
      <w:pPr>
        <w:spacing w:line="240" w:lineRule="auto"/>
        <w:rPr>
          <w:lang w:val="en-GB"/>
        </w:rPr>
      </w:pPr>
    </w:p>
    <w:sectPr w:rsidR="00CF78A0" w:rsidRPr="00122837" w:rsidSect="00127BE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0FB7" w:rsidRDefault="00230FB7">
      <w:pPr>
        <w:spacing w:line="240" w:lineRule="auto"/>
      </w:pPr>
      <w:r>
        <w:separator/>
      </w:r>
    </w:p>
  </w:endnote>
  <w:endnote w:type="continuationSeparator" w:id="0">
    <w:p w:rsidR="00230FB7" w:rsidRDefault="00230F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AE1" w:rsidRDefault="00376AE1">
    <w:pPr>
      <w:spacing w:line="240" w:lineRule="auto"/>
      <w:jc w:val="right"/>
    </w:pPr>
    <w:r>
      <w:fldChar w:fldCharType="begin"/>
    </w:r>
    <w:r>
      <w:instrText>PAGE</w:instrText>
    </w:r>
    <w:r>
      <w:fldChar w:fldCharType="separate"/>
    </w:r>
    <w:r w:rsidR="00B2117B">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0FB7" w:rsidRDefault="00230FB7">
      <w:pPr>
        <w:spacing w:line="240" w:lineRule="auto"/>
      </w:pPr>
      <w:r>
        <w:separator/>
      </w:r>
    </w:p>
  </w:footnote>
  <w:footnote w:type="continuationSeparator" w:id="0">
    <w:p w:rsidR="00230FB7" w:rsidRDefault="00230F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AE1" w:rsidRPr="00122837" w:rsidRDefault="00376AE1" w:rsidP="00414A31">
    <w:pPr>
      <w:spacing w:line="240" w:lineRule="auto"/>
      <w:jc w:val="right"/>
      <w:rPr>
        <w:lang w:val="en-GB"/>
      </w:rPr>
    </w:pPr>
    <w:r>
      <w:rPr>
        <w:sz w:val="20"/>
        <w:szCs w:val="20"/>
        <w:lang w:val="en-GB"/>
      </w:rPr>
      <w:t>Ember+</w:t>
    </w:r>
    <w:r w:rsidRPr="00122837">
      <w:rPr>
        <w:sz w:val="20"/>
        <w:szCs w:val="20"/>
        <w:lang w:val="en-GB"/>
      </w:rPr>
      <w:t xml:space="preserve"> </w:t>
    </w:r>
    <w:r>
      <w:rPr>
        <w:sz w:val="20"/>
        <w:szCs w:val="20"/>
        <w:lang w:val="en-GB"/>
      </w:rPr>
      <w:t>protocol specification</w:t>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sidRPr="00122837">
      <w:rPr>
        <w:sz w:val="20"/>
        <w:szCs w:val="20"/>
        <w:lang w:val="en-GB"/>
      </w:rPr>
      <w:t>L-S-B Broadcast Technologies GmbH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C20E6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4"/>
    <w:multiLevelType w:val="hybridMultilevel"/>
    <w:tmpl w:val="00000004"/>
    <w:lvl w:ilvl="0" w:tplc="35F8B69C">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86844CA">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685C115C">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2AE143E">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7729B06">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53AD99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E9A6B0E">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B16F0E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71C891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5"/>
    <w:multiLevelType w:val="hybridMultilevel"/>
    <w:tmpl w:val="00000005"/>
    <w:lvl w:ilvl="0" w:tplc="3DDA5F86">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0EA27F8">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868213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F67E34">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C86D54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7EE70E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56047A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B72B0E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566E156">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6"/>
    <w:multiLevelType w:val="hybridMultilevel"/>
    <w:tmpl w:val="00000006"/>
    <w:lvl w:ilvl="0" w:tplc="29A0474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6CEC73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67C19D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E422F3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0B8600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5C6B66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CA68B0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270723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30A93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14D0E55"/>
    <w:multiLevelType w:val="hybridMultilevel"/>
    <w:tmpl w:val="7AB036C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2192AB8"/>
    <w:multiLevelType w:val="hybridMultilevel"/>
    <w:tmpl w:val="45AE9CB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nsid w:val="02995F2D"/>
    <w:multiLevelType w:val="hybridMultilevel"/>
    <w:tmpl w:val="FB76A180"/>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3398DCB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C62011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6860D6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1F034E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7E6826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70EC24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A14642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CBEEF0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3D23A47"/>
    <w:multiLevelType w:val="hybridMultilevel"/>
    <w:tmpl w:val="0C0697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0C3759B6"/>
    <w:multiLevelType w:val="hybridMultilevel"/>
    <w:tmpl w:val="F112C156"/>
    <w:lvl w:ilvl="0" w:tplc="032C2CAA">
      <w:start w:val="2"/>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1F22510"/>
    <w:multiLevelType w:val="hybridMultilevel"/>
    <w:tmpl w:val="51FCB1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A8F0D93"/>
    <w:multiLevelType w:val="hybridMultilevel"/>
    <w:tmpl w:val="C79058F4"/>
    <w:lvl w:ilvl="0" w:tplc="10070005">
      <w:start w:val="1"/>
      <w:numFmt w:val="bullet"/>
      <w:lvlText w:val=""/>
      <w:lvlJc w:val="left"/>
      <w:pPr>
        <w:ind w:left="1440" w:hanging="360"/>
      </w:pPr>
      <w:rPr>
        <w:rFonts w:ascii="Wingdings" w:hAnsi="Wingdings" w:hint="default"/>
      </w:rPr>
    </w:lvl>
    <w:lvl w:ilvl="1" w:tplc="10070003" w:tentative="1">
      <w:start w:val="1"/>
      <w:numFmt w:val="bullet"/>
      <w:lvlText w:val="o"/>
      <w:lvlJc w:val="left"/>
      <w:pPr>
        <w:ind w:left="2160" w:hanging="360"/>
      </w:pPr>
      <w:rPr>
        <w:rFonts w:ascii="Courier New" w:hAnsi="Courier New" w:cs="Courier New" w:hint="default"/>
      </w:rPr>
    </w:lvl>
    <w:lvl w:ilvl="2" w:tplc="10070005" w:tentative="1">
      <w:start w:val="1"/>
      <w:numFmt w:val="bullet"/>
      <w:lvlText w:val=""/>
      <w:lvlJc w:val="left"/>
      <w:pPr>
        <w:ind w:left="2880" w:hanging="360"/>
      </w:pPr>
      <w:rPr>
        <w:rFonts w:ascii="Wingdings" w:hAnsi="Wingdings" w:hint="default"/>
      </w:rPr>
    </w:lvl>
    <w:lvl w:ilvl="3" w:tplc="10070001" w:tentative="1">
      <w:start w:val="1"/>
      <w:numFmt w:val="bullet"/>
      <w:lvlText w:val=""/>
      <w:lvlJc w:val="left"/>
      <w:pPr>
        <w:ind w:left="3600" w:hanging="360"/>
      </w:pPr>
      <w:rPr>
        <w:rFonts w:ascii="Symbol" w:hAnsi="Symbol" w:hint="default"/>
      </w:rPr>
    </w:lvl>
    <w:lvl w:ilvl="4" w:tplc="10070003" w:tentative="1">
      <w:start w:val="1"/>
      <w:numFmt w:val="bullet"/>
      <w:lvlText w:val="o"/>
      <w:lvlJc w:val="left"/>
      <w:pPr>
        <w:ind w:left="4320" w:hanging="360"/>
      </w:pPr>
      <w:rPr>
        <w:rFonts w:ascii="Courier New" w:hAnsi="Courier New" w:cs="Courier New" w:hint="default"/>
      </w:rPr>
    </w:lvl>
    <w:lvl w:ilvl="5" w:tplc="10070005" w:tentative="1">
      <w:start w:val="1"/>
      <w:numFmt w:val="bullet"/>
      <w:lvlText w:val=""/>
      <w:lvlJc w:val="left"/>
      <w:pPr>
        <w:ind w:left="5040" w:hanging="360"/>
      </w:pPr>
      <w:rPr>
        <w:rFonts w:ascii="Wingdings" w:hAnsi="Wingdings" w:hint="default"/>
      </w:rPr>
    </w:lvl>
    <w:lvl w:ilvl="6" w:tplc="10070001" w:tentative="1">
      <w:start w:val="1"/>
      <w:numFmt w:val="bullet"/>
      <w:lvlText w:val=""/>
      <w:lvlJc w:val="left"/>
      <w:pPr>
        <w:ind w:left="5760" w:hanging="360"/>
      </w:pPr>
      <w:rPr>
        <w:rFonts w:ascii="Symbol" w:hAnsi="Symbol" w:hint="default"/>
      </w:rPr>
    </w:lvl>
    <w:lvl w:ilvl="7" w:tplc="10070003" w:tentative="1">
      <w:start w:val="1"/>
      <w:numFmt w:val="bullet"/>
      <w:lvlText w:val="o"/>
      <w:lvlJc w:val="left"/>
      <w:pPr>
        <w:ind w:left="6480" w:hanging="360"/>
      </w:pPr>
      <w:rPr>
        <w:rFonts w:ascii="Courier New" w:hAnsi="Courier New" w:cs="Courier New" w:hint="default"/>
      </w:rPr>
    </w:lvl>
    <w:lvl w:ilvl="8" w:tplc="10070005" w:tentative="1">
      <w:start w:val="1"/>
      <w:numFmt w:val="bullet"/>
      <w:lvlText w:val=""/>
      <w:lvlJc w:val="left"/>
      <w:pPr>
        <w:ind w:left="7200" w:hanging="360"/>
      </w:pPr>
      <w:rPr>
        <w:rFonts w:ascii="Wingdings" w:hAnsi="Wingdings" w:hint="default"/>
      </w:rPr>
    </w:lvl>
  </w:abstractNum>
  <w:abstractNum w:abstractNumId="11">
    <w:nsid w:val="1D3C2EF9"/>
    <w:multiLevelType w:val="hybridMultilevel"/>
    <w:tmpl w:val="9DDC6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DB30D5C"/>
    <w:multiLevelType w:val="hybridMultilevel"/>
    <w:tmpl w:val="DCE82A5E"/>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3">
    <w:nsid w:val="21062677"/>
    <w:multiLevelType w:val="hybridMultilevel"/>
    <w:tmpl w:val="CF94F642"/>
    <w:lvl w:ilvl="0" w:tplc="10070005">
      <w:start w:val="1"/>
      <w:numFmt w:val="bullet"/>
      <w:lvlText w:val=""/>
      <w:lvlJc w:val="left"/>
      <w:pPr>
        <w:ind w:left="1800" w:hanging="360"/>
      </w:pPr>
      <w:rPr>
        <w:rFonts w:ascii="Wingdings" w:hAnsi="Wingdings" w:hint="default"/>
      </w:rPr>
    </w:lvl>
    <w:lvl w:ilvl="1" w:tplc="10070003" w:tentative="1">
      <w:start w:val="1"/>
      <w:numFmt w:val="bullet"/>
      <w:lvlText w:val="o"/>
      <w:lvlJc w:val="left"/>
      <w:pPr>
        <w:ind w:left="2520" w:hanging="360"/>
      </w:pPr>
      <w:rPr>
        <w:rFonts w:ascii="Courier New" w:hAnsi="Courier New" w:cs="Courier New"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14">
    <w:nsid w:val="217076AE"/>
    <w:multiLevelType w:val="hybridMultilevel"/>
    <w:tmpl w:val="8ED0461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21E03CF"/>
    <w:multiLevelType w:val="hybridMultilevel"/>
    <w:tmpl w:val="93B61B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6DE58D7"/>
    <w:multiLevelType w:val="hybridMultilevel"/>
    <w:tmpl w:val="F30E26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8E76DF9"/>
    <w:multiLevelType w:val="hybridMultilevel"/>
    <w:tmpl w:val="810AF9F8"/>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8">
    <w:nsid w:val="35AE0577"/>
    <w:multiLevelType w:val="hybridMultilevel"/>
    <w:tmpl w:val="A42EF5B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CB93B4D"/>
    <w:multiLevelType w:val="hybridMultilevel"/>
    <w:tmpl w:val="650CD4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E8A046F"/>
    <w:multiLevelType w:val="hybridMultilevel"/>
    <w:tmpl w:val="E45A131C"/>
    <w:lvl w:ilvl="0" w:tplc="04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1">
    <w:nsid w:val="3EF500EE"/>
    <w:multiLevelType w:val="hybridMultilevel"/>
    <w:tmpl w:val="B5865B76"/>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E55EC3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FFC1A5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46494F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538537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FA08C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EA07F0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FF0184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0D2945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2">
    <w:nsid w:val="3F821BBF"/>
    <w:multiLevelType w:val="hybridMultilevel"/>
    <w:tmpl w:val="3FFC3B7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2197CC3"/>
    <w:multiLevelType w:val="hybridMultilevel"/>
    <w:tmpl w:val="0478DE50"/>
    <w:lvl w:ilvl="0" w:tplc="FB323B68">
      <w:numFmt w:val="bullet"/>
      <w:pStyle w:val="TechQuote"/>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4A8123B"/>
    <w:multiLevelType w:val="hybridMultilevel"/>
    <w:tmpl w:val="082E4FB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4B52015"/>
    <w:multiLevelType w:val="hybridMultilevel"/>
    <w:tmpl w:val="970AC56E"/>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897E2B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E9049D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70A445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A5A047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8F04FF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E52862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F78904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06042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6">
    <w:nsid w:val="4864554C"/>
    <w:multiLevelType w:val="hybridMultilevel"/>
    <w:tmpl w:val="F17CE8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93C41BA"/>
    <w:multiLevelType w:val="hybridMultilevel"/>
    <w:tmpl w:val="1870E150"/>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28">
    <w:nsid w:val="4A6D0BA0"/>
    <w:multiLevelType w:val="hybridMultilevel"/>
    <w:tmpl w:val="86C808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9">
    <w:nsid w:val="4D2723C3"/>
    <w:multiLevelType w:val="hybridMultilevel"/>
    <w:tmpl w:val="1FFC9074"/>
    <w:lvl w:ilvl="0" w:tplc="6E0AD496">
      <w:start w:val="2"/>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1E16A22"/>
    <w:multiLevelType w:val="hybridMultilevel"/>
    <w:tmpl w:val="DD6AB7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22925BB"/>
    <w:multiLevelType w:val="hybridMultilevel"/>
    <w:tmpl w:val="4CAA80FE"/>
    <w:lvl w:ilvl="0" w:tplc="10070005">
      <w:start w:val="1"/>
      <w:numFmt w:val="bullet"/>
      <w:lvlText w:val=""/>
      <w:lvlJc w:val="left"/>
      <w:pPr>
        <w:ind w:left="2160" w:hanging="360"/>
      </w:pPr>
      <w:rPr>
        <w:rFonts w:ascii="Wingdings" w:hAnsi="Wingdings" w:hint="default"/>
      </w:rPr>
    </w:lvl>
    <w:lvl w:ilvl="1" w:tplc="10070003" w:tentative="1">
      <w:start w:val="1"/>
      <w:numFmt w:val="bullet"/>
      <w:lvlText w:val="o"/>
      <w:lvlJc w:val="left"/>
      <w:pPr>
        <w:ind w:left="2880" w:hanging="360"/>
      </w:pPr>
      <w:rPr>
        <w:rFonts w:ascii="Courier New" w:hAnsi="Courier New" w:cs="Courier New" w:hint="default"/>
      </w:rPr>
    </w:lvl>
    <w:lvl w:ilvl="2" w:tplc="10070005" w:tentative="1">
      <w:start w:val="1"/>
      <w:numFmt w:val="bullet"/>
      <w:lvlText w:val=""/>
      <w:lvlJc w:val="left"/>
      <w:pPr>
        <w:ind w:left="3600" w:hanging="360"/>
      </w:pPr>
      <w:rPr>
        <w:rFonts w:ascii="Wingdings" w:hAnsi="Wingdings" w:hint="default"/>
      </w:rPr>
    </w:lvl>
    <w:lvl w:ilvl="3" w:tplc="10070001" w:tentative="1">
      <w:start w:val="1"/>
      <w:numFmt w:val="bullet"/>
      <w:lvlText w:val=""/>
      <w:lvlJc w:val="left"/>
      <w:pPr>
        <w:ind w:left="4320" w:hanging="360"/>
      </w:pPr>
      <w:rPr>
        <w:rFonts w:ascii="Symbol" w:hAnsi="Symbol" w:hint="default"/>
      </w:rPr>
    </w:lvl>
    <w:lvl w:ilvl="4" w:tplc="10070003" w:tentative="1">
      <w:start w:val="1"/>
      <w:numFmt w:val="bullet"/>
      <w:lvlText w:val="o"/>
      <w:lvlJc w:val="left"/>
      <w:pPr>
        <w:ind w:left="5040" w:hanging="360"/>
      </w:pPr>
      <w:rPr>
        <w:rFonts w:ascii="Courier New" w:hAnsi="Courier New" w:cs="Courier New" w:hint="default"/>
      </w:rPr>
    </w:lvl>
    <w:lvl w:ilvl="5" w:tplc="10070005" w:tentative="1">
      <w:start w:val="1"/>
      <w:numFmt w:val="bullet"/>
      <w:lvlText w:val=""/>
      <w:lvlJc w:val="left"/>
      <w:pPr>
        <w:ind w:left="5760" w:hanging="360"/>
      </w:pPr>
      <w:rPr>
        <w:rFonts w:ascii="Wingdings" w:hAnsi="Wingdings" w:hint="default"/>
      </w:rPr>
    </w:lvl>
    <w:lvl w:ilvl="6" w:tplc="10070001" w:tentative="1">
      <w:start w:val="1"/>
      <w:numFmt w:val="bullet"/>
      <w:lvlText w:val=""/>
      <w:lvlJc w:val="left"/>
      <w:pPr>
        <w:ind w:left="6480" w:hanging="360"/>
      </w:pPr>
      <w:rPr>
        <w:rFonts w:ascii="Symbol" w:hAnsi="Symbol" w:hint="default"/>
      </w:rPr>
    </w:lvl>
    <w:lvl w:ilvl="7" w:tplc="10070003" w:tentative="1">
      <w:start w:val="1"/>
      <w:numFmt w:val="bullet"/>
      <w:lvlText w:val="o"/>
      <w:lvlJc w:val="left"/>
      <w:pPr>
        <w:ind w:left="7200" w:hanging="360"/>
      </w:pPr>
      <w:rPr>
        <w:rFonts w:ascii="Courier New" w:hAnsi="Courier New" w:cs="Courier New" w:hint="default"/>
      </w:rPr>
    </w:lvl>
    <w:lvl w:ilvl="8" w:tplc="10070005" w:tentative="1">
      <w:start w:val="1"/>
      <w:numFmt w:val="bullet"/>
      <w:lvlText w:val=""/>
      <w:lvlJc w:val="left"/>
      <w:pPr>
        <w:ind w:left="7920" w:hanging="360"/>
      </w:pPr>
      <w:rPr>
        <w:rFonts w:ascii="Wingdings" w:hAnsi="Wingdings" w:hint="default"/>
      </w:rPr>
    </w:lvl>
  </w:abstractNum>
  <w:abstractNum w:abstractNumId="32">
    <w:nsid w:val="5733164F"/>
    <w:multiLevelType w:val="hybridMultilevel"/>
    <w:tmpl w:val="F9B0975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A2B66FC"/>
    <w:multiLevelType w:val="hybridMultilevel"/>
    <w:tmpl w:val="50762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A326C20"/>
    <w:multiLevelType w:val="hybridMultilevel"/>
    <w:tmpl w:val="B3A8C5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5">
    <w:nsid w:val="5A355D89"/>
    <w:multiLevelType w:val="hybridMultilevel"/>
    <w:tmpl w:val="4FBC383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B441280"/>
    <w:multiLevelType w:val="hybridMultilevel"/>
    <w:tmpl w:val="F184F546"/>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37">
    <w:nsid w:val="5EA23AB4"/>
    <w:multiLevelType w:val="hybridMultilevel"/>
    <w:tmpl w:val="A67C4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5FA91CF5"/>
    <w:multiLevelType w:val="hybridMultilevel"/>
    <w:tmpl w:val="42565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60A90B03"/>
    <w:multiLevelType w:val="hybridMultilevel"/>
    <w:tmpl w:val="51D6E26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6D440A1E"/>
    <w:multiLevelType w:val="hybridMultilevel"/>
    <w:tmpl w:val="84289744"/>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1">
    <w:nsid w:val="70D03417"/>
    <w:multiLevelType w:val="hybridMultilevel"/>
    <w:tmpl w:val="91447C08"/>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2">
    <w:nsid w:val="76143A41"/>
    <w:multiLevelType w:val="hybridMultilevel"/>
    <w:tmpl w:val="50D0B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7722B40"/>
    <w:multiLevelType w:val="hybridMultilevel"/>
    <w:tmpl w:val="5E623C94"/>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3"/>
  </w:num>
  <w:num w:numId="4">
    <w:abstractNumId w:val="21"/>
  </w:num>
  <w:num w:numId="5">
    <w:abstractNumId w:val="6"/>
  </w:num>
  <w:num w:numId="6">
    <w:abstractNumId w:val="25"/>
  </w:num>
  <w:num w:numId="7">
    <w:abstractNumId w:val="43"/>
  </w:num>
  <w:num w:numId="8">
    <w:abstractNumId w:val="27"/>
  </w:num>
  <w:num w:numId="9">
    <w:abstractNumId w:val="36"/>
  </w:num>
  <w:num w:numId="10">
    <w:abstractNumId w:val="17"/>
  </w:num>
  <w:num w:numId="11">
    <w:abstractNumId w:val="12"/>
  </w:num>
  <w:num w:numId="12">
    <w:abstractNumId w:val="41"/>
  </w:num>
  <w:num w:numId="13">
    <w:abstractNumId w:val="31"/>
  </w:num>
  <w:num w:numId="14">
    <w:abstractNumId w:val="10"/>
  </w:num>
  <w:num w:numId="15">
    <w:abstractNumId w:val="13"/>
  </w:num>
  <w:num w:numId="16">
    <w:abstractNumId w:val="40"/>
  </w:num>
  <w:num w:numId="17">
    <w:abstractNumId w:val="0"/>
  </w:num>
  <w:num w:numId="18">
    <w:abstractNumId w:val="20"/>
  </w:num>
  <w:num w:numId="19">
    <w:abstractNumId w:val="35"/>
  </w:num>
  <w:num w:numId="20">
    <w:abstractNumId w:val="24"/>
  </w:num>
  <w:num w:numId="21">
    <w:abstractNumId w:val="15"/>
  </w:num>
  <w:num w:numId="22">
    <w:abstractNumId w:val="14"/>
  </w:num>
  <w:num w:numId="23">
    <w:abstractNumId w:val="18"/>
  </w:num>
  <w:num w:numId="24">
    <w:abstractNumId w:val="4"/>
  </w:num>
  <w:num w:numId="25">
    <w:abstractNumId w:val="16"/>
  </w:num>
  <w:num w:numId="26">
    <w:abstractNumId w:val="5"/>
  </w:num>
  <w:num w:numId="27">
    <w:abstractNumId w:val="39"/>
  </w:num>
  <w:num w:numId="28">
    <w:abstractNumId w:val="23"/>
  </w:num>
  <w:num w:numId="29">
    <w:abstractNumId w:val="26"/>
  </w:num>
  <w:num w:numId="30">
    <w:abstractNumId w:val="19"/>
  </w:num>
  <w:num w:numId="31">
    <w:abstractNumId w:val="33"/>
  </w:num>
  <w:num w:numId="32">
    <w:abstractNumId w:val="11"/>
  </w:num>
  <w:num w:numId="33">
    <w:abstractNumId w:val="30"/>
  </w:num>
  <w:num w:numId="34">
    <w:abstractNumId w:val="7"/>
  </w:num>
  <w:num w:numId="35">
    <w:abstractNumId w:val="9"/>
  </w:num>
  <w:num w:numId="36">
    <w:abstractNumId w:val="37"/>
  </w:num>
  <w:num w:numId="37">
    <w:abstractNumId w:val="42"/>
  </w:num>
  <w:num w:numId="38">
    <w:abstractNumId w:val="38"/>
  </w:num>
  <w:num w:numId="39">
    <w:abstractNumId w:val="8"/>
  </w:num>
  <w:num w:numId="40">
    <w:abstractNumId w:val="32"/>
  </w:num>
  <w:num w:numId="41">
    <w:abstractNumId w:val="29"/>
  </w:num>
  <w:num w:numId="42">
    <w:abstractNumId w:val="22"/>
  </w:num>
  <w:num w:numId="43">
    <w:abstractNumId w:val="23"/>
  </w:num>
  <w:num w:numId="44">
    <w:abstractNumId w:val="28"/>
  </w:num>
  <w:num w:numId="45">
    <w:abstractNumId w:val="3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39D7"/>
    <w:rsid w:val="00006168"/>
    <w:rsid w:val="000113E6"/>
    <w:rsid w:val="00013533"/>
    <w:rsid w:val="000146D9"/>
    <w:rsid w:val="00022AE1"/>
    <w:rsid w:val="000247B9"/>
    <w:rsid w:val="0004002D"/>
    <w:rsid w:val="00040D93"/>
    <w:rsid w:val="0004232F"/>
    <w:rsid w:val="00047B99"/>
    <w:rsid w:val="0005407C"/>
    <w:rsid w:val="00065F7D"/>
    <w:rsid w:val="00070C2E"/>
    <w:rsid w:val="00074609"/>
    <w:rsid w:val="00074FDD"/>
    <w:rsid w:val="00076039"/>
    <w:rsid w:val="00076DFA"/>
    <w:rsid w:val="00077E26"/>
    <w:rsid w:val="00082411"/>
    <w:rsid w:val="00082E18"/>
    <w:rsid w:val="00082E44"/>
    <w:rsid w:val="0008461E"/>
    <w:rsid w:val="000864C0"/>
    <w:rsid w:val="000901E0"/>
    <w:rsid w:val="000917F7"/>
    <w:rsid w:val="00092950"/>
    <w:rsid w:val="000936DF"/>
    <w:rsid w:val="000C16FC"/>
    <w:rsid w:val="000C27A1"/>
    <w:rsid w:val="000C54B6"/>
    <w:rsid w:val="000D0654"/>
    <w:rsid w:val="000D0825"/>
    <w:rsid w:val="000D523F"/>
    <w:rsid w:val="000E041D"/>
    <w:rsid w:val="000E14F2"/>
    <w:rsid w:val="000E26CD"/>
    <w:rsid w:val="000F5CA6"/>
    <w:rsid w:val="000F666C"/>
    <w:rsid w:val="000F7C4A"/>
    <w:rsid w:val="001004C5"/>
    <w:rsid w:val="00100574"/>
    <w:rsid w:val="00102448"/>
    <w:rsid w:val="00110572"/>
    <w:rsid w:val="0011190F"/>
    <w:rsid w:val="00122837"/>
    <w:rsid w:val="00123325"/>
    <w:rsid w:val="001273A6"/>
    <w:rsid w:val="00127692"/>
    <w:rsid w:val="00127BED"/>
    <w:rsid w:val="001403CF"/>
    <w:rsid w:val="00140ACC"/>
    <w:rsid w:val="00140B26"/>
    <w:rsid w:val="00146525"/>
    <w:rsid w:val="00156748"/>
    <w:rsid w:val="001658B3"/>
    <w:rsid w:val="0016757D"/>
    <w:rsid w:val="0017176E"/>
    <w:rsid w:val="001730E6"/>
    <w:rsid w:val="00174B45"/>
    <w:rsid w:val="001866E2"/>
    <w:rsid w:val="0019184E"/>
    <w:rsid w:val="00191DB0"/>
    <w:rsid w:val="001950FF"/>
    <w:rsid w:val="00196CA1"/>
    <w:rsid w:val="001A6925"/>
    <w:rsid w:val="001B1A98"/>
    <w:rsid w:val="001B1C33"/>
    <w:rsid w:val="001B3587"/>
    <w:rsid w:val="001C0BDC"/>
    <w:rsid w:val="001C199B"/>
    <w:rsid w:val="001C5236"/>
    <w:rsid w:val="001D400E"/>
    <w:rsid w:val="001D5487"/>
    <w:rsid w:val="001D636B"/>
    <w:rsid w:val="001D65A2"/>
    <w:rsid w:val="001E5A82"/>
    <w:rsid w:val="00203609"/>
    <w:rsid w:val="002115E2"/>
    <w:rsid w:val="00212736"/>
    <w:rsid w:val="00212BD8"/>
    <w:rsid w:val="00223D4C"/>
    <w:rsid w:val="002253E5"/>
    <w:rsid w:val="00226A94"/>
    <w:rsid w:val="00227B98"/>
    <w:rsid w:val="00230FB7"/>
    <w:rsid w:val="00233081"/>
    <w:rsid w:val="0024203E"/>
    <w:rsid w:val="002427A8"/>
    <w:rsid w:val="002456E7"/>
    <w:rsid w:val="002467B1"/>
    <w:rsid w:val="00251DBF"/>
    <w:rsid w:val="0025211D"/>
    <w:rsid w:val="00252F66"/>
    <w:rsid w:val="002565E5"/>
    <w:rsid w:val="0025760D"/>
    <w:rsid w:val="00277929"/>
    <w:rsid w:val="00277FAA"/>
    <w:rsid w:val="002815E9"/>
    <w:rsid w:val="00282539"/>
    <w:rsid w:val="00286DA5"/>
    <w:rsid w:val="00291CC7"/>
    <w:rsid w:val="0029291C"/>
    <w:rsid w:val="00292EE9"/>
    <w:rsid w:val="0029380D"/>
    <w:rsid w:val="002A0951"/>
    <w:rsid w:val="002A3400"/>
    <w:rsid w:val="002A3885"/>
    <w:rsid w:val="002B1FE9"/>
    <w:rsid w:val="002B280F"/>
    <w:rsid w:val="002B4E4E"/>
    <w:rsid w:val="002B6013"/>
    <w:rsid w:val="002B6707"/>
    <w:rsid w:val="002B6EB3"/>
    <w:rsid w:val="002B7077"/>
    <w:rsid w:val="002B7871"/>
    <w:rsid w:val="002C0BD0"/>
    <w:rsid w:val="002C0D10"/>
    <w:rsid w:val="002C10ED"/>
    <w:rsid w:val="002C300B"/>
    <w:rsid w:val="002C3074"/>
    <w:rsid w:val="002C72CF"/>
    <w:rsid w:val="002C79CE"/>
    <w:rsid w:val="002D5103"/>
    <w:rsid w:val="002D7EBF"/>
    <w:rsid w:val="002E02D2"/>
    <w:rsid w:val="002E12B6"/>
    <w:rsid w:val="002E2FE4"/>
    <w:rsid w:val="002F664D"/>
    <w:rsid w:val="002F7EF8"/>
    <w:rsid w:val="00302471"/>
    <w:rsid w:val="00303378"/>
    <w:rsid w:val="003036E3"/>
    <w:rsid w:val="00305A21"/>
    <w:rsid w:val="003109E5"/>
    <w:rsid w:val="0031117E"/>
    <w:rsid w:val="003120E9"/>
    <w:rsid w:val="00314FA3"/>
    <w:rsid w:val="00322F3A"/>
    <w:rsid w:val="0033524A"/>
    <w:rsid w:val="003359E0"/>
    <w:rsid w:val="00344CEC"/>
    <w:rsid w:val="003457AB"/>
    <w:rsid w:val="00354A20"/>
    <w:rsid w:val="00363F13"/>
    <w:rsid w:val="00364009"/>
    <w:rsid w:val="00374BA1"/>
    <w:rsid w:val="00374D14"/>
    <w:rsid w:val="00376A72"/>
    <w:rsid w:val="00376AE1"/>
    <w:rsid w:val="00380DAE"/>
    <w:rsid w:val="00384B8A"/>
    <w:rsid w:val="00384FDD"/>
    <w:rsid w:val="00385A02"/>
    <w:rsid w:val="00386F33"/>
    <w:rsid w:val="003933DA"/>
    <w:rsid w:val="003964AA"/>
    <w:rsid w:val="00396D7A"/>
    <w:rsid w:val="003A1C8B"/>
    <w:rsid w:val="003A30A4"/>
    <w:rsid w:val="003A4447"/>
    <w:rsid w:val="003A63F7"/>
    <w:rsid w:val="003A6944"/>
    <w:rsid w:val="003A7DF1"/>
    <w:rsid w:val="003B12B0"/>
    <w:rsid w:val="003B1542"/>
    <w:rsid w:val="003C12D6"/>
    <w:rsid w:val="003C47F7"/>
    <w:rsid w:val="003C51D4"/>
    <w:rsid w:val="003D1954"/>
    <w:rsid w:val="003D2327"/>
    <w:rsid w:val="003D2419"/>
    <w:rsid w:val="003D3B5D"/>
    <w:rsid w:val="003D4FF7"/>
    <w:rsid w:val="003E0193"/>
    <w:rsid w:val="003E02E7"/>
    <w:rsid w:val="003E5B2B"/>
    <w:rsid w:val="003E774C"/>
    <w:rsid w:val="003F46BF"/>
    <w:rsid w:val="0040369B"/>
    <w:rsid w:val="00404096"/>
    <w:rsid w:val="00404610"/>
    <w:rsid w:val="00414636"/>
    <w:rsid w:val="00414A31"/>
    <w:rsid w:val="004151E9"/>
    <w:rsid w:val="0042006F"/>
    <w:rsid w:val="004254E8"/>
    <w:rsid w:val="00436422"/>
    <w:rsid w:val="0043783B"/>
    <w:rsid w:val="0044058E"/>
    <w:rsid w:val="00452AA4"/>
    <w:rsid w:val="00457847"/>
    <w:rsid w:val="00461818"/>
    <w:rsid w:val="0046189F"/>
    <w:rsid w:val="004727E8"/>
    <w:rsid w:val="004753D2"/>
    <w:rsid w:val="00476223"/>
    <w:rsid w:val="0048032D"/>
    <w:rsid w:val="00482AAA"/>
    <w:rsid w:val="00487CCE"/>
    <w:rsid w:val="00492FCE"/>
    <w:rsid w:val="00496A21"/>
    <w:rsid w:val="004977BD"/>
    <w:rsid w:val="004A201C"/>
    <w:rsid w:val="004A2954"/>
    <w:rsid w:val="004A4633"/>
    <w:rsid w:val="004A5672"/>
    <w:rsid w:val="004B0938"/>
    <w:rsid w:val="004B0E41"/>
    <w:rsid w:val="004B1BE4"/>
    <w:rsid w:val="004B35E1"/>
    <w:rsid w:val="004B4ACE"/>
    <w:rsid w:val="004B661D"/>
    <w:rsid w:val="004B68A6"/>
    <w:rsid w:val="004B6AC1"/>
    <w:rsid w:val="004C1107"/>
    <w:rsid w:val="004C19E3"/>
    <w:rsid w:val="004C2FFA"/>
    <w:rsid w:val="004C36CD"/>
    <w:rsid w:val="004C7D69"/>
    <w:rsid w:val="004C7ED1"/>
    <w:rsid w:val="004D0264"/>
    <w:rsid w:val="004D6323"/>
    <w:rsid w:val="004D7D34"/>
    <w:rsid w:val="004E1BC7"/>
    <w:rsid w:val="004E28DD"/>
    <w:rsid w:val="004E63F5"/>
    <w:rsid w:val="004E7380"/>
    <w:rsid w:val="004E7DFC"/>
    <w:rsid w:val="004F2689"/>
    <w:rsid w:val="004F2E21"/>
    <w:rsid w:val="004F3139"/>
    <w:rsid w:val="004F3245"/>
    <w:rsid w:val="004F3A05"/>
    <w:rsid w:val="004F3E3F"/>
    <w:rsid w:val="004F6165"/>
    <w:rsid w:val="00503AF5"/>
    <w:rsid w:val="00503D53"/>
    <w:rsid w:val="00505919"/>
    <w:rsid w:val="00506411"/>
    <w:rsid w:val="00507E7F"/>
    <w:rsid w:val="005118AF"/>
    <w:rsid w:val="0051353E"/>
    <w:rsid w:val="0051380A"/>
    <w:rsid w:val="00513C25"/>
    <w:rsid w:val="005330FA"/>
    <w:rsid w:val="0053363C"/>
    <w:rsid w:val="00547A9F"/>
    <w:rsid w:val="005556D5"/>
    <w:rsid w:val="00556973"/>
    <w:rsid w:val="0056262E"/>
    <w:rsid w:val="00565704"/>
    <w:rsid w:val="00572EC1"/>
    <w:rsid w:val="005748C7"/>
    <w:rsid w:val="00582166"/>
    <w:rsid w:val="005823AD"/>
    <w:rsid w:val="00594314"/>
    <w:rsid w:val="00597DDD"/>
    <w:rsid w:val="005B05B8"/>
    <w:rsid w:val="005B096A"/>
    <w:rsid w:val="005B4F3F"/>
    <w:rsid w:val="005C2170"/>
    <w:rsid w:val="005C7177"/>
    <w:rsid w:val="005C75B4"/>
    <w:rsid w:val="005D183C"/>
    <w:rsid w:val="005D36D0"/>
    <w:rsid w:val="005D51E7"/>
    <w:rsid w:val="005D63C4"/>
    <w:rsid w:val="005D6C86"/>
    <w:rsid w:val="005E0CB8"/>
    <w:rsid w:val="005E1658"/>
    <w:rsid w:val="005E2012"/>
    <w:rsid w:val="005E4CF9"/>
    <w:rsid w:val="00600E3C"/>
    <w:rsid w:val="006032DC"/>
    <w:rsid w:val="00604676"/>
    <w:rsid w:val="0060546F"/>
    <w:rsid w:val="00605E23"/>
    <w:rsid w:val="00606765"/>
    <w:rsid w:val="0061258A"/>
    <w:rsid w:val="006134BB"/>
    <w:rsid w:val="00624578"/>
    <w:rsid w:val="006250D6"/>
    <w:rsid w:val="0062571B"/>
    <w:rsid w:val="00625D2C"/>
    <w:rsid w:val="0063318B"/>
    <w:rsid w:val="00636977"/>
    <w:rsid w:val="006557E0"/>
    <w:rsid w:val="006706BD"/>
    <w:rsid w:val="00673D96"/>
    <w:rsid w:val="006820F4"/>
    <w:rsid w:val="006829EC"/>
    <w:rsid w:val="0068558C"/>
    <w:rsid w:val="00686790"/>
    <w:rsid w:val="0069709C"/>
    <w:rsid w:val="006A61B4"/>
    <w:rsid w:val="006A7892"/>
    <w:rsid w:val="006B71D7"/>
    <w:rsid w:val="006C48FB"/>
    <w:rsid w:val="006C4C1C"/>
    <w:rsid w:val="006D5415"/>
    <w:rsid w:val="006E1234"/>
    <w:rsid w:val="006E2701"/>
    <w:rsid w:val="006E3053"/>
    <w:rsid w:val="006E32F1"/>
    <w:rsid w:val="006F5569"/>
    <w:rsid w:val="006F7165"/>
    <w:rsid w:val="006F7B3A"/>
    <w:rsid w:val="007004AA"/>
    <w:rsid w:val="00704026"/>
    <w:rsid w:val="00706BC0"/>
    <w:rsid w:val="00707705"/>
    <w:rsid w:val="00707AF9"/>
    <w:rsid w:val="00715986"/>
    <w:rsid w:val="00715A6E"/>
    <w:rsid w:val="007167FB"/>
    <w:rsid w:val="00716C17"/>
    <w:rsid w:val="007213B0"/>
    <w:rsid w:val="00722F87"/>
    <w:rsid w:val="00726B3E"/>
    <w:rsid w:val="007273A7"/>
    <w:rsid w:val="00733CA0"/>
    <w:rsid w:val="007348D0"/>
    <w:rsid w:val="00736417"/>
    <w:rsid w:val="00740DD8"/>
    <w:rsid w:val="0074146C"/>
    <w:rsid w:val="00741697"/>
    <w:rsid w:val="00742680"/>
    <w:rsid w:val="0074294D"/>
    <w:rsid w:val="007473B9"/>
    <w:rsid w:val="007562FD"/>
    <w:rsid w:val="00762C93"/>
    <w:rsid w:val="00771D06"/>
    <w:rsid w:val="00772C2C"/>
    <w:rsid w:val="00774182"/>
    <w:rsid w:val="00775649"/>
    <w:rsid w:val="0077784A"/>
    <w:rsid w:val="00777D98"/>
    <w:rsid w:val="00780749"/>
    <w:rsid w:val="0078345E"/>
    <w:rsid w:val="007855DE"/>
    <w:rsid w:val="007A0951"/>
    <w:rsid w:val="007A47BE"/>
    <w:rsid w:val="007A769E"/>
    <w:rsid w:val="007A7931"/>
    <w:rsid w:val="007B02B2"/>
    <w:rsid w:val="007B35D4"/>
    <w:rsid w:val="007B44D0"/>
    <w:rsid w:val="007B66BB"/>
    <w:rsid w:val="007C434D"/>
    <w:rsid w:val="007C4B8A"/>
    <w:rsid w:val="007D02D0"/>
    <w:rsid w:val="007E0CE4"/>
    <w:rsid w:val="007E63C0"/>
    <w:rsid w:val="007E6D8C"/>
    <w:rsid w:val="007E6FCA"/>
    <w:rsid w:val="007F5EFF"/>
    <w:rsid w:val="00800DBF"/>
    <w:rsid w:val="00805297"/>
    <w:rsid w:val="00807415"/>
    <w:rsid w:val="008119ED"/>
    <w:rsid w:val="00815FF4"/>
    <w:rsid w:val="008165A7"/>
    <w:rsid w:val="00822AE5"/>
    <w:rsid w:val="00827C59"/>
    <w:rsid w:val="00843AB2"/>
    <w:rsid w:val="00846762"/>
    <w:rsid w:val="00851F18"/>
    <w:rsid w:val="00855E55"/>
    <w:rsid w:val="00863BCD"/>
    <w:rsid w:val="008644E9"/>
    <w:rsid w:val="008650EA"/>
    <w:rsid w:val="00871723"/>
    <w:rsid w:val="00873DAF"/>
    <w:rsid w:val="0087662C"/>
    <w:rsid w:val="00877AF0"/>
    <w:rsid w:val="00877EBE"/>
    <w:rsid w:val="00880A0F"/>
    <w:rsid w:val="00885998"/>
    <w:rsid w:val="00885AF4"/>
    <w:rsid w:val="0089045F"/>
    <w:rsid w:val="0089056D"/>
    <w:rsid w:val="0089265C"/>
    <w:rsid w:val="0089516E"/>
    <w:rsid w:val="0089765C"/>
    <w:rsid w:val="008A05FD"/>
    <w:rsid w:val="008A0B3F"/>
    <w:rsid w:val="008A23BE"/>
    <w:rsid w:val="008A752A"/>
    <w:rsid w:val="008B1AA4"/>
    <w:rsid w:val="008B4078"/>
    <w:rsid w:val="008C2D1C"/>
    <w:rsid w:val="008C4D18"/>
    <w:rsid w:val="008C67ED"/>
    <w:rsid w:val="008D176E"/>
    <w:rsid w:val="008D5B4E"/>
    <w:rsid w:val="008D707F"/>
    <w:rsid w:val="008D775F"/>
    <w:rsid w:val="008E053A"/>
    <w:rsid w:val="008E08A9"/>
    <w:rsid w:val="008E1D30"/>
    <w:rsid w:val="008E27A9"/>
    <w:rsid w:val="008E5DE7"/>
    <w:rsid w:val="008F3D6E"/>
    <w:rsid w:val="008F7057"/>
    <w:rsid w:val="00901ED2"/>
    <w:rsid w:val="0090516B"/>
    <w:rsid w:val="00910B26"/>
    <w:rsid w:val="00914610"/>
    <w:rsid w:val="00920634"/>
    <w:rsid w:val="00925B00"/>
    <w:rsid w:val="0092724A"/>
    <w:rsid w:val="00927CCC"/>
    <w:rsid w:val="00932086"/>
    <w:rsid w:val="00932DB8"/>
    <w:rsid w:val="009330E9"/>
    <w:rsid w:val="009351B3"/>
    <w:rsid w:val="00944AFA"/>
    <w:rsid w:val="00944F7C"/>
    <w:rsid w:val="0095171A"/>
    <w:rsid w:val="009553CD"/>
    <w:rsid w:val="00955AE1"/>
    <w:rsid w:val="00957D30"/>
    <w:rsid w:val="00962138"/>
    <w:rsid w:val="00964B1B"/>
    <w:rsid w:val="00974C58"/>
    <w:rsid w:val="00974C8C"/>
    <w:rsid w:val="0097514A"/>
    <w:rsid w:val="00976F88"/>
    <w:rsid w:val="009803AA"/>
    <w:rsid w:val="00982596"/>
    <w:rsid w:val="00985AD9"/>
    <w:rsid w:val="009872E3"/>
    <w:rsid w:val="0099031A"/>
    <w:rsid w:val="00990BA9"/>
    <w:rsid w:val="0099634C"/>
    <w:rsid w:val="0099665F"/>
    <w:rsid w:val="009B4BA5"/>
    <w:rsid w:val="009B52FA"/>
    <w:rsid w:val="009B6970"/>
    <w:rsid w:val="009B75A0"/>
    <w:rsid w:val="009C0301"/>
    <w:rsid w:val="009C11F2"/>
    <w:rsid w:val="009C1666"/>
    <w:rsid w:val="009C56B2"/>
    <w:rsid w:val="009C6AF1"/>
    <w:rsid w:val="009D3AC9"/>
    <w:rsid w:val="009D4B80"/>
    <w:rsid w:val="009D7B04"/>
    <w:rsid w:val="009E6AE8"/>
    <w:rsid w:val="009F1CA5"/>
    <w:rsid w:val="009F21DD"/>
    <w:rsid w:val="009F3451"/>
    <w:rsid w:val="009F3780"/>
    <w:rsid w:val="00A03B01"/>
    <w:rsid w:val="00A03FE4"/>
    <w:rsid w:val="00A10F7B"/>
    <w:rsid w:val="00A11D11"/>
    <w:rsid w:val="00A21751"/>
    <w:rsid w:val="00A22A1A"/>
    <w:rsid w:val="00A22F1A"/>
    <w:rsid w:val="00A30D27"/>
    <w:rsid w:val="00A316AF"/>
    <w:rsid w:val="00A50FB3"/>
    <w:rsid w:val="00A53EAA"/>
    <w:rsid w:val="00A560B8"/>
    <w:rsid w:val="00A574CE"/>
    <w:rsid w:val="00A600FF"/>
    <w:rsid w:val="00A71BA9"/>
    <w:rsid w:val="00A749AC"/>
    <w:rsid w:val="00A77B3E"/>
    <w:rsid w:val="00A85F91"/>
    <w:rsid w:val="00A8770E"/>
    <w:rsid w:val="00A9330C"/>
    <w:rsid w:val="00A97088"/>
    <w:rsid w:val="00A97E54"/>
    <w:rsid w:val="00AA1DCD"/>
    <w:rsid w:val="00AB0BF6"/>
    <w:rsid w:val="00AB4D98"/>
    <w:rsid w:val="00AC5D7B"/>
    <w:rsid w:val="00AC747A"/>
    <w:rsid w:val="00AD06DE"/>
    <w:rsid w:val="00AD534F"/>
    <w:rsid w:val="00AD5825"/>
    <w:rsid w:val="00AD7B4E"/>
    <w:rsid w:val="00AF1B24"/>
    <w:rsid w:val="00AF439C"/>
    <w:rsid w:val="00B02348"/>
    <w:rsid w:val="00B0404F"/>
    <w:rsid w:val="00B17EF4"/>
    <w:rsid w:val="00B2117B"/>
    <w:rsid w:val="00B26A82"/>
    <w:rsid w:val="00B345A3"/>
    <w:rsid w:val="00B34BBD"/>
    <w:rsid w:val="00B35F5A"/>
    <w:rsid w:val="00B37823"/>
    <w:rsid w:val="00B45687"/>
    <w:rsid w:val="00B45C52"/>
    <w:rsid w:val="00B502D2"/>
    <w:rsid w:val="00B506D7"/>
    <w:rsid w:val="00B547F0"/>
    <w:rsid w:val="00B55F43"/>
    <w:rsid w:val="00B5777C"/>
    <w:rsid w:val="00B6419C"/>
    <w:rsid w:val="00B64B02"/>
    <w:rsid w:val="00B67A8B"/>
    <w:rsid w:val="00B7591A"/>
    <w:rsid w:val="00B820D3"/>
    <w:rsid w:val="00B92FC6"/>
    <w:rsid w:val="00B93424"/>
    <w:rsid w:val="00BA09AB"/>
    <w:rsid w:val="00BA1958"/>
    <w:rsid w:val="00BA26D1"/>
    <w:rsid w:val="00BA2714"/>
    <w:rsid w:val="00BA6A78"/>
    <w:rsid w:val="00BB143B"/>
    <w:rsid w:val="00BB3A27"/>
    <w:rsid w:val="00BB6810"/>
    <w:rsid w:val="00BC02C1"/>
    <w:rsid w:val="00BC097F"/>
    <w:rsid w:val="00BC5189"/>
    <w:rsid w:val="00BC56A0"/>
    <w:rsid w:val="00BE22C0"/>
    <w:rsid w:val="00BE5009"/>
    <w:rsid w:val="00BE6E57"/>
    <w:rsid w:val="00BF0084"/>
    <w:rsid w:val="00BF0540"/>
    <w:rsid w:val="00BF71E5"/>
    <w:rsid w:val="00C02AEB"/>
    <w:rsid w:val="00C032A1"/>
    <w:rsid w:val="00C13E00"/>
    <w:rsid w:val="00C17855"/>
    <w:rsid w:val="00C26793"/>
    <w:rsid w:val="00C352FF"/>
    <w:rsid w:val="00C3697E"/>
    <w:rsid w:val="00C41F29"/>
    <w:rsid w:val="00C422B8"/>
    <w:rsid w:val="00C46933"/>
    <w:rsid w:val="00C5099B"/>
    <w:rsid w:val="00C50EDF"/>
    <w:rsid w:val="00C53C91"/>
    <w:rsid w:val="00C7643E"/>
    <w:rsid w:val="00C7699C"/>
    <w:rsid w:val="00C80A16"/>
    <w:rsid w:val="00C81700"/>
    <w:rsid w:val="00C869EF"/>
    <w:rsid w:val="00C95241"/>
    <w:rsid w:val="00C95E4F"/>
    <w:rsid w:val="00CA18CD"/>
    <w:rsid w:val="00CB5A34"/>
    <w:rsid w:val="00CC2036"/>
    <w:rsid w:val="00CC260E"/>
    <w:rsid w:val="00CC275B"/>
    <w:rsid w:val="00CC5F31"/>
    <w:rsid w:val="00CD73F2"/>
    <w:rsid w:val="00CE18B7"/>
    <w:rsid w:val="00CE7DBC"/>
    <w:rsid w:val="00CE7F0D"/>
    <w:rsid w:val="00CF0B66"/>
    <w:rsid w:val="00CF650B"/>
    <w:rsid w:val="00CF78A0"/>
    <w:rsid w:val="00D00BE3"/>
    <w:rsid w:val="00D0212D"/>
    <w:rsid w:val="00D02638"/>
    <w:rsid w:val="00D0422D"/>
    <w:rsid w:val="00D20D6A"/>
    <w:rsid w:val="00D221C3"/>
    <w:rsid w:val="00D2515E"/>
    <w:rsid w:val="00D25F94"/>
    <w:rsid w:val="00D26BE1"/>
    <w:rsid w:val="00D349D8"/>
    <w:rsid w:val="00D366A3"/>
    <w:rsid w:val="00D40A55"/>
    <w:rsid w:val="00D4124A"/>
    <w:rsid w:val="00D41F49"/>
    <w:rsid w:val="00D470F9"/>
    <w:rsid w:val="00D47BCC"/>
    <w:rsid w:val="00D53C0A"/>
    <w:rsid w:val="00D6316E"/>
    <w:rsid w:val="00D63B40"/>
    <w:rsid w:val="00D66AD5"/>
    <w:rsid w:val="00D676B5"/>
    <w:rsid w:val="00D705CA"/>
    <w:rsid w:val="00D71721"/>
    <w:rsid w:val="00D71E1B"/>
    <w:rsid w:val="00D7359A"/>
    <w:rsid w:val="00D743D0"/>
    <w:rsid w:val="00D74861"/>
    <w:rsid w:val="00D7534F"/>
    <w:rsid w:val="00D766E9"/>
    <w:rsid w:val="00D81E07"/>
    <w:rsid w:val="00D81FD0"/>
    <w:rsid w:val="00D9418C"/>
    <w:rsid w:val="00DA4F37"/>
    <w:rsid w:val="00DA70F3"/>
    <w:rsid w:val="00DB3C11"/>
    <w:rsid w:val="00DB5B6D"/>
    <w:rsid w:val="00DC0C6D"/>
    <w:rsid w:val="00DC1355"/>
    <w:rsid w:val="00DC2714"/>
    <w:rsid w:val="00DD3C91"/>
    <w:rsid w:val="00DD495C"/>
    <w:rsid w:val="00DE69EC"/>
    <w:rsid w:val="00E01088"/>
    <w:rsid w:val="00E11B16"/>
    <w:rsid w:val="00E11F39"/>
    <w:rsid w:val="00E13B98"/>
    <w:rsid w:val="00E169FE"/>
    <w:rsid w:val="00E174C0"/>
    <w:rsid w:val="00E2176E"/>
    <w:rsid w:val="00E236F4"/>
    <w:rsid w:val="00E300B6"/>
    <w:rsid w:val="00E31946"/>
    <w:rsid w:val="00E31E7B"/>
    <w:rsid w:val="00E33B2F"/>
    <w:rsid w:val="00E353AB"/>
    <w:rsid w:val="00E462F4"/>
    <w:rsid w:val="00E525DE"/>
    <w:rsid w:val="00E546A4"/>
    <w:rsid w:val="00E5581C"/>
    <w:rsid w:val="00E56081"/>
    <w:rsid w:val="00E62FC8"/>
    <w:rsid w:val="00E65560"/>
    <w:rsid w:val="00E70A33"/>
    <w:rsid w:val="00E70F54"/>
    <w:rsid w:val="00E7239E"/>
    <w:rsid w:val="00E7399E"/>
    <w:rsid w:val="00E834AE"/>
    <w:rsid w:val="00E94E98"/>
    <w:rsid w:val="00E96863"/>
    <w:rsid w:val="00EA13A4"/>
    <w:rsid w:val="00EA2647"/>
    <w:rsid w:val="00EA3513"/>
    <w:rsid w:val="00EB045B"/>
    <w:rsid w:val="00EB5509"/>
    <w:rsid w:val="00EB6378"/>
    <w:rsid w:val="00EB69EB"/>
    <w:rsid w:val="00EC16E1"/>
    <w:rsid w:val="00EC4001"/>
    <w:rsid w:val="00EC5B17"/>
    <w:rsid w:val="00EC5F74"/>
    <w:rsid w:val="00ED1E56"/>
    <w:rsid w:val="00EF63C8"/>
    <w:rsid w:val="00EF7CDC"/>
    <w:rsid w:val="00F0346C"/>
    <w:rsid w:val="00F05434"/>
    <w:rsid w:val="00F05F7B"/>
    <w:rsid w:val="00F13013"/>
    <w:rsid w:val="00F15286"/>
    <w:rsid w:val="00F20213"/>
    <w:rsid w:val="00F20CE0"/>
    <w:rsid w:val="00F23BF3"/>
    <w:rsid w:val="00F2427E"/>
    <w:rsid w:val="00F262D9"/>
    <w:rsid w:val="00F378A7"/>
    <w:rsid w:val="00F37A5F"/>
    <w:rsid w:val="00F37CC9"/>
    <w:rsid w:val="00F37E4C"/>
    <w:rsid w:val="00F442DD"/>
    <w:rsid w:val="00F44A21"/>
    <w:rsid w:val="00F45D11"/>
    <w:rsid w:val="00F51D78"/>
    <w:rsid w:val="00F520CC"/>
    <w:rsid w:val="00F63CEB"/>
    <w:rsid w:val="00F662B9"/>
    <w:rsid w:val="00F668D2"/>
    <w:rsid w:val="00F716E3"/>
    <w:rsid w:val="00F92A5E"/>
    <w:rsid w:val="00FA2E31"/>
    <w:rsid w:val="00FA4955"/>
    <w:rsid w:val="00FB0723"/>
    <w:rsid w:val="00FC585A"/>
    <w:rsid w:val="00FC76DA"/>
    <w:rsid w:val="00FD1CF0"/>
    <w:rsid w:val="00FD413A"/>
    <w:rsid w:val="00FE578D"/>
    <w:rsid w:val="00FE6AF2"/>
    <w:rsid w:val="00FE794E"/>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5D11"/>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link w:val="Heading2Char"/>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4A31"/>
    <w:pPr>
      <w:tabs>
        <w:tab w:val="center" w:pos="4536"/>
        <w:tab w:val="right" w:pos="9072"/>
      </w:tabs>
      <w:spacing w:line="240" w:lineRule="auto"/>
    </w:pPr>
  </w:style>
  <w:style w:type="character" w:customStyle="1" w:styleId="HeaderChar">
    <w:name w:val="Header Char"/>
    <w:basedOn w:val="DefaultParagraphFont"/>
    <w:link w:val="Header"/>
    <w:rsid w:val="00414A31"/>
    <w:rPr>
      <w:rFonts w:ascii="Arial" w:eastAsia="Arial" w:hAnsi="Arial" w:cs="Arial"/>
      <w:color w:val="000000"/>
      <w:sz w:val="22"/>
      <w:szCs w:val="22"/>
    </w:rPr>
  </w:style>
  <w:style w:type="paragraph" w:styleId="Footer">
    <w:name w:val="footer"/>
    <w:basedOn w:val="Normal"/>
    <w:link w:val="FooterChar"/>
    <w:rsid w:val="00414A31"/>
    <w:pPr>
      <w:tabs>
        <w:tab w:val="center" w:pos="4536"/>
        <w:tab w:val="right" w:pos="9072"/>
      </w:tabs>
      <w:spacing w:line="240" w:lineRule="auto"/>
    </w:pPr>
  </w:style>
  <w:style w:type="character" w:customStyle="1" w:styleId="FooterChar">
    <w:name w:val="Footer Char"/>
    <w:basedOn w:val="DefaultParagraphFont"/>
    <w:link w:val="Footer"/>
    <w:rsid w:val="00414A31"/>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122837"/>
    <w:pPr>
      <w:spacing w:after="100"/>
    </w:pPr>
  </w:style>
  <w:style w:type="paragraph" w:styleId="TOC2">
    <w:name w:val="toc 2"/>
    <w:basedOn w:val="Normal"/>
    <w:next w:val="Normal"/>
    <w:autoRedefine/>
    <w:uiPriority w:val="39"/>
    <w:rsid w:val="00122837"/>
    <w:pPr>
      <w:spacing w:after="100"/>
      <w:ind w:left="220"/>
    </w:pPr>
  </w:style>
  <w:style w:type="paragraph" w:styleId="TOC3">
    <w:name w:val="toc 3"/>
    <w:basedOn w:val="Normal"/>
    <w:next w:val="Normal"/>
    <w:autoRedefine/>
    <w:uiPriority w:val="39"/>
    <w:rsid w:val="00122837"/>
    <w:pPr>
      <w:spacing w:after="100"/>
      <w:ind w:left="440"/>
    </w:pPr>
  </w:style>
  <w:style w:type="character" w:styleId="Hyperlink">
    <w:name w:val="Hyperlink"/>
    <w:basedOn w:val="DefaultParagraphFont"/>
    <w:uiPriority w:val="99"/>
    <w:unhideWhenUsed/>
    <w:rsid w:val="00122837"/>
    <w:rPr>
      <w:color w:val="0000FF" w:themeColor="hyperlink"/>
      <w:u w:val="single"/>
    </w:rPr>
  </w:style>
  <w:style w:type="paragraph" w:styleId="BalloonText">
    <w:name w:val="Balloon Text"/>
    <w:basedOn w:val="Normal"/>
    <w:link w:val="BalloonTextChar"/>
    <w:rsid w:val="0012283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22837"/>
    <w:rPr>
      <w:rFonts w:ascii="Tahoma" w:eastAsia="Arial" w:hAnsi="Tahoma" w:cs="Tahoma"/>
      <w:color w:val="000000"/>
      <w:sz w:val="16"/>
      <w:szCs w:val="16"/>
    </w:rPr>
  </w:style>
  <w:style w:type="table" w:styleId="TableGrid">
    <w:name w:val="Table Grid"/>
    <w:basedOn w:val="TableNormal"/>
    <w:uiPriority w:val="59"/>
    <w:rsid w:val="004B0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2419"/>
    <w:pPr>
      <w:ind w:left="720"/>
      <w:contextualSpacing/>
    </w:pPr>
  </w:style>
  <w:style w:type="character" w:styleId="FollowedHyperlink">
    <w:name w:val="FollowedHyperlink"/>
    <w:basedOn w:val="DefaultParagraphFont"/>
    <w:rsid w:val="009803AA"/>
    <w:rPr>
      <w:color w:val="800080" w:themeColor="followedHyperlink"/>
      <w:u w:val="single"/>
    </w:rPr>
  </w:style>
  <w:style w:type="paragraph" w:styleId="NormalWeb">
    <w:name w:val="Normal (Web)"/>
    <w:basedOn w:val="Normal"/>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Preformatted">
    <w:name w:val="HTML Preformatted"/>
    <w:basedOn w:val="Normal"/>
    <w:link w:val="HTMLPreformattedChar"/>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05434"/>
    <w:rPr>
      <w:rFonts w:ascii="Courier New" w:hAnsi="Courier New" w:cs="Courier New"/>
    </w:rPr>
  </w:style>
  <w:style w:type="paragraph" w:styleId="ListBullet">
    <w:name w:val="List Bullet"/>
    <w:basedOn w:val="Normal"/>
    <w:rsid w:val="0011190F"/>
    <w:pPr>
      <w:numPr>
        <w:numId w:val="17"/>
      </w:numPr>
      <w:contextualSpacing/>
    </w:pPr>
  </w:style>
  <w:style w:type="paragraph" w:styleId="NoSpacing">
    <w:name w:val="No Spacing"/>
    <w:uiPriority w:val="1"/>
    <w:qFormat/>
    <w:rsid w:val="000F666C"/>
    <w:rPr>
      <w:rFonts w:ascii="Arial" w:eastAsia="Arial" w:hAnsi="Arial" w:cs="Arial"/>
      <w:color w:val="000000"/>
      <w:sz w:val="22"/>
      <w:szCs w:val="22"/>
    </w:rPr>
  </w:style>
  <w:style w:type="paragraph" w:customStyle="1" w:styleId="Technical">
    <w:name w:val="Technical"/>
    <w:basedOn w:val="Normal"/>
    <w:link w:val="TechnicalChar"/>
    <w:qFormat/>
    <w:rsid w:val="000864C0"/>
    <w:pPr>
      <w:autoSpaceDE w:val="0"/>
      <w:autoSpaceDN w:val="0"/>
      <w:adjustRightInd w:val="0"/>
      <w:spacing w:line="240" w:lineRule="auto"/>
    </w:pPr>
    <w:rPr>
      <w:rFonts w:ascii="Consolas" w:eastAsiaTheme="minorHAnsi" w:hAnsi="Consolas" w:cs="Consolas"/>
      <w:noProof/>
      <w:color w:val="auto"/>
      <w:lang w:val="en-US" w:eastAsia="en-US"/>
    </w:rPr>
  </w:style>
  <w:style w:type="character" w:customStyle="1" w:styleId="TechnicalChar">
    <w:name w:val="Technical Char"/>
    <w:basedOn w:val="DefaultParagraphFont"/>
    <w:link w:val="Technical"/>
    <w:rsid w:val="000864C0"/>
    <w:rPr>
      <w:rFonts w:ascii="Consolas" w:eastAsiaTheme="minorHAnsi" w:hAnsi="Consolas" w:cs="Consolas"/>
      <w:noProof/>
      <w:sz w:val="22"/>
      <w:szCs w:val="22"/>
      <w:lang w:val="en-US" w:eastAsia="en-US"/>
    </w:rPr>
  </w:style>
  <w:style w:type="paragraph" w:customStyle="1" w:styleId="TechQuote">
    <w:name w:val="Tech Quote"/>
    <w:basedOn w:val="Technical"/>
    <w:link w:val="TechQuoteChar"/>
    <w:qFormat/>
    <w:rsid w:val="000864C0"/>
    <w:pPr>
      <w:numPr>
        <w:numId w:val="28"/>
      </w:numPr>
      <w:tabs>
        <w:tab w:val="num" w:pos="360"/>
      </w:tabs>
    </w:pPr>
    <w:rPr>
      <w:color w:val="984806" w:themeColor="accent6" w:themeShade="80"/>
    </w:rPr>
  </w:style>
  <w:style w:type="character" w:customStyle="1" w:styleId="TechQuoteChar">
    <w:name w:val="Tech Quote Char"/>
    <w:basedOn w:val="TechnicalChar"/>
    <w:link w:val="TechQuote"/>
    <w:rsid w:val="000864C0"/>
    <w:rPr>
      <w:rFonts w:ascii="Consolas" w:eastAsiaTheme="minorHAnsi" w:hAnsi="Consolas" w:cs="Consolas"/>
      <w:noProof/>
      <w:color w:val="984806" w:themeColor="accent6" w:themeShade="80"/>
      <w:sz w:val="22"/>
      <w:szCs w:val="22"/>
      <w:lang w:val="en-US" w:eastAsia="en-US"/>
    </w:rPr>
  </w:style>
  <w:style w:type="paragraph" w:styleId="Caption">
    <w:name w:val="caption"/>
    <w:basedOn w:val="Normal"/>
    <w:next w:val="Normal"/>
    <w:unhideWhenUsed/>
    <w:qFormat/>
    <w:rsid w:val="00EB045B"/>
    <w:pPr>
      <w:spacing w:after="200" w:line="240" w:lineRule="auto"/>
    </w:pPr>
    <w:rPr>
      <w:b/>
      <w:bCs/>
      <w:color w:val="4F81BD" w:themeColor="accent1"/>
      <w:sz w:val="18"/>
      <w:szCs w:val="18"/>
    </w:rPr>
  </w:style>
  <w:style w:type="paragraph" w:styleId="Quote">
    <w:name w:val="Quote"/>
    <w:basedOn w:val="Normal"/>
    <w:next w:val="Normal"/>
    <w:link w:val="QuoteChar"/>
    <w:uiPriority w:val="29"/>
    <w:qFormat/>
    <w:rsid w:val="00D0422D"/>
    <w:rPr>
      <w:i/>
      <w:iCs/>
      <w:color w:val="000000" w:themeColor="text1"/>
    </w:rPr>
  </w:style>
  <w:style w:type="character" w:customStyle="1" w:styleId="QuoteChar">
    <w:name w:val="Quote Char"/>
    <w:basedOn w:val="DefaultParagraphFont"/>
    <w:link w:val="Quote"/>
    <w:uiPriority w:val="29"/>
    <w:rsid w:val="00D0422D"/>
    <w:rPr>
      <w:rFonts w:ascii="Arial" w:eastAsia="Arial" w:hAnsi="Arial" w:cs="Arial"/>
      <w:i/>
      <w:iCs/>
      <w:color w:val="000000" w:themeColor="text1"/>
      <w:sz w:val="22"/>
      <w:szCs w:val="22"/>
    </w:rPr>
  </w:style>
  <w:style w:type="character" w:styleId="IntenseEmphasis">
    <w:name w:val="Intense Emphasis"/>
    <w:basedOn w:val="DefaultParagraphFont"/>
    <w:uiPriority w:val="21"/>
    <w:qFormat/>
    <w:rsid w:val="00D0422D"/>
    <w:rPr>
      <w:b/>
      <w:bCs/>
      <w:i/>
      <w:iCs/>
      <w:color w:val="4F81BD" w:themeColor="accent1"/>
    </w:rPr>
  </w:style>
  <w:style w:type="paragraph" w:styleId="Title">
    <w:name w:val="Title"/>
    <w:basedOn w:val="Normal"/>
    <w:next w:val="Normal"/>
    <w:link w:val="TitleChar"/>
    <w:qFormat/>
    <w:rsid w:val="00D766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766E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427A8"/>
    <w:rPr>
      <w:rFonts w:ascii="Arial" w:eastAsia="Arial" w:hAnsi="Arial" w:cs="Arial"/>
      <w:b/>
      <w:bCs/>
      <w:color w:val="000000"/>
      <w:sz w:val="36"/>
      <w:szCs w:val="36"/>
    </w:rPr>
  </w:style>
  <w:style w:type="paragraph" w:styleId="TOC4">
    <w:name w:val="toc 4"/>
    <w:basedOn w:val="Normal"/>
    <w:next w:val="Normal"/>
    <w:autoRedefine/>
    <w:uiPriority w:val="39"/>
    <w:unhideWhenUsed/>
    <w:rsid w:val="003A6944"/>
    <w:pPr>
      <w:spacing w:after="100"/>
      <w:ind w:left="660"/>
    </w:pPr>
    <w:rPr>
      <w:rFonts w:asciiTheme="minorHAnsi" w:eastAsiaTheme="minorEastAsia" w:hAnsiTheme="minorHAnsi" w:cstheme="minorBidi"/>
      <w:color w:val="auto"/>
      <w:lang w:val="de-DE" w:eastAsia="de-DE"/>
    </w:rPr>
  </w:style>
  <w:style w:type="paragraph" w:styleId="TOC5">
    <w:name w:val="toc 5"/>
    <w:basedOn w:val="Normal"/>
    <w:next w:val="Normal"/>
    <w:autoRedefine/>
    <w:uiPriority w:val="39"/>
    <w:unhideWhenUsed/>
    <w:rsid w:val="003A6944"/>
    <w:pPr>
      <w:spacing w:after="100"/>
      <w:ind w:left="880"/>
    </w:pPr>
    <w:rPr>
      <w:rFonts w:asciiTheme="minorHAnsi" w:eastAsiaTheme="minorEastAsia" w:hAnsiTheme="minorHAnsi" w:cstheme="minorBidi"/>
      <w:color w:val="auto"/>
      <w:lang w:val="de-DE" w:eastAsia="de-DE"/>
    </w:rPr>
  </w:style>
  <w:style w:type="paragraph" w:styleId="TOC6">
    <w:name w:val="toc 6"/>
    <w:basedOn w:val="Normal"/>
    <w:next w:val="Normal"/>
    <w:autoRedefine/>
    <w:uiPriority w:val="39"/>
    <w:unhideWhenUsed/>
    <w:rsid w:val="003A6944"/>
    <w:pPr>
      <w:spacing w:after="100"/>
      <w:ind w:left="1100"/>
    </w:pPr>
    <w:rPr>
      <w:rFonts w:asciiTheme="minorHAnsi" w:eastAsiaTheme="minorEastAsia" w:hAnsiTheme="minorHAnsi" w:cstheme="minorBidi"/>
      <w:color w:val="auto"/>
      <w:lang w:val="de-DE" w:eastAsia="de-DE"/>
    </w:rPr>
  </w:style>
  <w:style w:type="paragraph" w:styleId="TOC7">
    <w:name w:val="toc 7"/>
    <w:basedOn w:val="Normal"/>
    <w:next w:val="Normal"/>
    <w:autoRedefine/>
    <w:uiPriority w:val="39"/>
    <w:unhideWhenUsed/>
    <w:rsid w:val="003A6944"/>
    <w:pPr>
      <w:spacing w:after="100"/>
      <w:ind w:left="1320"/>
    </w:pPr>
    <w:rPr>
      <w:rFonts w:asciiTheme="minorHAnsi" w:eastAsiaTheme="minorEastAsia" w:hAnsiTheme="minorHAnsi" w:cstheme="minorBidi"/>
      <w:color w:val="auto"/>
      <w:lang w:val="de-DE" w:eastAsia="de-DE"/>
    </w:rPr>
  </w:style>
  <w:style w:type="paragraph" w:styleId="TOC8">
    <w:name w:val="toc 8"/>
    <w:basedOn w:val="Normal"/>
    <w:next w:val="Normal"/>
    <w:autoRedefine/>
    <w:uiPriority w:val="39"/>
    <w:unhideWhenUsed/>
    <w:rsid w:val="003A6944"/>
    <w:pPr>
      <w:spacing w:after="100"/>
      <w:ind w:left="1540"/>
    </w:pPr>
    <w:rPr>
      <w:rFonts w:asciiTheme="minorHAnsi" w:eastAsiaTheme="minorEastAsia" w:hAnsiTheme="minorHAnsi" w:cstheme="minorBidi"/>
      <w:color w:val="auto"/>
      <w:lang w:val="de-DE" w:eastAsia="de-DE"/>
    </w:rPr>
  </w:style>
  <w:style w:type="paragraph" w:styleId="TOC9">
    <w:name w:val="toc 9"/>
    <w:basedOn w:val="Normal"/>
    <w:next w:val="Normal"/>
    <w:autoRedefine/>
    <w:uiPriority w:val="39"/>
    <w:unhideWhenUsed/>
    <w:rsid w:val="003A6944"/>
    <w:pPr>
      <w:spacing w:after="100"/>
      <w:ind w:left="1760"/>
    </w:pPr>
    <w:rPr>
      <w:rFonts w:asciiTheme="minorHAnsi" w:eastAsiaTheme="minorEastAsia" w:hAnsiTheme="minorHAnsi" w:cstheme="minorBidi"/>
      <w:color w:val="auto"/>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5D11"/>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link w:val="Heading2Char"/>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4A31"/>
    <w:pPr>
      <w:tabs>
        <w:tab w:val="center" w:pos="4536"/>
        <w:tab w:val="right" w:pos="9072"/>
      </w:tabs>
      <w:spacing w:line="240" w:lineRule="auto"/>
    </w:pPr>
  </w:style>
  <w:style w:type="character" w:customStyle="1" w:styleId="HeaderChar">
    <w:name w:val="Header Char"/>
    <w:basedOn w:val="DefaultParagraphFont"/>
    <w:link w:val="Header"/>
    <w:rsid w:val="00414A31"/>
    <w:rPr>
      <w:rFonts w:ascii="Arial" w:eastAsia="Arial" w:hAnsi="Arial" w:cs="Arial"/>
      <w:color w:val="000000"/>
      <w:sz w:val="22"/>
      <w:szCs w:val="22"/>
    </w:rPr>
  </w:style>
  <w:style w:type="paragraph" w:styleId="Footer">
    <w:name w:val="footer"/>
    <w:basedOn w:val="Normal"/>
    <w:link w:val="FooterChar"/>
    <w:rsid w:val="00414A31"/>
    <w:pPr>
      <w:tabs>
        <w:tab w:val="center" w:pos="4536"/>
        <w:tab w:val="right" w:pos="9072"/>
      </w:tabs>
      <w:spacing w:line="240" w:lineRule="auto"/>
    </w:pPr>
  </w:style>
  <w:style w:type="character" w:customStyle="1" w:styleId="FooterChar">
    <w:name w:val="Footer Char"/>
    <w:basedOn w:val="DefaultParagraphFont"/>
    <w:link w:val="Footer"/>
    <w:rsid w:val="00414A31"/>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122837"/>
    <w:pPr>
      <w:spacing w:after="100"/>
    </w:pPr>
  </w:style>
  <w:style w:type="paragraph" w:styleId="TOC2">
    <w:name w:val="toc 2"/>
    <w:basedOn w:val="Normal"/>
    <w:next w:val="Normal"/>
    <w:autoRedefine/>
    <w:uiPriority w:val="39"/>
    <w:rsid w:val="00122837"/>
    <w:pPr>
      <w:spacing w:after="100"/>
      <w:ind w:left="220"/>
    </w:pPr>
  </w:style>
  <w:style w:type="paragraph" w:styleId="TOC3">
    <w:name w:val="toc 3"/>
    <w:basedOn w:val="Normal"/>
    <w:next w:val="Normal"/>
    <w:autoRedefine/>
    <w:uiPriority w:val="39"/>
    <w:rsid w:val="00122837"/>
    <w:pPr>
      <w:spacing w:after="100"/>
      <w:ind w:left="440"/>
    </w:pPr>
  </w:style>
  <w:style w:type="character" w:styleId="Hyperlink">
    <w:name w:val="Hyperlink"/>
    <w:basedOn w:val="DefaultParagraphFont"/>
    <w:uiPriority w:val="99"/>
    <w:unhideWhenUsed/>
    <w:rsid w:val="00122837"/>
    <w:rPr>
      <w:color w:val="0000FF" w:themeColor="hyperlink"/>
      <w:u w:val="single"/>
    </w:rPr>
  </w:style>
  <w:style w:type="paragraph" w:styleId="BalloonText">
    <w:name w:val="Balloon Text"/>
    <w:basedOn w:val="Normal"/>
    <w:link w:val="BalloonTextChar"/>
    <w:rsid w:val="0012283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22837"/>
    <w:rPr>
      <w:rFonts w:ascii="Tahoma" w:eastAsia="Arial" w:hAnsi="Tahoma" w:cs="Tahoma"/>
      <w:color w:val="000000"/>
      <w:sz w:val="16"/>
      <w:szCs w:val="16"/>
    </w:rPr>
  </w:style>
  <w:style w:type="table" w:styleId="TableGrid">
    <w:name w:val="Table Grid"/>
    <w:basedOn w:val="TableNormal"/>
    <w:uiPriority w:val="59"/>
    <w:rsid w:val="004B0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2419"/>
    <w:pPr>
      <w:ind w:left="720"/>
      <w:contextualSpacing/>
    </w:pPr>
  </w:style>
  <w:style w:type="character" w:styleId="FollowedHyperlink">
    <w:name w:val="FollowedHyperlink"/>
    <w:basedOn w:val="DefaultParagraphFont"/>
    <w:rsid w:val="009803AA"/>
    <w:rPr>
      <w:color w:val="800080" w:themeColor="followedHyperlink"/>
      <w:u w:val="single"/>
    </w:rPr>
  </w:style>
  <w:style w:type="paragraph" w:styleId="NormalWeb">
    <w:name w:val="Normal (Web)"/>
    <w:basedOn w:val="Normal"/>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Preformatted">
    <w:name w:val="HTML Preformatted"/>
    <w:basedOn w:val="Normal"/>
    <w:link w:val="HTMLPreformattedChar"/>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05434"/>
    <w:rPr>
      <w:rFonts w:ascii="Courier New" w:hAnsi="Courier New" w:cs="Courier New"/>
    </w:rPr>
  </w:style>
  <w:style w:type="paragraph" w:styleId="ListBullet">
    <w:name w:val="List Bullet"/>
    <w:basedOn w:val="Normal"/>
    <w:rsid w:val="0011190F"/>
    <w:pPr>
      <w:numPr>
        <w:numId w:val="17"/>
      </w:numPr>
      <w:contextualSpacing/>
    </w:pPr>
  </w:style>
  <w:style w:type="paragraph" w:styleId="NoSpacing">
    <w:name w:val="No Spacing"/>
    <w:uiPriority w:val="1"/>
    <w:qFormat/>
    <w:rsid w:val="000F666C"/>
    <w:rPr>
      <w:rFonts w:ascii="Arial" w:eastAsia="Arial" w:hAnsi="Arial" w:cs="Arial"/>
      <w:color w:val="000000"/>
      <w:sz w:val="22"/>
      <w:szCs w:val="22"/>
    </w:rPr>
  </w:style>
  <w:style w:type="paragraph" w:customStyle="1" w:styleId="Technical">
    <w:name w:val="Technical"/>
    <w:basedOn w:val="Normal"/>
    <w:link w:val="TechnicalChar"/>
    <w:qFormat/>
    <w:rsid w:val="000864C0"/>
    <w:pPr>
      <w:autoSpaceDE w:val="0"/>
      <w:autoSpaceDN w:val="0"/>
      <w:adjustRightInd w:val="0"/>
      <w:spacing w:line="240" w:lineRule="auto"/>
    </w:pPr>
    <w:rPr>
      <w:rFonts w:ascii="Consolas" w:eastAsiaTheme="minorHAnsi" w:hAnsi="Consolas" w:cs="Consolas"/>
      <w:noProof/>
      <w:color w:val="auto"/>
      <w:lang w:val="en-US" w:eastAsia="en-US"/>
    </w:rPr>
  </w:style>
  <w:style w:type="character" w:customStyle="1" w:styleId="TechnicalChar">
    <w:name w:val="Technical Char"/>
    <w:basedOn w:val="DefaultParagraphFont"/>
    <w:link w:val="Technical"/>
    <w:rsid w:val="000864C0"/>
    <w:rPr>
      <w:rFonts w:ascii="Consolas" w:eastAsiaTheme="minorHAnsi" w:hAnsi="Consolas" w:cs="Consolas"/>
      <w:noProof/>
      <w:sz w:val="22"/>
      <w:szCs w:val="22"/>
      <w:lang w:val="en-US" w:eastAsia="en-US"/>
    </w:rPr>
  </w:style>
  <w:style w:type="paragraph" w:customStyle="1" w:styleId="TechQuote">
    <w:name w:val="Tech Quote"/>
    <w:basedOn w:val="Technical"/>
    <w:link w:val="TechQuoteChar"/>
    <w:qFormat/>
    <w:rsid w:val="000864C0"/>
    <w:pPr>
      <w:numPr>
        <w:numId w:val="28"/>
      </w:numPr>
      <w:tabs>
        <w:tab w:val="num" w:pos="360"/>
      </w:tabs>
    </w:pPr>
    <w:rPr>
      <w:color w:val="984806" w:themeColor="accent6" w:themeShade="80"/>
    </w:rPr>
  </w:style>
  <w:style w:type="character" w:customStyle="1" w:styleId="TechQuoteChar">
    <w:name w:val="Tech Quote Char"/>
    <w:basedOn w:val="TechnicalChar"/>
    <w:link w:val="TechQuote"/>
    <w:rsid w:val="000864C0"/>
    <w:rPr>
      <w:rFonts w:ascii="Consolas" w:eastAsiaTheme="minorHAnsi" w:hAnsi="Consolas" w:cs="Consolas"/>
      <w:noProof/>
      <w:color w:val="984806" w:themeColor="accent6" w:themeShade="80"/>
      <w:sz w:val="22"/>
      <w:szCs w:val="22"/>
      <w:lang w:val="en-US" w:eastAsia="en-US"/>
    </w:rPr>
  </w:style>
  <w:style w:type="paragraph" w:styleId="Caption">
    <w:name w:val="caption"/>
    <w:basedOn w:val="Normal"/>
    <w:next w:val="Normal"/>
    <w:unhideWhenUsed/>
    <w:qFormat/>
    <w:rsid w:val="00EB045B"/>
    <w:pPr>
      <w:spacing w:after="200" w:line="240" w:lineRule="auto"/>
    </w:pPr>
    <w:rPr>
      <w:b/>
      <w:bCs/>
      <w:color w:val="4F81BD" w:themeColor="accent1"/>
      <w:sz w:val="18"/>
      <w:szCs w:val="18"/>
    </w:rPr>
  </w:style>
  <w:style w:type="paragraph" w:styleId="Quote">
    <w:name w:val="Quote"/>
    <w:basedOn w:val="Normal"/>
    <w:next w:val="Normal"/>
    <w:link w:val="QuoteChar"/>
    <w:uiPriority w:val="29"/>
    <w:qFormat/>
    <w:rsid w:val="00D0422D"/>
    <w:rPr>
      <w:i/>
      <w:iCs/>
      <w:color w:val="000000" w:themeColor="text1"/>
    </w:rPr>
  </w:style>
  <w:style w:type="character" w:customStyle="1" w:styleId="QuoteChar">
    <w:name w:val="Quote Char"/>
    <w:basedOn w:val="DefaultParagraphFont"/>
    <w:link w:val="Quote"/>
    <w:uiPriority w:val="29"/>
    <w:rsid w:val="00D0422D"/>
    <w:rPr>
      <w:rFonts w:ascii="Arial" w:eastAsia="Arial" w:hAnsi="Arial" w:cs="Arial"/>
      <w:i/>
      <w:iCs/>
      <w:color w:val="000000" w:themeColor="text1"/>
      <w:sz w:val="22"/>
      <w:szCs w:val="22"/>
    </w:rPr>
  </w:style>
  <w:style w:type="character" w:styleId="IntenseEmphasis">
    <w:name w:val="Intense Emphasis"/>
    <w:basedOn w:val="DefaultParagraphFont"/>
    <w:uiPriority w:val="21"/>
    <w:qFormat/>
    <w:rsid w:val="00D0422D"/>
    <w:rPr>
      <w:b/>
      <w:bCs/>
      <w:i/>
      <w:iCs/>
      <w:color w:val="4F81BD" w:themeColor="accent1"/>
    </w:rPr>
  </w:style>
  <w:style w:type="paragraph" w:styleId="Title">
    <w:name w:val="Title"/>
    <w:basedOn w:val="Normal"/>
    <w:next w:val="Normal"/>
    <w:link w:val="TitleChar"/>
    <w:qFormat/>
    <w:rsid w:val="00D766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766E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427A8"/>
    <w:rPr>
      <w:rFonts w:ascii="Arial" w:eastAsia="Arial" w:hAnsi="Arial" w:cs="Arial"/>
      <w:b/>
      <w:bCs/>
      <w:color w:val="000000"/>
      <w:sz w:val="36"/>
      <w:szCs w:val="36"/>
    </w:rPr>
  </w:style>
  <w:style w:type="paragraph" w:styleId="TOC4">
    <w:name w:val="toc 4"/>
    <w:basedOn w:val="Normal"/>
    <w:next w:val="Normal"/>
    <w:autoRedefine/>
    <w:uiPriority w:val="39"/>
    <w:unhideWhenUsed/>
    <w:rsid w:val="003A6944"/>
    <w:pPr>
      <w:spacing w:after="100"/>
      <w:ind w:left="660"/>
    </w:pPr>
    <w:rPr>
      <w:rFonts w:asciiTheme="minorHAnsi" w:eastAsiaTheme="minorEastAsia" w:hAnsiTheme="minorHAnsi" w:cstheme="minorBidi"/>
      <w:color w:val="auto"/>
      <w:lang w:val="de-DE" w:eastAsia="de-DE"/>
    </w:rPr>
  </w:style>
  <w:style w:type="paragraph" w:styleId="TOC5">
    <w:name w:val="toc 5"/>
    <w:basedOn w:val="Normal"/>
    <w:next w:val="Normal"/>
    <w:autoRedefine/>
    <w:uiPriority w:val="39"/>
    <w:unhideWhenUsed/>
    <w:rsid w:val="003A6944"/>
    <w:pPr>
      <w:spacing w:after="100"/>
      <w:ind w:left="880"/>
    </w:pPr>
    <w:rPr>
      <w:rFonts w:asciiTheme="minorHAnsi" w:eastAsiaTheme="minorEastAsia" w:hAnsiTheme="minorHAnsi" w:cstheme="minorBidi"/>
      <w:color w:val="auto"/>
      <w:lang w:val="de-DE" w:eastAsia="de-DE"/>
    </w:rPr>
  </w:style>
  <w:style w:type="paragraph" w:styleId="TOC6">
    <w:name w:val="toc 6"/>
    <w:basedOn w:val="Normal"/>
    <w:next w:val="Normal"/>
    <w:autoRedefine/>
    <w:uiPriority w:val="39"/>
    <w:unhideWhenUsed/>
    <w:rsid w:val="003A6944"/>
    <w:pPr>
      <w:spacing w:after="100"/>
      <w:ind w:left="1100"/>
    </w:pPr>
    <w:rPr>
      <w:rFonts w:asciiTheme="minorHAnsi" w:eastAsiaTheme="minorEastAsia" w:hAnsiTheme="minorHAnsi" w:cstheme="minorBidi"/>
      <w:color w:val="auto"/>
      <w:lang w:val="de-DE" w:eastAsia="de-DE"/>
    </w:rPr>
  </w:style>
  <w:style w:type="paragraph" w:styleId="TOC7">
    <w:name w:val="toc 7"/>
    <w:basedOn w:val="Normal"/>
    <w:next w:val="Normal"/>
    <w:autoRedefine/>
    <w:uiPriority w:val="39"/>
    <w:unhideWhenUsed/>
    <w:rsid w:val="003A6944"/>
    <w:pPr>
      <w:spacing w:after="100"/>
      <w:ind w:left="1320"/>
    </w:pPr>
    <w:rPr>
      <w:rFonts w:asciiTheme="minorHAnsi" w:eastAsiaTheme="minorEastAsia" w:hAnsiTheme="minorHAnsi" w:cstheme="minorBidi"/>
      <w:color w:val="auto"/>
      <w:lang w:val="de-DE" w:eastAsia="de-DE"/>
    </w:rPr>
  </w:style>
  <w:style w:type="paragraph" w:styleId="TOC8">
    <w:name w:val="toc 8"/>
    <w:basedOn w:val="Normal"/>
    <w:next w:val="Normal"/>
    <w:autoRedefine/>
    <w:uiPriority w:val="39"/>
    <w:unhideWhenUsed/>
    <w:rsid w:val="003A6944"/>
    <w:pPr>
      <w:spacing w:after="100"/>
      <w:ind w:left="1540"/>
    </w:pPr>
    <w:rPr>
      <w:rFonts w:asciiTheme="minorHAnsi" w:eastAsiaTheme="minorEastAsia" w:hAnsiTheme="minorHAnsi" w:cstheme="minorBidi"/>
      <w:color w:val="auto"/>
      <w:lang w:val="de-DE" w:eastAsia="de-DE"/>
    </w:rPr>
  </w:style>
  <w:style w:type="paragraph" w:styleId="TOC9">
    <w:name w:val="toc 9"/>
    <w:basedOn w:val="Normal"/>
    <w:next w:val="Normal"/>
    <w:autoRedefine/>
    <w:uiPriority w:val="39"/>
    <w:unhideWhenUsed/>
    <w:rsid w:val="003A6944"/>
    <w:pPr>
      <w:spacing w:after="100"/>
      <w:ind w:left="1760"/>
    </w:pPr>
    <w:rPr>
      <w:rFonts w:asciiTheme="minorHAnsi" w:eastAsiaTheme="minorEastAsia" w:hAnsiTheme="minorHAnsi" w:cstheme="minorBidi"/>
      <w:color w:val="auto"/>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86923">
      <w:bodyDiv w:val="1"/>
      <w:marLeft w:val="0"/>
      <w:marRight w:val="0"/>
      <w:marTop w:val="0"/>
      <w:marBottom w:val="0"/>
      <w:divBdr>
        <w:top w:val="none" w:sz="0" w:space="0" w:color="auto"/>
        <w:left w:val="none" w:sz="0" w:space="0" w:color="auto"/>
        <w:bottom w:val="none" w:sz="0" w:space="0" w:color="auto"/>
        <w:right w:val="none" w:sz="0" w:space="0" w:color="auto"/>
      </w:divBdr>
    </w:div>
    <w:div w:id="187917620">
      <w:bodyDiv w:val="1"/>
      <w:marLeft w:val="0"/>
      <w:marRight w:val="0"/>
      <w:marTop w:val="0"/>
      <w:marBottom w:val="0"/>
      <w:divBdr>
        <w:top w:val="none" w:sz="0" w:space="0" w:color="auto"/>
        <w:left w:val="none" w:sz="0" w:space="0" w:color="auto"/>
        <w:bottom w:val="none" w:sz="0" w:space="0" w:color="auto"/>
        <w:right w:val="none" w:sz="0" w:space="0" w:color="auto"/>
      </w:divBdr>
    </w:div>
    <w:div w:id="298221131">
      <w:bodyDiv w:val="1"/>
      <w:marLeft w:val="0"/>
      <w:marRight w:val="0"/>
      <w:marTop w:val="0"/>
      <w:marBottom w:val="0"/>
      <w:divBdr>
        <w:top w:val="none" w:sz="0" w:space="0" w:color="auto"/>
        <w:left w:val="none" w:sz="0" w:space="0" w:color="auto"/>
        <w:bottom w:val="none" w:sz="0" w:space="0" w:color="auto"/>
        <w:right w:val="none" w:sz="0" w:space="0" w:color="auto"/>
      </w:divBdr>
    </w:div>
    <w:div w:id="468405235">
      <w:bodyDiv w:val="1"/>
      <w:marLeft w:val="0"/>
      <w:marRight w:val="0"/>
      <w:marTop w:val="0"/>
      <w:marBottom w:val="0"/>
      <w:divBdr>
        <w:top w:val="none" w:sz="0" w:space="0" w:color="auto"/>
        <w:left w:val="none" w:sz="0" w:space="0" w:color="auto"/>
        <w:bottom w:val="none" w:sz="0" w:space="0" w:color="auto"/>
        <w:right w:val="none" w:sz="0" w:space="0" w:color="auto"/>
      </w:divBdr>
    </w:div>
    <w:div w:id="734625604">
      <w:bodyDiv w:val="1"/>
      <w:marLeft w:val="0"/>
      <w:marRight w:val="0"/>
      <w:marTop w:val="0"/>
      <w:marBottom w:val="0"/>
      <w:divBdr>
        <w:top w:val="none" w:sz="0" w:space="0" w:color="auto"/>
        <w:left w:val="none" w:sz="0" w:space="0" w:color="auto"/>
        <w:bottom w:val="none" w:sz="0" w:space="0" w:color="auto"/>
        <w:right w:val="none" w:sz="0" w:space="0" w:color="auto"/>
      </w:divBdr>
    </w:div>
    <w:div w:id="842623387">
      <w:bodyDiv w:val="1"/>
      <w:marLeft w:val="0"/>
      <w:marRight w:val="0"/>
      <w:marTop w:val="0"/>
      <w:marBottom w:val="0"/>
      <w:divBdr>
        <w:top w:val="none" w:sz="0" w:space="0" w:color="auto"/>
        <w:left w:val="none" w:sz="0" w:space="0" w:color="auto"/>
        <w:bottom w:val="none" w:sz="0" w:space="0" w:color="auto"/>
        <w:right w:val="none" w:sz="0" w:space="0" w:color="auto"/>
      </w:divBdr>
    </w:div>
    <w:div w:id="965428371">
      <w:bodyDiv w:val="1"/>
      <w:marLeft w:val="0"/>
      <w:marRight w:val="0"/>
      <w:marTop w:val="0"/>
      <w:marBottom w:val="0"/>
      <w:divBdr>
        <w:top w:val="none" w:sz="0" w:space="0" w:color="auto"/>
        <w:left w:val="none" w:sz="0" w:space="0" w:color="auto"/>
        <w:bottom w:val="none" w:sz="0" w:space="0" w:color="auto"/>
        <w:right w:val="none" w:sz="0" w:space="0" w:color="auto"/>
      </w:divBdr>
    </w:div>
    <w:div w:id="986591091">
      <w:bodyDiv w:val="1"/>
      <w:marLeft w:val="0"/>
      <w:marRight w:val="0"/>
      <w:marTop w:val="0"/>
      <w:marBottom w:val="0"/>
      <w:divBdr>
        <w:top w:val="none" w:sz="0" w:space="0" w:color="auto"/>
        <w:left w:val="none" w:sz="0" w:space="0" w:color="auto"/>
        <w:bottom w:val="none" w:sz="0" w:space="0" w:color="auto"/>
        <w:right w:val="none" w:sz="0" w:space="0" w:color="auto"/>
      </w:divBdr>
    </w:div>
    <w:div w:id="1118336939">
      <w:bodyDiv w:val="1"/>
      <w:marLeft w:val="0"/>
      <w:marRight w:val="0"/>
      <w:marTop w:val="0"/>
      <w:marBottom w:val="0"/>
      <w:divBdr>
        <w:top w:val="none" w:sz="0" w:space="0" w:color="auto"/>
        <w:left w:val="none" w:sz="0" w:space="0" w:color="auto"/>
        <w:bottom w:val="none" w:sz="0" w:space="0" w:color="auto"/>
        <w:right w:val="none" w:sz="0" w:space="0" w:color="auto"/>
      </w:divBdr>
    </w:div>
    <w:div w:id="1444156232">
      <w:bodyDiv w:val="1"/>
      <w:marLeft w:val="0"/>
      <w:marRight w:val="0"/>
      <w:marTop w:val="0"/>
      <w:marBottom w:val="0"/>
      <w:divBdr>
        <w:top w:val="none" w:sz="0" w:space="0" w:color="auto"/>
        <w:left w:val="none" w:sz="0" w:space="0" w:color="auto"/>
        <w:bottom w:val="none" w:sz="0" w:space="0" w:color="auto"/>
        <w:right w:val="none" w:sz="0" w:space="0" w:color="auto"/>
      </w:divBdr>
    </w:div>
    <w:div w:id="1451780678">
      <w:bodyDiv w:val="1"/>
      <w:marLeft w:val="0"/>
      <w:marRight w:val="0"/>
      <w:marTop w:val="0"/>
      <w:marBottom w:val="0"/>
      <w:divBdr>
        <w:top w:val="none" w:sz="0" w:space="0" w:color="auto"/>
        <w:left w:val="none" w:sz="0" w:space="0" w:color="auto"/>
        <w:bottom w:val="none" w:sz="0" w:space="0" w:color="auto"/>
        <w:right w:val="none" w:sz="0" w:space="0" w:color="auto"/>
      </w:divBdr>
    </w:div>
    <w:div w:id="1518084751">
      <w:bodyDiv w:val="1"/>
      <w:marLeft w:val="0"/>
      <w:marRight w:val="0"/>
      <w:marTop w:val="0"/>
      <w:marBottom w:val="0"/>
      <w:divBdr>
        <w:top w:val="none" w:sz="0" w:space="0" w:color="auto"/>
        <w:left w:val="none" w:sz="0" w:space="0" w:color="auto"/>
        <w:bottom w:val="none" w:sz="0" w:space="0" w:color="auto"/>
        <w:right w:val="none" w:sz="0" w:space="0" w:color="auto"/>
      </w:divBdr>
    </w:div>
    <w:div w:id="1761297065">
      <w:bodyDiv w:val="1"/>
      <w:marLeft w:val="0"/>
      <w:marRight w:val="0"/>
      <w:marTop w:val="0"/>
      <w:marBottom w:val="0"/>
      <w:divBdr>
        <w:top w:val="none" w:sz="0" w:space="0" w:color="auto"/>
        <w:left w:val="none" w:sz="0" w:space="0" w:color="auto"/>
        <w:bottom w:val="none" w:sz="0" w:space="0" w:color="auto"/>
        <w:right w:val="none" w:sz="0" w:space="0" w:color="auto"/>
      </w:divBdr>
    </w:div>
    <w:div w:id="1854303090">
      <w:bodyDiv w:val="1"/>
      <w:marLeft w:val="0"/>
      <w:marRight w:val="0"/>
      <w:marTop w:val="0"/>
      <w:marBottom w:val="0"/>
      <w:divBdr>
        <w:top w:val="none" w:sz="0" w:space="0" w:color="auto"/>
        <w:left w:val="none" w:sz="0" w:space="0" w:color="auto"/>
        <w:bottom w:val="none" w:sz="0" w:space="0" w:color="auto"/>
        <w:right w:val="none" w:sz="0" w:space="0" w:color="auto"/>
      </w:divBdr>
    </w:div>
    <w:div w:id="1925603263">
      <w:bodyDiv w:val="1"/>
      <w:marLeft w:val="0"/>
      <w:marRight w:val="0"/>
      <w:marTop w:val="0"/>
      <w:marBottom w:val="0"/>
      <w:divBdr>
        <w:top w:val="none" w:sz="0" w:space="0" w:color="auto"/>
        <w:left w:val="none" w:sz="0" w:space="0" w:color="auto"/>
        <w:bottom w:val="none" w:sz="0" w:space="0" w:color="auto"/>
        <w:right w:val="none" w:sz="0" w:space="0" w:color="auto"/>
      </w:divBdr>
    </w:div>
    <w:div w:id="1979333160">
      <w:bodyDiv w:val="1"/>
      <w:marLeft w:val="0"/>
      <w:marRight w:val="0"/>
      <w:marTop w:val="0"/>
      <w:marBottom w:val="0"/>
      <w:divBdr>
        <w:top w:val="none" w:sz="0" w:space="0" w:color="auto"/>
        <w:left w:val="none" w:sz="0" w:space="0" w:color="auto"/>
        <w:bottom w:val="none" w:sz="0" w:space="0" w:color="auto"/>
        <w:right w:val="none" w:sz="0" w:space="0" w:color="auto"/>
      </w:divBdr>
    </w:div>
    <w:div w:id="2043705193">
      <w:bodyDiv w:val="1"/>
      <w:marLeft w:val="0"/>
      <w:marRight w:val="0"/>
      <w:marTop w:val="0"/>
      <w:marBottom w:val="0"/>
      <w:divBdr>
        <w:top w:val="none" w:sz="0" w:space="0" w:color="auto"/>
        <w:left w:val="none" w:sz="0" w:space="0" w:color="auto"/>
        <w:bottom w:val="none" w:sz="0" w:space="0" w:color="auto"/>
        <w:right w:val="none" w:sz="0" w:space="0" w:color="auto"/>
      </w:divBdr>
    </w:div>
    <w:div w:id="2077047155">
      <w:bodyDiv w:val="1"/>
      <w:marLeft w:val="0"/>
      <w:marRight w:val="0"/>
      <w:marTop w:val="0"/>
      <w:marBottom w:val="0"/>
      <w:divBdr>
        <w:top w:val="none" w:sz="0" w:space="0" w:color="auto"/>
        <w:left w:val="none" w:sz="0" w:space="0" w:color="auto"/>
        <w:bottom w:val="none" w:sz="0" w:space="0" w:color="auto"/>
        <w:right w:val="none" w:sz="0" w:space="0" w:color="auto"/>
      </w:divBdr>
    </w:div>
    <w:div w:id="2095663227">
      <w:bodyDiv w:val="1"/>
      <w:marLeft w:val="0"/>
      <w:marRight w:val="0"/>
      <w:marTop w:val="0"/>
      <w:marBottom w:val="0"/>
      <w:divBdr>
        <w:top w:val="none" w:sz="0" w:space="0" w:color="auto"/>
        <w:left w:val="none" w:sz="0" w:space="0" w:color="auto"/>
        <w:bottom w:val="none" w:sz="0" w:space="0" w:color="auto"/>
        <w:right w:val="none" w:sz="0" w:space="0" w:color="auto"/>
      </w:divBdr>
    </w:div>
    <w:div w:id="2145078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tu.int/ITU-T/studygroups/com17/languages/X.690-0207.pdf" TargetMode="External"/><Relationship Id="rId18" Type="http://schemas.openxmlformats.org/officeDocument/2006/relationships/hyperlink" Target="http://www.itu.int/ITU-T/studygroups/com17/languages/X.690-0207.pdf" TargetMode="External"/><Relationship Id="rId26" Type="http://schemas.openxmlformats.org/officeDocument/2006/relationships/hyperlink" Target="http://www.itu.int/ITU-T/studygroups/com17/languages/X.690-0207.pdf" TargetMode="External"/><Relationship Id="rId39" Type="http://schemas.openxmlformats.org/officeDocument/2006/relationships/hyperlink" Target="http://www.itu.int/ITU-T/studygroups/com17/languages/X.680-0207.pdf" TargetMode="External"/><Relationship Id="rId21" Type="http://schemas.openxmlformats.org/officeDocument/2006/relationships/hyperlink" Target="http://www.itu.int/ITU-T/studygroups/com17/languages/X.690-0207.pdf" TargetMode="External"/><Relationship Id="rId34" Type="http://schemas.openxmlformats.org/officeDocument/2006/relationships/hyperlink" Target="http://www.itu.int/ITU-T/studygroups/com17/languages/X.680-0207.pdf" TargetMode="External"/><Relationship Id="rId42" Type="http://schemas.openxmlformats.org/officeDocument/2006/relationships/hyperlink" Target="http://www.itu.int/ITU-T/studygroups/com17/languages/X.680-0207.pdf" TargetMode="External"/><Relationship Id="rId47" Type="http://schemas.openxmlformats.org/officeDocument/2006/relationships/hyperlink" Target="http://www.itu.int/ITU-T/studygroups/com17/languages/X.680-0207.pdf" TargetMode="External"/><Relationship Id="rId50" Type="http://schemas.openxmlformats.org/officeDocument/2006/relationships/hyperlink" Target="http://www.itu.int/ITU-T/studygroups/com17/languages/X.680-0207.pdf" TargetMode="External"/><Relationship Id="rId55" Type="http://schemas.openxmlformats.org/officeDocument/2006/relationships/hyperlink" Target="http://support.microsoft.com/kb/252648" TargetMode="External"/><Relationship Id="rId63" Type="http://schemas.openxmlformats.org/officeDocument/2006/relationships/hyperlink" Target="http://www.oss.com/asn1/larmouth.html" TargetMode="External"/><Relationship Id="rId68" Type="http://schemas.openxmlformats.org/officeDocument/2006/relationships/hyperlink" Target="http://www.oss.com/asn1/larmouth.html" TargetMode="External"/><Relationship Id="rId76"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hyperlink" Target="http://www.oss.com/asn1/larmouth.html" TargetMode="External"/><Relationship Id="rId2" Type="http://schemas.openxmlformats.org/officeDocument/2006/relationships/numbering" Target="numbering.xml"/><Relationship Id="rId16" Type="http://schemas.openxmlformats.org/officeDocument/2006/relationships/hyperlink" Target="http://www.itu.int/ITU-T/studygroups/com17/languages/X.690-0207.pdf" TargetMode="External"/><Relationship Id="rId29" Type="http://schemas.openxmlformats.org/officeDocument/2006/relationships/hyperlink" Target="http://www.itu.int/ITU-T/studygroups/com17/languages/X.690-0207.pdf" TargetMode="External"/><Relationship Id="rId11" Type="http://schemas.openxmlformats.org/officeDocument/2006/relationships/hyperlink" Target="http://www.itu.int/ITU-T/studygroups/com17/languages/X.690-0207.pdf" TargetMode="External"/><Relationship Id="rId24" Type="http://schemas.openxmlformats.org/officeDocument/2006/relationships/hyperlink" Target="http://www.itu.int/ITU-T/studygroups/com17/languages/X.690-0207.pdf" TargetMode="External"/><Relationship Id="rId32" Type="http://schemas.openxmlformats.org/officeDocument/2006/relationships/hyperlink" Target="http://www.itu.int/ITU-T/studygroups/com17/languages/X.680-0207.pdf" TargetMode="External"/><Relationship Id="rId37" Type="http://schemas.openxmlformats.org/officeDocument/2006/relationships/hyperlink" Target="http://www.itu.int/ITU-T/studygroups/com17/languages/X.680-0207.pdf" TargetMode="External"/><Relationship Id="rId40" Type="http://schemas.openxmlformats.org/officeDocument/2006/relationships/hyperlink" Target="http://www.itu.int/ITU-T/studygroups/com17/languages/X.680-0207.pdf" TargetMode="External"/><Relationship Id="rId45" Type="http://schemas.openxmlformats.org/officeDocument/2006/relationships/hyperlink" Target="http://www.itu.int/ITU-T/studygroups/com17/languages/X.680-0207.pdf" TargetMode="External"/><Relationship Id="rId53" Type="http://schemas.openxmlformats.org/officeDocument/2006/relationships/hyperlink" Target="http://support.microsoft.com/kb/252648" TargetMode="External"/><Relationship Id="rId58" Type="http://schemas.openxmlformats.org/officeDocument/2006/relationships/hyperlink" Target="http://support.microsoft.com/kb/252648" TargetMode="External"/><Relationship Id="rId66" Type="http://schemas.openxmlformats.org/officeDocument/2006/relationships/hyperlink" Target="http://www.oss.com/asn1/larmouth.html" TargetMode="External"/><Relationship Id="rId74" Type="http://schemas.openxmlformats.org/officeDocument/2006/relationships/hyperlink" Target="http://www.oss.com/asn1/larmouth.html" TargetMode="External"/><Relationship Id="rId79" Type="http://schemas.openxmlformats.org/officeDocument/2006/relationships/image" Target="media/image2.png"/><Relationship Id="rId5" Type="http://schemas.openxmlformats.org/officeDocument/2006/relationships/settings" Target="settings.xml"/><Relationship Id="rId61" Type="http://schemas.openxmlformats.org/officeDocument/2006/relationships/hyperlink" Target="http://support.microsoft.com/kb/252648" TargetMode="External"/><Relationship Id="rId82" Type="http://schemas.openxmlformats.org/officeDocument/2006/relationships/fontTable" Target="fontTable.xml"/><Relationship Id="rId10" Type="http://schemas.openxmlformats.org/officeDocument/2006/relationships/hyperlink" Target="http://www.ietf.org/rfc/rfc2119.txt" TargetMode="External"/><Relationship Id="rId19" Type="http://schemas.openxmlformats.org/officeDocument/2006/relationships/hyperlink" Target="http://www.itu.int/ITU-T/studygroups/com17/languages/X.690-0207.pdf" TargetMode="External"/><Relationship Id="rId31" Type="http://schemas.openxmlformats.org/officeDocument/2006/relationships/hyperlink" Target="http://www.itu.int/ITU-T/studygroups/com17/languages/X.690-0207.pdf" TargetMode="External"/><Relationship Id="rId44" Type="http://schemas.openxmlformats.org/officeDocument/2006/relationships/hyperlink" Target="http://www.itu.int/ITU-T/studygroups/com17/languages/X.680-0207.pdf" TargetMode="External"/><Relationship Id="rId52" Type="http://schemas.openxmlformats.org/officeDocument/2006/relationships/hyperlink" Target="http://www.itu.int/ITU-T/studygroups/com17/languages/X.680-0207.pdf" TargetMode="External"/><Relationship Id="rId60" Type="http://schemas.openxmlformats.org/officeDocument/2006/relationships/hyperlink" Target="http://support.microsoft.com/kb/252648" TargetMode="External"/><Relationship Id="rId65" Type="http://schemas.openxmlformats.org/officeDocument/2006/relationships/hyperlink" Target="http://www.oss.com/asn1/larmouth.html" TargetMode="External"/><Relationship Id="rId73" Type="http://schemas.openxmlformats.org/officeDocument/2006/relationships/hyperlink" Target="http://www.oss.com/asn1/larmouth.html" TargetMode="External"/><Relationship Id="rId78" Type="http://schemas.openxmlformats.org/officeDocument/2006/relationships/image" Target="media/image1.png"/><Relationship Id="rId81" Type="http://schemas.openxmlformats.org/officeDocument/2006/relationships/hyperlink" Target="http://industriousone.com/premake" TargetMode="External"/><Relationship Id="rId4" Type="http://schemas.microsoft.com/office/2007/relationships/stylesWithEffects" Target="stylesWithEffects.xml"/><Relationship Id="rId9" Type="http://schemas.openxmlformats.org/officeDocument/2006/relationships/hyperlink" Target="http://www.ietf.org/rfc/rfc2119.txt" TargetMode="External"/><Relationship Id="rId14" Type="http://schemas.openxmlformats.org/officeDocument/2006/relationships/hyperlink" Target="http://www.itu.int/ITU-T/studygroups/com17/languages/X.690-0207.pdf" TargetMode="External"/><Relationship Id="rId22" Type="http://schemas.openxmlformats.org/officeDocument/2006/relationships/hyperlink" Target="http://www.itu.int/ITU-T/studygroups/com17/languages/X.690-0207.pdf" TargetMode="External"/><Relationship Id="rId27" Type="http://schemas.openxmlformats.org/officeDocument/2006/relationships/hyperlink" Target="http://www.itu.int/ITU-T/studygroups/com17/languages/X.690-0207.pdf" TargetMode="External"/><Relationship Id="rId30" Type="http://schemas.openxmlformats.org/officeDocument/2006/relationships/hyperlink" Target="http://www.itu.int/ITU-T/studygroups/com17/languages/X.690-0207.pdf" TargetMode="External"/><Relationship Id="rId35" Type="http://schemas.openxmlformats.org/officeDocument/2006/relationships/hyperlink" Target="http://www.itu.int/ITU-T/studygroups/com17/languages/X.680-0207.pdf" TargetMode="External"/><Relationship Id="rId43" Type="http://schemas.openxmlformats.org/officeDocument/2006/relationships/hyperlink" Target="http://www.itu.int/ITU-T/studygroups/com17/languages/X.680-0207.pdf" TargetMode="External"/><Relationship Id="rId48" Type="http://schemas.openxmlformats.org/officeDocument/2006/relationships/hyperlink" Target="http://www.itu.int/ITU-T/studygroups/com17/languages/X.680-0207.pdf" TargetMode="External"/><Relationship Id="rId56" Type="http://schemas.openxmlformats.org/officeDocument/2006/relationships/hyperlink" Target="http://support.microsoft.com/kb/252648" TargetMode="External"/><Relationship Id="rId64" Type="http://schemas.openxmlformats.org/officeDocument/2006/relationships/hyperlink" Target="http://www.oss.com/asn1/larmouth.html" TargetMode="External"/><Relationship Id="rId69" Type="http://schemas.openxmlformats.org/officeDocument/2006/relationships/hyperlink" Target="http://www.oss.com/asn1/larmouth.html" TargetMode="External"/><Relationship Id="rId77"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www.itu.int/ITU-T/studygroups/com17/languages/X.680-0207.pdf" TargetMode="External"/><Relationship Id="rId72" Type="http://schemas.openxmlformats.org/officeDocument/2006/relationships/hyperlink" Target="http://www.oss.com/asn1/larmouth.html" TargetMode="External"/><Relationship Id="rId80"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www.itu.int/ITU-T/studygroups/com17/languages/X.690-0207.pdf" TargetMode="External"/><Relationship Id="rId17" Type="http://schemas.openxmlformats.org/officeDocument/2006/relationships/hyperlink" Target="http://www.itu.int/ITU-T/studygroups/com17/languages/X.690-0207.pdf" TargetMode="External"/><Relationship Id="rId25" Type="http://schemas.openxmlformats.org/officeDocument/2006/relationships/hyperlink" Target="http://www.itu.int/ITU-T/studygroups/com17/languages/X.690-0207.pdf" TargetMode="External"/><Relationship Id="rId33" Type="http://schemas.openxmlformats.org/officeDocument/2006/relationships/hyperlink" Target="http://www.itu.int/ITU-T/studygroups/com17/languages/X.680-0207.pdf" TargetMode="External"/><Relationship Id="rId38" Type="http://schemas.openxmlformats.org/officeDocument/2006/relationships/hyperlink" Target="http://www.itu.int/ITU-T/studygroups/com17/languages/X.680-0207.pdf" TargetMode="External"/><Relationship Id="rId46" Type="http://schemas.openxmlformats.org/officeDocument/2006/relationships/hyperlink" Target="http://www.itu.int/ITU-T/studygroups/com17/languages/X.680-0207.pdf" TargetMode="External"/><Relationship Id="rId59" Type="http://schemas.openxmlformats.org/officeDocument/2006/relationships/hyperlink" Target="http://support.microsoft.com/kb/252648" TargetMode="External"/><Relationship Id="rId67" Type="http://schemas.openxmlformats.org/officeDocument/2006/relationships/hyperlink" Target="http://www.oss.com/asn1/larmouth.html" TargetMode="External"/><Relationship Id="rId20" Type="http://schemas.openxmlformats.org/officeDocument/2006/relationships/hyperlink" Target="http://www.itu.int/ITU-T/studygroups/com17/languages/X.690-0207.pdf" TargetMode="External"/><Relationship Id="rId41" Type="http://schemas.openxmlformats.org/officeDocument/2006/relationships/hyperlink" Target="http://www.itu.int/ITU-T/studygroups/com17/languages/X.680-0207.pdf" TargetMode="External"/><Relationship Id="rId54" Type="http://schemas.openxmlformats.org/officeDocument/2006/relationships/hyperlink" Target="http://support.microsoft.com/kb/252648" TargetMode="External"/><Relationship Id="rId62" Type="http://schemas.openxmlformats.org/officeDocument/2006/relationships/hyperlink" Target="http://support.microsoft.com/kb/252648" TargetMode="External"/><Relationship Id="rId70" Type="http://schemas.openxmlformats.org/officeDocument/2006/relationships/hyperlink" Target="http://www.oss.com/asn1/larmouth.html" TargetMode="External"/><Relationship Id="rId75" Type="http://schemas.openxmlformats.org/officeDocument/2006/relationships/hyperlink" Target="http://www.oss.com/asn1/larmouth.html"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itu.int/ITU-T/studygroups/com17/languages/X.690-0207.pdf" TargetMode="External"/><Relationship Id="rId23" Type="http://schemas.openxmlformats.org/officeDocument/2006/relationships/hyperlink" Target="http://www.itu.int/ITU-T/studygroups/com17/languages/X.690-0207.pdf" TargetMode="External"/><Relationship Id="rId28" Type="http://schemas.openxmlformats.org/officeDocument/2006/relationships/hyperlink" Target="http://www.itu.int/ITU-T/studygroups/com17/languages/X.690-0207.pdf" TargetMode="External"/><Relationship Id="rId36" Type="http://schemas.openxmlformats.org/officeDocument/2006/relationships/hyperlink" Target="http://www.itu.int/ITU-T/studygroups/com17/languages/X.680-0207.pdf" TargetMode="External"/><Relationship Id="rId49" Type="http://schemas.openxmlformats.org/officeDocument/2006/relationships/hyperlink" Target="http://www.itu.int/ITU-T/studygroups/com17/languages/X.680-0207.pdf" TargetMode="External"/><Relationship Id="rId57" Type="http://schemas.openxmlformats.org/officeDocument/2006/relationships/hyperlink" Target="http://support.microsoft.com/kb/252648"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solidFill>
            <a:schemeClr val="accent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75280C-22A3-451A-A478-9B8C3F2CF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17654</Words>
  <Characters>111226</Characters>
  <Application>Microsoft Office Word</Application>
  <DocSecurity>0</DocSecurity>
  <Lines>926</Lines>
  <Paragraphs>257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Ember+ Documentation</vt:lpstr>
      <vt:lpstr/>
    </vt:vector>
  </TitlesOfParts>
  <Company>LSB</Company>
  <LinksUpToDate>false</LinksUpToDate>
  <CharactersWithSpaces>128623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Ember+ Documentation</dc:title>
  <dc:creator>Marius Keuck</dc:creator>
  <cp:keywords>Ember+;Ember Plus;S101;BER;Gadgets</cp:keywords>
  <cp:lastModifiedBy>Philip Boger</cp:lastModifiedBy>
  <cp:revision>558</cp:revision>
  <cp:lastPrinted>2013-10-24T12:38:00Z</cp:lastPrinted>
  <dcterms:created xsi:type="dcterms:W3CDTF">2012-01-23T09:24:00Z</dcterms:created>
  <dcterms:modified xsi:type="dcterms:W3CDTF">2013-10-24T12:38:00Z</dcterms:modified>
</cp:coreProperties>
</file>