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7D2" w:rsidRPr="004277D2" w:rsidRDefault="004277D2" w:rsidP="004277D2">
      <w:pPr>
        <w:widowControl/>
        <w:spacing w:before="300" w:after="225"/>
        <w:jc w:val="center"/>
        <w:outlineLvl w:val="1"/>
        <w:rPr>
          <w:rFonts w:ascii="微软雅黑" w:eastAsia="微软雅黑" w:hAnsi="微软雅黑" w:cs="宋体"/>
          <w:b/>
          <w:bCs/>
          <w:color w:val="000000"/>
          <w:kern w:val="0"/>
          <w:sz w:val="24"/>
          <w:szCs w:val="24"/>
        </w:rPr>
      </w:pPr>
      <w:r w:rsidRPr="004277D2">
        <w:rPr>
          <w:rFonts w:ascii="微软雅黑" w:eastAsia="微软雅黑" w:hAnsi="微软雅黑" w:cs="宋体" w:hint="eastAsia"/>
          <w:b/>
          <w:bCs/>
          <w:color w:val="000000"/>
          <w:kern w:val="0"/>
          <w:sz w:val="24"/>
          <w:szCs w:val="24"/>
        </w:rPr>
        <w:t>2017年南京大学计算机科学与技术系本科生开放日报名通知</w:t>
      </w:r>
    </w:p>
    <w:p w:rsidR="004277D2" w:rsidRPr="004277D2" w:rsidRDefault="004277D2" w:rsidP="004277D2">
      <w:pPr>
        <w:widowControl/>
        <w:jc w:val="center"/>
        <w:rPr>
          <w:rFonts w:ascii="Tahoma" w:eastAsia="宋体" w:hAnsi="Tahoma" w:cs="Tahoma" w:hint="eastAsia"/>
          <w:color w:val="111111"/>
          <w:kern w:val="0"/>
          <w:sz w:val="18"/>
          <w:szCs w:val="18"/>
        </w:rPr>
      </w:pPr>
      <w:r w:rsidRPr="004277D2">
        <w:rPr>
          <w:rFonts w:ascii="Tahoma" w:eastAsia="宋体" w:hAnsi="Tahoma" w:cs="Tahoma"/>
          <w:color w:val="111111"/>
          <w:kern w:val="0"/>
          <w:sz w:val="18"/>
          <w:szCs w:val="18"/>
        </w:rPr>
        <w:t>来源：</w:t>
      </w:r>
      <w:r w:rsidRPr="004277D2">
        <w:rPr>
          <w:rFonts w:ascii="Tahoma" w:eastAsia="宋体" w:hAnsi="Tahoma" w:cs="Tahoma"/>
          <w:color w:val="111111"/>
          <w:kern w:val="0"/>
          <w:sz w:val="18"/>
          <w:szCs w:val="18"/>
        </w:rPr>
        <w:t>https://cs.nju.edu.cn </w:t>
      </w:r>
      <w:r w:rsidRPr="004277D2">
        <w:rPr>
          <w:rFonts w:ascii="Tahoma" w:eastAsia="宋体" w:hAnsi="Tahoma" w:cs="Tahoma"/>
          <w:color w:val="111111"/>
          <w:kern w:val="0"/>
          <w:sz w:val="18"/>
          <w:szCs w:val="18"/>
        </w:rPr>
        <w:t>作者：南大计算机学院</w:t>
      </w:r>
      <w:r w:rsidRPr="004277D2">
        <w:rPr>
          <w:rFonts w:ascii="Tahoma" w:eastAsia="宋体" w:hAnsi="Tahoma" w:cs="Tahoma"/>
          <w:color w:val="111111"/>
          <w:kern w:val="0"/>
          <w:sz w:val="18"/>
          <w:szCs w:val="18"/>
        </w:rPr>
        <w:t> </w:t>
      </w:r>
      <w:r w:rsidRPr="004277D2">
        <w:rPr>
          <w:rFonts w:ascii="Tahoma" w:eastAsia="宋体" w:hAnsi="Tahoma" w:cs="Tahoma"/>
          <w:color w:val="111111"/>
          <w:kern w:val="0"/>
          <w:sz w:val="18"/>
          <w:szCs w:val="18"/>
        </w:rPr>
        <w:t>浏览：</w:t>
      </w:r>
      <w:r w:rsidRPr="004277D2">
        <w:rPr>
          <w:rFonts w:ascii="Tahoma" w:eastAsia="宋体" w:hAnsi="Tahoma" w:cs="Tahoma"/>
          <w:color w:val="111111"/>
          <w:kern w:val="0"/>
          <w:sz w:val="18"/>
          <w:szCs w:val="18"/>
        </w:rPr>
        <w:t xml:space="preserve">867 </w:t>
      </w:r>
      <w:r w:rsidRPr="004277D2">
        <w:rPr>
          <w:rFonts w:ascii="Tahoma" w:eastAsia="宋体" w:hAnsi="Tahoma" w:cs="Tahoma"/>
          <w:color w:val="111111"/>
          <w:kern w:val="0"/>
          <w:sz w:val="18"/>
          <w:szCs w:val="18"/>
        </w:rPr>
        <w:t>次</w:t>
      </w:r>
      <w:r w:rsidRPr="004277D2">
        <w:rPr>
          <w:rFonts w:ascii="Tahoma" w:eastAsia="宋体" w:hAnsi="Tahoma" w:cs="Tahoma"/>
          <w:color w:val="111111"/>
          <w:kern w:val="0"/>
          <w:sz w:val="18"/>
          <w:szCs w:val="18"/>
        </w:rPr>
        <w:t> </w:t>
      </w:r>
      <w:r w:rsidRPr="004277D2">
        <w:rPr>
          <w:rFonts w:ascii="Tahoma" w:eastAsia="宋体" w:hAnsi="Tahoma" w:cs="Tahoma"/>
          <w:color w:val="111111"/>
          <w:kern w:val="0"/>
          <w:sz w:val="18"/>
          <w:szCs w:val="18"/>
        </w:rPr>
        <w:t>发布时间：</w:t>
      </w:r>
      <w:r w:rsidRPr="004277D2">
        <w:rPr>
          <w:rFonts w:ascii="Tahoma" w:eastAsia="宋体" w:hAnsi="Tahoma" w:cs="Tahoma"/>
          <w:color w:val="111111"/>
          <w:kern w:val="0"/>
          <w:sz w:val="18"/>
          <w:szCs w:val="18"/>
        </w:rPr>
        <w:t>2017/5/10</w:t>
      </w:r>
    </w:p>
    <w:p w:rsidR="004277D2" w:rsidRPr="004277D2" w:rsidRDefault="004277D2" w:rsidP="004277D2">
      <w:pPr>
        <w:widowControl/>
        <w:spacing w:line="360" w:lineRule="atLeast"/>
        <w:ind w:firstLine="420"/>
        <w:jc w:val="left"/>
        <w:rPr>
          <w:rFonts w:ascii="Tahoma" w:eastAsia="宋体" w:hAnsi="Tahoma" w:cs="Tahoma"/>
          <w:color w:val="111111"/>
          <w:kern w:val="0"/>
          <w:sz w:val="18"/>
          <w:szCs w:val="18"/>
        </w:rPr>
      </w:pPr>
      <w:r w:rsidRPr="004277D2">
        <w:rPr>
          <w:rFonts w:ascii="微软雅黑" w:eastAsia="微软雅黑" w:hAnsi="微软雅黑" w:cs="Tahoma" w:hint="eastAsia"/>
          <w:color w:val="333333"/>
          <w:kern w:val="0"/>
          <w:szCs w:val="21"/>
        </w:rPr>
        <w:t>许多招生单位在每年暑期会以院系为单位组织开展各种类型的大学生夏令营活动，按照惯例，各招生单位2017推免研究生夏令营申请时间一般在6月中旬或6月底截止，举办时间在7月中旬至8月中旬左右，有意向的同学要留意相关信息，准备好相关材料</w:t>
      </w:r>
      <w:r w:rsidRPr="004277D2">
        <w:rPr>
          <w:rFonts w:ascii="微软雅黑" w:eastAsia="微软雅黑" w:hAnsi="微软雅黑" w:cs="Tahoma" w:hint="eastAsia"/>
          <w:color w:val="111111"/>
          <w:kern w:val="0"/>
          <w:szCs w:val="21"/>
        </w:rPr>
        <w:t>。在此，金陵南大考研网（</w:t>
      </w:r>
      <w:hyperlink r:id="rId4" w:tgtFrame="_blank" w:history="1">
        <w:r w:rsidRPr="004277D2">
          <w:rPr>
            <w:rFonts w:ascii="微软雅黑" w:eastAsia="微软雅黑" w:hAnsi="微软雅黑" w:cs="Tahoma" w:hint="eastAsia"/>
            <w:b/>
            <w:bCs/>
            <w:color w:val="009900"/>
            <w:kern w:val="0"/>
            <w:szCs w:val="21"/>
          </w:rPr>
          <w:t>www.njuyz.com</w:t>
        </w:r>
      </w:hyperlink>
      <w:r w:rsidRPr="004277D2">
        <w:rPr>
          <w:rFonts w:ascii="微软雅黑" w:eastAsia="微软雅黑" w:hAnsi="微软雅黑" w:cs="Tahoma" w:hint="eastAsia"/>
          <w:color w:val="111111"/>
          <w:kern w:val="0"/>
          <w:szCs w:val="21"/>
        </w:rPr>
        <w:t>）将</w:t>
      </w:r>
      <w:r w:rsidRPr="004277D2">
        <w:rPr>
          <w:rFonts w:ascii="微软雅黑" w:eastAsia="微软雅黑" w:hAnsi="微软雅黑" w:cs="Tahoma" w:hint="eastAsia"/>
          <w:color w:val="333333"/>
          <w:kern w:val="0"/>
          <w:szCs w:val="21"/>
        </w:rPr>
        <w:t>为大家发布南京大学各院系2017暑期夏令营通知，敬请关注：</w:t>
      </w:r>
    </w:p>
    <w:tbl>
      <w:tblPr>
        <w:tblW w:w="9720" w:type="dxa"/>
        <w:jc w:val="center"/>
        <w:shd w:val="clear" w:color="auto" w:fill="FBD4B4"/>
        <w:tblCellMar>
          <w:left w:w="0" w:type="dxa"/>
          <w:right w:w="0" w:type="dxa"/>
        </w:tblCellMar>
        <w:tblLook w:val="04A0" w:firstRow="1" w:lastRow="0" w:firstColumn="1" w:lastColumn="0" w:noHBand="0" w:noVBand="1"/>
      </w:tblPr>
      <w:tblGrid>
        <w:gridCol w:w="3240"/>
        <w:gridCol w:w="3240"/>
        <w:gridCol w:w="3240"/>
      </w:tblGrid>
      <w:tr w:rsidR="004277D2" w:rsidRPr="004277D2" w:rsidTr="004277D2">
        <w:trPr>
          <w:trHeight w:val="1080"/>
          <w:jc w:val="center"/>
        </w:trPr>
        <w:tc>
          <w:tcPr>
            <w:tcW w:w="3225" w:type="dxa"/>
            <w:tcBorders>
              <w:top w:val="single" w:sz="8" w:space="0" w:color="auto"/>
              <w:left w:val="single" w:sz="8" w:space="0" w:color="auto"/>
              <w:bottom w:val="single" w:sz="8" w:space="0" w:color="auto"/>
              <w:right w:val="single" w:sz="8" w:space="0" w:color="auto"/>
            </w:tcBorders>
            <w:shd w:val="clear" w:color="auto" w:fill="FBD4B4"/>
            <w:tcMar>
              <w:top w:w="0" w:type="dxa"/>
              <w:left w:w="108" w:type="dxa"/>
              <w:bottom w:w="0" w:type="dxa"/>
              <w:right w:w="108" w:type="dxa"/>
            </w:tcMar>
            <w:vAlign w:val="center"/>
            <w:hideMark/>
          </w:tcPr>
          <w:p w:rsidR="004277D2" w:rsidRPr="004277D2" w:rsidRDefault="004277D2" w:rsidP="004277D2">
            <w:pPr>
              <w:widowControl/>
              <w:spacing w:line="360" w:lineRule="atLeast"/>
              <w:jc w:val="center"/>
              <w:rPr>
                <w:rFonts w:ascii="Tahoma" w:eastAsia="宋体" w:hAnsi="Tahoma" w:cs="Tahoma"/>
                <w:color w:val="111111"/>
                <w:kern w:val="0"/>
                <w:sz w:val="18"/>
                <w:szCs w:val="18"/>
              </w:rPr>
            </w:pPr>
            <w:hyperlink r:id="rId5" w:tgtFrame="_blank" w:history="1">
              <w:r w:rsidRPr="004277D2">
                <w:rPr>
                  <w:rFonts w:ascii="微软雅黑" w:eastAsia="微软雅黑" w:hAnsi="微软雅黑" w:cs="Tahoma" w:hint="eastAsia"/>
                  <w:b/>
                  <w:bCs/>
                  <w:color w:val="009900"/>
                  <w:kern w:val="0"/>
                  <w:szCs w:val="21"/>
                  <w:u w:val="single"/>
                </w:rPr>
                <w:t>南京大学考研真题笔记资料</w:t>
              </w:r>
            </w:hyperlink>
          </w:p>
        </w:tc>
        <w:tc>
          <w:tcPr>
            <w:tcW w:w="3226" w:type="dxa"/>
            <w:tcBorders>
              <w:top w:val="single" w:sz="8" w:space="0" w:color="auto"/>
              <w:left w:val="nil"/>
              <w:bottom w:val="single" w:sz="8" w:space="0" w:color="auto"/>
              <w:right w:val="single" w:sz="8" w:space="0" w:color="auto"/>
            </w:tcBorders>
            <w:shd w:val="clear" w:color="auto" w:fill="FBD4B4"/>
            <w:tcMar>
              <w:top w:w="0" w:type="dxa"/>
              <w:left w:w="108" w:type="dxa"/>
              <w:bottom w:w="0" w:type="dxa"/>
              <w:right w:w="108" w:type="dxa"/>
            </w:tcMar>
            <w:vAlign w:val="center"/>
            <w:hideMark/>
          </w:tcPr>
          <w:p w:rsidR="004277D2" w:rsidRPr="004277D2" w:rsidRDefault="004277D2" w:rsidP="004277D2">
            <w:pPr>
              <w:widowControl/>
              <w:spacing w:line="360" w:lineRule="atLeast"/>
              <w:jc w:val="center"/>
              <w:rPr>
                <w:rFonts w:ascii="Tahoma" w:eastAsia="宋体" w:hAnsi="Tahoma" w:cs="Tahoma"/>
                <w:color w:val="111111"/>
                <w:kern w:val="0"/>
                <w:sz w:val="18"/>
                <w:szCs w:val="18"/>
              </w:rPr>
            </w:pPr>
            <w:hyperlink r:id="rId6" w:tgtFrame="_blank" w:history="1">
              <w:r w:rsidRPr="004277D2">
                <w:rPr>
                  <w:rFonts w:ascii="微软雅黑" w:eastAsia="微软雅黑" w:hAnsi="微软雅黑" w:cs="Tahoma" w:hint="eastAsia"/>
                  <w:b/>
                  <w:bCs/>
                  <w:color w:val="E53333"/>
                  <w:kern w:val="0"/>
                  <w:szCs w:val="21"/>
                  <w:u w:val="single"/>
                </w:rPr>
                <w:t>南京大学</w:t>
              </w:r>
            </w:hyperlink>
            <w:hyperlink r:id="rId7" w:tgtFrame="_blank" w:history="1">
              <w:r w:rsidRPr="004277D2">
                <w:rPr>
                  <w:rFonts w:ascii="微软雅黑" w:eastAsia="微软雅黑" w:hAnsi="微软雅黑" w:cs="Tahoma" w:hint="eastAsia"/>
                  <w:b/>
                  <w:bCs/>
                  <w:color w:val="E53333"/>
                  <w:kern w:val="0"/>
                  <w:szCs w:val="21"/>
                  <w:u w:val="single"/>
                </w:rPr>
                <w:t>考研指导班</w:t>
              </w:r>
            </w:hyperlink>
            <w:r w:rsidRPr="004277D2">
              <w:rPr>
                <w:rFonts w:ascii="color:#006600;" w:eastAsia="宋体" w:hAnsi="color:#006600;" w:cs="Tahoma" w:hint="eastAsia"/>
                <w:b/>
                <w:bCs/>
                <w:noProof/>
                <w:color w:val="111111"/>
                <w:kern w:val="0"/>
                <w:szCs w:val="21"/>
              </w:rPr>
              <w:drawing>
                <wp:inline distT="0" distB="0" distL="0" distR="0">
                  <wp:extent cx="236220" cy="106680"/>
                  <wp:effectExtent l="0" t="0" r="0" b="7620"/>
                  <wp:docPr id="3" name="图片 3" descr="http://www.njuyz.com/UpLoadFiles/image/20161201173914_92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juyz.com/UpLoadFiles/image/20161201173914_928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 cy="106680"/>
                          </a:xfrm>
                          <a:prstGeom prst="rect">
                            <a:avLst/>
                          </a:prstGeom>
                          <a:noFill/>
                          <a:ln>
                            <a:noFill/>
                          </a:ln>
                        </pic:spPr>
                      </pic:pic>
                    </a:graphicData>
                  </a:graphic>
                </wp:inline>
              </w:drawing>
            </w:r>
          </w:p>
        </w:tc>
        <w:tc>
          <w:tcPr>
            <w:tcW w:w="3226" w:type="dxa"/>
            <w:tcBorders>
              <w:top w:val="single" w:sz="8" w:space="0" w:color="auto"/>
              <w:left w:val="nil"/>
              <w:bottom w:val="single" w:sz="8" w:space="0" w:color="auto"/>
              <w:right w:val="single" w:sz="8" w:space="0" w:color="auto"/>
            </w:tcBorders>
            <w:shd w:val="clear" w:color="auto" w:fill="FBD4B4"/>
            <w:tcMar>
              <w:top w:w="0" w:type="dxa"/>
              <w:left w:w="108" w:type="dxa"/>
              <w:bottom w:w="0" w:type="dxa"/>
              <w:right w:w="108" w:type="dxa"/>
            </w:tcMar>
            <w:vAlign w:val="center"/>
            <w:hideMark/>
          </w:tcPr>
          <w:p w:rsidR="004277D2" w:rsidRPr="004277D2" w:rsidRDefault="004277D2" w:rsidP="004277D2">
            <w:pPr>
              <w:widowControl/>
              <w:spacing w:before="120" w:after="120" w:line="360" w:lineRule="atLeast"/>
              <w:jc w:val="center"/>
              <w:rPr>
                <w:rFonts w:ascii="Tahoma" w:eastAsia="宋体" w:hAnsi="Tahoma" w:cs="Tahoma"/>
                <w:color w:val="111111"/>
                <w:kern w:val="0"/>
                <w:sz w:val="18"/>
                <w:szCs w:val="18"/>
              </w:rPr>
            </w:pPr>
            <w:hyperlink r:id="rId9" w:tgtFrame="_blank" w:history="1">
              <w:r w:rsidRPr="004277D2">
                <w:rPr>
                  <w:rFonts w:ascii="微软雅黑" w:eastAsia="微软雅黑" w:hAnsi="微软雅黑" w:cs="Tahoma" w:hint="eastAsia"/>
                  <w:b/>
                  <w:bCs/>
                  <w:color w:val="009900"/>
                  <w:kern w:val="0"/>
                  <w:szCs w:val="21"/>
                </w:rPr>
                <w:t>南京大学考研交流群</w:t>
              </w:r>
            </w:hyperlink>
            <w:r w:rsidRPr="004277D2">
              <w:rPr>
                <w:rFonts w:ascii="color:#006600;" w:eastAsia="宋体" w:hAnsi="color:#006600;" w:cs="Tahoma" w:hint="eastAsia"/>
                <w:b/>
                <w:bCs/>
                <w:noProof/>
                <w:color w:val="111111"/>
                <w:kern w:val="0"/>
                <w:sz w:val="18"/>
                <w:szCs w:val="18"/>
              </w:rPr>
              <w:drawing>
                <wp:inline distT="0" distB="0" distL="0" distR="0">
                  <wp:extent cx="236220" cy="106680"/>
                  <wp:effectExtent l="0" t="0" r="0" b="7620"/>
                  <wp:docPr id="2" name="图片 2" descr="http://www.njuyz.com/UpLoadFiles/image/20161201173914_92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njuyz.com/UpLoadFiles/image/20161201173914_928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 cy="106680"/>
                          </a:xfrm>
                          <a:prstGeom prst="rect">
                            <a:avLst/>
                          </a:prstGeom>
                          <a:noFill/>
                          <a:ln>
                            <a:noFill/>
                          </a:ln>
                        </pic:spPr>
                      </pic:pic>
                    </a:graphicData>
                  </a:graphic>
                </wp:inline>
              </w:drawing>
            </w:r>
          </w:p>
        </w:tc>
      </w:tr>
      <w:tr w:rsidR="004277D2" w:rsidRPr="004277D2" w:rsidTr="004277D2">
        <w:trPr>
          <w:trHeight w:val="917"/>
          <w:jc w:val="center"/>
        </w:trPr>
        <w:tc>
          <w:tcPr>
            <w:tcW w:w="3225" w:type="dxa"/>
            <w:tcBorders>
              <w:top w:val="nil"/>
              <w:left w:val="single" w:sz="8" w:space="0" w:color="auto"/>
              <w:bottom w:val="single" w:sz="8" w:space="0" w:color="auto"/>
              <w:right w:val="single" w:sz="8" w:space="0" w:color="auto"/>
            </w:tcBorders>
            <w:shd w:val="clear" w:color="auto" w:fill="FBD4B4"/>
            <w:tcMar>
              <w:top w:w="0" w:type="dxa"/>
              <w:left w:w="108" w:type="dxa"/>
              <w:bottom w:w="0" w:type="dxa"/>
              <w:right w:w="108" w:type="dxa"/>
            </w:tcMar>
            <w:vAlign w:val="center"/>
            <w:hideMark/>
          </w:tcPr>
          <w:p w:rsidR="004277D2" w:rsidRPr="004277D2" w:rsidRDefault="004277D2" w:rsidP="004277D2">
            <w:pPr>
              <w:widowControl/>
              <w:spacing w:before="120" w:after="120" w:line="360" w:lineRule="atLeast"/>
              <w:jc w:val="center"/>
              <w:rPr>
                <w:rFonts w:ascii="Tahoma" w:eastAsia="宋体" w:hAnsi="Tahoma" w:cs="Tahoma"/>
                <w:color w:val="111111"/>
                <w:kern w:val="0"/>
                <w:sz w:val="18"/>
                <w:szCs w:val="18"/>
              </w:rPr>
            </w:pPr>
            <w:hyperlink r:id="rId10" w:tgtFrame="_blank" w:history="1">
              <w:r w:rsidRPr="004277D2">
                <w:rPr>
                  <w:rFonts w:ascii="微软雅黑" w:eastAsia="微软雅黑" w:hAnsi="微软雅黑" w:cs="Tahoma" w:hint="eastAsia"/>
                  <w:b/>
                  <w:bCs/>
                  <w:color w:val="4C33E5"/>
                  <w:kern w:val="0"/>
                  <w:szCs w:val="21"/>
                </w:rPr>
                <w:t>南京大学考研经验汇总</w:t>
              </w:r>
            </w:hyperlink>
          </w:p>
        </w:tc>
        <w:tc>
          <w:tcPr>
            <w:tcW w:w="3226" w:type="dxa"/>
            <w:tcBorders>
              <w:top w:val="nil"/>
              <w:left w:val="nil"/>
              <w:bottom w:val="single" w:sz="8" w:space="0" w:color="auto"/>
              <w:right w:val="single" w:sz="8" w:space="0" w:color="auto"/>
            </w:tcBorders>
            <w:shd w:val="clear" w:color="auto" w:fill="FBD4B4"/>
            <w:tcMar>
              <w:top w:w="0" w:type="dxa"/>
              <w:left w:w="108" w:type="dxa"/>
              <w:bottom w:w="0" w:type="dxa"/>
              <w:right w:w="108" w:type="dxa"/>
            </w:tcMar>
            <w:vAlign w:val="center"/>
            <w:hideMark/>
          </w:tcPr>
          <w:p w:rsidR="004277D2" w:rsidRPr="004277D2" w:rsidRDefault="004277D2" w:rsidP="004277D2">
            <w:pPr>
              <w:widowControl/>
              <w:spacing w:before="120" w:after="120" w:line="360" w:lineRule="atLeast"/>
              <w:jc w:val="center"/>
              <w:rPr>
                <w:rFonts w:ascii="Tahoma" w:eastAsia="宋体" w:hAnsi="Tahoma" w:cs="Tahoma"/>
                <w:color w:val="111111"/>
                <w:kern w:val="0"/>
                <w:sz w:val="18"/>
                <w:szCs w:val="18"/>
              </w:rPr>
            </w:pPr>
            <w:hyperlink r:id="rId11" w:tgtFrame="_blank" w:history="1">
              <w:r w:rsidRPr="004277D2">
                <w:rPr>
                  <w:rFonts w:ascii="微软雅黑" w:eastAsia="微软雅黑" w:hAnsi="微软雅黑" w:cs="Tahoma" w:hint="eastAsia"/>
                  <w:b/>
                  <w:bCs/>
                  <w:color w:val="E53333"/>
                  <w:kern w:val="0"/>
                  <w:szCs w:val="21"/>
                  <w:u w:val="single"/>
                </w:rPr>
                <w:t>南京大学考研专业课辅导班</w:t>
              </w:r>
            </w:hyperlink>
            <w:r w:rsidRPr="004277D2">
              <w:rPr>
                <w:rFonts w:ascii="color:#006600;" w:eastAsia="宋体" w:hAnsi="color:#006600;" w:cs="Tahoma" w:hint="eastAsia"/>
                <w:b/>
                <w:bCs/>
                <w:noProof/>
                <w:color w:val="111111"/>
                <w:kern w:val="0"/>
                <w:sz w:val="18"/>
                <w:szCs w:val="18"/>
              </w:rPr>
              <w:drawing>
                <wp:inline distT="0" distB="0" distL="0" distR="0">
                  <wp:extent cx="236220" cy="106680"/>
                  <wp:effectExtent l="0" t="0" r="0" b="7620"/>
                  <wp:docPr id="1" name="图片 1" descr="http://www.njuyz.com/UpLoadFiles/image/20161201173914_92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juyz.com/UpLoadFiles/image/20161201173914_928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 cy="106680"/>
                          </a:xfrm>
                          <a:prstGeom prst="rect">
                            <a:avLst/>
                          </a:prstGeom>
                          <a:noFill/>
                          <a:ln>
                            <a:noFill/>
                          </a:ln>
                        </pic:spPr>
                      </pic:pic>
                    </a:graphicData>
                  </a:graphic>
                </wp:inline>
              </w:drawing>
            </w:r>
          </w:p>
        </w:tc>
        <w:tc>
          <w:tcPr>
            <w:tcW w:w="3226" w:type="dxa"/>
            <w:tcBorders>
              <w:top w:val="nil"/>
              <w:left w:val="nil"/>
              <w:bottom w:val="single" w:sz="8" w:space="0" w:color="auto"/>
              <w:right w:val="single" w:sz="8" w:space="0" w:color="auto"/>
            </w:tcBorders>
            <w:shd w:val="clear" w:color="auto" w:fill="FBD4B4"/>
            <w:tcMar>
              <w:top w:w="0" w:type="dxa"/>
              <w:left w:w="108" w:type="dxa"/>
              <w:bottom w:w="0" w:type="dxa"/>
              <w:right w:w="108" w:type="dxa"/>
            </w:tcMar>
            <w:vAlign w:val="center"/>
            <w:hideMark/>
          </w:tcPr>
          <w:p w:rsidR="004277D2" w:rsidRPr="004277D2" w:rsidRDefault="004277D2" w:rsidP="004277D2">
            <w:pPr>
              <w:widowControl/>
              <w:spacing w:before="120" w:after="120" w:line="360" w:lineRule="atLeast"/>
              <w:jc w:val="center"/>
              <w:rPr>
                <w:rFonts w:ascii="Tahoma" w:eastAsia="宋体" w:hAnsi="Tahoma" w:cs="Tahoma"/>
                <w:color w:val="111111"/>
                <w:kern w:val="0"/>
                <w:sz w:val="18"/>
                <w:szCs w:val="18"/>
              </w:rPr>
            </w:pPr>
            <w:hyperlink r:id="rId12" w:tgtFrame="_blank" w:history="1">
              <w:r w:rsidRPr="004277D2">
                <w:rPr>
                  <w:rFonts w:ascii="微软雅黑" w:eastAsia="微软雅黑" w:hAnsi="微软雅黑" w:cs="Tahoma" w:hint="eastAsia"/>
                  <w:b/>
                  <w:bCs/>
                  <w:color w:val="4C33E5"/>
                  <w:kern w:val="0"/>
                  <w:szCs w:val="21"/>
                  <w:u w:val="single"/>
                </w:rPr>
                <w:t>南大考研各学院复习手册</w:t>
              </w:r>
            </w:hyperlink>
          </w:p>
        </w:tc>
      </w:tr>
    </w:tbl>
    <w:p w:rsidR="004277D2" w:rsidRPr="004277D2" w:rsidRDefault="004277D2" w:rsidP="004277D2">
      <w:pPr>
        <w:widowControl/>
        <w:spacing w:line="360" w:lineRule="atLeast"/>
        <w:jc w:val="center"/>
        <w:rPr>
          <w:rFonts w:ascii="Tahoma" w:eastAsia="宋体" w:hAnsi="Tahoma" w:cs="Tahoma"/>
          <w:color w:val="111111"/>
          <w:kern w:val="0"/>
          <w:sz w:val="18"/>
          <w:szCs w:val="18"/>
        </w:rPr>
      </w:pPr>
      <w:r w:rsidRPr="004277D2">
        <w:rPr>
          <w:rFonts w:ascii="微软雅黑" w:eastAsia="微软雅黑" w:hAnsi="微软雅黑" w:cs="Tahoma" w:hint="eastAsia"/>
          <w:b/>
          <w:bCs/>
          <w:color w:val="111111"/>
          <w:kern w:val="0"/>
          <w:sz w:val="27"/>
          <w:szCs w:val="27"/>
        </w:rPr>
        <w:t>2017年南京大学计算机科学与技术系本科生开放日报名通知</w:t>
      </w:r>
    </w:p>
    <w:p w:rsidR="004277D2" w:rsidRPr="004277D2" w:rsidRDefault="004277D2" w:rsidP="004277D2">
      <w:pPr>
        <w:widowControl/>
        <w:spacing w:line="360" w:lineRule="atLeast"/>
        <w:ind w:firstLine="420"/>
        <w:jc w:val="left"/>
        <w:rPr>
          <w:rFonts w:ascii="Tahoma" w:eastAsia="宋体" w:hAnsi="Tahoma" w:cs="Tahoma"/>
          <w:color w:val="111111"/>
          <w:kern w:val="0"/>
          <w:sz w:val="18"/>
          <w:szCs w:val="18"/>
        </w:rPr>
      </w:pPr>
      <w:r w:rsidRPr="004277D2">
        <w:rPr>
          <w:rFonts w:ascii="微软雅黑" w:eastAsia="微软雅黑" w:hAnsi="微软雅黑" w:cs="Tahoma" w:hint="eastAsia"/>
          <w:color w:val="111111"/>
          <w:kern w:val="0"/>
          <w:szCs w:val="21"/>
        </w:rPr>
        <w:t>南京大学计算机科学与技术系将面向全国范围内计算机类相关专业（包含软件、电子、数学等）有志于学术科研工作的本科三年级优秀学生举办“本科生开放日”活动。   </w:t>
      </w:r>
    </w:p>
    <w:p w:rsidR="004277D2" w:rsidRPr="004277D2" w:rsidRDefault="004277D2" w:rsidP="004277D2">
      <w:pPr>
        <w:widowControl/>
        <w:spacing w:line="360" w:lineRule="atLeast"/>
        <w:ind w:firstLine="420"/>
        <w:jc w:val="left"/>
        <w:rPr>
          <w:rFonts w:ascii="Tahoma" w:eastAsia="宋体" w:hAnsi="Tahoma" w:cs="Tahoma"/>
          <w:color w:val="111111"/>
          <w:kern w:val="0"/>
          <w:sz w:val="18"/>
          <w:szCs w:val="18"/>
        </w:rPr>
      </w:pPr>
      <w:r w:rsidRPr="004277D2">
        <w:rPr>
          <w:rFonts w:ascii="微软雅黑" w:eastAsia="微软雅黑" w:hAnsi="微软雅黑" w:cs="Tahoma" w:hint="eastAsia"/>
          <w:color w:val="111111"/>
          <w:kern w:val="0"/>
          <w:szCs w:val="21"/>
        </w:rPr>
        <w:t>本次活动将邀请重点实验室知名教授专家与同学们交流，涵盖新型程序设计与软件方法学、机器学习与智能信息处理技术、软件质量保障与自动化技术、分布计算与系统安全技术、媒体计算与内容处理技术等多个方向， 展示重点实验室的主要科研方向与研究成果。   </w:t>
      </w:r>
    </w:p>
    <w:p w:rsidR="004277D2" w:rsidRPr="004277D2" w:rsidRDefault="004277D2" w:rsidP="004277D2">
      <w:pPr>
        <w:widowControl/>
        <w:spacing w:line="360" w:lineRule="atLeast"/>
        <w:ind w:firstLine="420"/>
        <w:jc w:val="left"/>
        <w:rPr>
          <w:rFonts w:ascii="Tahoma" w:eastAsia="宋体" w:hAnsi="Tahoma" w:cs="Tahoma"/>
          <w:color w:val="111111"/>
          <w:kern w:val="0"/>
          <w:sz w:val="18"/>
          <w:szCs w:val="18"/>
        </w:rPr>
      </w:pPr>
      <w:r w:rsidRPr="004277D2">
        <w:rPr>
          <w:rFonts w:ascii="微软雅黑" w:eastAsia="微软雅黑" w:hAnsi="微软雅黑" w:cs="Tahoma" w:hint="eastAsia"/>
          <w:color w:val="111111"/>
          <w:kern w:val="0"/>
          <w:szCs w:val="21"/>
        </w:rPr>
        <w:t>参与“本科生开放日”的同学将有机会与知名教授专家现场互动、探讨前沿计算机问题；并可结识参加活动的其他优秀同学、交流学习心得；还能够展示自己的成绩与才能，获得进入南京大学深造的机会。   </w:t>
      </w:r>
    </w:p>
    <w:p w:rsidR="004277D2" w:rsidRPr="004277D2" w:rsidRDefault="004277D2" w:rsidP="004277D2">
      <w:pPr>
        <w:widowControl/>
        <w:spacing w:line="360" w:lineRule="atLeast"/>
        <w:ind w:firstLine="420"/>
        <w:jc w:val="left"/>
        <w:rPr>
          <w:rFonts w:ascii="Tahoma" w:eastAsia="宋体" w:hAnsi="Tahoma" w:cs="Tahoma"/>
          <w:color w:val="111111"/>
          <w:kern w:val="0"/>
          <w:sz w:val="18"/>
          <w:szCs w:val="18"/>
        </w:rPr>
      </w:pPr>
      <w:r w:rsidRPr="004277D2">
        <w:rPr>
          <w:rFonts w:ascii="微软雅黑" w:eastAsia="微软雅黑" w:hAnsi="微软雅黑" w:cs="Tahoma" w:hint="eastAsia"/>
          <w:color w:val="111111"/>
          <w:kern w:val="0"/>
          <w:szCs w:val="21"/>
        </w:rPr>
        <w:t>我们热忱邀请你参加本次“本科生开放日”活动，展示你的才能。我们真诚欢迎你加入我们的科研队伍，谱写未来的篇章。   </w:t>
      </w:r>
    </w:p>
    <w:p w:rsidR="004277D2" w:rsidRPr="004277D2" w:rsidRDefault="004277D2" w:rsidP="004277D2">
      <w:pPr>
        <w:widowControl/>
        <w:spacing w:line="360" w:lineRule="atLeast"/>
        <w:ind w:firstLine="422"/>
        <w:jc w:val="left"/>
        <w:rPr>
          <w:rFonts w:ascii="Tahoma" w:eastAsia="宋体" w:hAnsi="Tahoma" w:cs="Tahoma"/>
          <w:color w:val="111111"/>
          <w:kern w:val="0"/>
          <w:sz w:val="18"/>
          <w:szCs w:val="18"/>
        </w:rPr>
      </w:pPr>
      <w:r w:rsidRPr="004277D2">
        <w:rPr>
          <w:rFonts w:ascii="微软雅黑" w:eastAsia="微软雅黑" w:hAnsi="微软雅黑" w:cs="Tahoma" w:hint="eastAsia"/>
          <w:b/>
          <w:bCs/>
          <w:color w:val="111111"/>
          <w:kern w:val="0"/>
          <w:szCs w:val="21"/>
        </w:rPr>
        <w:lastRenderedPageBreak/>
        <w:t>一、活动时间：   </w:t>
      </w:r>
      <w:r w:rsidRPr="004277D2">
        <w:rPr>
          <w:rFonts w:ascii="微软雅黑" w:eastAsia="微软雅黑" w:hAnsi="微软雅黑" w:cs="Tahoma" w:hint="eastAsia"/>
          <w:color w:val="111111"/>
          <w:kern w:val="0"/>
          <w:szCs w:val="21"/>
        </w:rPr>
        <w:t> </w:t>
      </w:r>
    </w:p>
    <w:p w:rsidR="004277D2" w:rsidRPr="004277D2" w:rsidRDefault="004277D2" w:rsidP="004277D2">
      <w:pPr>
        <w:widowControl/>
        <w:spacing w:line="360" w:lineRule="atLeast"/>
        <w:ind w:firstLine="420"/>
        <w:jc w:val="left"/>
        <w:rPr>
          <w:rFonts w:ascii="Tahoma" w:eastAsia="宋体" w:hAnsi="Tahoma" w:cs="Tahoma"/>
          <w:color w:val="111111"/>
          <w:kern w:val="0"/>
          <w:sz w:val="18"/>
          <w:szCs w:val="18"/>
        </w:rPr>
      </w:pPr>
      <w:r w:rsidRPr="004277D2">
        <w:rPr>
          <w:rFonts w:ascii="微软雅黑" w:eastAsia="微软雅黑" w:hAnsi="微软雅黑" w:cs="Tahoma" w:hint="eastAsia"/>
          <w:color w:val="111111"/>
          <w:kern w:val="0"/>
          <w:szCs w:val="21"/>
        </w:rPr>
        <w:t>2017年7月14日~16日   </w:t>
      </w:r>
    </w:p>
    <w:p w:rsidR="004277D2" w:rsidRPr="004277D2" w:rsidRDefault="004277D2" w:rsidP="004277D2">
      <w:pPr>
        <w:widowControl/>
        <w:spacing w:line="360" w:lineRule="atLeast"/>
        <w:ind w:firstLine="422"/>
        <w:jc w:val="left"/>
        <w:rPr>
          <w:rFonts w:ascii="Tahoma" w:eastAsia="宋体" w:hAnsi="Tahoma" w:cs="Tahoma"/>
          <w:color w:val="111111"/>
          <w:kern w:val="0"/>
          <w:sz w:val="18"/>
          <w:szCs w:val="18"/>
        </w:rPr>
      </w:pPr>
      <w:r w:rsidRPr="004277D2">
        <w:rPr>
          <w:rFonts w:ascii="微软雅黑" w:eastAsia="微软雅黑" w:hAnsi="微软雅黑" w:cs="Tahoma" w:hint="eastAsia"/>
          <w:b/>
          <w:bCs/>
          <w:color w:val="111111"/>
          <w:kern w:val="0"/>
          <w:szCs w:val="21"/>
        </w:rPr>
        <w:t>2017年7月14日：</w:t>
      </w:r>
      <w:r w:rsidRPr="004277D2">
        <w:rPr>
          <w:rFonts w:ascii="微软雅黑" w:eastAsia="微软雅黑" w:hAnsi="微软雅黑" w:cs="Tahoma" w:hint="eastAsia"/>
          <w:color w:val="111111"/>
          <w:kern w:val="0"/>
          <w:szCs w:val="21"/>
        </w:rPr>
        <w:t>   </w:t>
      </w:r>
    </w:p>
    <w:p w:rsidR="004277D2" w:rsidRPr="004277D2" w:rsidRDefault="004277D2" w:rsidP="004277D2">
      <w:pPr>
        <w:widowControl/>
        <w:spacing w:line="360" w:lineRule="atLeast"/>
        <w:ind w:firstLine="420"/>
        <w:jc w:val="left"/>
        <w:rPr>
          <w:rFonts w:ascii="Tahoma" w:eastAsia="宋体" w:hAnsi="Tahoma" w:cs="Tahoma"/>
          <w:color w:val="111111"/>
          <w:kern w:val="0"/>
          <w:sz w:val="18"/>
          <w:szCs w:val="18"/>
        </w:rPr>
      </w:pPr>
      <w:r w:rsidRPr="004277D2">
        <w:rPr>
          <w:rFonts w:ascii="微软雅黑" w:eastAsia="微软雅黑" w:hAnsi="微软雅黑" w:cs="Tahoma" w:hint="eastAsia"/>
          <w:color w:val="111111"/>
          <w:kern w:val="0"/>
          <w:szCs w:val="21"/>
        </w:rPr>
        <w:t>Ø   会议注册、现场报到   </w:t>
      </w:r>
    </w:p>
    <w:p w:rsidR="004277D2" w:rsidRPr="004277D2" w:rsidRDefault="004277D2" w:rsidP="004277D2">
      <w:pPr>
        <w:widowControl/>
        <w:spacing w:line="360" w:lineRule="atLeast"/>
        <w:ind w:firstLine="422"/>
        <w:jc w:val="left"/>
        <w:rPr>
          <w:rFonts w:ascii="Tahoma" w:eastAsia="宋体" w:hAnsi="Tahoma" w:cs="Tahoma"/>
          <w:color w:val="111111"/>
          <w:kern w:val="0"/>
          <w:sz w:val="18"/>
          <w:szCs w:val="18"/>
        </w:rPr>
      </w:pPr>
      <w:r w:rsidRPr="004277D2">
        <w:rPr>
          <w:rFonts w:ascii="微软雅黑" w:eastAsia="微软雅黑" w:hAnsi="微软雅黑" w:cs="Tahoma" w:hint="eastAsia"/>
          <w:b/>
          <w:bCs/>
          <w:color w:val="111111"/>
          <w:kern w:val="0"/>
          <w:szCs w:val="21"/>
        </w:rPr>
        <w:t>2017年7月15日：</w:t>
      </w:r>
      <w:r w:rsidRPr="004277D2">
        <w:rPr>
          <w:rFonts w:ascii="微软雅黑" w:eastAsia="微软雅黑" w:hAnsi="微软雅黑" w:cs="Tahoma" w:hint="eastAsia"/>
          <w:color w:val="111111"/>
          <w:kern w:val="0"/>
          <w:szCs w:val="21"/>
        </w:rPr>
        <w:t>   </w:t>
      </w:r>
    </w:p>
    <w:p w:rsidR="004277D2" w:rsidRPr="004277D2" w:rsidRDefault="004277D2" w:rsidP="004277D2">
      <w:pPr>
        <w:widowControl/>
        <w:spacing w:line="360" w:lineRule="atLeast"/>
        <w:ind w:firstLine="420"/>
        <w:jc w:val="left"/>
        <w:rPr>
          <w:rFonts w:ascii="Tahoma" w:eastAsia="宋体" w:hAnsi="Tahoma" w:cs="Tahoma"/>
          <w:color w:val="111111"/>
          <w:kern w:val="0"/>
          <w:sz w:val="18"/>
          <w:szCs w:val="18"/>
        </w:rPr>
      </w:pPr>
      <w:r w:rsidRPr="004277D2">
        <w:rPr>
          <w:rFonts w:ascii="微软雅黑" w:eastAsia="微软雅黑" w:hAnsi="微软雅黑" w:cs="Tahoma" w:hint="eastAsia"/>
          <w:color w:val="111111"/>
          <w:kern w:val="0"/>
          <w:szCs w:val="21"/>
        </w:rPr>
        <w:t>Ø   开放日开幕 &amp; 计算机科学与技术系\重点实验室介绍   </w:t>
      </w:r>
    </w:p>
    <w:p w:rsidR="004277D2" w:rsidRPr="004277D2" w:rsidRDefault="004277D2" w:rsidP="004277D2">
      <w:pPr>
        <w:widowControl/>
        <w:spacing w:line="360" w:lineRule="atLeast"/>
        <w:ind w:firstLine="420"/>
        <w:jc w:val="left"/>
        <w:rPr>
          <w:rFonts w:ascii="Tahoma" w:eastAsia="宋体" w:hAnsi="Tahoma" w:cs="Tahoma"/>
          <w:color w:val="111111"/>
          <w:kern w:val="0"/>
          <w:sz w:val="18"/>
          <w:szCs w:val="18"/>
        </w:rPr>
      </w:pPr>
      <w:r w:rsidRPr="004277D2">
        <w:rPr>
          <w:rFonts w:ascii="微软雅黑" w:eastAsia="微软雅黑" w:hAnsi="微软雅黑" w:cs="Tahoma" w:hint="eastAsia"/>
          <w:color w:val="111111"/>
          <w:kern w:val="0"/>
          <w:szCs w:val="21"/>
        </w:rPr>
        <w:t>Ø   课题组布展交流   </w:t>
      </w:r>
    </w:p>
    <w:p w:rsidR="004277D2" w:rsidRPr="004277D2" w:rsidRDefault="004277D2" w:rsidP="004277D2">
      <w:pPr>
        <w:widowControl/>
        <w:spacing w:line="360" w:lineRule="atLeast"/>
        <w:ind w:firstLine="420"/>
        <w:jc w:val="left"/>
        <w:rPr>
          <w:rFonts w:ascii="Tahoma" w:eastAsia="宋体" w:hAnsi="Tahoma" w:cs="Tahoma"/>
          <w:color w:val="111111"/>
          <w:kern w:val="0"/>
          <w:sz w:val="18"/>
          <w:szCs w:val="18"/>
        </w:rPr>
      </w:pPr>
      <w:r w:rsidRPr="004277D2">
        <w:rPr>
          <w:rFonts w:ascii="微软雅黑" w:eastAsia="微软雅黑" w:hAnsi="微软雅黑" w:cs="Tahoma" w:hint="eastAsia"/>
          <w:color w:val="111111"/>
          <w:kern w:val="0"/>
          <w:szCs w:val="21"/>
        </w:rPr>
        <w:t>Ø   重点实验室参观   </w:t>
      </w:r>
    </w:p>
    <w:p w:rsidR="004277D2" w:rsidRPr="004277D2" w:rsidRDefault="004277D2" w:rsidP="004277D2">
      <w:pPr>
        <w:widowControl/>
        <w:spacing w:line="360" w:lineRule="atLeast"/>
        <w:ind w:firstLine="420"/>
        <w:jc w:val="left"/>
        <w:rPr>
          <w:rFonts w:ascii="Tahoma" w:eastAsia="宋体" w:hAnsi="Tahoma" w:cs="Tahoma"/>
          <w:color w:val="111111"/>
          <w:kern w:val="0"/>
          <w:sz w:val="18"/>
          <w:szCs w:val="18"/>
        </w:rPr>
      </w:pPr>
      <w:r w:rsidRPr="004277D2">
        <w:rPr>
          <w:rFonts w:ascii="微软雅黑" w:eastAsia="微软雅黑" w:hAnsi="微软雅黑" w:cs="Tahoma" w:hint="eastAsia"/>
          <w:color w:val="111111"/>
          <w:kern w:val="0"/>
          <w:szCs w:val="21"/>
        </w:rPr>
        <w:t>Ø   程序设计竞赛   </w:t>
      </w:r>
    </w:p>
    <w:p w:rsidR="004277D2" w:rsidRPr="004277D2" w:rsidRDefault="004277D2" w:rsidP="004277D2">
      <w:pPr>
        <w:widowControl/>
        <w:spacing w:line="360" w:lineRule="atLeast"/>
        <w:ind w:firstLine="422"/>
        <w:jc w:val="left"/>
        <w:rPr>
          <w:rFonts w:ascii="Tahoma" w:eastAsia="宋体" w:hAnsi="Tahoma" w:cs="Tahoma"/>
          <w:color w:val="111111"/>
          <w:kern w:val="0"/>
          <w:sz w:val="18"/>
          <w:szCs w:val="18"/>
        </w:rPr>
      </w:pPr>
      <w:r w:rsidRPr="004277D2">
        <w:rPr>
          <w:rFonts w:ascii="微软雅黑" w:eastAsia="微软雅黑" w:hAnsi="微软雅黑" w:cs="Tahoma" w:hint="eastAsia"/>
          <w:b/>
          <w:bCs/>
          <w:color w:val="111111"/>
          <w:kern w:val="0"/>
          <w:szCs w:val="21"/>
        </w:rPr>
        <w:t>2017年7月16日：</w:t>
      </w:r>
      <w:r w:rsidRPr="004277D2">
        <w:rPr>
          <w:rFonts w:ascii="微软雅黑" w:eastAsia="微软雅黑" w:hAnsi="微软雅黑" w:cs="Tahoma" w:hint="eastAsia"/>
          <w:color w:val="111111"/>
          <w:kern w:val="0"/>
          <w:szCs w:val="21"/>
        </w:rPr>
        <w:t>   </w:t>
      </w:r>
    </w:p>
    <w:p w:rsidR="004277D2" w:rsidRPr="004277D2" w:rsidRDefault="004277D2" w:rsidP="004277D2">
      <w:pPr>
        <w:widowControl/>
        <w:spacing w:line="360" w:lineRule="atLeast"/>
        <w:ind w:firstLine="420"/>
        <w:jc w:val="left"/>
        <w:rPr>
          <w:rFonts w:ascii="Tahoma" w:eastAsia="宋体" w:hAnsi="Tahoma" w:cs="Tahoma"/>
          <w:color w:val="111111"/>
          <w:kern w:val="0"/>
          <w:sz w:val="18"/>
          <w:szCs w:val="18"/>
        </w:rPr>
      </w:pPr>
      <w:r w:rsidRPr="004277D2">
        <w:rPr>
          <w:rFonts w:ascii="微软雅黑" w:eastAsia="微软雅黑" w:hAnsi="微软雅黑" w:cs="Tahoma" w:hint="eastAsia"/>
          <w:color w:val="111111"/>
          <w:kern w:val="0"/>
          <w:szCs w:val="21"/>
        </w:rPr>
        <w:t>Ø   面试考核   </w:t>
      </w:r>
    </w:p>
    <w:p w:rsidR="004277D2" w:rsidRPr="004277D2" w:rsidRDefault="004277D2" w:rsidP="004277D2">
      <w:pPr>
        <w:widowControl/>
        <w:spacing w:line="360" w:lineRule="atLeast"/>
        <w:ind w:firstLine="422"/>
        <w:jc w:val="left"/>
        <w:rPr>
          <w:rFonts w:ascii="Tahoma" w:eastAsia="宋体" w:hAnsi="Tahoma" w:cs="Tahoma"/>
          <w:color w:val="111111"/>
          <w:kern w:val="0"/>
          <w:sz w:val="18"/>
          <w:szCs w:val="18"/>
        </w:rPr>
      </w:pPr>
      <w:r w:rsidRPr="004277D2">
        <w:rPr>
          <w:rFonts w:ascii="微软雅黑" w:eastAsia="微软雅黑" w:hAnsi="微软雅黑" w:cs="Tahoma" w:hint="eastAsia"/>
          <w:b/>
          <w:bCs/>
          <w:color w:val="111111"/>
          <w:kern w:val="0"/>
          <w:szCs w:val="21"/>
        </w:rPr>
        <w:t>二、</w:t>
      </w:r>
      <w:r w:rsidRPr="004277D2">
        <w:rPr>
          <w:rFonts w:ascii="微软雅黑" w:eastAsia="微软雅黑" w:hAnsi="微软雅黑" w:cs="Tahoma" w:hint="eastAsia"/>
          <w:color w:val="111111"/>
          <w:kern w:val="0"/>
          <w:szCs w:val="21"/>
        </w:rPr>
        <w:t>   </w:t>
      </w:r>
      <w:r w:rsidRPr="004277D2">
        <w:rPr>
          <w:rFonts w:ascii="微软雅黑" w:eastAsia="微软雅黑" w:hAnsi="微软雅黑" w:cs="Tahoma" w:hint="eastAsia"/>
          <w:b/>
          <w:bCs/>
          <w:color w:val="111111"/>
          <w:kern w:val="0"/>
          <w:szCs w:val="21"/>
        </w:rPr>
        <w:t>  活动招收对象   </w:t>
      </w:r>
      <w:r w:rsidRPr="004277D2">
        <w:rPr>
          <w:rFonts w:ascii="微软雅黑" w:eastAsia="微软雅黑" w:hAnsi="微软雅黑" w:cs="Tahoma" w:hint="eastAsia"/>
          <w:color w:val="111111"/>
          <w:kern w:val="0"/>
          <w:szCs w:val="21"/>
        </w:rPr>
        <w:t> </w:t>
      </w:r>
    </w:p>
    <w:p w:rsidR="004277D2" w:rsidRPr="004277D2" w:rsidRDefault="004277D2" w:rsidP="004277D2">
      <w:pPr>
        <w:widowControl/>
        <w:spacing w:line="360" w:lineRule="atLeast"/>
        <w:ind w:firstLine="420"/>
        <w:jc w:val="left"/>
        <w:rPr>
          <w:rFonts w:ascii="Tahoma" w:eastAsia="宋体" w:hAnsi="Tahoma" w:cs="Tahoma"/>
          <w:color w:val="111111"/>
          <w:kern w:val="0"/>
          <w:sz w:val="18"/>
          <w:szCs w:val="18"/>
        </w:rPr>
      </w:pPr>
      <w:r w:rsidRPr="004277D2">
        <w:rPr>
          <w:rFonts w:ascii="微软雅黑" w:eastAsia="微软雅黑" w:hAnsi="微软雅黑" w:cs="Tahoma" w:hint="eastAsia"/>
          <w:color w:val="111111"/>
          <w:kern w:val="0"/>
          <w:szCs w:val="21"/>
        </w:rPr>
        <w:t>全国各高校计算机、软件、电子、数学等相关专业将于2018年7月毕业的在校本科生，及有志于从事计算机科学与技术科学研究工作的其他专业在读本科生。有关要求如下：    </w:t>
      </w:r>
    </w:p>
    <w:p w:rsidR="004277D2" w:rsidRPr="004277D2" w:rsidRDefault="004277D2" w:rsidP="004277D2">
      <w:pPr>
        <w:widowControl/>
        <w:spacing w:line="360" w:lineRule="atLeast"/>
        <w:ind w:firstLine="420"/>
        <w:jc w:val="left"/>
        <w:rPr>
          <w:rFonts w:ascii="Tahoma" w:eastAsia="宋体" w:hAnsi="Tahoma" w:cs="Tahoma"/>
          <w:color w:val="111111"/>
          <w:kern w:val="0"/>
          <w:sz w:val="18"/>
          <w:szCs w:val="18"/>
        </w:rPr>
      </w:pPr>
      <w:r w:rsidRPr="004277D2">
        <w:rPr>
          <w:rFonts w:ascii="微软雅黑" w:eastAsia="微软雅黑" w:hAnsi="微软雅黑" w:cs="Tahoma" w:hint="eastAsia"/>
          <w:color w:val="111111"/>
          <w:kern w:val="0"/>
          <w:szCs w:val="21"/>
        </w:rPr>
        <w:t>Ø   学习成绩优秀，综合素质高；   </w:t>
      </w:r>
    </w:p>
    <w:p w:rsidR="004277D2" w:rsidRPr="004277D2" w:rsidRDefault="004277D2" w:rsidP="004277D2">
      <w:pPr>
        <w:widowControl/>
        <w:spacing w:line="360" w:lineRule="atLeast"/>
        <w:ind w:firstLine="420"/>
        <w:jc w:val="left"/>
        <w:rPr>
          <w:rFonts w:ascii="Tahoma" w:eastAsia="宋体" w:hAnsi="Tahoma" w:cs="Tahoma"/>
          <w:color w:val="111111"/>
          <w:kern w:val="0"/>
          <w:sz w:val="18"/>
          <w:szCs w:val="18"/>
        </w:rPr>
      </w:pPr>
      <w:r w:rsidRPr="004277D2">
        <w:rPr>
          <w:rFonts w:ascii="微软雅黑" w:eastAsia="微软雅黑" w:hAnsi="微软雅黑" w:cs="Tahoma" w:hint="eastAsia"/>
          <w:color w:val="111111"/>
          <w:kern w:val="0"/>
          <w:szCs w:val="21"/>
        </w:rPr>
        <w:t>Ø   英语水平良好；   </w:t>
      </w:r>
    </w:p>
    <w:p w:rsidR="004277D2" w:rsidRPr="004277D2" w:rsidRDefault="004277D2" w:rsidP="004277D2">
      <w:pPr>
        <w:widowControl/>
        <w:spacing w:line="360" w:lineRule="atLeast"/>
        <w:ind w:firstLine="420"/>
        <w:jc w:val="left"/>
        <w:rPr>
          <w:rFonts w:ascii="Tahoma" w:eastAsia="宋体" w:hAnsi="Tahoma" w:cs="Tahoma"/>
          <w:color w:val="111111"/>
          <w:kern w:val="0"/>
          <w:sz w:val="18"/>
          <w:szCs w:val="18"/>
        </w:rPr>
      </w:pPr>
      <w:r w:rsidRPr="004277D2">
        <w:rPr>
          <w:rFonts w:ascii="微软雅黑" w:eastAsia="微软雅黑" w:hAnsi="微软雅黑" w:cs="Tahoma" w:hint="eastAsia"/>
          <w:color w:val="111111"/>
          <w:kern w:val="0"/>
          <w:szCs w:val="21"/>
        </w:rPr>
        <w:t>Ø   有机会获得所在大学推荐免试研究生资格。   </w:t>
      </w:r>
    </w:p>
    <w:p w:rsidR="004277D2" w:rsidRPr="004277D2" w:rsidRDefault="004277D2" w:rsidP="004277D2">
      <w:pPr>
        <w:widowControl/>
        <w:spacing w:line="360" w:lineRule="atLeast"/>
        <w:ind w:firstLine="422"/>
        <w:jc w:val="left"/>
        <w:rPr>
          <w:rFonts w:ascii="Tahoma" w:eastAsia="宋体" w:hAnsi="Tahoma" w:cs="Tahoma"/>
          <w:color w:val="111111"/>
          <w:kern w:val="0"/>
          <w:sz w:val="18"/>
          <w:szCs w:val="18"/>
        </w:rPr>
      </w:pPr>
      <w:r w:rsidRPr="004277D2">
        <w:rPr>
          <w:rFonts w:ascii="微软雅黑" w:eastAsia="微软雅黑" w:hAnsi="微软雅黑" w:cs="Tahoma" w:hint="eastAsia"/>
          <w:b/>
          <w:bCs/>
          <w:color w:val="111111"/>
          <w:kern w:val="0"/>
          <w:szCs w:val="21"/>
        </w:rPr>
        <w:t>三、</w:t>
      </w:r>
      <w:r w:rsidRPr="004277D2">
        <w:rPr>
          <w:rFonts w:ascii="微软雅黑" w:eastAsia="微软雅黑" w:hAnsi="微软雅黑" w:cs="Tahoma" w:hint="eastAsia"/>
          <w:color w:val="111111"/>
          <w:kern w:val="0"/>
          <w:szCs w:val="21"/>
        </w:rPr>
        <w:t>   </w:t>
      </w:r>
      <w:r w:rsidRPr="004277D2">
        <w:rPr>
          <w:rFonts w:ascii="微软雅黑" w:eastAsia="微软雅黑" w:hAnsi="微软雅黑" w:cs="Tahoma" w:hint="eastAsia"/>
          <w:b/>
          <w:bCs/>
          <w:color w:val="111111"/>
          <w:kern w:val="0"/>
          <w:szCs w:val="21"/>
        </w:rPr>
        <w:t>  报名日期及方式   </w:t>
      </w:r>
      <w:r w:rsidRPr="004277D2">
        <w:rPr>
          <w:rFonts w:ascii="微软雅黑" w:eastAsia="微软雅黑" w:hAnsi="微软雅黑" w:cs="Tahoma" w:hint="eastAsia"/>
          <w:color w:val="111111"/>
          <w:kern w:val="0"/>
          <w:szCs w:val="21"/>
        </w:rPr>
        <w:t> </w:t>
      </w:r>
    </w:p>
    <w:p w:rsidR="004277D2" w:rsidRPr="004277D2" w:rsidRDefault="004277D2" w:rsidP="004277D2">
      <w:pPr>
        <w:widowControl/>
        <w:spacing w:line="360" w:lineRule="atLeast"/>
        <w:ind w:firstLine="420"/>
        <w:jc w:val="left"/>
        <w:rPr>
          <w:rFonts w:ascii="Tahoma" w:eastAsia="宋体" w:hAnsi="Tahoma" w:cs="Tahoma"/>
          <w:color w:val="111111"/>
          <w:kern w:val="0"/>
          <w:sz w:val="18"/>
          <w:szCs w:val="18"/>
        </w:rPr>
      </w:pPr>
      <w:r w:rsidRPr="004277D2">
        <w:rPr>
          <w:rFonts w:ascii="微软雅黑" w:eastAsia="微软雅黑" w:hAnsi="微软雅黑" w:cs="Tahoma" w:hint="eastAsia"/>
          <w:color w:val="111111"/>
          <w:kern w:val="0"/>
          <w:szCs w:val="21"/>
        </w:rPr>
        <w:t>Ø   报名开始时间：2017年5月2日8:00；   </w:t>
      </w:r>
    </w:p>
    <w:p w:rsidR="004277D2" w:rsidRPr="004277D2" w:rsidRDefault="004277D2" w:rsidP="004277D2">
      <w:pPr>
        <w:widowControl/>
        <w:spacing w:line="360" w:lineRule="atLeast"/>
        <w:ind w:firstLine="420"/>
        <w:jc w:val="left"/>
        <w:rPr>
          <w:rFonts w:ascii="Tahoma" w:eastAsia="宋体" w:hAnsi="Tahoma" w:cs="Tahoma"/>
          <w:color w:val="111111"/>
          <w:kern w:val="0"/>
          <w:sz w:val="18"/>
          <w:szCs w:val="18"/>
        </w:rPr>
      </w:pPr>
      <w:r w:rsidRPr="004277D2">
        <w:rPr>
          <w:rFonts w:ascii="微软雅黑" w:eastAsia="微软雅黑" w:hAnsi="微软雅黑" w:cs="Tahoma" w:hint="eastAsia"/>
          <w:color w:val="111111"/>
          <w:kern w:val="0"/>
          <w:szCs w:val="21"/>
        </w:rPr>
        <w:t>Ø   报名截止时间：2017年6月20日23:59；   </w:t>
      </w:r>
    </w:p>
    <w:p w:rsidR="004277D2" w:rsidRPr="004277D2" w:rsidRDefault="004277D2" w:rsidP="004277D2">
      <w:pPr>
        <w:widowControl/>
        <w:spacing w:line="360" w:lineRule="atLeast"/>
        <w:ind w:firstLine="420"/>
        <w:jc w:val="left"/>
        <w:rPr>
          <w:rFonts w:ascii="Tahoma" w:eastAsia="宋体" w:hAnsi="Tahoma" w:cs="Tahoma"/>
          <w:color w:val="111111"/>
          <w:kern w:val="0"/>
          <w:sz w:val="18"/>
          <w:szCs w:val="18"/>
        </w:rPr>
      </w:pPr>
      <w:r w:rsidRPr="004277D2">
        <w:rPr>
          <w:rFonts w:ascii="微软雅黑" w:eastAsia="微软雅黑" w:hAnsi="微软雅黑" w:cs="Tahoma" w:hint="eastAsia"/>
          <w:color w:val="111111"/>
          <w:kern w:val="0"/>
          <w:szCs w:val="21"/>
        </w:rPr>
        <w:t>Ø   报名方式：网上填写并提交“南京大学计算机科学与技术系2017年全国本科生开放日申请表”申请表（本科生开放日报名网站：http://csopenday.nju.edu.cn/）。   </w:t>
      </w:r>
    </w:p>
    <w:p w:rsidR="004277D2" w:rsidRPr="004277D2" w:rsidRDefault="004277D2" w:rsidP="004277D2">
      <w:pPr>
        <w:widowControl/>
        <w:spacing w:line="360" w:lineRule="atLeast"/>
        <w:ind w:firstLine="422"/>
        <w:jc w:val="left"/>
        <w:rPr>
          <w:rFonts w:ascii="Tahoma" w:eastAsia="宋体" w:hAnsi="Tahoma" w:cs="Tahoma"/>
          <w:color w:val="111111"/>
          <w:kern w:val="0"/>
          <w:sz w:val="18"/>
          <w:szCs w:val="18"/>
        </w:rPr>
      </w:pPr>
      <w:r w:rsidRPr="004277D2">
        <w:rPr>
          <w:rFonts w:ascii="微软雅黑" w:eastAsia="微软雅黑" w:hAnsi="微软雅黑" w:cs="Tahoma" w:hint="eastAsia"/>
          <w:b/>
          <w:bCs/>
          <w:color w:val="111111"/>
          <w:kern w:val="0"/>
          <w:szCs w:val="21"/>
        </w:rPr>
        <w:lastRenderedPageBreak/>
        <w:t>四、</w:t>
      </w:r>
      <w:r w:rsidRPr="004277D2">
        <w:rPr>
          <w:rFonts w:ascii="微软雅黑" w:eastAsia="微软雅黑" w:hAnsi="微软雅黑" w:cs="Tahoma" w:hint="eastAsia"/>
          <w:color w:val="111111"/>
          <w:kern w:val="0"/>
          <w:szCs w:val="21"/>
        </w:rPr>
        <w:t>   </w:t>
      </w:r>
      <w:r w:rsidRPr="004277D2">
        <w:rPr>
          <w:rFonts w:ascii="微软雅黑" w:eastAsia="微软雅黑" w:hAnsi="微软雅黑" w:cs="Tahoma" w:hint="eastAsia"/>
          <w:b/>
          <w:bCs/>
          <w:color w:val="111111"/>
          <w:kern w:val="0"/>
          <w:szCs w:val="21"/>
        </w:rPr>
        <w:t>  申请审核与参与名单确认   </w:t>
      </w:r>
      <w:r w:rsidRPr="004277D2">
        <w:rPr>
          <w:rFonts w:ascii="微软雅黑" w:eastAsia="微软雅黑" w:hAnsi="微软雅黑" w:cs="Tahoma" w:hint="eastAsia"/>
          <w:color w:val="111111"/>
          <w:kern w:val="0"/>
          <w:szCs w:val="21"/>
        </w:rPr>
        <w:t> </w:t>
      </w:r>
    </w:p>
    <w:p w:rsidR="004277D2" w:rsidRPr="004277D2" w:rsidRDefault="004277D2" w:rsidP="004277D2">
      <w:pPr>
        <w:widowControl/>
        <w:spacing w:line="360" w:lineRule="atLeast"/>
        <w:ind w:firstLine="420"/>
        <w:jc w:val="left"/>
        <w:rPr>
          <w:rFonts w:ascii="Tahoma" w:eastAsia="宋体" w:hAnsi="Tahoma" w:cs="Tahoma"/>
          <w:color w:val="111111"/>
          <w:kern w:val="0"/>
          <w:sz w:val="18"/>
          <w:szCs w:val="18"/>
        </w:rPr>
      </w:pPr>
      <w:r w:rsidRPr="004277D2">
        <w:rPr>
          <w:rFonts w:ascii="微软雅黑" w:eastAsia="微软雅黑" w:hAnsi="微软雅黑" w:cs="Tahoma" w:hint="eastAsia"/>
          <w:color w:val="111111"/>
          <w:kern w:val="0"/>
          <w:szCs w:val="21"/>
        </w:rPr>
        <w:t>Ø   申请审核与参与名单确认工作由本活动组织委员会负责；   </w:t>
      </w:r>
    </w:p>
    <w:p w:rsidR="004277D2" w:rsidRPr="004277D2" w:rsidRDefault="004277D2" w:rsidP="004277D2">
      <w:pPr>
        <w:widowControl/>
        <w:spacing w:line="360" w:lineRule="atLeast"/>
        <w:ind w:firstLine="420"/>
        <w:jc w:val="left"/>
        <w:rPr>
          <w:rFonts w:ascii="Tahoma" w:eastAsia="宋体" w:hAnsi="Tahoma" w:cs="Tahoma"/>
          <w:color w:val="111111"/>
          <w:kern w:val="0"/>
          <w:sz w:val="18"/>
          <w:szCs w:val="18"/>
        </w:rPr>
      </w:pPr>
      <w:r w:rsidRPr="004277D2">
        <w:rPr>
          <w:rFonts w:ascii="微软雅黑" w:eastAsia="微软雅黑" w:hAnsi="微软雅黑" w:cs="Tahoma" w:hint="eastAsia"/>
          <w:color w:val="111111"/>
          <w:kern w:val="0"/>
          <w:szCs w:val="21"/>
        </w:rPr>
        <w:t>Ø   确定参与名单后，将于6月27日18:00前在本科生开放日网站在线发布入围通知；   </w:t>
      </w:r>
    </w:p>
    <w:p w:rsidR="004277D2" w:rsidRPr="004277D2" w:rsidRDefault="004277D2" w:rsidP="004277D2">
      <w:pPr>
        <w:widowControl/>
        <w:spacing w:line="360" w:lineRule="atLeast"/>
        <w:ind w:firstLine="420"/>
        <w:jc w:val="left"/>
        <w:rPr>
          <w:rFonts w:ascii="Tahoma" w:eastAsia="宋体" w:hAnsi="Tahoma" w:cs="Tahoma"/>
          <w:color w:val="111111"/>
          <w:kern w:val="0"/>
          <w:sz w:val="18"/>
          <w:szCs w:val="18"/>
        </w:rPr>
      </w:pPr>
      <w:r w:rsidRPr="004277D2">
        <w:rPr>
          <w:rFonts w:ascii="微软雅黑" w:eastAsia="微软雅黑" w:hAnsi="微软雅黑" w:cs="Tahoma" w:hint="eastAsia"/>
          <w:color w:val="111111"/>
          <w:kern w:val="0"/>
          <w:szCs w:val="21"/>
        </w:rPr>
        <w:t>Ø   入围的同学须在6月30日9:00前进行在线确认。   </w:t>
      </w:r>
    </w:p>
    <w:p w:rsidR="004277D2" w:rsidRPr="004277D2" w:rsidRDefault="004277D2" w:rsidP="004277D2">
      <w:pPr>
        <w:widowControl/>
        <w:spacing w:line="360" w:lineRule="atLeast"/>
        <w:ind w:firstLine="422"/>
        <w:jc w:val="left"/>
        <w:rPr>
          <w:rFonts w:ascii="Tahoma" w:eastAsia="宋体" w:hAnsi="Tahoma" w:cs="Tahoma"/>
          <w:color w:val="111111"/>
          <w:kern w:val="0"/>
          <w:sz w:val="18"/>
          <w:szCs w:val="18"/>
        </w:rPr>
      </w:pPr>
      <w:r w:rsidRPr="004277D2">
        <w:rPr>
          <w:rFonts w:ascii="微软雅黑" w:eastAsia="微软雅黑" w:hAnsi="微软雅黑" w:cs="Tahoma" w:hint="eastAsia"/>
          <w:b/>
          <w:bCs/>
          <w:color w:val="111111"/>
          <w:kern w:val="0"/>
          <w:szCs w:val="21"/>
        </w:rPr>
        <w:t>五、</w:t>
      </w:r>
      <w:r w:rsidRPr="004277D2">
        <w:rPr>
          <w:rFonts w:ascii="微软雅黑" w:eastAsia="微软雅黑" w:hAnsi="微软雅黑" w:cs="Tahoma" w:hint="eastAsia"/>
          <w:color w:val="111111"/>
          <w:kern w:val="0"/>
          <w:szCs w:val="21"/>
        </w:rPr>
        <w:t>   </w:t>
      </w:r>
      <w:r w:rsidRPr="004277D2">
        <w:rPr>
          <w:rFonts w:ascii="微软雅黑" w:eastAsia="微软雅黑" w:hAnsi="微软雅黑" w:cs="Tahoma" w:hint="eastAsia"/>
          <w:b/>
          <w:bCs/>
          <w:color w:val="111111"/>
          <w:kern w:val="0"/>
          <w:szCs w:val="21"/>
        </w:rPr>
        <w:t>  活动资助计划   </w:t>
      </w:r>
      <w:r w:rsidRPr="004277D2">
        <w:rPr>
          <w:rFonts w:ascii="微软雅黑" w:eastAsia="微软雅黑" w:hAnsi="微软雅黑" w:cs="Tahoma" w:hint="eastAsia"/>
          <w:color w:val="111111"/>
          <w:kern w:val="0"/>
          <w:szCs w:val="21"/>
        </w:rPr>
        <w:t> </w:t>
      </w:r>
    </w:p>
    <w:p w:rsidR="004277D2" w:rsidRPr="004277D2" w:rsidRDefault="004277D2" w:rsidP="004277D2">
      <w:pPr>
        <w:widowControl/>
        <w:spacing w:line="360" w:lineRule="atLeast"/>
        <w:ind w:firstLine="420"/>
        <w:jc w:val="left"/>
        <w:rPr>
          <w:rFonts w:ascii="Tahoma" w:eastAsia="宋体" w:hAnsi="Tahoma" w:cs="Tahoma"/>
          <w:color w:val="111111"/>
          <w:kern w:val="0"/>
          <w:sz w:val="18"/>
          <w:szCs w:val="18"/>
        </w:rPr>
      </w:pPr>
      <w:r w:rsidRPr="004277D2">
        <w:rPr>
          <w:rFonts w:ascii="微软雅黑" w:eastAsia="微软雅黑" w:hAnsi="微软雅黑" w:cs="Tahoma" w:hint="eastAsia"/>
          <w:color w:val="111111"/>
          <w:kern w:val="0"/>
          <w:szCs w:val="21"/>
        </w:rPr>
        <w:t>Ø   活动期间食宿（南京地区学生住宿自理）由主办方负责；   </w:t>
      </w:r>
    </w:p>
    <w:p w:rsidR="004277D2" w:rsidRPr="004277D2" w:rsidRDefault="004277D2" w:rsidP="004277D2">
      <w:pPr>
        <w:widowControl/>
        <w:spacing w:line="360" w:lineRule="atLeast"/>
        <w:ind w:firstLine="420"/>
        <w:jc w:val="left"/>
        <w:rPr>
          <w:rFonts w:ascii="Tahoma" w:eastAsia="宋体" w:hAnsi="Tahoma" w:cs="Tahoma"/>
          <w:color w:val="111111"/>
          <w:kern w:val="0"/>
          <w:sz w:val="18"/>
          <w:szCs w:val="18"/>
        </w:rPr>
      </w:pPr>
      <w:r w:rsidRPr="004277D2">
        <w:rPr>
          <w:rFonts w:ascii="微软雅黑" w:eastAsia="微软雅黑" w:hAnsi="微软雅黑" w:cs="Tahoma" w:hint="eastAsia"/>
          <w:color w:val="111111"/>
          <w:kern w:val="0"/>
          <w:szCs w:val="21"/>
        </w:rPr>
        <w:t>Ø   根据竞赛成绩、师生交流、老师推荐等，选拔出在活动中表现突出的学生，并给予奖励和资助。   </w:t>
      </w:r>
    </w:p>
    <w:p w:rsidR="004277D2" w:rsidRPr="004277D2" w:rsidRDefault="004277D2" w:rsidP="004277D2">
      <w:pPr>
        <w:widowControl/>
        <w:spacing w:line="360" w:lineRule="atLeast"/>
        <w:ind w:firstLine="422"/>
        <w:jc w:val="left"/>
        <w:rPr>
          <w:rFonts w:ascii="Tahoma" w:eastAsia="宋体" w:hAnsi="Tahoma" w:cs="Tahoma"/>
          <w:color w:val="111111"/>
          <w:kern w:val="0"/>
          <w:sz w:val="18"/>
          <w:szCs w:val="18"/>
        </w:rPr>
      </w:pPr>
      <w:r w:rsidRPr="004277D2">
        <w:rPr>
          <w:rFonts w:ascii="微软雅黑" w:eastAsia="微软雅黑" w:hAnsi="微软雅黑" w:cs="Tahoma" w:hint="eastAsia"/>
          <w:b/>
          <w:bCs/>
          <w:color w:val="111111"/>
          <w:kern w:val="0"/>
          <w:szCs w:val="21"/>
        </w:rPr>
        <w:t>六、</w:t>
      </w:r>
      <w:r w:rsidRPr="004277D2">
        <w:rPr>
          <w:rFonts w:ascii="微软雅黑" w:eastAsia="微软雅黑" w:hAnsi="微软雅黑" w:cs="Tahoma" w:hint="eastAsia"/>
          <w:color w:val="111111"/>
          <w:kern w:val="0"/>
          <w:szCs w:val="21"/>
        </w:rPr>
        <w:t>   </w:t>
      </w:r>
      <w:r w:rsidRPr="004277D2">
        <w:rPr>
          <w:rFonts w:ascii="微软雅黑" w:eastAsia="微软雅黑" w:hAnsi="微软雅黑" w:cs="Tahoma" w:hint="eastAsia"/>
          <w:b/>
          <w:bCs/>
          <w:color w:val="111111"/>
          <w:kern w:val="0"/>
          <w:szCs w:val="21"/>
        </w:rPr>
        <w:t>  活动咨询热线   </w:t>
      </w:r>
      <w:r w:rsidRPr="004277D2">
        <w:rPr>
          <w:rFonts w:ascii="微软雅黑" w:eastAsia="微软雅黑" w:hAnsi="微软雅黑" w:cs="Tahoma" w:hint="eastAsia"/>
          <w:color w:val="111111"/>
          <w:kern w:val="0"/>
          <w:szCs w:val="21"/>
        </w:rPr>
        <w:t> </w:t>
      </w:r>
    </w:p>
    <w:p w:rsidR="004277D2" w:rsidRPr="004277D2" w:rsidRDefault="004277D2" w:rsidP="004277D2">
      <w:pPr>
        <w:widowControl/>
        <w:spacing w:line="360" w:lineRule="atLeast"/>
        <w:ind w:firstLine="422"/>
        <w:jc w:val="left"/>
        <w:rPr>
          <w:rFonts w:ascii="Tahoma" w:eastAsia="宋体" w:hAnsi="Tahoma" w:cs="Tahoma"/>
          <w:color w:val="111111"/>
          <w:kern w:val="0"/>
          <w:sz w:val="18"/>
          <w:szCs w:val="18"/>
        </w:rPr>
      </w:pPr>
      <w:r w:rsidRPr="004277D2">
        <w:rPr>
          <w:rFonts w:ascii="微软雅黑" w:eastAsia="微软雅黑" w:hAnsi="微软雅黑" w:cs="Tahoma" w:hint="eastAsia"/>
          <w:b/>
          <w:bCs/>
          <w:color w:val="111111"/>
          <w:kern w:val="0"/>
          <w:szCs w:val="21"/>
        </w:rPr>
        <w:t>关于申请流程、活动相关事宜，请咨询： </w:t>
      </w:r>
      <w:r w:rsidRPr="004277D2">
        <w:rPr>
          <w:rFonts w:ascii="微软雅黑" w:eastAsia="微软雅黑" w:hAnsi="微软雅黑" w:cs="Tahoma" w:hint="eastAsia"/>
          <w:color w:val="111111"/>
          <w:kern w:val="0"/>
          <w:szCs w:val="21"/>
        </w:rPr>
        <w:t>   </w:t>
      </w:r>
    </w:p>
    <w:p w:rsidR="004277D2" w:rsidRPr="004277D2" w:rsidRDefault="004277D2" w:rsidP="004277D2">
      <w:pPr>
        <w:widowControl/>
        <w:spacing w:line="360" w:lineRule="atLeast"/>
        <w:ind w:firstLine="420"/>
        <w:jc w:val="left"/>
        <w:rPr>
          <w:rFonts w:ascii="Tahoma" w:eastAsia="宋体" w:hAnsi="Tahoma" w:cs="Tahoma"/>
          <w:color w:val="111111"/>
          <w:kern w:val="0"/>
          <w:sz w:val="18"/>
          <w:szCs w:val="18"/>
        </w:rPr>
      </w:pPr>
      <w:r w:rsidRPr="004277D2">
        <w:rPr>
          <w:rFonts w:ascii="微软雅黑" w:eastAsia="微软雅黑" w:hAnsi="微软雅黑" w:cs="Tahoma" w:hint="eastAsia"/>
          <w:color w:val="111111"/>
          <w:kern w:val="0"/>
          <w:szCs w:val="21"/>
        </w:rPr>
        <w:t>联系人：曹老师    </w:t>
      </w:r>
    </w:p>
    <w:p w:rsidR="004277D2" w:rsidRPr="004277D2" w:rsidRDefault="004277D2" w:rsidP="004277D2">
      <w:pPr>
        <w:widowControl/>
        <w:spacing w:line="360" w:lineRule="atLeast"/>
        <w:ind w:firstLine="420"/>
        <w:jc w:val="left"/>
        <w:rPr>
          <w:rFonts w:ascii="Tahoma" w:eastAsia="宋体" w:hAnsi="Tahoma" w:cs="Tahoma"/>
          <w:color w:val="111111"/>
          <w:kern w:val="0"/>
          <w:sz w:val="18"/>
          <w:szCs w:val="18"/>
        </w:rPr>
      </w:pPr>
      <w:r w:rsidRPr="004277D2">
        <w:rPr>
          <w:rFonts w:ascii="微软雅黑" w:eastAsia="微软雅黑" w:hAnsi="微软雅黑" w:cs="Tahoma" w:hint="eastAsia"/>
          <w:color w:val="111111"/>
          <w:kern w:val="0"/>
          <w:szCs w:val="21"/>
        </w:rPr>
        <w:t>电子邮箱：yccao@nju.edu.cn     </w:t>
      </w:r>
    </w:p>
    <w:p w:rsidR="004277D2" w:rsidRPr="004277D2" w:rsidRDefault="004277D2" w:rsidP="004277D2">
      <w:pPr>
        <w:widowControl/>
        <w:spacing w:line="360" w:lineRule="atLeast"/>
        <w:ind w:firstLine="420"/>
        <w:jc w:val="left"/>
        <w:rPr>
          <w:rFonts w:ascii="Tahoma" w:eastAsia="宋体" w:hAnsi="Tahoma" w:cs="Tahoma"/>
          <w:color w:val="111111"/>
          <w:kern w:val="0"/>
          <w:sz w:val="18"/>
          <w:szCs w:val="18"/>
        </w:rPr>
      </w:pPr>
      <w:r w:rsidRPr="004277D2">
        <w:rPr>
          <w:rFonts w:ascii="微软雅黑" w:eastAsia="微软雅黑" w:hAnsi="微软雅黑" w:cs="Tahoma" w:hint="eastAsia"/>
          <w:color w:val="111111"/>
          <w:kern w:val="0"/>
          <w:szCs w:val="21"/>
        </w:rPr>
        <w:t>电话：025-83594674    </w:t>
      </w:r>
    </w:p>
    <w:p w:rsidR="004277D2" w:rsidRPr="004277D2" w:rsidRDefault="004277D2" w:rsidP="004277D2">
      <w:pPr>
        <w:widowControl/>
        <w:spacing w:line="360" w:lineRule="atLeast"/>
        <w:ind w:firstLine="420"/>
        <w:jc w:val="left"/>
        <w:rPr>
          <w:rFonts w:ascii="Tahoma" w:eastAsia="宋体" w:hAnsi="Tahoma" w:cs="Tahoma"/>
          <w:color w:val="111111"/>
          <w:kern w:val="0"/>
          <w:sz w:val="18"/>
          <w:szCs w:val="18"/>
        </w:rPr>
      </w:pPr>
      <w:r w:rsidRPr="004277D2">
        <w:rPr>
          <w:rFonts w:ascii="微软雅黑" w:eastAsia="微软雅黑" w:hAnsi="微软雅黑" w:cs="Tahoma" w:hint="eastAsia"/>
          <w:color w:val="111111"/>
          <w:kern w:val="0"/>
          <w:szCs w:val="21"/>
        </w:rPr>
        <w:t>地址：南京大学仙林校区计算机科学与技术系    </w:t>
      </w:r>
    </w:p>
    <w:p w:rsidR="004277D2" w:rsidRPr="004277D2" w:rsidRDefault="004277D2" w:rsidP="004277D2">
      <w:pPr>
        <w:widowControl/>
        <w:spacing w:line="360" w:lineRule="atLeast"/>
        <w:ind w:firstLine="420"/>
        <w:jc w:val="left"/>
        <w:rPr>
          <w:rFonts w:ascii="Tahoma" w:eastAsia="宋体" w:hAnsi="Tahoma" w:cs="Tahoma"/>
          <w:color w:val="111111"/>
          <w:kern w:val="0"/>
          <w:sz w:val="18"/>
          <w:szCs w:val="18"/>
        </w:rPr>
      </w:pPr>
      <w:r w:rsidRPr="004277D2">
        <w:rPr>
          <w:rFonts w:ascii="微软雅黑" w:eastAsia="微软雅黑" w:hAnsi="微软雅黑" w:cs="Tahoma" w:hint="eastAsia"/>
          <w:color w:val="111111"/>
          <w:kern w:val="0"/>
          <w:szCs w:val="21"/>
        </w:rPr>
        <w:t>邮编：210023    </w:t>
      </w:r>
    </w:p>
    <w:p w:rsidR="004277D2" w:rsidRPr="004277D2" w:rsidRDefault="004277D2" w:rsidP="004277D2">
      <w:pPr>
        <w:widowControl/>
        <w:spacing w:line="360" w:lineRule="atLeast"/>
        <w:ind w:firstLine="422"/>
        <w:jc w:val="left"/>
        <w:rPr>
          <w:rFonts w:ascii="Tahoma" w:eastAsia="宋体" w:hAnsi="Tahoma" w:cs="Tahoma"/>
          <w:color w:val="111111"/>
          <w:kern w:val="0"/>
          <w:sz w:val="18"/>
          <w:szCs w:val="18"/>
        </w:rPr>
      </w:pPr>
      <w:r w:rsidRPr="004277D2">
        <w:rPr>
          <w:rFonts w:ascii="微软雅黑" w:eastAsia="微软雅黑" w:hAnsi="微软雅黑" w:cs="Tahoma" w:hint="eastAsia"/>
          <w:b/>
          <w:bCs/>
          <w:color w:val="111111"/>
          <w:kern w:val="0"/>
          <w:szCs w:val="21"/>
        </w:rPr>
        <w:t>关于网站在线报名事宜，请咨询： </w:t>
      </w:r>
      <w:r w:rsidRPr="004277D2">
        <w:rPr>
          <w:rFonts w:ascii="微软雅黑" w:eastAsia="微软雅黑" w:hAnsi="微软雅黑" w:cs="Tahoma" w:hint="eastAsia"/>
          <w:color w:val="111111"/>
          <w:kern w:val="0"/>
          <w:szCs w:val="21"/>
        </w:rPr>
        <w:t>   </w:t>
      </w:r>
    </w:p>
    <w:p w:rsidR="004277D2" w:rsidRPr="004277D2" w:rsidRDefault="004277D2" w:rsidP="004277D2">
      <w:pPr>
        <w:widowControl/>
        <w:spacing w:line="360" w:lineRule="atLeast"/>
        <w:ind w:firstLine="420"/>
        <w:jc w:val="left"/>
        <w:rPr>
          <w:rFonts w:ascii="Tahoma" w:eastAsia="宋体" w:hAnsi="Tahoma" w:cs="Tahoma"/>
          <w:color w:val="111111"/>
          <w:kern w:val="0"/>
          <w:sz w:val="18"/>
          <w:szCs w:val="18"/>
        </w:rPr>
      </w:pPr>
      <w:r w:rsidRPr="004277D2">
        <w:rPr>
          <w:rFonts w:ascii="微软雅黑" w:eastAsia="微软雅黑" w:hAnsi="微软雅黑" w:cs="Tahoma" w:hint="eastAsia"/>
          <w:color w:val="111111"/>
          <w:kern w:val="0"/>
          <w:szCs w:val="21"/>
        </w:rPr>
        <w:t>联系人：尹老师    </w:t>
      </w:r>
    </w:p>
    <w:p w:rsidR="004277D2" w:rsidRPr="004277D2" w:rsidRDefault="004277D2" w:rsidP="004277D2">
      <w:pPr>
        <w:widowControl/>
        <w:spacing w:line="360" w:lineRule="atLeast"/>
        <w:ind w:firstLine="420"/>
        <w:jc w:val="left"/>
        <w:rPr>
          <w:rFonts w:ascii="Tahoma" w:eastAsia="宋体" w:hAnsi="Tahoma" w:cs="Tahoma"/>
          <w:color w:val="111111"/>
          <w:kern w:val="0"/>
          <w:sz w:val="18"/>
          <w:szCs w:val="18"/>
        </w:rPr>
      </w:pPr>
      <w:r w:rsidRPr="004277D2">
        <w:rPr>
          <w:rFonts w:ascii="微软雅黑" w:eastAsia="微软雅黑" w:hAnsi="微软雅黑" w:cs="Tahoma" w:hint="eastAsia"/>
          <w:color w:val="111111"/>
          <w:kern w:val="0"/>
          <w:szCs w:val="21"/>
        </w:rPr>
        <w:t>电子邮箱：yincy@nju.edu.cn    </w:t>
      </w:r>
    </w:p>
    <w:p w:rsidR="004277D2" w:rsidRPr="004277D2" w:rsidRDefault="004277D2" w:rsidP="004277D2">
      <w:pPr>
        <w:widowControl/>
        <w:spacing w:line="360" w:lineRule="atLeast"/>
        <w:ind w:firstLine="420"/>
        <w:jc w:val="left"/>
        <w:rPr>
          <w:rFonts w:ascii="Tahoma" w:eastAsia="宋体" w:hAnsi="Tahoma" w:cs="Tahoma"/>
          <w:color w:val="111111"/>
          <w:kern w:val="0"/>
          <w:sz w:val="18"/>
          <w:szCs w:val="18"/>
        </w:rPr>
      </w:pPr>
      <w:r w:rsidRPr="004277D2">
        <w:rPr>
          <w:rFonts w:ascii="微软雅黑" w:eastAsia="微软雅黑" w:hAnsi="微软雅黑" w:cs="Tahoma" w:hint="eastAsia"/>
          <w:color w:val="111111"/>
          <w:kern w:val="0"/>
          <w:szCs w:val="21"/>
        </w:rPr>
        <w:t>联系人：顾老师    </w:t>
      </w:r>
    </w:p>
    <w:p w:rsidR="004277D2" w:rsidRPr="004277D2" w:rsidRDefault="004277D2" w:rsidP="004277D2">
      <w:pPr>
        <w:widowControl/>
        <w:spacing w:line="360" w:lineRule="atLeast"/>
        <w:ind w:firstLine="420"/>
        <w:jc w:val="left"/>
        <w:rPr>
          <w:rFonts w:ascii="Tahoma" w:eastAsia="宋体" w:hAnsi="Tahoma" w:cs="Tahoma"/>
          <w:color w:val="111111"/>
          <w:kern w:val="0"/>
          <w:sz w:val="18"/>
          <w:szCs w:val="18"/>
        </w:rPr>
      </w:pPr>
      <w:r w:rsidRPr="004277D2">
        <w:rPr>
          <w:rFonts w:ascii="微软雅黑" w:eastAsia="微软雅黑" w:hAnsi="微软雅黑" w:cs="Tahoma" w:hint="eastAsia"/>
          <w:color w:val="111111"/>
          <w:kern w:val="0"/>
          <w:szCs w:val="21"/>
        </w:rPr>
        <w:t>电子邮箱：gurong@nju.edu.cn    </w:t>
      </w:r>
    </w:p>
    <w:p w:rsidR="004277D2" w:rsidRPr="004277D2" w:rsidRDefault="004277D2" w:rsidP="004277D2">
      <w:pPr>
        <w:widowControl/>
        <w:spacing w:line="360" w:lineRule="atLeast"/>
        <w:ind w:firstLine="420"/>
        <w:jc w:val="left"/>
        <w:rPr>
          <w:rFonts w:ascii="Tahoma" w:eastAsia="宋体" w:hAnsi="Tahoma" w:cs="Tahoma"/>
          <w:color w:val="111111"/>
          <w:kern w:val="0"/>
          <w:sz w:val="18"/>
          <w:szCs w:val="18"/>
        </w:rPr>
      </w:pPr>
      <w:r w:rsidRPr="004277D2">
        <w:rPr>
          <w:rFonts w:ascii="微软雅黑" w:eastAsia="微软雅黑" w:hAnsi="微软雅黑" w:cs="Tahoma" w:hint="eastAsia"/>
          <w:color w:val="111111"/>
          <w:kern w:val="0"/>
          <w:szCs w:val="21"/>
        </w:rPr>
        <w:t>地址：南京大学仙林校区计算机科学与技术系    </w:t>
      </w:r>
    </w:p>
    <w:p w:rsidR="004277D2" w:rsidRPr="004277D2" w:rsidRDefault="004277D2" w:rsidP="004277D2">
      <w:pPr>
        <w:widowControl/>
        <w:spacing w:line="360" w:lineRule="atLeast"/>
        <w:ind w:firstLine="420"/>
        <w:jc w:val="left"/>
        <w:rPr>
          <w:rFonts w:ascii="Tahoma" w:eastAsia="宋体" w:hAnsi="Tahoma" w:cs="Tahoma"/>
          <w:color w:val="111111"/>
          <w:kern w:val="0"/>
          <w:sz w:val="18"/>
          <w:szCs w:val="18"/>
        </w:rPr>
      </w:pPr>
      <w:r w:rsidRPr="004277D2">
        <w:rPr>
          <w:rFonts w:ascii="微软雅黑" w:eastAsia="微软雅黑" w:hAnsi="微软雅黑" w:cs="Tahoma" w:hint="eastAsia"/>
          <w:color w:val="111111"/>
          <w:kern w:val="0"/>
          <w:szCs w:val="21"/>
        </w:rPr>
        <w:lastRenderedPageBreak/>
        <w:t>邮编：210023    </w:t>
      </w:r>
    </w:p>
    <w:p w:rsidR="004277D2" w:rsidRPr="004277D2" w:rsidRDefault="004277D2" w:rsidP="004277D2">
      <w:pPr>
        <w:widowControl/>
        <w:spacing w:line="360" w:lineRule="atLeast"/>
        <w:ind w:firstLine="420"/>
        <w:jc w:val="left"/>
        <w:rPr>
          <w:rFonts w:ascii="Tahoma" w:eastAsia="宋体" w:hAnsi="Tahoma" w:cs="Tahoma"/>
          <w:color w:val="111111"/>
          <w:kern w:val="0"/>
          <w:sz w:val="18"/>
          <w:szCs w:val="18"/>
        </w:rPr>
      </w:pPr>
      <w:r w:rsidRPr="004277D2">
        <w:rPr>
          <w:rFonts w:ascii="微软雅黑" w:eastAsia="微软雅黑" w:hAnsi="微软雅黑" w:cs="Tahoma" w:hint="eastAsia"/>
          <w:color w:val="111111"/>
          <w:kern w:val="0"/>
          <w:szCs w:val="21"/>
        </w:rPr>
        <w:t>更多信息请关注微信公众号“本科生开放日”（微信号：sklopenday）。   </w:t>
      </w:r>
    </w:p>
    <w:p w:rsidR="004277D2" w:rsidRPr="004277D2" w:rsidRDefault="004277D2" w:rsidP="004277D2">
      <w:pPr>
        <w:widowControl/>
        <w:spacing w:line="360" w:lineRule="atLeast"/>
        <w:ind w:firstLine="420"/>
        <w:jc w:val="right"/>
        <w:rPr>
          <w:rFonts w:ascii="Tahoma" w:eastAsia="宋体" w:hAnsi="Tahoma" w:cs="Tahoma"/>
          <w:color w:val="111111"/>
          <w:kern w:val="0"/>
          <w:sz w:val="18"/>
          <w:szCs w:val="18"/>
        </w:rPr>
      </w:pPr>
      <w:r w:rsidRPr="004277D2">
        <w:rPr>
          <w:rFonts w:ascii="微软雅黑" w:eastAsia="微软雅黑" w:hAnsi="微软雅黑" w:cs="Tahoma" w:hint="eastAsia"/>
          <w:color w:val="111111"/>
          <w:kern w:val="0"/>
          <w:szCs w:val="21"/>
        </w:rPr>
        <w:t>南京大学计算机科学与技术系</w:t>
      </w:r>
    </w:p>
    <w:p w:rsidR="004277D2" w:rsidRPr="004277D2" w:rsidRDefault="004277D2" w:rsidP="004277D2">
      <w:pPr>
        <w:widowControl/>
        <w:spacing w:line="360" w:lineRule="atLeast"/>
        <w:ind w:firstLine="420"/>
        <w:jc w:val="right"/>
        <w:rPr>
          <w:rFonts w:ascii="Tahoma" w:eastAsia="宋体" w:hAnsi="Tahoma" w:cs="Tahoma"/>
          <w:color w:val="111111"/>
          <w:kern w:val="0"/>
          <w:sz w:val="18"/>
          <w:szCs w:val="18"/>
        </w:rPr>
      </w:pPr>
      <w:r w:rsidRPr="004277D2">
        <w:rPr>
          <w:rFonts w:ascii="微软雅黑" w:eastAsia="微软雅黑" w:hAnsi="微软雅黑" w:cs="Tahoma" w:hint="eastAsia"/>
          <w:color w:val="111111"/>
          <w:kern w:val="0"/>
          <w:szCs w:val="21"/>
        </w:rPr>
        <w:t>2017年5月8日</w:t>
      </w:r>
    </w:p>
    <w:p w:rsidR="006D0DB4" w:rsidRDefault="006D0DB4">
      <w:bookmarkStart w:id="0" w:name="_GoBack"/>
      <w:bookmarkEnd w:id="0"/>
    </w:p>
    <w:sectPr w:rsidR="006D0D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olor:#006600;">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4F0"/>
    <w:rsid w:val="004277D2"/>
    <w:rsid w:val="006D0DB4"/>
    <w:rsid w:val="00B824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F1A604-75DB-4313-BD6A-C05623389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4277D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277D2"/>
    <w:rPr>
      <w:rFonts w:ascii="宋体" w:eastAsia="宋体" w:hAnsi="宋体" w:cs="宋体"/>
      <w:b/>
      <w:bCs/>
      <w:kern w:val="0"/>
      <w:sz w:val="36"/>
      <w:szCs w:val="36"/>
    </w:rPr>
  </w:style>
  <w:style w:type="character" w:customStyle="1" w:styleId="apple-converted-space">
    <w:name w:val="apple-converted-space"/>
    <w:basedOn w:val="a0"/>
    <w:rsid w:val="004277D2"/>
  </w:style>
  <w:style w:type="character" w:styleId="a3">
    <w:name w:val="Hyperlink"/>
    <w:basedOn w:val="a0"/>
    <w:uiPriority w:val="99"/>
    <w:semiHidden/>
    <w:unhideWhenUsed/>
    <w:rsid w:val="004277D2"/>
    <w:rPr>
      <w:color w:val="0000FF"/>
      <w:u w:val="single"/>
    </w:rPr>
  </w:style>
  <w:style w:type="character" w:styleId="a4">
    <w:name w:val="Strong"/>
    <w:basedOn w:val="a0"/>
    <w:uiPriority w:val="22"/>
    <w:qFormat/>
    <w:rsid w:val="004277D2"/>
    <w:rPr>
      <w:b/>
      <w:bCs/>
    </w:rPr>
  </w:style>
  <w:style w:type="paragraph" w:styleId="a5">
    <w:name w:val="Normal (Web)"/>
    <w:basedOn w:val="a"/>
    <w:uiPriority w:val="99"/>
    <w:semiHidden/>
    <w:unhideWhenUsed/>
    <w:rsid w:val="004277D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5102543">
      <w:bodyDiv w:val="1"/>
      <w:marLeft w:val="0"/>
      <w:marRight w:val="0"/>
      <w:marTop w:val="0"/>
      <w:marBottom w:val="0"/>
      <w:divBdr>
        <w:top w:val="none" w:sz="0" w:space="0" w:color="auto"/>
        <w:left w:val="none" w:sz="0" w:space="0" w:color="auto"/>
        <w:bottom w:val="none" w:sz="0" w:space="0" w:color="auto"/>
        <w:right w:val="none" w:sz="0" w:space="0" w:color="auto"/>
      </w:divBdr>
      <w:divsChild>
        <w:div w:id="2031250103">
          <w:marLeft w:val="0"/>
          <w:marRight w:val="0"/>
          <w:marTop w:val="0"/>
          <w:marBottom w:val="150"/>
          <w:divBdr>
            <w:top w:val="none" w:sz="0" w:space="0" w:color="auto"/>
            <w:left w:val="none" w:sz="0" w:space="0" w:color="auto"/>
            <w:bottom w:val="single" w:sz="6" w:space="0" w:color="DDDDDD"/>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juyz.com/news/details.aspx?id=4762" TargetMode="External"/><Relationship Id="rId12" Type="http://schemas.openxmlformats.org/officeDocument/2006/relationships/hyperlink" Target="http://www.njuyz.com/news/?classId=1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juyz.com/news/details.aspx?id=4762" TargetMode="External"/><Relationship Id="rId11" Type="http://schemas.openxmlformats.org/officeDocument/2006/relationships/hyperlink" Target="http://www.njuyz.com/news/details.aspx?id=4762" TargetMode="External"/><Relationship Id="rId5" Type="http://schemas.openxmlformats.org/officeDocument/2006/relationships/hyperlink" Target="http://www.njuyz.com/kaoyan" TargetMode="External"/><Relationship Id="rId10" Type="http://schemas.openxmlformats.org/officeDocument/2006/relationships/hyperlink" Target="http://www.njuyz.com/news/?classId=16" TargetMode="External"/><Relationship Id="rId4" Type="http://schemas.openxmlformats.org/officeDocument/2006/relationships/hyperlink" Target="http://www.njuyz.com/" TargetMode="External"/><Relationship Id="rId9" Type="http://schemas.openxmlformats.org/officeDocument/2006/relationships/hyperlink" Target="http://www.njuyz.com/news/details.aspx?id=4766"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1999</Characters>
  <Application>Microsoft Office Word</Application>
  <DocSecurity>0</DocSecurity>
  <Lines>16</Lines>
  <Paragraphs>4</Paragraphs>
  <ScaleCrop>false</ScaleCrop>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Lee</dc:creator>
  <cp:keywords/>
  <dc:description/>
  <cp:lastModifiedBy>Douglas Lee</cp:lastModifiedBy>
  <cp:revision>3</cp:revision>
  <dcterms:created xsi:type="dcterms:W3CDTF">2018-03-04T08:53:00Z</dcterms:created>
  <dcterms:modified xsi:type="dcterms:W3CDTF">2018-03-04T08:53:00Z</dcterms:modified>
</cp:coreProperties>
</file>