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020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9"/>
        <w:gridCol w:w="2127"/>
        <w:gridCol w:w="708"/>
        <w:gridCol w:w="756"/>
        <w:gridCol w:w="2646"/>
        <w:gridCol w:w="1701"/>
        <w:gridCol w:w="3843"/>
      </w:tblGrid>
      <w:tr w:rsidR="003A582F" w:rsidRPr="00CF230E" w:rsidTr="00044E4D">
        <w:tblPrEx>
          <w:tblCellMar>
            <w:top w:w="0" w:type="dxa"/>
            <w:bottom w:w="0" w:type="dxa"/>
          </w:tblCellMar>
        </w:tblPrEx>
        <w:trPr>
          <w:cantSplit/>
          <w:trHeight w:val="1286"/>
        </w:trPr>
        <w:tc>
          <w:tcPr>
            <w:tcW w:w="1239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</w:rPr>
            </w:pPr>
            <w:r w:rsidRPr="00CF230E">
              <w:rPr>
                <w:rFonts w:ascii="宋体" w:hAnsi="宋体" w:hint="eastAsia"/>
              </w:rPr>
              <w:t>一级学科名称及代码</w:t>
            </w:r>
          </w:p>
        </w:tc>
        <w:tc>
          <w:tcPr>
            <w:tcW w:w="2127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</w:rPr>
            </w:pPr>
            <w:r w:rsidRPr="00CF230E">
              <w:rPr>
                <w:rFonts w:ascii="宋体" w:hAnsi="宋体" w:hint="eastAsia"/>
              </w:rPr>
              <w:t>二级学科名称及代码</w:t>
            </w:r>
          </w:p>
        </w:tc>
        <w:tc>
          <w:tcPr>
            <w:tcW w:w="708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</w:rPr>
            </w:pPr>
            <w:r w:rsidRPr="00CF230E">
              <w:rPr>
                <w:rFonts w:ascii="宋体" w:hAnsi="宋体" w:hint="eastAsia"/>
              </w:rPr>
              <w:t>招生院系及代码</w:t>
            </w:r>
          </w:p>
        </w:tc>
        <w:tc>
          <w:tcPr>
            <w:tcW w:w="756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CF230E">
              <w:rPr>
                <w:rFonts w:ascii="宋体" w:hAnsi="宋体" w:hint="eastAsia"/>
                <w:szCs w:val="21"/>
              </w:rPr>
              <w:t>预计招生人数</w:t>
            </w:r>
          </w:p>
        </w:tc>
        <w:tc>
          <w:tcPr>
            <w:tcW w:w="2646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</w:rPr>
              <w:t>考试科目</w:t>
            </w:r>
          </w:p>
        </w:tc>
        <w:tc>
          <w:tcPr>
            <w:tcW w:w="1701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</w:rPr>
              <w:t>复试办法</w:t>
            </w:r>
          </w:p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/>
              </w:rPr>
            </w:pPr>
            <w:r w:rsidRPr="00CF230E">
              <w:rPr>
                <w:rFonts w:ascii="宋体" w:hAnsi="宋体" w:hint="eastAsia"/>
                <w:sz w:val="24"/>
              </w:rPr>
              <w:t>及内容</w:t>
            </w:r>
          </w:p>
        </w:tc>
        <w:tc>
          <w:tcPr>
            <w:tcW w:w="3843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</w:rPr>
              <w:t>备      注</w:t>
            </w:r>
          </w:p>
        </w:tc>
      </w:tr>
      <w:tr w:rsidR="003A582F" w:rsidRPr="00CF230E" w:rsidTr="00044E4D">
        <w:tblPrEx>
          <w:tblCellMar>
            <w:top w:w="0" w:type="dxa"/>
            <w:bottom w:w="0" w:type="dxa"/>
          </w:tblCellMar>
        </w:tblPrEx>
        <w:trPr>
          <w:cantSplit/>
          <w:trHeight w:val="6325"/>
        </w:trPr>
        <w:tc>
          <w:tcPr>
            <w:tcW w:w="1239" w:type="dxa"/>
            <w:shd w:val="clear" w:color="auto" w:fill="auto"/>
            <w:vAlign w:val="center"/>
          </w:tcPr>
          <w:p w:rsidR="003A582F" w:rsidRPr="00CF230E" w:rsidRDefault="003A582F" w:rsidP="00044E4D">
            <w:pPr>
              <w:spacing w:line="0" w:lineRule="atLeast"/>
              <w:rPr>
                <w:rFonts w:ascii="宋体" w:hAnsi="宋体" w:hint="eastAsia"/>
                <w:b/>
                <w:bCs/>
                <w:sz w:val="24"/>
              </w:rPr>
            </w:pPr>
            <w:r w:rsidRPr="00CF230E">
              <w:rPr>
                <w:rFonts w:ascii="宋体" w:hAnsi="宋体" w:hint="eastAsia"/>
                <w:b/>
                <w:bCs/>
                <w:sz w:val="24"/>
              </w:rPr>
              <w:t>0812▲计算机科学与技术</w:t>
            </w:r>
          </w:p>
          <w:p w:rsidR="003A582F" w:rsidRPr="00CF230E" w:rsidRDefault="003A582F" w:rsidP="00044E4D">
            <w:pPr>
              <w:spacing w:line="0" w:lineRule="atLeast"/>
              <w:rPr>
                <w:rFonts w:ascii="宋体" w:hAnsi="宋体" w:hint="eastAsia"/>
                <w:b/>
                <w:bCs/>
                <w:spacing w:val="-6"/>
                <w:sz w:val="24"/>
              </w:rPr>
            </w:pPr>
            <w:r w:rsidRPr="00CF230E">
              <w:rPr>
                <w:rFonts w:ascii="宋体" w:hAnsi="宋体" w:hint="eastAsia"/>
              </w:rPr>
              <w:t>（按一级学科招生）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3A582F" w:rsidRPr="00CF230E" w:rsidRDefault="003A582F" w:rsidP="00044E4D">
            <w:pPr>
              <w:spacing w:before="60" w:line="260" w:lineRule="exact"/>
              <w:rPr>
                <w:rFonts w:ascii="宋体" w:hAnsi="宋体" w:hint="eastAsia"/>
                <w:b/>
                <w:bCs/>
                <w:sz w:val="24"/>
              </w:rPr>
            </w:pPr>
            <w:r w:rsidRPr="00CF230E">
              <w:rPr>
                <w:rFonts w:ascii="宋体" w:hAnsi="宋体" w:hint="eastAsia"/>
                <w:b/>
                <w:bCs/>
                <w:sz w:val="24"/>
              </w:rPr>
              <w:t>081201▲计算机系统结构</w:t>
            </w:r>
          </w:p>
          <w:p w:rsidR="003A582F" w:rsidRPr="00CF230E" w:rsidRDefault="003A582F" w:rsidP="00044E4D">
            <w:pPr>
              <w:spacing w:before="60" w:line="260" w:lineRule="exact"/>
              <w:rPr>
                <w:rFonts w:ascii="宋体" w:hAnsi="宋体" w:hint="eastAsia"/>
                <w:b/>
                <w:bCs/>
                <w:spacing w:val="-6"/>
                <w:sz w:val="24"/>
              </w:rPr>
            </w:pPr>
            <w:r w:rsidRPr="00CF230E">
              <w:rPr>
                <w:rFonts w:ascii="宋体" w:hAnsi="宋体" w:hint="eastAsia"/>
                <w:spacing w:val="-8"/>
                <w:szCs w:val="21"/>
              </w:rPr>
              <w:t>01计算机系统结构与并行计算 02 分布式处理与网格服务03 嵌入式系统与普</w:t>
            </w:r>
            <w:proofErr w:type="gramStart"/>
            <w:r w:rsidRPr="00CF230E">
              <w:rPr>
                <w:rFonts w:ascii="宋体" w:hAnsi="宋体" w:hint="eastAsia"/>
                <w:spacing w:val="-8"/>
                <w:szCs w:val="21"/>
              </w:rPr>
              <w:t>适计算</w:t>
            </w:r>
            <w:proofErr w:type="gramEnd"/>
            <w:r w:rsidRPr="00CF230E">
              <w:rPr>
                <w:rFonts w:ascii="宋体" w:hAnsi="宋体" w:hint="eastAsia"/>
                <w:spacing w:val="-8"/>
                <w:szCs w:val="21"/>
              </w:rPr>
              <w:t xml:space="preserve">04 网络与信息安全 05 复杂系统与服务计算06 </w:t>
            </w:r>
            <w:proofErr w:type="gramStart"/>
            <w:r w:rsidRPr="00CF230E">
              <w:rPr>
                <w:rFonts w:hint="eastAsia"/>
                <w:szCs w:val="21"/>
              </w:rPr>
              <w:t>脑机交互与</w:t>
            </w:r>
            <w:proofErr w:type="gramEnd"/>
            <w:r w:rsidRPr="00CF230E">
              <w:rPr>
                <w:rFonts w:hint="eastAsia"/>
                <w:szCs w:val="21"/>
              </w:rPr>
              <w:t>混合智能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  <w:szCs w:val="24"/>
              </w:rPr>
              <w:t>210计算机科学与技术学院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</w:rPr>
              <w:t>156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3A582F" w:rsidRPr="00CF230E" w:rsidRDefault="003A582F" w:rsidP="00044E4D">
            <w:pPr>
              <w:snapToGrid w:val="0"/>
              <w:rPr>
                <w:rFonts w:ascii="宋体" w:hAnsi="宋体"/>
                <w:szCs w:val="21"/>
              </w:rPr>
            </w:pPr>
            <w:r w:rsidRPr="00CF230E">
              <w:rPr>
                <w:rFonts w:ascii="宋体" w:hAnsi="宋体" w:hint="eastAsia"/>
                <w:b/>
                <w:bCs/>
              </w:rPr>
              <w:t>①</w:t>
            </w:r>
            <w:r w:rsidRPr="00CF230E">
              <w:rPr>
                <w:rFonts w:ascii="宋体" w:hAnsi="宋体"/>
                <w:bCs/>
              </w:rPr>
              <w:t>101</w:t>
            </w:r>
            <w:r w:rsidRPr="00CF230E">
              <w:rPr>
                <w:rFonts w:ascii="宋体" w:hAnsi="宋体" w:hint="eastAsia"/>
                <w:bCs/>
              </w:rPr>
              <w:t>政治</w:t>
            </w:r>
            <w:r w:rsidRPr="00CF230E">
              <w:rPr>
                <w:rFonts w:ascii="宋体" w:hAnsi="宋体" w:hint="eastAsia"/>
                <w:b/>
                <w:bCs/>
              </w:rPr>
              <w:t>②</w:t>
            </w:r>
            <w:r w:rsidRPr="00CF230E">
              <w:rPr>
                <w:rFonts w:ascii="宋体" w:hAnsi="宋体" w:hint="eastAsia"/>
                <w:bCs/>
              </w:rPr>
              <w:t>201英</w:t>
            </w:r>
            <w:proofErr w:type="gramStart"/>
            <w:r w:rsidRPr="00CF230E">
              <w:rPr>
                <w:rFonts w:ascii="宋体" w:hAnsi="宋体" w:hint="eastAsia"/>
                <w:bCs/>
              </w:rPr>
              <w:t>一</w:t>
            </w:r>
            <w:proofErr w:type="gramEnd"/>
            <w:r w:rsidRPr="00CF230E">
              <w:rPr>
                <w:rFonts w:ascii="宋体" w:hAnsi="宋体" w:hint="eastAsia"/>
                <w:b/>
                <w:bCs/>
              </w:rPr>
              <w:t>③</w:t>
            </w:r>
            <w:r w:rsidRPr="00CF230E">
              <w:rPr>
                <w:rFonts w:ascii="宋体" w:hAnsi="宋体" w:hint="eastAsia"/>
                <w:bCs/>
              </w:rPr>
              <w:t>301数学</w:t>
            </w:r>
            <w:proofErr w:type="gramStart"/>
            <w:r w:rsidRPr="00CF230E">
              <w:rPr>
                <w:rFonts w:ascii="宋体" w:hAnsi="宋体" w:hint="eastAsia"/>
                <w:bCs/>
              </w:rPr>
              <w:t>一</w:t>
            </w:r>
            <w:proofErr w:type="gramEnd"/>
            <w:r w:rsidRPr="00CF230E">
              <w:rPr>
                <w:rFonts w:ascii="宋体" w:hAnsi="宋体" w:hint="eastAsia"/>
                <w:b/>
                <w:bCs/>
              </w:rPr>
              <w:t>④408计算机学科专业基础综合</w:t>
            </w:r>
            <w:r w:rsidRPr="00CF230E">
              <w:rPr>
                <w:rFonts w:ascii="宋体" w:hAnsi="宋体" w:hint="eastAsia"/>
                <w:bCs/>
              </w:rPr>
              <w:t>（含数据结构、计算机组成原理、操作系统和计算机网络）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582F" w:rsidRPr="00CF230E" w:rsidRDefault="003A582F" w:rsidP="00044E4D">
            <w:pPr>
              <w:pStyle w:val="a4"/>
              <w:spacing w:line="240" w:lineRule="exact"/>
              <w:rPr>
                <w:rFonts w:ascii="宋体" w:hAnsi="宋体" w:hint="eastAsia"/>
                <w:spacing w:val="-6"/>
                <w:szCs w:val="21"/>
              </w:rPr>
            </w:pPr>
            <w:r w:rsidRPr="00CF230E">
              <w:rPr>
                <w:rFonts w:ascii="宋体" w:hAnsi="宋体" w:hint="eastAsia"/>
                <w:spacing w:val="-6"/>
                <w:szCs w:val="21"/>
              </w:rPr>
              <w:t>上机考试加面试：</w:t>
            </w:r>
          </w:p>
          <w:p w:rsidR="003A582F" w:rsidRPr="00CF230E" w:rsidRDefault="003A582F" w:rsidP="00044E4D">
            <w:pPr>
              <w:spacing w:line="240" w:lineRule="exact"/>
              <w:rPr>
                <w:rFonts w:hint="eastAsia"/>
              </w:rPr>
            </w:pPr>
            <w:r w:rsidRPr="00CF230E">
              <w:rPr>
                <w:rFonts w:ascii="宋体" w:hAnsi="宋体" w:hint="eastAsia"/>
                <w:szCs w:val="21"/>
              </w:rPr>
              <w:t>上机考试可用一年以内的PAT考试甲级成绩代替，PAT考试说明请见http：//pat.zju.edu.cn</w:t>
            </w:r>
          </w:p>
          <w:p w:rsidR="003A582F" w:rsidRPr="00CF230E" w:rsidRDefault="003A582F" w:rsidP="00044E4D">
            <w:pPr>
              <w:pStyle w:val="a4"/>
              <w:spacing w:line="240" w:lineRule="exact"/>
              <w:rPr>
                <w:rFonts w:ascii="宋体" w:hAnsi="宋体" w:hint="eastAsia"/>
                <w:spacing w:val="-8"/>
              </w:rPr>
            </w:pPr>
            <w:r w:rsidRPr="00CF230E">
              <w:rPr>
                <w:rFonts w:ascii="宋体" w:hAnsi="宋体" w:hint="eastAsia"/>
                <w:spacing w:val="-8"/>
                <w:szCs w:val="21"/>
              </w:rPr>
              <w:t>面试</w:t>
            </w:r>
            <w:r w:rsidRPr="00CF230E">
              <w:rPr>
                <w:rFonts w:ascii="" w:hAnsi="" w:hint="eastAsia"/>
                <w:spacing w:val="-8"/>
                <w:szCs w:val="21"/>
              </w:rPr>
              <w:t>包括英语听力与口语能力、本专业综合知识、科研经历与实践能力、综合素质等</w:t>
            </w:r>
          </w:p>
        </w:tc>
        <w:tc>
          <w:tcPr>
            <w:tcW w:w="3843" w:type="dxa"/>
            <w:shd w:val="clear" w:color="auto" w:fill="auto"/>
            <w:vAlign w:val="center"/>
          </w:tcPr>
          <w:p w:rsidR="003A582F" w:rsidRPr="00CF230E" w:rsidRDefault="003A582F" w:rsidP="00044E4D">
            <w:pPr>
              <w:snapToGrid w:val="0"/>
              <w:ind w:firstLineChars="200" w:firstLine="420"/>
              <w:rPr>
                <w:rFonts w:ascii="宋体" w:hAnsi="宋体" w:hint="eastAsia"/>
              </w:rPr>
            </w:pPr>
            <w:r w:rsidRPr="00CF230E">
              <w:rPr>
                <w:rFonts w:ascii="宋体" w:hAnsi="宋体" w:hint="eastAsia"/>
              </w:rPr>
              <w:t>欢迎本科为理学、工学、信息学科门类的考生报考。</w:t>
            </w:r>
          </w:p>
          <w:p w:rsidR="003A582F" w:rsidRPr="00CF230E" w:rsidRDefault="003A582F" w:rsidP="00044E4D">
            <w:pPr>
              <w:snapToGrid w:val="0"/>
              <w:ind w:firstLineChars="200" w:firstLine="420"/>
              <w:rPr>
                <w:rFonts w:ascii="宋体" w:hAnsi="宋体" w:hint="eastAsia"/>
              </w:rPr>
            </w:pPr>
            <w:r w:rsidRPr="00CF230E">
              <w:rPr>
                <w:rFonts w:ascii="宋体" w:hAnsi="宋体" w:hint="eastAsia"/>
              </w:rPr>
              <w:t>计算机科学与技术学院各专业2016年总体拟招收学术学位硕士168人，其中推免生114人左右，拟</w:t>
            </w:r>
            <w:proofErr w:type="gramStart"/>
            <w:r w:rsidRPr="00CF230E">
              <w:rPr>
                <w:rFonts w:ascii="宋体" w:hAnsi="宋体" w:hint="eastAsia"/>
              </w:rPr>
              <w:t>招收推免生人</w:t>
            </w:r>
            <w:proofErr w:type="gramEnd"/>
            <w:r w:rsidRPr="00CF230E">
              <w:rPr>
                <w:rFonts w:ascii="宋体" w:hAnsi="宋体" w:hint="eastAsia"/>
              </w:rPr>
              <w:t>数以最后确认录取人数为准。</w:t>
            </w:r>
          </w:p>
          <w:p w:rsidR="003A582F" w:rsidRPr="00CF230E" w:rsidRDefault="003A582F" w:rsidP="00044E4D">
            <w:pPr>
              <w:snapToGrid w:val="0"/>
              <w:ind w:firstLineChars="200" w:firstLine="420"/>
              <w:rPr>
                <w:rFonts w:ascii="宋体" w:hAnsi="宋体" w:hint="eastAsia"/>
              </w:rPr>
            </w:pPr>
            <w:r w:rsidRPr="00CF230E">
              <w:rPr>
                <w:rFonts w:ascii="宋体" w:hAnsi="宋体" w:hint="eastAsia"/>
              </w:rPr>
              <w:t>初试见教育部公布的统一考试大纲。</w:t>
            </w:r>
          </w:p>
          <w:p w:rsidR="003A582F" w:rsidRPr="00CF230E" w:rsidRDefault="003A582F" w:rsidP="00044E4D">
            <w:pPr>
              <w:snapToGrid w:val="0"/>
              <w:ind w:firstLineChars="200" w:firstLine="420"/>
              <w:rPr>
                <w:rFonts w:ascii="宋体" w:hAnsi="宋体" w:hint="eastAsia"/>
              </w:rPr>
            </w:pPr>
            <w:r w:rsidRPr="00CF230E">
              <w:rPr>
                <w:rFonts w:ascii="宋体" w:hAnsi="宋体" w:hint="eastAsia"/>
              </w:rPr>
              <w:t>另有求是高等研究院可</w:t>
            </w:r>
            <w:proofErr w:type="gramStart"/>
            <w:r w:rsidRPr="00CF230E">
              <w:rPr>
                <w:rFonts w:ascii="宋体" w:hAnsi="宋体" w:hint="eastAsia"/>
              </w:rPr>
              <w:t>招学术</w:t>
            </w:r>
            <w:proofErr w:type="gramEnd"/>
            <w:r w:rsidRPr="00CF230E">
              <w:rPr>
                <w:rFonts w:ascii="宋体" w:hAnsi="宋体" w:hint="eastAsia"/>
              </w:rPr>
              <w:t>学位硕士生</w:t>
            </w:r>
            <w:r w:rsidRPr="00CF230E">
              <w:rPr>
                <w:rFonts w:ascii="宋体" w:hAnsi="宋体"/>
              </w:rPr>
              <w:t>3</w:t>
            </w:r>
            <w:r w:rsidRPr="00CF230E">
              <w:rPr>
                <w:rFonts w:ascii="宋体" w:hAnsi="宋体" w:hint="eastAsia"/>
              </w:rPr>
              <w:t>名，研究院介绍及招生信息（含博士生）：</w:t>
            </w:r>
            <w:r w:rsidRPr="00CF230E">
              <w:rPr>
                <w:rFonts w:ascii="宋体" w:hAnsi="宋体"/>
              </w:rPr>
              <w:t>www.qaas.zju.edu.cn</w:t>
            </w:r>
          </w:p>
        </w:tc>
      </w:tr>
      <w:tr w:rsidR="003A582F" w:rsidRPr="00CF230E" w:rsidTr="00044E4D">
        <w:tblPrEx>
          <w:tblCellMar>
            <w:top w:w="0" w:type="dxa"/>
            <w:bottom w:w="0" w:type="dxa"/>
          </w:tblCellMar>
        </w:tblPrEx>
        <w:trPr>
          <w:cantSplit/>
          <w:trHeight w:val="1286"/>
        </w:trPr>
        <w:tc>
          <w:tcPr>
            <w:tcW w:w="1239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</w:rPr>
            </w:pPr>
            <w:r w:rsidRPr="00CF230E">
              <w:rPr>
                <w:rFonts w:ascii="宋体" w:hAnsi="宋体" w:hint="eastAsia"/>
              </w:rPr>
              <w:t>一级学科名称及代码</w:t>
            </w:r>
          </w:p>
        </w:tc>
        <w:tc>
          <w:tcPr>
            <w:tcW w:w="2127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</w:rPr>
            </w:pPr>
            <w:r w:rsidRPr="00CF230E">
              <w:rPr>
                <w:rFonts w:ascii="宋体" w:hAnsi="宋体" w:hint="eastAsia"/>
              </w:rPr>
              <w:t>二级学科名称及代码</w:t>
            </w:r>
          </w:p>
        </w:tc>
        <w:tc>
          <w:tcPr>
            <w:tcW w:w="708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</w:rPr>
            </w:pPr>
            <w:r w:rsidRPr="00CF230E">
              <w:rPr>
                <w:rFonts w:ascii="宋体" w:hAnsi="宋体" w:hint="eastAsia"/>
              </w:rPr>
              <w:t>招生院系及代码</w:t>
            </w:r>
          </w:p>
        </w:tc>
        <w:tc>
          <w:tcPr>
            <w:tcW w:w="756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CF230E">
              <w:rPr>
                <w:rFonts w:ascii="宋体" w:hAnsi="宋体" w:hint="eastAsia"/>
                <w:szCs w:val="21"/>
              </w:rPr>
              <w:t>预计招生人数</w:t>
            </w:r>
          </w:p>
        </w:tc>
        <w:tc>
          <w:tcPr>
            <w:tcW w:w="2646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</w:rPr>
              <w:t>考试科目</w:t>
            </w:r>
          </w:p>
        </w:tc>
        <w:tc>
          <w:tcPr>
            <w:tcW w:w="1701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</w:rPr>
              <w:t>复试办法</w:t>
            </w:r>
          </w:p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/>
              </w:rPr>
            </w:pPr>
            <w:r w:rsidRPr="00CF230E">
              <w:rPr>
                <w:rFonts w:ascii="宋体" w:hAnsi="宋体" w:hint="eastAsia"/>
                <w:sz w:val="24"/>
              </w:rPr>
              <w:t>及内容</w:t>
            </w:r>
          </w:p>
        </w:tc>
        <w:tc>
          <w:tcPr>
            <w:tcW w:w="3843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</w:rPr>
              <w:t>备      注</w:t>
            </w:r>
          </w:p>
        </w:tc>
      </w:tr>
      <w:tr w:rsidR="003A582F" w:rsidRPr="00CF230E" w:rsidTr="00044E4D">
        <w:tblPrEx>
          <w:tblCellMar>
            <w:top w:w="0" w:type="dxa"/>
            <w:bottom w:w="0" w:type="dxa"/>
          </w:tblCellMar>
        </w:tblPrEx>
        <w:trPr>
          <w:cantSplit/>
          <w:trHeight w:val="6310"/>
        </w:trPr>
        <w:tc>
          <w:tcPr>
            <w:tcW w:w="1239" w:type="dxa"/>
            <w:shd w:val="clear" w:color="auto" w:fill="auto"/>
            <w:vAlign w:val="center"/>
          </w:tcPr>
          <w:p w:rsidR="003A582F" w:rsidRPr="00CF230E" w:rsidRDefault="003A582F" w:rsidP="00044E4D">
            <w:pPr>
              <w:spacing w:line="0" w:lineRule="atLeast"/>
              <w:rPr>
                <w:rFonts w:ascii="宋体" w:hAnsi="宋体" w:hint="eastAsia"/>
                <w:b/>
                <w:bCs/>
                <w:sz w:val="24"/>
              </w:rPr>
            </w:pPr>
            <w:r w:rsidRPr="00CF230E">
              <w:rPr>
                <w:rFonts w:ascii="宋体" w:hAnsi="宋体" w:hint="eastAsia"/>
                <w:b/>
                <w:bCs/>
                <w:sz w:val="24"/>
              </w:rPr>
              <w:lastRenderedPageBreak/>
              <w:t>0812▲计算机科学与技术</w:t>
            </w:r>
          </w:p>
          <w:p w:rsidR="003A582F" w:rsidRPr="00CF230E" w:rsidRDefault="003A582F" w:rsidP="00044E4D">
            <w:pPr>
              <w:spacing w:line="0" w:lineRule="atLeast"/>
              <w:rPr>
                <w:rFonts w:ascii="宋体" w:hAnsi="宋体" w:hint="eastAsia"/>
                <w:b/>
                <w:bCs/>
                <w:spacing w:val="-6"/>
                <w:sz w:val="24"/>
              </w:rPr>
            </w:pPr>
            <w:r w:rsidRPr="00CF230E">
              <w:rPr>
                <w:rFonts w:ascii="宋体" w:hAnsi="宋体" w:hint="eastAsia"/>
              </w:rPr>
              <w:t>（按一级学科招生）</w:t>
            </w:r>
          </w:p>
        </w:tc>
        <w:tc>
          <w:tcPr>
            <w:tcW w:w="2127" w:type="dxa"/>
            <w:vAlign w:val="center"/>
          </w:tcPr>
          <w:p w:rsidR="003A582F" w:rsidRPr="00CF230E" w:rsidRDefault="003A582F" w:rsidP="00044E4D">
            <w:pPr>
              <w:spacing w:before="60" w:line="260" w:lineRule="exact"/>
              <w:rPr>
                <w:rFonts w:ascii="宋体" w:hAnsi="宋体" w:hint="eastAsia"/>
                <w:b/>
                <w:bCs/>
                <w:spacing w:val="-8"/>
                <w:sz w:val="24"/>
              </w:rPr>
            </w:pPr>
            <w:r w:rsidRPr="00CF230E">
              <w:rPr>
                <w:rFonts w:ascii="宋体" w:hAnsi="宋体" w:hint="eastAsia"/>
                <w:b/>
                <w:bCs/>
                <w:sz w:val="24"/>
              </w:rPr>
              <w:t>081203▲☆※计算机应用技术</w:t>
            </w:r>
          </w:p>
          <w:p w:rsidR="003A582F" w:rsidRPr="00CF230E" w:rsidRDefault="003A582F" w:rsidP="00044E4D">
            <w:pPr>
              <w:spacing w:line="240" w:lineRule="exact"/>
              <w:rPr>
                <w:rFonts w:ascii="宋体" w:hAnsi="宋体" w:hint="eastAsia"/>
                <w:b/>
                <w:bCs/>
                <w:spacing w:val="-6"/>
                <w:sz w:val="24"/>
              </w:rPr>
            </w:pPr>
            <w:r w:rsidRPr="00CF230E">
              <w:rPr>
                <w:rFonts w:ascii="宋体" w:hAnsi="宋体" w:hint="eastAsia"/>
              </w:rPr>
              <w:t>01人工智能与机器学习02 认知科学和形象思维模拟03计算机辅助设计（CAD）与计算机图形学（CG）04 现代集成制造技术05 智能设计06 智能感知 07信息智能和决策支持08 计算机视觉与智能机器人09 网络多媒体技术10工程数据库 11智能控制12 计算机网络和信息通讯系统13 计算机支持合作系统（CSCW）14信息安全15 电子商务与电子政务16 中间件17 数字图书馆技术18 信息检索 19数据挖掘 20 信息无障碍21网络科学与分布式计算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bookmarkStart w:id="0" w:name="_GoBack"/>
            <w:bookmarkEnd w:id="0"/>
            <w:r w:rsidRPr="00CF230E">
              <w:rPr>
                <w:rFonts w:hint="eastAsia"/>
                <w:sz w:val="24"/>
                <w:szCs w:val="24"/>
              </w:rPr>
              <w:t>210</w:t>
            </w:r>
            <w:r w:rsidRPr="00CF230E">
              <w:rPr>
                <w:rFonts w:hint="eastAsia"/>
                <w:sz w:val="24"/>
                <w:szCs w:val="24"/>
              </w:rPr>
              <w:t>计算机科学与技术</w:t>
            </w:r>
            <w:r w:rsidRPr="00CF230E">
              <w:rPr>
                <w:rFonts w:hAnsi="宋体" w:hint="eastAsia"/>
                <w:sz w:val="24"/>
                <w:szCs w:val="24"/>
              </w:rPr>
              <w:t>学院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</w:rPr>
              <w:t>见</w:t>
            </w:r>
          </w:p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</w:rPr>
              <w:t>前</w:t>
            </w:r>
          </w:p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</w:rPr>
              <w:t>页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3A582F" w:rsidRPr="00CF230E" w:rsidRDefault="003A582F" w:rsidP="00044E4D">
            <w:pPr>
              <w:snapToGrid w:val="0"/>
              <w:rPr>
                <w:rFonts w:ascii="宋体" w:hAnsi="宋体"/>
                <w:szCs w:val="21"/>
              </w:rPr>
            </w:pPr>
            <w:r w:rsidRPr="00CF230E">
              <w:rPr>
                <w:rFonts w:ascii="宋体" w:hAnsi="宋体" w:hint="eastAsia"/>
                <w:b/>
                <w:bCs/>
              </w:rPr>
              <w:t>①</w:t>
            </w:r>
            <w:r w:rsidRPr="00CF230E">
              <w:rPr>
                <w:rFonts w:ascii="宋体" w:hAnsi="宋体"/>
                <w:bCs/>
              </w:rPr>
              <w:t>101</w:t>
            </w:r>
            <w:r w:rsidRPr="00CF230E">
              <w:rPr>
                <w:rFonts w:ascii="宋体" w:hAnsi="宋体" w:hint="eastAsia"/>
                <w:bCs/>
              </w:rPr>
              <w:t>政治</w:t>
            </w:r>
            <w:r w:rsidRPr="00CF230E">
              <w:rPr>
                <w:rFonts w:ascii="宋体" w:hAnsi="宋体" w:hint="eastAsia"/>
                <w:b/>
                <w:bCs/>
              </w:rPr>
              <w:t>②</w:t>
            </w:r>
            <w:r w:rsidRPr="00CF230E">
              <w:rPr>
                <w:rFonts w:ascii="宋体" w:hAnsi="宋体" w:hint="eastAsia"/>
                <w:bCs/>
              </w:rPr>
              <w:t>201英</w:t>
            </w:r>
            <w:proofErr w:type="gramStart"/>
            <w:r w:rsidRPr="00CF230E">
              <w:rPr>
                <w:rFonts w:ascii="宋体" w:hAnsi="宋体" w:hint="eastAsia"/>
                <w:bCs/>
              </w:rPr>
              <w:t>一</w:t>
            </w:r>
            <w:proofErr w:type="gramEnd"/>
            <w:r w:rsidRPr="00CF230E">
              <w:rPr>
                <w:rFonts w:ascii="宋体" w:hAnsi="宋体" w:hint="eastAsia"/>
                <w:b/>
                <w:bCs/>
              </w:rPr>
              <w:t>③</w:t>
            </w:r>
            <w:r w:rsidRPr="00CF230E">
              <w:rPr>
                <w:rFonts w:ascii="宋体" w:hAnsi="宋体" w:hint="eastAsia"/>
                <w:bCs/>
              </w:rPr>
              <w:t>301数学</w:t>
            </w:r>
            <w:proofErr w:type="gramStart"/>
            <w:r w:rsidRPr="00CF230E">
              <w:rPr>
                <w:rFonts w:ascii="宋体" w:hAnsi="宋体" w:hint="eastAsia"/>
                <w:bCs/>
              </w:rPr>
              <w:t>一</w:t>
            </w:r>
            <w:proofErr w:type="gramEnd"/>
            <w:r w:rsidRPr="00CF230E">
              <w:rPr>
                <w:rFonts w:ascii="宋体" w:hAnsi="宋体" w:hint="eastAsia"/>
                <w:b/>
                <w:bCs/>
              </w:rPr>
              <w:t>④408计算机学科专业基础综合</w:t>
            </w:r>
            <w:r w:rsidRPr="00CF230E">
              <w:rPr>
                <w:rFonts w:ascii="宋体" w:hAnsi="宋体" w:hint="eastAsia"/>
                <w:bCs/>
              </w:rPr>
              <w:t>（含数据结构、计算机组成原理、操作系统和计算机网络）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582F" w:rsidRPr="00CF230E" w:rsidRDefault="003A582F" w:rsidP="00044E4D">
            <w:pPr>
              <w:pStyle w:val="a4"/>
              <w:spacing w:line="0" w:lineRule="atLeast"/>
              <w:rPr>
                <w:rFonts w:ascii="宋体" w:hAnsi="宋体" w:hint="eastAsia"/>
                <w:szCs w:val="21"/>
              </w:rPr>
            </w:pPr>
            <w:r w:rsidRPr="00CF230E">
              <w:rPr>
                <w:rFonts w:ascii="宋体" w:hAnsi="宋体" w:hint="eastAsia"/>
                <w:szCs w:val="21"/>
              </w:rPr>
              <w:t>上机考试加面试：</w:t>
            </w:r>
          </w:p>
          <w:p w:rsidR="003A582F" w:rsidRPr="00CF230E" w:rsidRDefault="003A582F" w:rsidP="00044E4D">
            <w:pPr>
              <w:rPr>
                <w:rFonts w:hint="eastAsia"/>
              </w:rPr>
            </w:pPr>
            <w:r w:rsidRPr="00CF230E">
              <w:rPr>
                <w:rFonts w:ascii="宋体" w:hAnsi="宋体" w:hint="eastAsia"/>
                <w:szCs w:val="21"/>
              </w:rPr>
              <w:t>上机考试可用一年以内的PAT考试甲级成绩代替，PAT考试说明请见http：//pat.zju.edu.cn</w:t>
            </w:r>
          </w:p>
          <w:p w:rsidR="003A582F" w:rsidRPr="00CF230E" w:rsidRDefault="003A582F" w:rsidP="00044E4D">
            <w:pPr>
              <w:spacing w:line="0" w:lineRule="atLeast"/>
              <w:rPr>
                <w:rFonts w:ascii="宋体" w:hAnsi="宋体" w:hint="eastAsia"/>
                <w:spacing w:val="-8"/>
              </w:rPr>
            </w:pPr>
            <w:r w:rsidRPr="00CF230E">
              <w:rPr>
                <w:rFonts w:ascii="宋体" w:hAnsi="宋体" w:hint="eastAsia"/>
                <w:szCs w:val="21"/>
              </w:rPr>
              <w:t>面试</w:t>
            </w:r>
            <w:r w:rsidRPr="00CF230E">
              <w:rPr>
                <w:rFonts w:ascii="" w:hAnsi="" w:hint="eastAsia"/>
                <w:szCs w:val="21"/>
              </w:rPr>
              <w:t>包括英语听力与口语能力、本专业综合知识、科研经历与实践能力、综合素质等</w:t>
            </w:r>
          </w:p>
        </w:tc>
        <w:tc>
          <w:tcPr>
            <w:tcW w:w="3843" w:type="dxa"/>
            <w:shd w:val="clear" w:color="auto" w:fill="auto"/>
            <w:vAlign w:val="center"/>
          </w:tcPr>
          <w:p w:rsidR="003A582F" w:rsidRPr="00CF230E" w:rsidRDefault="003A582F" w:rsidP="00044E4D">
            <w:pPr>
              <w:pStyle w:val="Web1"/>
              <w:snapToGrid w:val="0"/>
              <w:spacing w:before="0" w:beforeAutospacing="0" w:after="0" w:afterAutospacing="0" w:line="280" w:lineRule="exact"/>
              <w:ind w:firstLineChars="200" w:firstLine="420"/>
              <w:rPr>
                <w:rFonts w:ascii="宋体" w:hAnsi="宋体" w:hint="eastAsia"/>
                <w:sz w:val="21"/>
              </w:rPr>
            </w:pPr>
            <w:r w:rsidRPr="00CF230E">
              <w:rPr>
                <w:rFonts w:ascii="宋体" w:hAnsi="宋体" w:hint="eastAsia"/>
                <w:sz w:val="21"/>
              </w:rPr>
              <w:t>欢迎本科为理学、工学、信息学科门类的考生报考。</w:t>
            </w:r>
          </w:p>
          <w:p w:rsidR="003A582F" w:rsidRPr="00CF230E" w:rsidRDefault="003A582F" w:rsidP="00044E4D">
            <w:pPr>
              <w:snapToGrid w:val="0"/>
              <w:ind w:firstLineChars="200" w:firstLine="420"/>
              <w:rPr>
                <w:rFonts w:ascii="宋体" w:hAnsi="宋体" w:hint="eastAsia"/>
              </w:rPr>
            </w:pPr>
            <w:r w:rsidRPr="00CF230E">
              <w:rPr>
                <w:rFonts w:ascii="宋体" w:hAnsi="宋体" w:hint="eastAsia"/>
              </w:rPr>
              <w:t>计算机科学与技术学院各专业2016年总体拟招收学术学位硕士168人，其中推免生114人左右，拟</w:t>
            </w:r>
            <w:proofErr w:type="gramStart"/>
            <w:r w:rsidRPr="00CF230E">
              <w:rPr>
                <w:rFonts w:ascii="宋体" w:hAnsi="宋体" w:hint="eastAsia"/>
              </w:rPr>
              <w:t>招收推免生人</w:t>
            </w:r>
            <w:proofErr w:type="gramEnd"/>
            <w:r w:rsidRPr="00CF230E">
              <w:rPr>
                <w:rFonts w:ascii="宋体" w:hAnsi="宋体" w:hint="eastAsia"/>
              </w:rPr>
              <w:t>数以最后确认录取人数为准。</w:t>
            </w:r>
          </w:p>
          <w:p w:rsidR="003A582F" w:rsidRPr="00CF230E" w:rsidRDefault="003A582F" w:rsidP="00044E4D">
            <w:pPr>
              <w:snapToGrid w:val="0"/>
              <w:ind w:firstLineChars="200" w:firstLine="420"/>
              <w:rPr>
                <w:rFonts w:ascii="宋体" w:hAnsi="宋体" w:hint="eastAsia"/>
              </w:rPr>
            </w:pPr>
            <w:r w:rsidRPr="00CF230E">
              <w:rPr>
                <w:rFonts w:ascii="宋体" w:hAnsi="宋体" w:hint="eastAsia"/>
              </w:rPr>
              <w:t>初试见教育部公布的统一考试大纲。</w:t>
            </w:r>
          </w:p>
          <w:p w:rsidR="003A582F" w:rsidRPr="00CF230E" w:rsidRDefault="003A582F" w:rsidP="00044E4D">
            <w:pPr>
              <w:snapToGrid w:val="0"/>
              <w:ind w:firstLineChars="200" w:firstLine="420"/>
              <w:rPr>
                <w:rFonts w:ascii="宋体" w:hAnsi="宋体" w:hint="eastAsia"/>
              </w:rPr>
            </w:pPr>
            <w:r w:rsidRPr="00CF230E">
              <w:rPr>
                <w:rFonts w:ascii="宋体" w:hAnsi="宋体" w:hint="eastAsia"/>
              </w:rPr>
              <w:t>另有求是高等研究院可</w:t>
            </w:r>
            <w:proofErr w:type="gramStart"/>
            <w:r w:rsidRPr="00CF230E">
              <w:rPr>
                <w:rFonts w:ascii="宋体" w:hAnsi="宋体" w:hint="eastAsia"/>
              </w:rPr>
              <w:t>招学术</w:t>
            </w:r>
            <w:proofErr w:type="gramEnd"/>
            <w:r w:rsidRPr="00CF230E">
              <w:rPr>
                <w:rFonts w:ascii="宋体" w:hAnsi="宋体" w:hint="eastAsia"/>
              </w:rPr>
              <w:t>学位硕士生</w:t>
            </w:r>
            <w:r w:rsidRPr="00CF230E">
              <w:rPr>
                <w:rFonts w:ascii="宋体" w:hAnsi="宋体"/>
              </w:rPr>
              <w:t>3</w:t>
            </w:r>
            <w:r w:rsidRPr="00CF230E">
              <w:rPr>
                <w:rFonts w:ascii="宋体" w:hAnsi="宋体" w:hint="eastAsia"/>
              </w:rPr>
              <w:t>名，研究院介绍及招生信息（含博士生）：</w:t>
            </w:r>
            <w:r w:rsidRPr="00CF230E">
              <w:rPr>
                <w:rFonts w:ascii="宋体" w:hAnsi="宋体"/>
              </w:rPr>
              <w:t>www.qaas.zju.edu.cn</w:t>
            </w:r>
          </w:p>
        </w:tc>
      </w:tr>
      <w:tr w:rsidR="003A582F" w:rsidRPr="00CF230E" w:rsidTr="00044E4D">
        <w:tblPrEx>
          <w:tblCellMar>
            <w:top w:w="0" w:type="dxa"/>
            <w:bottom w:w="0" w:type="dxa"/>
          </w:tblCellMar>
        </w:tblPrEx>
        <w:trPr>
          <w:cantSplit/>
          <w:trHeight w:val="1286"/>
        </w:trPr>
        <w:tc>
          <w:tcPr>
            <w:tcW w:w="1239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</w:rPr>
            </w:pPr>
            <w:r w:rsidRPr="00CF230E">
              <w:rPr>
                <w:rFonts w:ascii="宋体" w:hAnsi="宋体" w:hint="eastAsia"/>
              </w:rPr>
              <w:t>一级学科名称及代码</w:t>
            </w:r>
          </w:p>
        </w:tc>
        <w:tc>
          <w:tcPr>
            <w:tcW w:w="2127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</w:rPr>
            </w:pPr>
            <w:r w:rsidRPr="00CF230E">
              <w:rPr>
                <w:rFonts w:ascii="宋体" w:hAnsi="宋体" w:hint="eastAsia"/>
              </w:rPr>
              <w:t>二级学科名称及代码</w:t>
            </w:r>
          </w:p>
        </w:tc>
        <w:tc>
          <w:tcPr>
            <w:tcW w:w="708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</w:rPr>
            </w:pPr>
            <w:r w:rsidRPr="00CF230E">
              <w:rPr>
                <w:rFonts w:ascii="宋体" w:hAnsi="宋体" w:hint="eastAsia"/>
              </w:rPr>
              <w:t>招生院系及代码</w:t>
            </w:r>
          </w:p>
        </w:tc>
        <w:tc>
          <w:tcPr>
            <w:tcW w:w="756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CF230E">
              <w:rPr>
                <w:rFonts w:ascii="宋体" w:hAnsi="宋体" w:hint="eastAsia"/>
                <w:szCs w:val="21"/>
              </w:rPr>
              <w:t>预计招生人数</w:t>
            </w:r>
          </w:p>
        </w:tc>
        <w:tc>
          <w:tcPr>
            <w:tcW w:w="2646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</w:rPr>
              <w:t>考试科目</w:t>
            </w:r>
          </w:p>
        </w:tc>
        <w:tc>
          <w:tcPr>
            <w:tcW w:w="1701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</w:rPr>
              <w:t>复试办法</w:t>
            </w:r>
          </w:p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/>
              </w:rPr>
            </w:pPr>
            <w:r w:rsidRPr="00CF230E">
              <w:rPr>
                <w:rFonts w:ascii="宋体" w:hAnsi="宋体" w:hint="eastAsia"/>
                <w:sz w:val="24"/>
              </w:rPr>
              <w:t>及内容</w:t>
            </w:r>
          </w:p>
        </w:tc>
        <w:tc>
          <w:tcPr>
            <w:tcW w:w="3843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</w:rPr>
              <w:t>备      注</w:t>
            </w:r>
          </w:p>
        </w:tc>
      </w:tr>
      <w:tr w:rsidR="003A582F" w:rsidRPr="00CF230E" w:rsidTr="00044E4D">
        <w:tblPrEx>
          <w:tblCellMar>
            <w:top w:w="0" w:type="dxa"/>
            <w:bottom w:w="0" w:type="dxa"/>
          </w:tblCellMar>
        </w:tblPrEx>
        <w:trPr>
          <w:cantSplit/>
          <w:trHeight w:val="6310"/>
        </w:trPr>
        <w:tc>
          <w:tcPr>
            <w:tcW w:w="1239" w:type="dxa"/>
            <w:shd w:val="clear" w:color="auto" w:fill="auto"/>
            <w:vAlign w:val="center"/>
          </w:tcPr>
          <w:p w:rsidR="003A582F" w:rsidRPr="00CF230E" w:rsidRDefault="003A582F" w:rsidP="00044E4D">
            <w:pPr>
              <w:spacing w:line="0" w:lineRule="atLeast"/>
              <w:rPr>
                <w:rFonts w:ascii="宋体" w:hAnsi="宋体" w:hint="eastAsia"/>
                <w:b/>
                <w:bCs/>
                <w:spacing w:val="-6"/>
                <w:sz w:val="24"/>
              </w:rPr>
            </w:pPr>
            <w:r w:rsidRPr="00CF230E">
              <w:rPr>
                <w:rFonts w:ascii="宋体" w:hAnsi="宋体" w:hint="eastAsia"/>
                <w:b/>
                <w:bCs/>
                <w:sz w:val="24"/>
              </w:rPr>
              <w:t>0812▲计算机科学与技术</w:t>
            </w:r>
          </w:p>
        </w:tc>
        <w:tc>
          <w:tcPr>
            <w:tcW w:w="2127" w:type="dxa"/>
            <w:vAlign w:val="center"/>
          </w:tcPr>
          <w:p w:rsidR="003A582F" w:rsidRPr="00CF230E" w:rsidRDefault="003A582F" w:rsidP="00044E4D">
            <w:pPr>
              <w:spacing w:line="260" w:lineRule="exact"/>
              <w:rPr>
                <w:rFonts w:ascii="宋体" w:hAnsi="宋体" w:hint="eastAsia"/>
                <w:b/>
                <w:bCs/>
                <w:spacing w:val="-8"/>
                <w:sz w:val="24"/>
              </w:rPr>
            </w:pPr>
            <w:r w:rsidRPr="00CF230E">
              <w:rPr>
                <w:rFonts w:ascii="宋体" w:hAnsi="宋体" w:hint="eastAsia"/>
                <w:b/>
                <w:bCs/>
                <w:sz w:val="24"/>
              </w:rPr>
              <w:t>0812Z1▲★</w:t>
            </w:r>
            <w:r w:rsidRPr="00CF230E">
              <w:rPr>
                <w:rFonts w:ascii="宋体" w:hAnsi="宋体" w:hint="eastAsia"/>
                <w:b/>
                <w:bCs/>
                <w:spacing w:val="-8"/>
                <w:sz w:val="24"/>
              </w:rPr>
              <w:t>数字化艺术与设计</w:t>
            </w:r>
          </w:p>
          <w:p w:rsidR="003A582F" w:rsidRPr="00CF230E" w:rsidRDefault="003A582F" w:rsidP="00044E4D">
            <w:pPr>
              <w:spacing w:line="0" w:lineRule="atLeast"/>
              <w:rPr>
                <w:rFonts w:ascii="宋体" w:hAnsi="宋体" w:hint="eastAsia"/>
                <w:b/>
                <w:bCs/>
                <w:spacing w:val="-6"/>
                <w:sz w:val="24"/>
              </w:rPr>
            </w:pPr>
            <w:r w:rsidRPr="00CF230E">
              <w:rPr>
                <w:rFonts w:ascii="宋体" w:hAnsi="宋体" w:hint="eastAsia"/>
                <w:szCs w:val="21"/>
              </w:rPr>
              <w:t>0</w:t>
            </w:r>
            <w:r w:rsidRPr="00CF230E">
              <w:rPr>
                <w:rFonts w:ascii="宋体" w:hAnsi="宋体"/>
                <w:szCs w:val="21"/>
              </w:rPr>
              <w:t>1</w:t>
            </w:r>
            <w:r w:rsidRPr="00CF230E">
              <w:rPr>
                <w:rFonts w:ascii="宋体" w:hAnsi="宋体" w:hint="eastAsia"/>
                <w:szCs w:val="21"/>
              </w:rPr>
              <w:t>产品创新技术与系统0</w:t>
            </w:r>
            <w:r w:rsidRPr="00CF230E">
              <w:rPr>
                <w:rFonts w:ascii="宋体" w:hAnsi="宋体"/>
                <w:szCs w:val="21"/>
              </w:rPr>
              <w:t>2计算机辅助概念设计</w:t>
            </w:r>
            <w:r w:rsidRPr="00CF230E">
              <w:rPr>
                <w:rFonts w:ascii="宋体" w:hAnsi="宋体" w:hint="eastAsia"/>
                <w:szCs w:val="21"/>
              </w:rPr>
              <w:t>技术03</w:t>
            </w:r>
            <w:r w:rsidRPr="00CF230E">
              <w:rPr>
                <w:rFonts w:ascii="" w:hAnsi=""/>
                <w:szCs w:val="21"/>
              </w:rPr>
              <w:t>虚拟人</w:t>
            </w:r>
            <w:r w:rsidRPr="00CF230E">
              <w:rPr>
                <w:rFonts w:ascii="" w:hAnsi="" w:hint="eastAsia"/>
                <w:szCs w:val="21"/>
              </w:rPr>
              <w:t>技术及应用</w:t>
            </w:r>
            <w:r w:rsidRPr="00CF230E">
              <w:rPr>
                <w:rFonts w:ascii="宋体" w:hAnsi="宋体" w:hint="eastAsia"/>
                <w:szCs w:val="21"/>
              </w:rPr>
              <w:t>04</w:t>
            </w:r>
            <w:r w:rsidRPr="00CF230E">
              <w:rPr>
                <w:rFonts w:ascii="宋体" w:hAnsi="宋体" w:hint="eastAsia"/>
              </w:rPr>
              <w:t>交互设计工程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F230E">
              <w:rPr>
                <w:rFonts w:hint="eastAsia"/>
                <w:sz w:val="24"/>
                <w:szCs w:val="24"/>
              </w:rPr>
              <w:t>210</w:t>
            </w:r>
            <w:r w:rsidRPr="00CF230E">
              <w:rPr>
                <w:rFonts w:hint="eastAsia"/>
                <w:sz w:val="24"/>
                <w:szCs w:val="24"/>
              </w:rPr>
              <w:t>计算机科学与技术</w:t>
            </w:r>
            <w:r w:rsidRPr="00CF230E">
              <w:rPr>
                <w:rFonts w:hAnsi="宋体" w:hint="eastAsia"/>
                <w:sz w:val="24"/>
                <w:szCs w:val="24"/>
              </w:rPr>
              <w:t>学院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</w:rPr>
              <w:t>见</w:t>
            </w:r>
          </w:p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</w:rPr>
              <w:t>前</w:t>
            </w:r>
          </w:p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</w:rPr>
              <w:t>页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3A582F" w:rsidRPr="00CF230E" w:rsidRDefault="003A582F" w:rsidP="00044E4D">
            <w:pPr>
              <w:snapToGrid w:val="0"/>
              <w:rPr>
                <w:rFonts w:ascii="宋体" w:hAnsi="宋体"/>
                <w:szCs w:val="21"/>
              </w:rPr>
            </w:pPr>
            <w:r w:rsidRPr="00CF230E">
              <w:rPr>
                <w:rFonts w:ascii="宋体" w:hAnsi="宋体" w:hint="eastAsia"/>
                <w:b/>
                <w:bCs/>
              </w:rPr>
              <w:t>①</w:t>
            </w:r>
            <w:r w:rsidRPr="00CF230E">
              <w:rPr>
                <w:rFonts w:ascii="宋体" w:hAnsi="宋体"/>
                <w:bCs/>
              </w:rPr>
              <w:t>101</w:t>
            </w:r>
            <w:r w:rsidRPr="00CF230E">
              <w:rPr>
                <w:rFonts w:ascii="宋体" w:hAnsi="宋体" w:hint="eastAsia"/>
                <w:bCs/>
              </w:rPr>
              <w:t>政治</w:t>
            </w:r>
            <w:r w:rsidRPr="00CF230E">
              <w:rPr>
                <w:rFonts w:ascii="宋体" w:hAnsi="宋体" w:hint="eastAsia"/>
                <w:b/>
                <w:bCs/>
              </w:rPr>
              <w:t>②</w:t>
            </w:r>
            <w:r w:rsidRPr="00CF230E">
              <w:rPr>
                <w:rFonts w:ascii="宋体" w:hAnsi="宋体" w:hint="eastAsia"/>
                <w:bCs/>
              </w:rPr>
              <w:t>201英</w:t>
            </w:r>
            <w:proofErr w:type="gramStart"/>
            <w:r w:rsidRPr="00CF230E">
              <w:rPr>
                <w:rFonts w:ascii="宋体" w:hAnsi="宋体" w:hint="eastAsia"/>
                <w:bCs/>
              </w:rPr>
              <w:t>一</w:t>
            </w:r>
            <w:proofErr w:type="gramEnd"/>
            <w:r w:rsidRPr="00CF230E">
              <w:rPr>
                <w:rFonts w:ascii="宋体" w:hAnsi="宋体" w:hint="eastAsia"/>
                <w:b/>
                <w:bCs/>
              </w:rPr>
              <w:t>③</w:t>
            </w:r>
            <w:r w:rsidRPr="00CF230E">
              <w:rPr>
                <w:rFonts w:ascii="宋体" w:hAnsi="宋体" w:hint="eastAsia"/>
                <w:bCs/>
              </w:rPr>
              <w:t>301数学</w:t>
            </w:r>
            <w:proofErr w:type="gramStart"/>
            <w:r w:rsidRPr="00CF230E">
              <w:rPr>
                <w:rFonts w:ascii="宋体" w:hAnsi="宋体" w:hint="eastAsia"/>
                <w:bCs/>
              </w:rPr>
              <w:t>一</w:t>
            </w:r>
            <w:proofErr w:type="gramEnd"/>
            <w:r w:rsidRPr="00CF230E">
              <w:rPr>
                <w:rFonts w:ascii="宋体" w:hAnsi="宋体" w:hint="eastAsia"/>
                <w:b/>
                <w:bCs/>
              </w:rPr>
              <w:t>④408计算机学科专业基础综合</w:t>
            </w:r>
            <w:r w:rsidRPr="00CF230E">
              <w:rPr>
                <w:rFonts w:ascii="宋体" w:hAnsi="宋体" w:hint="eastAsia"/>
                <w:bCs/>
              </w:rPr>
              <w:t>（含数据结构、计算机组成原理、操作系统和计算机网络）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582F" w:rsidRPr="00CF230E" w:rsidRDefault="003A582F" w:rsidP="00044E4D">
            <w:pPr>
              <w:pStyle w:val="a4"/>
              <w:spacing w:line="0" w:lineRule="atLeast"/>
              <w:rPr>
                <w:rFonts w:ascii="宋体" w:hAnsi="宋体" w:hint="eastAsia"/>
                <w:szCs w:val="21"/>
              </w:rPr>
            </w:pPr>
            <w:r w:rsidRPr="00CF230E">
              <w:rPr>
                <w:rFonts w:ascii="宋体" w:hAnsi="宋体" w:hint="eastAsia"/>
                <w:szCs w:val="21"/>
              </w:rPr>
              <w:t>上机考试加面试：</w:t>
            </w:r>
          </w:p>
          <w:p w:rsidR="003A582F" w:rsidRPr="00CF230E" w:rsidRDefault="003A582F" w:rsidP="00044E4D">
            <w:pPr>
              <w:rPr>
                <w:rFonts w:hint="eastAsia"/>
              </w:rPr>
            </w:pPr>
            <w:r w:rsidRPr="00CF230E">
              <w:rPr>
                <w:rFonts w:ascii="宋体" w:hAnsi="宋体" w:hint="eastAsia"/>
                <w:szCs w:val="21"/>
              </w:rPr>
              <w:t>上机考试可用一年以内的PAT考试甲级成绩代替，PAT考试说明请见http：//pat.zju.edu.cn</w:t>
            </w:r>
          </w:p>
          <w:p w:rsidR="003A582F" w:rsidRPr="00CF230E" w:rsidRDefault="003A582F" w:rsidP="00044E4D">
            <w:pPr>
              <w:spacing w:line="0" w:lineRule="atLeast"/>
              <w:rPr>
                <w:rFonts w:ascii="宋体" w:hAnsi="宋体" w:hint="eastAsia"/>
                <w:spacing w:val="-8"/>
              </w:rPr>
            </w:pPr>
            <w:r w:rsidRPr="00CF230E">
              <w:rPr>
                <w:rFonts w:ascii="宋体" w:hAnsi="宋体" w:hint="eastAsia"/>
                <w:szCs w:val="21"/>
              </w:rPr>
              <w:t>面试</w:t>
            </w:r>
            <w:r w:rsidRPr="00CF230E">
              <w:rPr>
                <w:rFonts w:ascii="" w:hAnsi="" w:hint="eastAsia"/>
                <w:szCs w:val="21"/>
              </w:rPr>
              <w:t>包括英语听力与口语能力、本专业综合知识、科研经历与实践能力、综合素质等</w:t>
            </w:r>
          </w:p>
        </w:tc>
        <w:tc>
          <w:tcPr>
            <w:tcW w:w="3843" w:type="dxa"/>
            <w:shd w:val="clear" w:color="auto" w:fill="auto"/>
            <w:vAlign w:val="center"/>
          </w:tcPr>
          <w:p w:rsidR="003A582F" w:rsidRPr="00CF230E" w:rsidRDefault="003A582F" w:rsidP="00044E4D">
            <w:pPr>
              <w:pStyle w:val="Web1"/>
              <w:snapToGrid w:val="0"/>
              <w:spacing w:before="0" w:beforeAutospacing="0" w:after="0" w:afterAutospacing="0" w:line="280" w:lineRule="exact"/>
              <w:ind w:firstLineChars="200" w:firstLine="420"/>
              <w:rPr>
                <w:rFonts w:ascii="宋体" w:hAnsi="宋体" w:hint="eastAsia"/>
              </w:rPr>
            </w:pPr>
            <w:r w:rsidRPr="00CF230E">
              <w:rPr>
                <w:rFonts w:ascii="宋体" w:hAnsi="宋体" w:hint="eastAsia"/>
                <w:sz w:val="21"/>
              </w:rPr>
              <w:t>欢迎本科为理学、工学、信息学科门类的考生报考。</w:t>
            </w:r>
          </w:p>
          <w:p w:rsidR="003A582F" w:rsidRPr="00CF230E" w:rsidRDefault="003A582F" w:rsidP="00044E4D">
            <w:pPr>
              <w:snapToGrid w:val="0"/>
              <w:ind w:firstLineChars="200" w:firstLine="420"/>
              <w:rPr>
                <w:rFonts w:ascii="宋体" w:hAnsi="宋体" w:hint="eastAsia"/>
              </w:rPr>
            </w:pPr>
            <w:r w:rsidRPr="00CF230E">
              <w:rPr>
                <w:rFonts w:ascii="宋体" w:hAnsi="宋体" w:hint="eastAsia"/>
              </w:rPr>
              <w:t>初试见教育部公布的统一考试大纲。</w:t>
            </w:r>
          </w:p>
          <w:p w:rsidR="003A582F" w:rsidRPr="00CF230E" w:rsidRDefault="003A582F" w:rsidP="00044E4D">
            <w:pPr>
              <w:snapToGrid w:val="0"/>
              <w:ind w:firstLineChars="200" w:firstLine="420"/>
              <w:rPr>
                <w:rFonts w:ascii="宋体" w:hAnsi="宋体" w:hint="eastAsia"/>
              </w:rPr>
            </w:pPr>
            <w:r w:rsidRPr="00CF230E">
              <w:rPr>
                <w:rFonts w:ascii="宋体" w:hAnsi="宋体" w:hint="eastAsia"/>
              </w:rPr>
              <w:t>2016年只招收</w:t>
            </w:r>
            <w:proofErr w:type="gramStart"/>
            <w:r w:rsidRPr="00CF230E">
              <w:rPr>
                <w:rFonts w:ascii="宋体" w:hAnsi="宋体" w:hint="eastAsia"/>
              </w:rPr>
              <w:t>免试直博生</w:t>
            </w:r>
            <w:proofErr w:type="gramEnd"/>
            <w:r w:rsidRPr="00CF230E">
              <w:rPr>
                <w:rFonts w:ascii="宋体" w:hAnsi="宋体" w:hint="eastAsia"/>
              </w:rPr>
              <w:t>。统考请勿报名。</w:t>
            </w:r>
          </w:p>
        </w:tc>
      </w:tr>
      <w:tr w:rsidR="003A582F" w:rsidRPr="00CF230E" w:rsidTr="00044E4D">
        <w:tblPrEx>
          <w:tblCellMar>
            <w:top w:w="0" w:type="dxa"/>
            <w:bottom w:w="0" w:type="dxa"/>
          </w:tblCellMar>
        </w:tblPrEx>
        <w:trPr>
          <w:cantSplit/>
          <w:trHeight w:val="1286"/>
        </w:trPr>
        <w:tc>
          <w:tcPr>
            <w:tcW w:w="1239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</w:rPr>
            </w:pPr>
            <w:r w:rsidRPr="00CF230E">
              <w:rPr>
                <w:rFonts w:ascii="宋体" w:hAnsi="宋体" w:hint="eastAsia"/>
              </w:rPr>
              <w:lastRenderedPageBreak/>
              <w:t>一级学科名称及代码</w:t>
            </w:r>
          </w:p>
        </w:tc>
        <w:tc>
          <w:tcPr>
            <w:tcW w:w="2127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</w:rPr>
            </w:pPr>
            <w:r w:rsidRPr="00CF230E">
              <w:rPr>
                <w:rFonts w:ascii="宋体" w:hAnsi="宋体" w:hint="eastAsia"/>
              </w:rPr>
              <w:t>二级学科名称及代码</w:t>
            </w:r>
          </w:p>
        </w:tc>
        <w:tc>
          <w:tcPr>
            <w:tcW w:w="708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</w:rPr>
            </w:pPr>
            <w:r w:rsidRPr="00CF230E">
              <w:rPr>
                <w:rFonts w:ascii="宋体" w:hAnsi="宋体" w:hint="eastAsia"/>
              </w:rPr>
              <w:t>招生院系及代码</w:t>
            </w:r>
          </w:p>
        </w:tc>
        <w:tc>
          <w:tcPr>
            <w:tcW w:w="756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CF230E">
              <w:rPr>
                <w:rFonts w:ascii="宋体" w:hAnsi="宋体" w:hint="eastAsia"/>
                <w:szCs w:val="21"/>
              </w:rPr>
              <w:t>预计招生人数</w:t>
            </w:r>
          </w:p>
        </w:tc>
        <w:tc>
          <w:tcPr>
            <w:tcW w:w="2646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</w:rPr>
              <w:t>考试科目</w:t>
            </w:r>
          </w:p>
        </w:tc>
        <w:tc>
          <w:tcPr>
            <w:tcW w:w="1701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</w:rPr>
              <w:t>复试办法</w:t>
            </w:r>
          </w:p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/>
              </w:rPr>
            </w:pPr>
            <w:r w:rsidRPr="00CF230E">
              <w:rPr>
                <w:rFonts w:ascii="宋体" w:hAnsi="宋体" w:hint="eastAsia"/>
                <w:sz w:val="24"/>
              </w:rPr>
              <w:t>及内容</w:t>
            </w:r>
          </w:p>
        </w:tc>
        <w:tc>
          <w:tcPr>
            <w:tcW w:w="3843" w:type="dxa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</w:rPr>
              <w:t>备      注</w:t>
            </w:r>
          </w:p>
        </w:tc>
      </w:tr>
      <w:tr w:rsidR="003A582F" w:rsidRPr="00CF230E" w:rsidTr="00044E4D">
        <w:tblPrEx>
          <w:tblCellMar>
            <w:top w:w="0" w:type="dxa"/>
            <w:bottom w:w="0" w:type="dxa"/>
          </w:tblCellMar>
        </w:tblPrEx>
        <w:trPr>
          <w:cantSplit/>
          <w:trHeight w:val="6310"/>
        </w:trPr>
        <w:tc>
          <w:tcPr>
            <w:tcW w:w="1239" w:type="dxa"/>
            <w:shd w:val="clear" w:color="auto" w:fill="auto"/>
            <w:vAlign w:val="center"/>
          </w:tcPr>
          <w:p w:rsidR="003A582F" w:rsidRPr="00CF230E" w:rsidRDefault="003A582F" w:rsidP="00044E4D">
            <w:pPr>
              <w:spacing w:line="0" w:lineRule="atLeast"/>
              <w:rPr>
                <w:rFonts w:ascii="宋体" w:hAnsi="宋体" w:hint="eastAsia"/>
                <w:b/>
                <w:bCs/>
                <w:spacing w:val="-6"/>
                <w:sz w:val="24"/>
              </w:rPr>
            </w:pPr>
            <w:r w:rsidRPr="00CF230E">
              <w:rPr>
                <w:rFonts w:ascii="宋体" w:hAnsi="宋体" w:hint="eastAsia"/>
                <w:b/>
                <w:bCs/>
                <w:sz w:val="24"/>
              </w:rPr>
              <w:t>0812▲计算机科学与技术</w:t>
            </w:r>
          </w:p>
        </w:tc>
        <w:tc>
          <w:tcPr>
            <w:tcW w:w="2127" w:type="dxa"/>
            <w:vAlign w:val="center"/>
          </w:tcPr>
          <w:p w:rsidR="003A582F" w:rsidRPr="00CF230E" w:rsidRDefault="003A582F" w:rsidP="00044E4D">
            <w:pPr>
              <w:spacing w:line="260" w:lineRule="exact"/>
              <w:rPr>
                <w:rFonts w:ascii="宋体" w:hAnsi="宋体" w:hint="eastAsia"/>
                <w:b/>
                <w:bCs/>
                <w:spacing w:val="-8"/>
                <w:sz w:val="24"/>
              </w:rPr>
            </w:pPr>
            <w:r w:rsidRPr="00CF230E">
              <w:rPr>
                <w:rFonts w:ascii="宋体" w:hAnsi="宋体" w:hint="eastAsia"/>
                <w:b/>
                <w:bCs/>
                <w:sz w:val="24"/>
              </w:rPr>
              <w:t>0812Z3▲★</w:t>
            </w:r>
            <w:r w:rsidRPr="00CF230E">
              <w:rPr>
                <w:rFonts w:ascii="宋体" w:hAnsi="宋体" w:hint="eastAsia"/>
                <w:b/>
                <w:bCs/>
                <w:spacing w:val="-8"/>
                <w:sz w:val="24"/>
              </w:rPr>
              <w:t>空天信息技术</w:t>
            </w:r>
          </w:p>
          <w:p w:rsidR="003A582F" w:rsidRPr="00CF230E" w:rsidRDefault="003A582F" w:rsidP="00044E4D">
            <w:pPr>
              <w:spacing w:line="0" w:lineRule="atLeast"/>
              <w:rPr>
                <w:rFonts w:ascii="宋体" w:hAnsi="宋体" w:hint="eastAsia"/>
                <w:b/>
                <w:bCs/>
                <w:spacing w:val="-6"/>
                <w:sz w:val="24"/>
              </w:rPr>
            </w:pPr>
            <w:r w:rsidRPr="00CF230E">
              <w:rPr>
                <w:rFonts w:ascii="宋体" w:hAnsi="宋体" w:hint="eastAsia"/>
                <w:spacing w:val="-8"/>
                <w:szCs w:val="21"/>
              </w:rPr>
              <w:t>01 高性能计算与分布式处理02航空航天计算工程03可视化与</w:t>
            </w:r>
            <w:proofErr w:type="gramStart"/>
            <w:r w:rsidRPr="00CF230E">
              <w:rPr>
                <w:rFonts w:ascii="宋体" w:hAnsi="宋体" w:hint="eastAsia"/>
                <w:spacing w:val="-8"/>
                <w:szCs w:val="21"/>
              </w:rPr>
              <w:t>遥操作</w:t>
            </w:r>
            <w:proofErr w:type="gramEnd"/>
            <w:r w:rsidRPr="00CF230E">
              <w:rPr>
                <w:rFonts w:ascii="宋体" w:hAnsi="宋体" w:hint="eastAsia"/>
                <w:spacing w:val="-8"/>
                <w:szCs w:val="21"/>
              </w:rPr>
              <w:t>04空间信息系统与技术05飞行器综合控制技术06飞行器测控技术07 复杂系统建模与仿真08 航天电子技术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</w:rPr>
              <w:t>240航空航天学</w:t>
            </w:r>
            <w:r w:rsidRPr="00CF230E">
              <w:rPr>
                <w:rFonts w:hAnsi="宋体" w:hint="eastAsia"/>
              </w:rPr>
              <w:t>院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</w:rPr>
              <w:t>航空航天学院共招收学术学位硕士</w:t>
            </w:r>
          </w:p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</w:rPr>
              <w:t>29</w:t>
            </w:r>
          </w:p>
          <w:p w:rsidR="003A582F" w:rsidRPr="00CF230E" w:rsidRDefault="003A582F" w:rsidP="00044E4D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CF230E">
              <w:rPr>
                <w:rFonts w:ascii="宋体" w:hAnsi="宋体" w:hint="eastAsia"/>
                <w:sz w:val="24"/>
              </w:rPr>
              <w:t>人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3A582F" w:rsidRPr="00CF230E" w:rsidRDefault="003A582F" w:rsidP="00044E4D">
            <w:pPr>
              <w:snapToGrid w:val="0"/>
              <w:rPr>
                <w:rFonts w:ascii="宋体" w:hAnsi="宋体"/>
                <w:szCs w:val="21"/>
              </w:rPr>
            </w:pPr>
            <w:r w:rsidRPr="00CF230E">
              <w:rPr>
                <w:rFonts w:ascii="宋体" w:hAnsi="宋体" w:hint="eastAsia"/>
                <w:b/>
                <w:bCs/>
              </w:rPr>
              <w:t>①</w:t>
            </w:r>
            <w:r w:rsidRPr="00CF230E">
              <w:rPr>
                <w:rFonts w:ascii="宋体" w:hAnsi="宋体"/>
                <w:bCs/>
              </w:rPr>
              <w:t>101</w:t>
            </w:r>
            <w:r w:rsidRPr="00CF230E">
              <w:rPr>
                <w:rFonts w:ascii="宋体" w:hAnsi="宋体" w:hint="eastAsia"/>
                <w:bCs/>
              </w:rPr>
              <w:t>政治</w:t>
            </w:r>
            <w:r w:rsidRPr="00CF230E">
              <w:rPr>
                <w:rFonts w:ascii="宋体" w:hAnsi="宋体" w:hint="eastAsia"/>
                <w:b/>
                <w:bCs/>
              </w:rPr>
              <w:t>②</w:t>
            </w:r>
            <w:r w:rsidRPr="00CF230E">
              <w:rPr>
                <w:rFonts w:ascii="宋体" w:hAnsi="宋体" w:hint="eastAsia"/>
                <w:bCs/>
              </w:rPr>
              <w:t>201英</w:t>
            </w:r>
            <w:proofErr w:type="gramStart"/>
            <w:r w:rsidRPr="00CF230E">
              <w:rPr>
                <w:rFonts w:ascii="宋体" w:hAnsi="宋体" w:hint="eastAsia"/>
                <w:bCs/>
              </w:rPr>
              <w:t>一</w:t>
            </w:r>
            <w:proofErr w:type="gramEnd"/>
            <w:r w:rsidRPr="00CF230E">
              <w:rPr>
                <w:rFonts w:ascii="宋体" w:hAnsi="宋体" w:hint="eastAsia"/>
                <w:b/>
                <w:bCs/>
              </w:rPr>
              <w:t>③</w:t>
            </w:r>
            <w:r w:rsidRPr="00CF230E">
              <w:rPr>
                <w:rFonts w:ascii="宋体" w:hAnsi="宋体" w:hint="eastAsia"/>
                <w:bCs/>
              </w:rPr>
              <w:t>301数学</w:t>
            </w:r>
            <w:proofErr w:type="gramStart"/>
            <w:r w:rsidRPr="00CF230E">
              <w:rPr>
                <w:rFonts w:ascii="宋体" w:hAnsi="宋体" w:hint="eastAsia"/>
                <w:bCs/>
              </w:rPr>
              <w:t>一</w:t>
            </w:r>
            <w:proofErr w:type="gramEnd"/>
            <w:r w:rsidRPr="00CF230E">
              <w:rPr>
                <w:rFonts w:ascii="宋体" w:hAnsi="宋体" w:hint="eastAsia"/>
                <w:b/>
                <w:bCs/>
              </w:rPr>
              <w:t>④408计算机学科专业基础综合</w:t>
            </w:r>
            <w:r w:rsidRPr="00CF230E">
              <w:rPr>
                <w:rFonts w:ascii="宋体" w:hAnsi="宋体" w:hint="eastAsia"/>
                <w:bCs/>
              </w:rPr>
              <w:t>（含数据结构、计算机组成原理、操作系统和计算机网络）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582F" w:rsidRPr="00CF230E" w:rsidRDefault="003A582F" w:rsidP="00044E4D">
            <w:pPr>
              <w:spacing w:line="240" w:lineRule="atLeast"/>
              <w:rPr>
                <w:szCs w:val="21"/>
              </w:rPr>
            </w:pPr>
            <w:r w:rsidRPr="00CF230E">
              <w:rPr>
                <w:rFonts w:ascii="宋体" w:hAnsi="宋体" w:hint="eastAsia"/>
                <w:spacing w:val="-8"/>
              </w:rPr>
              <w:t>面试加笔试：</w:t>
            </w:r>
          </w:p>
          <w:p w:rsidR="003A582F" w:rsidRPr="00CF230E" w:rsidRDefault="003A582F" w:rsidP="00044E4D">
            <w:pPr>
              <w:spacing w:line="0" w:lineRule="atLeast"/>
              <w:rPr>
                <w:rFonts w:hint="eastAsia"/>
              </w:rPr>
            </w:pPr>
            <w:r w:rsidRPr="00CF230E">
              <w:rPr>
                <w:rFonts w:ascii="宋体" w:hAnsi="宋体" w:hint="eastAsia"/>
              </w:rPr>
              <w:t>面试：</w:t>
            </w:r>
            <w:r w:rsidRPr="00CF230E">
              <w:rPr>
                <w:rFonts w:hint="eastAsia"/>
              </w:rPr>
              <w:t>英语听力与口语能力、</w:t>
            </w:r>
            <w:r w:rsidRPr="00CF230E">
              <w:rPr>
                <w:rFonts w:hint="eastAsia"/>
                <w:szCs w:val="21"/>
              </w:rPr>
              <w:t>考生本科</w:t>
            </w:r>
            <w:r w:rsidRPr="00CF230E">
              <w:rPr>
                <w:rFonts w:hint="eastAsia"/>
              </w:rPr>
              <w:t>专业综合知识、科研经历与实践能力、综合素质等；</w:t>
            </w:r>
          </w:p>
          <w:p w:rsidR="003A582F" w:rsidRPr="00CF230E" w:rsidRDefault="003A582F" w:rsidP="00044E4D">
            <w:pPr>
              <w:spacing w:line="0" w:lineRule="atLeast"/>
              <w:rPr>
                <w:rFonts w:ascii="宋体" w:hAnsi="宋体" w:hint="eastAsia"/>
                <w:spacing w:val="-8"/>
              </w:rPr>
            </w:pPr>
            <w:r w:rsidRPr="00CF230E">
              <w:rPr>
                <w:rFonts w:hint="eastAsia"/>
              </w:rPr>
              <w:t>笔试：</w:t>
            </w:r>
            <w:r w:rsidRPr="00CF230E">
              <w:rPr>
                <w:rFonts w:hint="eastAsia"/>
                <w:szCs w:val="21"/>
              </w:rPr>
              <w:t>本科</w:t>
            </w:r>
            <w:r w:rsidRPr="00CF230E">
              <w:rPr>
                <w:rFonts w:ascii="宋体" w:hAnsi="宋体" w:hint="eastAsia"/>
                <w:spacing w:val="-8"/>
              </w:rPr>
              <w:t>专业综合知识。</w:t>
            </w:r>
          </w:p>
        </w:tc>
        <w:tc>
          <w:tcPr>
            <w:tcW w:w="3843" w:type="dxa"/>
            <w:shd w:val="clear" w:color="auto" w:fill="auto"/>
            <w:vAlign w:val="center"/>
          </w:tcPr>
          <w:p w:rsidR="003A582F" w:rsidRPr="00CF230E" w:rsidRDefault="003A582F" w:rsidP="00044E4D">
            <w:pPr>
              <w:ind w:firstLineChars="200" w:firstLine="420"/>
              <w:rPr>
                <w:rFonts w:ascii="宋体"/>
                <w:szCs w:val="21"/>
              </w:rPr>
            </w:pPr>
            <w:r w:rsidRPr="00CF230E">
              <w:rPr>
                <w:rFonts w:ascii="宋体" w:hAnsi="宋体" w:hint="eastAsia"/>
                <w:szCs w:val="21"/>
              </w:rPr>
              <w:t>欢迎计算机、软件工程、控制、信电、光电、电子、电气、机械、数学类考生报考。</w:t>
            </w:r>
          </w:p>
          <w:p w:rsidR="003A582F" w:rsidRPr="00CF230E" w:rsidRDefault="003A582F" w:rsidP="00044E4D">
            <w:pPr>
              <w:ind w:firstLineChars="200" w:firstLine="420"/>
            </w:pPr>
            <w:r w:rsidRPr="00CF230E">
              <w:rPr>
                <w:rFonts w:hint="eastAsia"/>
              </w:rPr>
              <w:t>航空航天学院接收来自航空航天、计算机、信电、控制、数学、电气、机电、电子、机械、力学、物理、材料等专业的推免生，</w:t>
            </w:r>
            <w:r w:rsidRPr="00CF230E">
              <w:rPr>
                <w:rFonts w:ascii="宋体" w:hAnsi="宋体" w:hint="eastAsia"/>
                <w:szCs w:val="21"/>
              </w:rPr>
              <w:t>学院</w:t>
            </w:r>
            <w:r w:rsidRPr="00CF230E">
              <w:t>201</w:t>
            </w:r>
            <w:r w:rsidRPr="00CF230E">
              <w:rPr>
                <w:rFonts w:hint="eastAsia"/>
              </w:rPr>
              <w:t>6</w:t>
            </w:r>
            <w:r w:rsidRPr="00CF230E">
              <w:rPr>
                <w:rFonts w:hint="eastAsia"/>
              </w:rPr>
              <w:t>年总体拟招收学术</w:t>
            </w:r>
            <w:proofErr w:type="gramStart"/>
            <w:r w:rsidRPr="00CF230E">
              <w:rPr>
                <w:rFonts w:hint="eastAsia"/>
              </w:rPr>
              <w:t>学位推免硕士生</w:t>
            </w:r>
            <w:proofErr w:type="gramEnd"/>
            <w:r w:rsidRPr="00CF230E">
              <w:rPr>
                <w:rFonts w:hint="eastAsia"/>
              </w:rPr>
              <w:t>20</w:t>
            </w:r>
            <w:r w:rsidRPr="00CF230E">
              <w:rPr>
                <w:rFonts w:hint="eastAsia"/>
              </w:rPr>
              <w:t>人左右，拟</w:t>
            </w:r>
            <w:proofErr w:type="gramStart"/>
            <w:r w:rsidRPr="00CF230E">
              <w:rPr>
                <w:rFonts w:hint="eastAsia"/>
              </w:rPr>
              <w:t>招收推免生人</w:t>
            </w:r>
            <w:proofErr w:type="gramEnd"/>
            <w:r w:rsidRPr="00CF230E">
              <w:rPr>
                <w:rFonts w:hint="eastAsia"/>
              </w:rPr>
              <w:t>数以最后确认录取人数为准</w:t>
            </w:r>
            <w:r w:rsidRPr="00CF230E">
              <w:rPr>
                <w:rFonts w:ascii="宋体" w:hAnsi="宋体" w:hint="eastAsia"/>
                <w:szCs w:val="21"/>
              </w:rPr>
              <w:t>。</w:t>
            </w:r>
          </w:p>
          <w:p w:rsidR="003A582F" w:rsidRPr="00CF230E" w:rsidRDefault="003A582F" w:rsidP="00044E4D">
            <w:pPr>
              <w:pStyle w:val="a3"/>
              <w:spacing w:line="260" w:lineRule="exact"/>
              <w:ind w:firstLineChars="199" w:firstLine="418"/>
              <w:rPr>
                <w:rFonts w:ascii="宋体" w:hAnsi="宋体" w:hint="eastAsia"/>
                <w:sz w:val="21"/>
                <w:szCs w:val="21"/>
              </w:rPr>
            </w:pPr>
            <w:r w:rsidRPr="00CF230E">
              <w:rPr>
                <w:rFonts w:ascii="宋体" w:hAnsi="宋体" w:hint="eastAsia"/>
                <w:sz w:val="21"/>
                <w:szCs w:val="21"/>
              </w:rPr>
              <w:t>空天信息技术属</w:t>
            </w:r>
            <w:r w:rsidRPr="00CF230E">
              <w:rPr>
                <w:rFonts w:ascii="宋体" w:hAnsi="宋体" w:hint="eastAsia"/>
                <w:bCs/>
                <w:sz w:val="21"/>
                <w:szCs w:val="21"/>
              </w:rPr>
              <w:t>计算机科学与技术</w:t>
            </w:r>
            <w:r w:rsidRPr="00CF230E">
              <w:rPr>
                <w:rFonts w:ascii="宋体" w:hAnsi="宋体" w:hint="eastAsia"/>
                <w:sz w:val="21"/>
                <w:szCs w:val="21"/>
              </w:rPr>
              <w:t>一级学科，本专业培养既能从事航空航天信息工程、又能适应各行业计算机与信息技术的高级人才，就业前景十分广阔。</w:t>
            </w:r>
          </w:p>
          <w:p w:rsidR="003A582F" w:rsidRPr="00CF230E" w:rsidRDefault="003A582F" w:rsidP="00044E4D">
            <w:pPr>
              <w:snapToGrid w:val="0"/>
              <w:ind w:firstLineChars="200" w:firstLine="420"/>
              <w:rPr>
                <w:rFonts w:ascii="宋体" w:hAnsi="宋体" w:hint="eastAsia"/>
              </w:rPr>
            </w:pPr>
            <w:r w:rsidRPr="00CF230E">
              <w:rPr>
                <w:rFonts w:ascii="宋体" w:hAnsi="宋体" w:hint="eastAsia"/>
                <w:szCs w:val="21"/>
              </w:rPr>
              <w:t>初试408参考书</w:t>
            </w:r>
            <w:r w:rsidRPr="00CF230E">
              <w:rPr>
                <w:rFonts w:ascii="宋体" w:hAnsi="宋体" w:hint="eastAsia"/>
                <w:kern w:val="0"/>
                <w:szCs w:val="21"/>
              </w:rPr>
              <w:t>见教育部公布的统一考试大纲。</w:t>
            </w:r>
          </w:p>
        </w:tc>
      </w:tr>
    </w:tbl>
    <w:p w:rsidR="00517325" w:rsidRPr="003A582F" w:rsidRDefault="00517325"/>
    <w:sectPr w:rsidR="00517325" w:rsidRPr="003A5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2F"/>
    <w:rsid w:val="003A582F"/>
    <w:rsid w:val="0051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82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3A582F"/>
    <w:pPr>
      <w:spacing w:line="0" w:lineRule="atLeast"/>
    </w:pPr>
    <w:rPr>
      <w:sz w:val="24"/>
    </w:rPr>
  </w:style>
  <w:style w:type="character" w:customStyle="1" w:styleId="Char">
    <w:name w:val="正文文本 Char"/>
    <w:basedOn w:val="a0"/>
    <w:link w:val="a3"/>
    <w:rsid w:val="003A582F"/>
    <w:rPr>
      <w:rFonts w:ascii="Times New Roman" w:eastAsia="宋体" w:hAnsi="Times New Roman" w:cs="Times New Roman"/>
      <w:sz w:val="24"/>
      <w:szCs w:val="20"/>
    </w:rPr>
  </w:style>
  <w:style w:type="paragraph" w:styleId="a4">
    <w:name w:val="Date"/>
    <w:basedOn w:val="a"/>
    <w:next w:val="a"/>
    <w:link w:val="Char1"/>
    <w:rsid w:val="003A582F"/>
  </w:style>
  <w:style w:type="character" w:customStyle="1" w:styleId="Char0">
    <w:name w:val="日期 Char"/>
    <w:basedOn w:val="a0"/>
    <w:uiPriority w:val="99"/>
    <w:semiHidden/>
    <w:rsid w:val="003A582F"/>
    <w:rPr>
      <w:rFonts w:ascii="Times New Roman" w:eastAsia="宋体" w:hAnsi="Times New Roman" w:cs="Times New Roman"/>
      <w:szCs w:val="20"/>
    </w:rPr>
  </w:style>
  <w:style w:type="paragraph" w:customStyle="1" w:styleId="Web1">
    <w:name w:val="普通 (Web)1"/>
    <w:basedOn w:val="a"/>
    <w:rsid w:val="003A582F"/>
    <w:pPr>
      <w:widowControl/>
      <w:spacing w:before="100" w:beforeAutospacing="1" w:after="100" w:afterAutospacing="1"/>
      <w:jc w:val="left"/>
    </w:pPr>
    <w:rPr>
      <w:rFonts w:ascii="" w:hAnsi=""/>
      <w:kern w:val="0"/>
      <w:sz w:val="18"/>
      <w:szCs w:val="18"/>
    </w:rPr>
  </w:style>
  <w:style w:type="character" w:customStyle="1" w:styleId="Char1">
    <w:name w:val="日期 Char1"/>
    <w:basedOn w:val="a0"/>
    <w:link w:val="a4"/>
    <w:rsid w:val="003A582F"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82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3A582F"/>
    <w:pPr>
      <w:spacing w:line="0" w:lineRule="atLeast"/>
    </w:pPr>
    <w:rPr>
      <w:sz w:val="24"/>
    </w:rPr>
  </w:style>
  <w:style w:type="character" w:customStyle="1" w:styleId="Char">
    <w:name w:val="正文文本 Char"/>
    <w:basedOn w:val="a0"/>
    <w:link w:val="a3"/>
    <w:rsid w:val="003A582F"/>
    <w:rPr>
      <w:rFonts w:ascii="Times New Roman" w:eastAsia="宋体" w:hAnsi="Times New Roman" w:cs="Times New Roman"/>
      <w:sz w:val="24"/>
      <w:szCs w:val="20"/>
    </w:rPr>
  </w:style>
  <w:style w:type="paragraph" w:styleId="a4">
    <w:name w:val="Date"/>
    <w:basedOn w:val="a"/>
    <w:next w:val="a"/>
    <w:link w:val="Char1"/>
    <w:rsid w:val="003A582F"/>
  </w:style>
  <w:style w:type="character" w:customStyle="1" w:styleId="Char0">
    <w:name w:val="日期 Char"/>
    <w:basedOn w:val="a0"/>
    <w:uiPriority w:val="99"/>
    <w:semiHidden/>
    <w:rsid w:val="003A582F"/>
    <w:rPr>
      <w:rFonts w:ascii="Times New Roman" w:eastAsia="宋体" w:hAnsi="Times New Roman" w:cs="Times New Roman"/>
      <w:szCs w:val="20"/>
    </w:rPr>
  </w:style>
  <w:style w:type="paragraph" w:customStyle="1" w:styleId="Web1">
    <w:name w:val="普通 (Web)1"/>
    <w:basedOn w:val="a"/>
    <w:rsid w:val="003A582F"/>
    <w:pPr>
      <w:widowControl/>
      <w:spacing w:before="100" w:beforeAutospacing="1" w:after="100" w:afterAutospacing="1"/>
      <w:jc w:val="left"/>
    </w:pPr>
    <w:rPr>
      <w:rFonts w:ascii="" w:hAnsi=""/>
      <w:kern w:val="0"/>
      <w:sz w:val="18"/>
      <w:szCs w:val="18"/>
    </w:rPr>
  </w:style>
  <w:style w:type="character" w:customStyle="1" w:styleId="Char1">
    <w:name w:val="日期 Char1"/>
    <w:basedOn w:val="a0"/>
    <w:link w:val="a4"/>
    <w:rsid w:val="003A582F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Lee</dc:creator>
  <cp:lastModifiedBy>Douglas Lee</cp:lastModifiedBy>
  <cp:revision>1</cp:revision>
  <dcterms:created xsi:type="dcterms:W3CDTF">2017-02-08T13:44:00Z</dcterms:created>
  <dcterms:modified xsi:type="dcterms:W3CDTF">2017-02-08T13:45:00Z</dcterms:modified>
</cp:coreProperties>
</file>